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ind w:left="4248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Утверждаю:</w:t>
      </w:r>
    </w:p>
    <w:p w:rsidR="009D21D9" w:rsidRPr="00744DB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Глава Персиановского сельского поселения -</w:t>
      </w:r>
    </w:p>
    <w:p w:rsidR="009D21D9" w:rsidRPr="00744DB9" w:rsidRDefault="009D21D9" w:rsidP="009D21D9">
      <w:pPr>
        <w:spacing w:line="240" w:lineRule="auto"/>
        <w:ind w:left="4956" w:firstLine="708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Председатель комиссии</w:t>
      </w:r>
    </w:p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__________________  Р.В. Еремин</w:t>
      </w:r>
    </w:p>
    <w:p w:rsidR="009D21D9" w:rsidRPr="00744DB9" w:rsidRDefault="003E6A6C" w:rsidP="009D21D9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E111A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4</w:t>
      </w:r>
      <w:r w:rsidR="00E111A6">
        <w:rPr>
          <w:rFonts w:ascii="Times New Roman" w:hAnsi="Times New Roman" w:cs="Times New Roman"/>
          <w:sz w:val="24"/>
          <w:szCs w:val="24"/>
        </w:rPr>
        <w:t>.2016г.</w:t>
      </w:r>
    </w:p>
    <w:p w:rsidR="009D21D9" w:rsidRPr="00744DB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</w:p>
    <w:p w:rsidR="009D21D9" w:rsidRPr="00744DB9" w:rsidRDefault="009D21D9" w:rsidP="009D21D9">
      <w:pPr>
        <w:pStyle w:val="22"/>
        <w:jc w:val="center"/>
        <w:rPr>
          <w:b/>
          <w:bCs w:val="0"/>
          <w:szCs w:val="24"/>
        </w:rPr>
      </w:pPr>
      <w:r w:rsidRPr="00744DB9">
        <w:rPr>
          <w:b/>
          <w:bCs w:val="0"/>
          <w:szCs w:val="24"/>
        </w:rPr>
        <w:t xml:space="preserve">Аукционная документация </w:t>
      </w:r>
    </w:p>
    <w:p w:rsidR="009D21D9" w:rsidRPr="00744DB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keepLines/>
        <w:widowControl w:val="0"/>
        <w:suppressLineNumbers/>
        <w:suppressAutoHyphens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a4"/>
        <w:rPr>
          <w:rStyle w:val="a3"/>
          <w:sz w:val="24"/>
        </w:rPr>
      </w:pPr>
      <w:r w:rsidRPr="00744DB9">
        <w:rPr>
          <w:rStyle w:val="a3"/>
          <w:sz w:val="24"/>
        </w:rPr>
        <w:t xml:space="preserve">о проведении открытого аукциона по продаже муниципального имущества, находящегося в собственности муниципального образования </w:t>
      </w:r>
    </w:p>
    <w:p w:rsidR="009D21D9" w:rsidRPr="00744DB9" w:rsidRDefault="009D21D9" w:rsidP="009D21D9">
      <w:pPr>
        <w:pStyle w:val="a4"/>
        <w:rPr>
          <w:rStyle w:val="a3"/>
          <w:sz w:val="24"/>
        </w:rPr>
      </w:pPr>
      <w:r w:rsidRPr="00744DB9">
        <w:rPr>
          <w:rStyle w:val="a3"/>
          <w:sz w:val="24"/>
        </w:rPr>
        <w:t>«Персиановское сельское поселение»:</w:t>
      </w:r>
    </w:p>
    <w:p w:rsidR="009D21D9" w:rsidRPr="00744DB9" w:rsidRDefault="009D21D9" w:rsidP="009D21D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744D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sz w:val="24"/>
          <w:szCs w:val="24"/>
        </w:rPr>
        <w:t xml:space="preserve">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Октябрьский район, п. Персиановский, ул. Южная, 36-б.</w:t>
      </w: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f"/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296E55" w:rsidRPr="00744DB9" w:rsidRDefault="00296E55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ind w:firstLine="0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</w:p>
    <w:p w:rsidR="009D21D9" w:rsidRPr="00744DB9" w:rsidRDefault="009D21D9" w:rsidP="009D21D9">
      <w:pPr>
        <w:pStyle w:val="a9"/>
        <w:spacing w:after="240"/>
        <w:jc w:val="center"/>
        <w:rPr>
          <w:caps/>
          <w:sz w:val="24"/>
          <w:szCs w:val="24"/>
        </w:rPr>
      </w:pPr>
      <w:r w:rsidRPr="00744DB9">
        <w:rPr>
          <w:caps/>
          <w:sz w:val="24"/>
          <w:szCs w:val="24"/>
        </w:rPr>
        <w:lastRenderedPageBreak/>
        <w:t>Оглавление</w:t>
      </w:r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r w:rsidRPr="004942F0">
        <w:rPr>
          <w:sz w:val="24"/>
          <w:szCs w:val="24"/>
        </w:rPr>
        <w:fldChar w:fldCharType="begin"/>
      </w:r>
      <w:r w:rsidR="009D21D9" w:rsidRPr="00744DB9">
        <w:rPr>
          <w:sz w:val="24"/>
          <w:szCs w:val="24"/>
        </w:rPr>
        <w:instrText xml:space="preserve"> TOC \o "1-3" \h \z \u </w:instrText>
      </w:r>
      <w:r w:rsidRPr="004942F0">
        <w:rPr>
          <w:sz w:val="24"/>
          <w:szCs w:val="24"/>
        </w:rPr>
        <w:fldChar w:fldCharType="separate"/>
      </w:r>
      <w:hyperlink w:anchor="_Toc320537110" w:history="1">
        <w:r w:rsidR="009D21D9" w:rsidRPr="00744DB9">
          <w:rPr>
            <w:rStyle w:val="ae"/>
            <w:caps/>
            <w:noProof/>
            <w:sz w:val="24"/>
            <w:szCs w:val="24"/>
          </w:rPr>
          <w:t>1. Общие положения о проведении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DE2412">
        <w:t>3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1" w:history="1">
        <w:r w:rsidR="009D21D9" w:rsidRPr="00744DB9">
          <w:rPr>
            <w:rStyle w:val="ae"/>
            <w:iCs/>
            <w:noProof/>
            <w:sz w:val="24"/>
            <w:szCs w:val="24"/>
          </w:rPr>
          <w:t>1.1.  Законодательное регулирование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2" w:history="1">
        <w:r w:rsidR="009D21D9" w:rsidRPr="00744DB9">
          <w:rPr>
            <w:rStyle w:val="ae"/>
            <w:iCs/>
            <w:noProof/>
            <w:sz w:val="24"/>
            <w:szCs w:val="24"/>
          </w:rPr>
          <w:t>1.2. Заказчик, организатор 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3" w:history="1">
        <w:r w:rsidR="009D21D9" w:rsidRPr="00744DB9">
          <w:rPr>
            <w:rStyle w:val="ae"/>
            <w:iCs/>
            <w:noProof/>
            <w:sz w:val="24"/>
            <w:szCs w:val="24"/>
          </w:rPr>
          <w:t>1.3. Конкурсная и аукционная комиссия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4" w:history="1">
        <w:r w:rsidR="009D21D9" w:rsidRPr="00744DB9">
          <w:rPr>
            <w:rStyle w:val="ae"/>
            <w:iCs/>
            <w:noProof/>
            <w:sz w:val="24"/>
            <w:szCs w:val="24"/>
          </w:rPr>
          <w:t>1.4. Информационное обеспечение размещения заказов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5" w:history="1">
        <w:r w:rsidR="009D21D9" w:rsidRPr="00744DB9">
          <w:rPr>
            <w:rStyle w:val="ae"/>
            <w:iCs/>
            <w:noProof/>
            <w:sz w:val="24"/>
            <w:szCs w:val="24"/>
          </w:rPr>
          <w:t>1.5. Предмет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rStyle w:val="ae"/>
          <w:noProof/>
          <w:sz w:val="24"/>
          <w:szCs w:val="24"/>
        </w:rPr>
      </w:pPr>
      <w:hyperlink w:anchor="_Toc320537116" w:history="1">
        <w:r w:rsidR="009D21D9" w:rsidRPr="00744DB9">
          <w:rPr>
            <w:rStyle w:val="ae"/>
            <w:iCs/>
            <w:noProof/>
            <w:sz w:val="24"/>
            <w:szCs w:val="24"/>
          </w:rPr>
          <w:t>1.6. Начальная цена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7" w:history="1">
        <w:r w:rsidR="009D21D9" w:rsidRPr="00744DB9">
          <w:rPr>
            <w:rStyle w:val="ae"/>
            <w:iCs/>
            <w:noProof/>
            <w:sz w:val="24"/>
            <w:szCs w:val="24"/>
          </w:rPr>
          <w:t>1.7.  Требования к участникам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8" w:history="1">
        <w:r w:rsidR="009D21D9" w:rsidRPr="00744DB9">
          <w:rPr>
            <w:rStyle w:val="ae"/>
            <w:iCs/>
            <w:noProof/>
            <w:sz w:val="24"/>
            <w:szCs w:val="24"/>
          </w:rPr>
          <w:t>1.8. Условия допуска к участию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19" w:history="1">
        <w:r w:rsidR="009D21D9" w:rsidRPr="00744DB9">
          <w:rPr>
            <w:rStyle w:val="ae"/>
            <w:noProof/>
            <w:sz w:val="24"/>
            <w:szCs w:val="24"/>
          </w:rPr>
          <w:t>2. Аукционная документация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4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0" w:history="1">
        <w:r w:rsidR="009D21D9" w:rsidRPr="00744DB9">
          <w:rPr>
            <w:rStyle w:val="ae"/>
            <w:iCs/>
            <w:noProof/>
            <w:sz w:val="24"/>
            <w:szCs w:val="24"/>
          </w:rPr>
          <w:t>2.1. Разъяснение  положений об аукционной документации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1" w:history="1">
        <w:r w:rsidR="009D21D9" w:rsidRPr="00744DB9">
          <w:rPr>
            <w:rStyle w:val="ae"/>
            <w:iCs/>
            <w:noProof/>
            <w:sz w:val="24"/>
            <w:szCs w:val="24"/>
          </w:rPr>
          <w:t>2.2. Отказ от проведения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2" w:history="1">
        <w:r w:rsidR="009D21D9" w:rsidRPr="00744DB9">
          <w:rPr>
            <w:rStyle w:val="ae"/>
            <w:noProof/>
            <w:sz w:val="24"/>
            <w:szCs w:val="24"/>
          </w:rPr>
          <w:t>3. Подготовка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4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3" w:history="1">
        <w:r w:rsidR="009D21D9" w:rsidRPr="00744DB9">
          <w:rPr>
            <w:rStyle w:val="ae"/>
            <w:iCs/>
            <w:noProof/>
            <w:sz w:val="24"/>
            <w:szCs w:val="24"/>
          </w:rPr>
          <w:t>3.1. Форма заявки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4" w:history="1">
        <w:r w:rsidR="009D21D9" w:rsidRPr="00744DB9">
          <w:rPr>
            <w:rStyle w:val="ae"/>
            <w:iCs/>
            <w:noProof/>
            <w:sz w:val="24"/>
            <w:szCs w:val="24"/>
          </w:rPr>
          <w:t>3.2. Требования к содержанию документов, входящих в состав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5" w:history="1">
        <w:r w:rsidR="009D21D9" w:rsidRPr="00744DB9">
          <w:rPr>
            <w:rStyle w:val="ae"/>
            <w:noProof/>
            <w:sz w:val="24"/>
            <w:szCs w:val="24"/>
          </w:rPr>
          <w:t>4. Подача заявок на участие в аукционе  и отзыв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5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6" w:history="1">
        <w:r w:rsidR="009D21D9" w:rsidRPr="00744DB9">
          <w:rPr>
            <w:rStyle w:val="ae"/>
            <w:iCs/>
            <w:noProof/>
            <w:sz w:val="24"/>
            <w:szCs w:val="24"/>
          </w:rPr>
          <w:t>4.1. Срок,  порядок подачи и регистрации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7" w:history="1">
        <w:r w:rsidR="009D21D9" w:rsidRPr="00744DB9">
          <w:rPr>
            <w:rStyle w:val="ae"/>
            <w:iCs/>
            <w:noProof/>
            <w:sz w:val="24"/>
            <w:szCs w:val="24"/>
          </w:rPr>
          <w:t>4.2. Порядок отзыва заявки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8" w:history="1">
        <w:r w:rsidR="009D21D9" w:rsidRPr="00744DB9">
          <w:rPr>
            <w:rStyle w:val="ae"/>
            <w:noProof/>
            <w:sz w:val="24"/>
            <w:szCs w:val="24"/>
          </w:rPr>
          <w:t>5. Порядок рассмотрения заявок на участие в аукционе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6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29" w:history="1">
        <w:r w:rsidR="009D21D9" w:rsidRPr="00744DB9">
          <w:rPr>
            <w:rStyle w:val="ae"/>
            <w:noProof/>
            <w:sz w:val="24"/>
            <w:szCs w:val="24"/>
          </w:rPr>
  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30" w:history="1">
        <w:r w:rsidR="009D21D9" w:rsidRPr="00744DB9">
          <w:rPr>
            <w:rStyle w:val="ae"/>
            <w:noProof/>
            <w:sz w:val="24"/>
            <w:szCs w:val="24"/>
          </w:rPr>
          <w:t>6. Порядок проведения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6</w:t>
      </w:r>
    </w:p>
    <w:p w:rsidR="009D21D9" w:rsidRPr="00744DB9" w:rsidRDefault="004942F0" w:rsidP="009D21D9">
      <w:pPr>
        <w:pStyle w:val="12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31" w:history="1">
        <w:r w:rsidR="009D21D9" w:rsidRPr="00744DB9">
          <w:rPr>
            <w:rStyle w:val="ae"/>
            <w:noProof/>
            <w:sz w:val="24"/>
            <w:szCs w:val="24"/>
          </w:rPr>
          <w:t>7. Заключение договора по результатам аукциона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7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1" w:history="1">
        <w:r w:rsidR="009D21D9" w:rsidRPr="00744DB9">
          <w:rPr>
            <w:rStyle w:val="ae"/>
            <w:noProof/>
            <w:sz w:val="24"/>
            <w:szCs w:val="24"/>
          </w:rPr>
          <w:t>Приложение № 1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8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2" w:history="1">
        <w:r w:rsidR="009D21D9" w:rsidRPr="00744DB9">
          <w:rPr>
            <w:rStyle w:val="ae"/>
            <w:noProof/>
            <w:sz w:val="24"/>
            <w:szCs w:val="24"/>
          </w:rPr>
          <w:t>Приложение № 2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10</w:t>
      </w:r>
    </w:p>
    <w:p w:rsidR="009D21D9" w:rsidRPr="00744DB9" w:rsidRDefault="004942F0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  <w:hyperlink w:anchor="_Toc320537143" w:history="1">
        <w:r w:rsidR="009D21D9" w:rsidRPr="00744DB9">
          <w:rPr>
            <w:rStyle w:val="ae"/>
            <w:noProof/>
            <w:sz w:val="24"/>
            <w:szCs w:val="24"/>
          </w:rPr>
          <w:t>Приложение № 3</w:t>
        </w:r>
        <w:r w:rsidR="009D21D9" w:rsidRPr="00744DB9">
          <w:rPr>
            <w:noProof/>
            <w:webHidden/>
            <w:sz w:val="24"/>
            <w:szCs w:val="24"/>
          </w:rPr>
          <w:tab/>
        </w:r>
      </w:hyperlink>
      <w:r w:rsidR="00462B80">
        <w:t>12</w:t>
      </w:r>
    </w:p>
    <w:p w:rsidR="009D21D9" w:rsidRPr="00744DB9" w:rsidRDefault="009D21D9" w:rsidP="009D21D9">
      <w:pPr>
        <w:pStyle w:val="24"/>
        <w:tabs>
          <w:tab w:val="right" w:leader="dot" w:pos="10478"/>
        </w:tabs>
        <w:spacing w:line="240" w:lineRule="auto"/>
        <w:rPr>
          <w:noProof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96E55" w:rsidRPr="00744DB9" w:rsidRDefault="00296E55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46D7" w:rsidRDefault="000746D7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746D7" w:rsidRPr="00744DB9" w:rsidRDefault="000746D7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4942F0" w:rsidP="009D21D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lastRenderedPageBreak/>
        <w:fldChar w:fldCharType="end"/>
      </w:r>
    </w:p>
    <w:p w:rsidR="009D21D9" w:rsidRPr="00744DB9" w:rsidRDefault="009D21D9" w:rsidP="009D21D9">
      <w:pPr>
        <w:pStyle w:val="1"/>
        <w:jc w:val="left"/>
        <w:rPr>
          <w:rStyle w:val="11"/>
          <w:sz w:val="24"/>
          <w:szCs w:val="24"/>
        </w:rPr>
      </w:pPr>
      <w:r w:rsidRPr="00744DB9">
        <w:rPr>
          <w:rStyle w:val="11"/>
          <w:sz w:val="24"/>
          <w:szCs w:val="24"/>
        </w:rPr>
        <w:t>1. Общие положения о проведен</w:t>
      </w:r>
      <w:proofErr w:type="gramStart"/>
      <w:r w:rsidRPr="00744DB9">
        <w:rPr>
          <w:rStyle w:val="11"/>
          <w:sz w:val="24"/>
          <w:szCs w:val="24"/>
        </w:rPr>
        <w:t>ии ау</w:t>
      </w:r>
      <w:proofErr w:type="gramEnd"/>
      <w:r w:rsidRPr="00744DB9">
        <w:rPr>
          <w:rStyle w:val="11"/>
          <w:sz w:val="24"/>
          <w:szCs w:val="24"/>
        </w:rPr>
        <w:t>кциона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p w:rsidR="009D21D9" w:rsidRPr="00744DB9" w:rsidRDefault="009D21D9" w:rsidP="009D21D9">
      <w:pPr>
        <w:pStyle w:val="2"/>
        <w:rPr>
          <w:rStyle w:val="20"/>
          <w:iCs/>
          <w:szCs w:val="24"/>
        </w:rPr>
      </w:pPr>
      <w:r w:rsidRPr="00744DB9">
        <w:rPr>
          <w:rStyle w:val="20"/>
          <w:iCs/>
          <w:szCs w:val="24"/>
        </w:rPr>
        <w:t>1.1.  Законодательное регулирование</w:t>
      </w:r>
    </w:p>
    <w:p w:rsidR="009D21D9" w:rsidRPr="00744DB9" w:rsidRDefault="009D21D9" w:rsidP="009D21D9">
      <w:pPr>
        <w:pStyle w:val="21"/>
        <w:spacing w:line="240" w:lineRule="auto"/>
        <w:jc w:val="left"/>
        <w:rPr>
          <w:b w:val="0"/>
          <w:sz w:val="24"/>
        </w:rPr>
      </w:pPr>
      <w:r w:rsidRPr="00744DB9">
        <w:rPr>
          <w:b w:val="0"/>
          <w:sz w:val="24"/>
        </w:rPr>
        <w:t> </w:t>
      </w:r>
    </w:p>
    <w:p w:rsidR="009D21D9" w:rsidRPr="00744DB9" w:rsidRDefault="009D21D9" w:rsidP="009D21D9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>Конкурсная документация  разработана  в  соответствии  с требованиями Гражданского кодекса Российской Федерации, Постановления Правительства Российской Федерации №585 от 12.08.2002 г.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открытых акционерных обществ на специализированном аукционе» и Федеральным законом от 21.12.2001г. № 178-ФЗ «О приватизации государственного и</w:t>
      </w:r>
      <w:proofErr w:type="gramEnd"/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муниципального имущества», а также в соответствии с Решением Собрания депутатов Персиановского сельского поселения  </w:t>
      </w:r>
      <w:r w:rsidRPr="00744DB9">
        <w:rPr>
          <w:rFonts w:ascii="Times New Roman" w:hAnsi="Times New Roman" w:cs="Times New Roman"/>
          <w:b w:val="0"/>
          <w:sz w:val="24"/>
          <w:szCs w:val="24"/>
        </w:rPr>
        <w:t>№ 138 от 25.12.2015г.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 w:val="0"/>
          <w:bCs w:val="0"/>
          <w:sz w:val="24"/>
          <w:szCs w:val="24"/>
        </w:rPr>
        <w:t>«Об утверждении прогнозного плана приватизации муниципального имущества муниципального образования «Персиановское сельское поселение»  на 2016г.»</w:t>
      </w: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>1.2. Заказчик, организатор  аукциона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Cs/>
          <w:spacing w:val="2"/>
          <w:sz w:val="24"/>
          <w:szCs w:val="24"/>
        </w:rPr>
        <w:t>Заказчиком и организатором аукциона выступает Администрация Персиановского сельского поселения .</w:t>
      </w: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>1.3. Конкурсная и аукционная комиссия</w:t>
      </w:r>
    </w:p>
    <w:p w:rsidR="009D21D9" w:rsidRPr="00744DB9" w:rsidRDefault="009D21D9" w:rsidP="009D21D9">
      <w:pPr>
        <w:pStyle w:val="22"/>
        <w:jc w:val="both"/>
        <w:rPr>
          <w:bCs w:val="0"/>
          <w:szCs w:val="24"/>
        </w:rPr>
      </w:pPr>
      <w:r w:rsidRPr="00744DB9">
        <w:rPr>
          <w:szCs w:val="24"/>
        </w:rPr>
        <w:t>Состав конкурсной комиссии утвержден Распоряжением Главы Персиановского сельского поселения  от 19.06.2015 года № 25 «Об утверждении состава единой комиссии по продаже находящегося в муниципальной собственности имущества, расположенного в границах муниципального образования «Персиановское сельское поселение» Октябрьского района Ростовской области».</w:t>
      </w:r>
      <w:r w:rsidRPr="00744DB9">
        <w:rPr>
          <w:bCs w:val="0"/>
          <w:szCs w:val="24"/>
        </w:rPr>
        <w:t> </w:t>
      </w:r>
    </w:p>
    <w:p w:rsidR="009D21D9" w:rsidRPr="00744DB9" w:rsidRDefault="009D21D9" w:rsidP="009D21D9">
      <w:pPr>
        <w:pStyle w:val="22"/>
        <w:jc w:val="both"/>
        <w:rPr>
          <w:bCs w:val="0"/>
          <w:szCs w:val="24"/>
        </w:rPr>
      </w:pPr>
    </w:p>
    <w:p w:rsidR="009D21D9" w:rsidRPr="00744DB9" w:rsidRDefault="009D21D9" w:rsidP="009D21D9">
      <w:pPr>
        <w:pStyle w:val="2"/>
        <w:rPr>
          <w:i w:val="0"/>
          <w:iCs/>
          <w:szCs w:val="24"/>
        </w:rPr>
      </w:pPr>
      <w:r w:rsidRPr="00744DB9">
        <w:rPr>
          <w:rStyle w:val="20"/>
          <w:iCs/>
          <w:szCs w:val="24"/>
        </w:rPr>
        <w:t xml:space="preserve">1.4. Информационное обеспечение размещения заказов 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:rsidR="009D21D9" w:rsidRPr="00744DB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Извещение о проведении аукциона размещено на официальном сайте торгов и сайте </w:t>
      </w:r>
      <w:hyperlink r:id="rId7" w:history="1"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torgi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gov</w:t>
        </w:r>
      </w:hyperlink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на сайте Персиановского сельского поселения : </w:t>
      </w:r>
      <w:hyperlink r:id="rId8" w:history="1"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persianovskoe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</w:rPr>
          <w:t>.</w:t>
        </w:r>
        <w:r w:rsidRPr="00744DB9">
          <w:rPr>
            <w:rStyle w:val="ae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744DB9">
        <w:rPr>
          <w:rFonts w:ascii="Times New Roman" w:hAnsi="Times New Roman" w:cs="Times New Roman"/>
          <w:sz w:val="24"/>
          <w:szCs w:val="24"/>
        </w:rPr>
        <w:t xml:space="preserve"> .  </w:t>
      </w:r>
    </w:p>
    <w:p w:rsidR="009D21D9" w:rsidRPr="00744DB9" w:rsidRDefault="009D21D9" w:rsidP="009D21D9">
      <w:pPr>
        <w:widowControl w:val="0"/>
        <w:tabs>
          <w:tab w:val="num" w:pos="792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1D9" w:rsidRPr="00744DB9" w:rsidRDefault="009D21D9" w:rsidP="009D21D9">
      <w:pPr>
        <w:pStyle w:val="2"/>
        <w:rPr>
          <w:rStyle w:val="20"/>
          <w:iCs/>
          <w:szCs w:val="24"/>
        </w:rPr>
      </w:pPr>
      <w:r w:rsidRPr="00744DB9">
        <w:rPr>
          <w:rStyle w:val="20"/>
          <w:iCs/>
          <w:szCs w:val="24"/>
        </w:rPr>
        <w:t>1.5. Предмет аукциона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Предметом аукциона является  </w:t>
      </w:r>
      <w:r w:rsidRPr="00744DB9">
        <w:rPr>
          <w:rStyle w:val="a3"/>
          <w:rFonts w:ascii="Times New Roman" w:hAnsi="Times New Roman" w:cs="Times New Roman"/>
          <w:b w:val="0"/>
          <w:sz w:val="24"/>
          <w:szCs w:val="24"/>
        </w:rPr>
        <w:t>продажа муниципального имущества, находящегося в муниципальной собственности Персиановского сельского поселения.</w:t>
      </w:r>
    </w:p>
    <w:p w:rsidR="009D21D9" w:rsidRPr="00744DB9" w:rsidRDefault="009D21D9" w:rsidP="009D21D9">
      <w:pPr>
        <w:numPr>
          <w:ilvl w:val="0"/>
          <w:numId w:val="3"/>
        </w:numPr>
        <w:tabs>
          <w:tab w:val="num" w:pos="0"/>
        </w:tabs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t xml:space="preserve">Лот № 1 – </w:t>
      </w:r>
      <w:r w:rsidRPr="00744DB9">
        <w:rPr>
          <w:rFonts w:ascii="Times New Roman" w:hAnsi="Times New Roman" w:cs="Times New Roman"/>
          <w:sz w:val="24"/>
          <w:szCs w:val="24"/>
        </w:rPr>
        <w:t xml:space="preserve"> Водокачка, площадью – 42,8 кв.м., кадастровый номер 61:28:0110101:5262, и земельный участок площадью – 4777,0 кв.м., кадастровый номер 61:28:0110101:5211,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расположенных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по адресу: Ростовская область, Октябрьский район, п. Персиановский, ул. Южная, 36-б. </w:t>
      </w:r>
      <w:r w:rsidRPr="00744DB9">
        <w:rPr>
          <w:rFonts w:ascii="Times New Roman" w:hAnsi="Times New Roman" w:cs="Times New Roman"/>
          <w:sz w:val="24"/>
          <w:szCs w:val="24"/>
          <w:u w:val="single"/>
        </w:rPr>
        <w:t>Стартовая цена 70 000 рублей (без учета НДС), шаг аукциона – 3 500 руб., задаток для участия в аукционе – 14 000 рублей.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Дата проведения аукциона  </w:t>
      </w:r>
      <w:r w:rsidR="005052A6" w:rsidRPr="00744DB9">
        <w:rPr>
          <w:rFonts w:ascii="Times New Roman" w:hAnsi="Times New Roman" w:cs="Times New Roman"/>
          <w:b/>
          <w:bCs/>
          <w:sz w:val="24"/>
          <w:szCs w:val="24"/>
        </w:rPr>
        <w:t>26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052A6" w:rsidRPr="00744DB9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.2016г. в 10-00,</w:t>
      </w:r>
      <w:r w:rsidRPr="00744DB9">
        <w:rPr>
          <w:rFonts w:ascii="Times New Roman" w:hAnsi="Times New Roman" w:cs="Times New Roman"/>
          <w:sz w:val="24"/>
          <w:szCs w:val="24"/>
        </w:rPr>
        <w:t xml:space="preserve"> в здании Администрации Персиановского сельского поселения, по адресу: п. Персиановский, ул. Мира 19.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</w:p>
    <w:p w:rsidR="009D21D9" w:rsidRPr="00744DB9" w:rsidRDefault="009D21D9" w:rsidP="009D21D9">
      <w:pPr>
        <w:pStyle w:val="3"/>
        <w:rPr>
          <w:iCs/>
          <w:sz w:val="24"/>
          <w:szCs w:val="24"/>
        </w:rPr>
      </w:pPr>
      <w:r w:rsidRPr="00744DB9">
        <w:rPr>
          <w:iCs/>
          <w:sz w:val="24"/>
          <w:szCs w:val="24"/>
        </w:rPr>
        <w:t>Реквизиты перечисления задатка для участия в аукционе: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 05583126840)</w:t>
      </w:r>
    </w:p>
    <w:p w:rsidR="009D21D9" w:rsidRPr="00744DB9" w:rsidRDefault="009D21D9" w:rsidP="009D21D9">
      <w:pPr>
        <w:pStyle w:val="3"/>
        <w:rPr>
          <w:sz w:val="24"/>
          <w:szCs w:val="24"/>
          <w:highlight w:val="red"/>
        </w:rPr>
      </w:pPr>
      <w:r w:rsidRPr="00744DB9">
        <w:rPr>
          <w:sz w:val="24"/>
          <w:szCs w:val="24"/>
        </w:rPr>
        <w:t>ИНН 6125023727  КПП 612501001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proofErr w:type="spellStart"/>
      <w:proofErr w:type="gramStart"/>
      <w:r w:rsidRPr="00744DB9">
        <w:rPr>
          <w:sz w:val="24"/>
          <w:szCs w:val="24"/>
        </w:rPr>
        <w:t>р</w:t>
      </w:r>
      <w:proofErr w:type="spellEnd"/>
      <w:proofErr w:type="gramEnd"/>
      <w:r w:rsidRPr="00744DB9">
        <w:rPr>
          <w:sz w:val="24"/>
          <w:szCs w:val="24"/>
        </w:rPr>
        <w:t>/</w:t>
      </w:r>
      <w:proofErr w:type="spellStart"/>
      <w:r w:rsidRPr="00744DB9">
        <w:rPr>
          <w:sz w:val="24"/>
          <w:szCs w:val="24"/>
        </w:rPr>
        <w:t>сч</w:t>
      </w:r>
      <w:proofErr w:type="spellEnd"/>
      <w:r w:rsidRPr="00744DB9">
        <w:rPr>
          <w:sz w:val="24"/>
          <w:szCs w:val="24"/>
        </w:rPr>
        <w:t>. 40302810760153000770</w:t>
      </w:r>
    </w:p>
    <w:p w:rsidR="009D21D9" w:rsidRPr="00744DB9" w:rsidRDefault="009D21D9" w:rsidP="00744DB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i/>
          <w:sz w:val="24"/>
          <w:szCs w:val="24"/>
        </w:rPr>
        <w:t>Назначение платежа</w:t>
      </w:r>
      <w:r w:rsidRPr="00744DB9">
        <w:rPr>
          <w:rFonts w:ascii="Times New Roman" w:hAnsi="Times New Roman" w:cs="Times New Roman"/>
          <w:sz w:val="24"/>
          <w:szCs w:val="24"/>
        </w:rPr>
        <w:t>: Задаток для участия в аукционе по лоту (указать номер лота).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lastRenderedPageBreak/>
        <w:t>1.6.  Требования к участникам аукциона</w:t>
      </w:r>
    </w:p>
    <w:p w:rsidR="009D21D9" w:rsidRPr="00744DB9" w:rsidRDefault="009D21D9" w:rsidP="009D21D9">
      <w:pPr>
        <w:pStyle w:val="cb"/>
        <w:overflowPunct w:val="0"/>
        <w:adjustRightInd w:val="0"/>
        <w:spacing w:before="0" w:beforeAutospacing="0" w:after="0" w:afterAutospacing="0"/>
        <w:jc w:val="both"/>
      </w:pPr>
      <w:r w:rsidRPr="00744DB9">
        <w:t>В настоящем аукционе может принять участие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претендующий на заключение договора. При проведен</w:t>
      </w:r>
      <w:proofErr w:type="gramStart"/>
      <w:r w:rsidRPr="00744DB9">
        <w:t>ии ау</w:t>
      </w:r>
      <w:proofErr w:type="gramEnd"/>
      <w:r w:rsidRPr="00744DB9">
        <w:t>кциона устанавливаются следующие обязательные требования к участникам: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744DB9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744DB9">
        <w:rPr>
          <w:rFonts w:ascii="Times New Roman" w:hAnsi="Times New Roman" w:cs="Times New Roman"/>
          <w:sz w:val="24"/>
          <w:szCs w:val="24"/>
        </w:rPr>
        <w:t>соответствие участников аукциона требованиям, устанавливаемым в соответствии с законодательством Российской Федерации к лицам, участвующим в аукционе.</w:t>
      </w:r>
      <w:r w:rsidRPr="00744DB9">
        <w:rPr>
          <w:rFonts w:ascii="Times New Roman" w:hAnsi="Times New Roman" w:cs="Times New Roman"/>
          <w:b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44DB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1.7. Условия допуска к участию в аукционе</w:t>
      </w:r>
      <w:r w:rsidR="00744DB9" w:rsidRPr="00744DB9">
        <w:rPr>
          <w:i w:val="0"/>
          <w:iCs/>
          <w:szCs w:val="24"/>
        </w:rPr>
        <w:t>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szCs w:val="24"/>
        </w:rPr>
        <w:br/>
        <w:t>Заявитель не допускается аукционной комиссией к участию в аукционе в случаях: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744DB9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</w:t>
      </w:r>
      <w:r w:rsidRPr="00744DB9">
        <w:rPr>
          <w:rFonts w:ascii="Times New Roman" w:hAnsi="Times New Roman" w:cs="Times New Roman"/>
          <w:sz w:val="24"/>
          <w:szCs w:val="24"/>
        </w:rPr>
        <w:t xml:space="preserve"> Федерации;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счета, указанные в информационном сообщении.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2. Аукционная документация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2.1. Разъяснение  положений об аукционной документации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650"/>
        </w:tabs>
        <w:autoSpaceDE w:val="0"/>
        <w:autoSpaceDN w:val="0"/>
        <w:adjustRightInd w:val="0"/>
        <w:spacing w:line="240" w:lineRule="auto"/>
        <w:ind w:right="10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Любой участник аукциона вправе направить в письменной форме, в том числе в форме электронного  документа, запрос о разъяснении положений аукционной документации.  В течение двух  </w:t>
      </w:r>
      <w:r w:rsidRPr="00744DB9">
        <w:rPr>
          <w:rFonts w:ascii="Times New Roman" w:hAnsi="Times New Roman" w:cs="Times New Roman"/>
          <w:spacing w:val="3"/>
          <w:sz w:val="24"/>
          <w:szCs w:val="24"/>
        </w:rPr>
        <w:t xml:space="preserve">рабочих дней со дня поступления указанного запроса заказчик, обязан направить в письменной форме разъяснения положений аукционной документации, если указанный запрос поступил   заказчику  не позднее, чем за пять дней до дня окончания подачи заявок на участие в аукционе. 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течение одного дня со дня направления разъяснения положений аукционной документации по запросу участника аукциона такое разъяснение должно быть размещено заказчиком на официальном сайте с указанием предмета запроса, но без указания участника аукциона, от которого поступил запрос. Разъяснение положений аукционной документации не должно изменять ее суть.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  <w:r w:rsidRPr="00744DB9">
        <w:rPr>
          <w:rFonts w:ascii="Times New Roman" w:hAnsi="Times New Roman" w:cs="Times New Roman"/>
          <w:sz w:val="24"/>
          <w:szCs w:val="24"/>
        </w:rPr>
        <w:t> 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2.2. Отказ от проведения аукциона</w:t>
      </w:r>
    </w:p>
    <w:p w:rsidR="009D21D9" w:rsidRPr="00744DB9" w:rsidRDefault="009D21D9" w:rsidP="00744DB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Организатор аукциона вправе отказаться от проведения аукциона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чем за три дня до даты окончания срока подачи заявок на участие в аукционе. Извещение об отказе от проведения аукциона размещается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на официальном сайте в течение одного дня с даты принятия решения об отказе от проведения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аукциона. В течение двух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указанного решения организатор аукциона направляет соответствующие уведомления всем заявителям. В случае если установлено требование о внесении задатка, организатор аукциона возвращает заявителям задаток в течение пяти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решения об отказе от проведения аукциона.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3. Подготовка заявки на участие в аукционе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3.1. Форма заявки</w:t>
      </w:r>
    </w:p>
    <w:p w:rsidR="009D21D9" w:rsidRPr="00744DB9" w:rsidRDefault="009D21D9" w:rsidP="00744DB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43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>Участник аукциона подает заявку на участие в аукционе в письменной форме, в соответствии с требованиями, изложенными в настоящей аукционной документации. (Приложение к аукционной документации  №1).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3.2. Требования к содержанию документов, входящих в состав заявки на участие в аукционе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Для участия в аукционе претендент представляет продавцу (лично или через своего полномочного представителя) в установленный срок заявку по форме, утверждаемой продавцом,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>опись документов, платежный документ с отметкой банка плательщика об исполнении для подтверждения перечисления претендентом установленного задатка в счет обеспечения оплаты приобретаемого на аукционе имущества. Для участия в аукционе претендент вносит задаток в соответствии с договором о задатке (Приложение к аукционной документации № 2) на счет, указанный в информационном сообщении о проведен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Заявка и опись представленных документов составляются в 2 экземплярах, один из которых остается у продавца, другой - у заявителя. </w:t>
      </w:r>
    </w:p>
    <w:p w:rsidR="009D21D9" w:rsidRPr="00744DB9" w:rsidRDefault="009D21D9" w:rsidP="009D21D9">
      <w:pPr>
        <w:pStyle w:val="a4"/>
        <w:ind w:firstLine="360"/>
        <w:jc w:val="left"/>
        <w:rPr>
          <w:sz w:val="24"/>
        </w:rPr>
      </w:pPr>
      <w:r w:rsidRPr="00744DB9">
        <w:rPr>
          <w:sz w:val="24"/>
        </w:rPr>
        <w:t>При подаче заявок претендентам иметь при себе: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- физическим лицам: документ удостоверяющий личность или представить копии всех его листов.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- юридическим лицам: заверенные копии учредительных документов; документ, который подтверждает полномочия руководителя юридического лица на осуществление действий от имени юридического лица;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и подписанное его руководителем письмо); </w:t>
      </w:r>
      <w:proofErr w:type="gramEnd"/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претендента.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Ограничений участия отдельных категорий физических и юридических лиц в приватизации данного имущества нет.  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Все документы, представляемые претендентами в составе заявки на участие в аукционе, должны быть заполнены по всем пунктам.</w:t>
      </w:r>
    </w:p>
    <w:p w:rsidR="009D21D9" w:rsidRPr="00744DB9" w:rsidRDefault="009D21D9" w:rsidP="009D21D9">
      <w:pPr>
        <w:widowControl w:val="0"/>
        <w:suppressLineNumbers/>
        <w:shd w:val="clear" w:color="auto" w:fill="FFFFFF"/>
        <w:tabs>
          <w:tab w:val="left" w:pos="1483"/>
        </w:tabs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Сведения,  которые  содержатся  в заявках участников аукциона,  не должны допускать двусмысленных толкований.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документы, представленные участниками аукциона, должны быть скреплены печатью и заверены подписью уполномоченного лица (для юридических лиц), подписаны физическими лицами собственноручно. 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документы, насчитывающие более одного листа, должны быть пронумерованы, прошиты,  скреплены печатью и заверены подписью уполномоченного лица участника аукциона — юридического лица и собственноручно заверены участником аукциона – физического лица, в том числе на прошивке. Верность </w:t>
      </w:r>
      <w:proofErr w:type="gramStart"/>
      <w:r w:rsidRPr="00744DB9">
        <w:rPr>
          <w:rFonts w:ascii="Times New Roman" w:hAnsi="Times New Roman" w:cs="Times New Roman"/>
          <w:spacing w:val="5"/>
          <w:sz w:val="24"/>
          <w:szCs w:val="24"/>
        </w:rPr>
        <w:t>копий документов, представляемых в составе заявки на участие в аукционе должна быть подтверждена</w:t>
      </w:r>
      <w:proofErr w:type="gramEnd"/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печатью и подписью уполномоченного лица.</w:t>
      </w:r>
    </w:p>
    <w:p w:rsidR="009D21D9" w:rsidRPr="00744DB9" w:rsidRDefault="009D21D9" w:rsidP="00744DB9">
      <w:pPr>
        <w:widowControl w:val="0"/>
        <w:shd w:val="clear" w:color="auto" w:fill="FFFFFF"/>
        <w:tabs>
          <w:tab w:val="num" w:pos="792"/>
          <w:tab w:val="left" w:pos="1157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        Все экземпляры заявки должны быть четко напечатаны. Подчистки и исправления не   допускаются,   за   исключением   исправлений,   скрепленных   печатью   и   заверенных подписью уполномоченного лица (для юридических лиц) или собственноручно заверенных (для физических лиц).</w:t>
      </w:r>
    </w:p>
    <w:p w:rsidR="009D21D9" w:rsidRPr="00744DB9" w:rsidRDefault="009D21D9" w:rsidP="00744DB9">
      <w:pPr>
        <w:pStyle w:val="1"/>
        <w:jc w:val="both"/>
        <w:rPr>
          <w:sz w:val="24"/>
          <w:szCs w:val="24"/>
        </w:rPr>
      </w:pPr>
      <w:r w:rsidRPr="00744DB9">
        <w:rPr>
          <w:sz w:val="24"/>
          <w:szCs w:val="24"/>
        </w:rPr>
        <w:t>4. Подача заявок на участие в аукционе  и отзыв заявок на участие в аукционе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4.1. Срок,  порядок подачи и регистрации заявок на участие в аукционе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Срок подачи   заявок и задатков на участие в аукционе: </w:t>
      </w:r>
      <w:r w:rsidR="005052A6"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с 20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.</w:t>
      </w:r>
      <w:r w:rsidR="005052A6"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04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>.2016г.</w:t>
      </w:r>
      <w:r w:rsidRPr="00744DB9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/>
          <w:bCs/>
          <w:spacing w:val="5"/>
          <w:sz w:val="24"/>
          <w:szCs w:val="24"/>
        </w:rPr>
        <w:t xml:space="preserve">до </w:t>
      </w:r>
      <w:r w:rsidR="005052A6"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16-00 часов 19</w:t>
      </w:r>
      <w:r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  <w:r w:rsidR="005052A6"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05</w:t>
      </w:r>
      <w:r w:rsidRPr="00744DB9">
        <w:rPr>
          <w:rFonts w:ascii="Times New Roman" w:hAnsi="Times New Roman" w:cs="Times New Roman"/>
          <w:b/>
          <w:bCs/>
          <w:color w:val="000000"/>
          <w:sz w:val="24"/>
          <w:szCs w:val="24"/>
        </w:rPr>
        <w:t>.2016г.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229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Желающие принять участие в аукционе могут подать заявку по адресу: р.п. Каменоломни, ул. Дзержинского, 67, МАУ МФЦ Октябрьского района, в рабочие дни, с 8.00 ч. до 17.00 ч., а также в удаленных центрах доступа МАУ МФЦ с 8.00 ч. до 12.00 ч. (воскресенье, понедельник выходной день). </w:t>
      </w:r>
    </w:p>
    <w:p w:rsidR="009D21D9" w:rsidRPr="00744DB9" w:rsidRDefault="009D21D9" w:rsidP="00744DB9">
      <w:pPr>
        <w:overflowPunct w:val="0"/>
        <w:autoSpaceDE w:val="0"/>
        <w:autoSpaceDN w:val="0"/>
        <w:adjustRightInd w:val="0"/>
        <w:snapToGrid w:val="0"/>
        <w:spacing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Каждая заявка на участие в аукционе поступившая в срок, указанная в извещении о проведен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кциона, регистрируется организатором конкурса в Журнале регистрации заявок на участие в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 xml:space="preserve">аукционе. В  Журнал регистрации заявок на участие в аукционе вносится соответствующая запись, с указанием участника, подавшего заявку; даты, времени  регистрации и номера заявки на участие в аукционе. </w:t>
      </w:r>
    </w:p>
    <w:p w:rsidR="009D21D9" w:rsidRPr="00744DB9" w:rsidRDefault="009D21D9" w:rsidP="00744DB9">
      <w:pPr>
        <w:pStyle w:val="2"/>
        <w:rPr>
          <w:i w:val="0"/>
          <w:iCs/>
          <w:szCs w:val="24"/>
        </w:rPr>
      </w:pPr>
      <w:r w:rsidRPr="00744DB9">
        <w:rPr>
          <w:i w:val="0"/>
          <w:iCs/>
          <w:szCs w:val="24"/>
        </w:rPr>
        <w:t>4.2. Порядок отзыва заявки на участие в аукционе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num" w:pos="792"/>
          <w:tab w:val="left" w:pos="1181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color w:val="000000"/>
          <w:spacing w:val="5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5. Порядок рассмотрения заявок на участие в аукционе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5.1. Дата рассмотрения заявок на участие в аукционе на предмет соответствия требованиям, установленным документацией об аукционе, факта поступления от претендента задатков и определение участников аукциона состоится  </w:t>
      </w:r>
      <w:r w:rsidR="005052A6" w:rsidRPr="00744DB9">
        <w:rPr>
          <w:rFonts w:ascii="Times New Roman" w:hAnsi="Times New Roman" w:cs="Times New Roman"/>
          <w:b/>
          <w:sz w:val="24"/>
          <w:szCs w:val="24"/>
        </w:rPr>
        <w:t>24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052A6" w:rsidRPr="00744DB9">
        <w:rPr>
          <w:rFonts w:ascii="Times New Roman" w:hAnsi="Times New Roman" w:cs="Times New Roman"/>
          <w:b/>
          <w:bCs/>
          <w:sz w:val="24"/>
          <w:szCs w:val="24"/>
        </w:rPr>
        <w:t>05</w:t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.2016г. в    9-00.</w:t>
      </w:r>
    </w:p>
    <w:p w:rsidR="009D21D9" w:rsidRPr="00744DB9" w:rsidRDefault="009D21D9" w:rsidP="009D21D9">
      <w:pPr>
        <w:pStyle w:val="31"/>
      </w:pPr>
      <w:r w:rsidRPr="00744DB9">
        <w:t>5.2. По результатам рассмотрения документов заказчик принимает решение о признании претендентов участниками аукциона или об отказе в допуске претендентов к участию в аукционе.</w:t>
      </w:r>
    </w:p>
    <w:p w:rsidR="009D21D9" w:rsidRPr="00744DB9" w:rsidRDefault="009D21D9" w:rsidP="009D21D9">
      <w:pPr>
        <w:pStyle w:val="31"/>
      </w:pPr>
      <w:r w:rsidRPr="00744DB9">
        <w:t xml:space="preserve">5.3. Претенденты, признанные участниками аукциона, и претенденты, не допущенные к участию в аукционе, уведомляются о принятом решении не позднее следующего рабочего дня </w:t>
      </w:r>
      <w:proofErr w:type="gramStart"/>
      <w:r w:rsidRPr="00744DB9">
        <w:t>с даты оформления</w:t>
      </w:r>
      <w:proofErr w:type="gramEnd"/>
      <w:r w:rsidRPr="00744DB9">
        <w:t xml:space="preserve"> данного решения протоколом путем вручения им под расписку соответствующего уведомления либо направления такого уведомления по почте заказным письмом.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продавца в сети Интернет в срок не позднее рабочего дня, следующего за днем принятия указанного решения.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5.4. Претендент приобретает статус участника аукциона с момента оформления продавцом протокола о признании претендентов участниками аукциона.</w:t>
      </w:r>
    </w:p>
    <w:p w:rsidR="009D21D9" w:rsidRPr="00744DB9" w:rsidRDefault="009D21D9" w:rsidP="00744DB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6. Порядок проведения аукциона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6.1. В аукционе могут участвовать только заявители, признанные участниками аукциона. 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6.2. Аукцион проводится организатором аукциона в присутствии членов аукционной комиссии и участников аукциона (их представителей).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6.3. Аукцион ведет аукционист, участникам аукциона выдаются пронумерованные карточки участника аукциона (далее именуются - карточки);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6.4. Аукцион начинается с объявления уполномоченным представителем продавца об открыт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6.5. После открытия аукциона аукционистом оглашаются наименование имущества, основные его характеристики, начальная цена продажи и "шаг аукциона".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"Шаг аукциона" устанавливается продавцом в фиксированной сумме, составляющей не более 5 процентов начальной цены продажи, и не изменяется в течение всего аукциона;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6.6. После оглашения аукционистом начальной цены продажи участникам аукциона предлагается заявить эту цену путем поднятия карточек;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6.7. После заявления участниками аукциона начальной цены аукционист предлагает участникам аукциона заявлять свои предложения по цене продажи, превышающей начальную цену. Каждая последующая цена, превышающая предыдущую цену на "шаг аукциона",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заявляется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участниками аукциона путем поднятия карточек. В случае заявления цены, кратной "шагу аукциона", эта цена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заявляется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участниками аукциона путем поднятия карточек и ее оглашения;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6.8. Аукционист называет номер карточки участника аукциона, который первым заявил начальную или последующую цену, указывает на этого участника и объявляет заявленную цену как </w:t>
      </w:r>
      <w:r w:rsidRPr="00744DB9">
        <w:rPr>
          <w:rFonts w:ascii="Times New Roman" w:hAnsi="Times New Roman" w:cs="Times New Roman"/>
          <w:sz w:val="24"/>
          <w:szCs w:val="24"/>
        </w:rPr>
        <w:lastRenderedPageBreak/>
        <w:t>цену продажи. При отсутствии предложений со стороны иных участников аукциона аукционист повторяет эту цену 3 раза. Если до третьего повторения заявленной цены ни один из участников аукциона не поднял карточку и не заявил последующую цену, аукцион завершается;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6.9. По завершен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кциона аукционист объявляет о продаже имущества, называет его продажную цену и номер карточки победителя аукциона. Победителем аукциона признается участник, номер карточки которого и заявленная им цена были названы аукционистом последними;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6.10. Цена имущества, предложенная победителем аукциона, заносится в протокол об итогах аукциона, составляемый в 2 экземплярах.</w:t>
      </w:r>
    </w:p>
    <w:p w:rsidR="009D21D9" w:rsidRPr="00744DB9" w:rsidRDefault="009D21D9" w:rsidP="009D21D9">
      <w:pPr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Данная цена не может быть понижена при заключении договора купли-продажи по итогам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Протокол об итогах аукциона, подписанный аукционистом и уполномоченным представителем продавца, является документом, удостоверяющим право победителя на заключение договора купли-продажи имущества.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6.11. Задаток возвращается участникам аукциона, за исключением его победителя, в течение 5 дней со дня подведения итогов аукциона;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6.12. Если после троекратного объявления начальной цены продажи ни один из участников аукциона не поднял карточку, аукцион признается несостоявшимся.</w:t>
      </w:r>
    </w:p>
    <w:p w:rsidR="009D21D9" w:rsidRPr="00744DB9" w:rsidRDefault="009D21D9" w:rsidP="00744DB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 случае признания аукциона несостоявшимся продавец в тот же день составляет соответствующий протокол, подписываемый им (его уполномоченным представителем), а также аукционистом.</w:t>
      </w:r>
    </w:p>
    <w:p w:rsidR="009D21D9" w:rsidRPr="00744DB9" w:rsidRDefault="009D21D9" w:rsidP="009D21D9">
      <w:pPr>
        <w:pStyle w:val="1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7. Заключение договора по результатам аукциона</w:t>
      </w:r>
    </w:p>
    <w:p w:rsidR="009D21D9" w:rsidRPr="00744DB9" w:rsidRDefault="009D21D9" w:rsidP="009D21D9">
      <w:pPr>
        <w:pStyle w:val="21"/>
        <w:suppressAutoHyphens w:val="0"/>
        <w:overflowPunct w:val="0"/>
        <w:autoSpaceDE w:val="0"/>
        <w:autoSpaceDN w:val="0"/>
        <w:adjustRightInd w:val="0"/>
        <w:spacing w:line="240" w:lineRule="auto"/>
        <w:rPr>
          <w:spacing w:val="2"/>
          <w:sz w:val="24"/>
          <w:lang w:eastAsia="ru-RU"/>
        </w:rPr>
      </w:pP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> </w:t>
      </w:r>
      <w:r w:rsidRPr="00744DB9">
        <w:rPr>
          <w:rFonts w:ascii="Times New Roman" w:hAnsi="Times New Roman" w:cs="Times New Roman"/>
          <w:sz w:val="24"/>
          <w:szCs w:val="24"/>
        </w:rPr>
        <w:t>7.1. Заключение договора осуществляется в порядке, предусмотренном Гражданским кодексом Российской Федерации и иными федеральными законами.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7.2. По результатам аукциона продавец и победитель аукциона  в течение 5 рабочих дней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 даты подведения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итогов аукциона заключают в соответствии с </w:t>
      </w:r>
      <w:hyperlink r:id="rId10" w:history="1">
        <w:r w:rsidRPr="00744DB9">
          <w:rPr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договор купли-продажи имущества. (</w:t>
      </w:r>
      <w:r w:rsidRPr="00744DB9">
        <w:rPr>
          <w:rFonts w:ascii="Times New Roman" w:hAnsi="Times New Roman" w:cs="Times New Roman"/>
          <w:sz w:val="24"/>
          <w:szCs w:val="24"/>
        </w:rPr>
        <w:t>Приложение к аукционной документации № 3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9D21D9" w:rsidRPr="00744DB9" w:rsidRDefault="009D21D9" w:rsidP="009D21D9">
      <w:pPr>
        <w:pStyle w:val="a4"/>
        <w:ind w:firstLine="708"/>
        <w:jc w:val="both"/>
        <w:rPr>
          <w:sz w:val="24"/>
        </w:rPr>
      </w:pPr>
      <w:r w:rsidRPr="00744DB9">
        <w:rPr>
          <w:sz w:val="24"/>
        </w:rPr>
        <w:t>Оплата приобретаемого на аукционе имущества производится путем перечисления денежных средств на счет: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/с)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sz w:val="24"/>
          <w:szCs w:val="24"/>
        </w:rPr>
        <w:t>ИНН 6125023727 КПП 612501001   Код ОКТМО 60641450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sz w:val="24"/>
          <w:szCs w:val="24"/>
        </w:rPr>
        <w:t>Номер счета получателя платежа 40101810400000010002,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  <w:r w:rsidRPr="00744DB9">
        <w:rPr>
          <w:i/>
          <w:sz w:val="24"/>
        </w:rPr>
        <w:t>Назначение платежа</w:t>
      </w:r>
      <w:r w:rsidRPr="00744DB9">
        <w:rPr>
          <w:sz w:val="24"/>
        </w:rPr>
        <w:t>: Продажа муниципального имущества.</w:t>
      </w:r>
    </w:p>
    <w:p w:rsidR="009D21D9" w:rsidRPr="00744DB9" w:rsidRDefault="009D21D9" w:rsidP="009D21D9">
      <w:pPr>
        <w:pStyle w:val="a4"/>
        <w:jc w:val="left"/>
        <w:rPr>
          <w:sz w:val="24"/>
        </w:rPr>
      </w:pPr>
      <w:r w:rsidRPr="00744DB9">
        <w:rPr>
          <w:sz w:val="24"/>
        </w:rPr>
        <w:t>КБК  951 1 14 02050 10 0000 410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Внесенный победителем продажи задаток засчитывается в счет оплаты приобретаемого имущества.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ab/>
        <w:t>Передача муниципального имущества и оформление права собственности на него осуществляется в соответствии с законодательством РФ и договором купли-продажи не позднее чем через тридцать дней после дня полной оплаты имущества.</w:t>
      </w:r>
    </w:p>
    <w:p w:rsidR="009D21D9" w:rsidRPr="00744DB9" w:rsidRDefault="009D21D9" w:rsidP="009D21D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7.3. При уклонении или отказе победителя аукциона от заключения в установленный срок договора купли-продажи имущества аукциона он утрачивает право на заключение указанного договора и задаток ему не возвращается. Результаты аукциона аннулируются продавцом.</w:t>
      </w:r>
    </w:p>
    <w:p w:rsidR="00744DB9" w:rsidRPr="00744DB9" w:rsidRDefault="00744DB9" w:rsidP="00744DB9">
      <w:pPr>
        <w:rPr>
          <w:sz w:val="24"/>
          <w:szCs w:val="24"/>
        </w:rPr>
      </w:pPr>
    </w:p>
    <w:p w:rsidR="00744DB9" w:rsidRPr="00744DB9" w:rsidRDefault="00744DB9" w:rsidP="00744DB9">
      <w:pPr>
        <w:rPr>
          <w:sz w:val="24"/>
          <w:szCs w:val="24"/>
        </w:rPr>
      </w:pPr>
    </w:p>
    <w:p w:rsidR="0025434F" w:rsidRPr="00744DB9" w:rsidRDefault="0025434F" w:rsidP="00744DB9">
      <w:pPr>
        <w:rPr>
          <w:sz w:val="24"/>
          <w:szCs w:val="24"/>
        </w:rPr>
      </w:pP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t>Приложение № 1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> 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444444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pacing w:val="2"/>
          <w:sz w:val="24"/>
          <w:szCs w:val="24"/>
        </w:rPr>
        <w:t xml:space="preserve">8. </w:t>
      </w:r>
      <w:r w:rsidRPr="00744DB9">
        <w:rPr>
          <w:rFonts w:ascii="Times New Roman" w:hAnsi="Times New Roman" w:cs="Times New Roman"/>
          <w:b/>
          <w:sz w:val="24"/>
          <w:szCs w:val="24"/>
        </w:rPr>
        <w:t>Образцы форм и документов для заполнения участниками аукциона</w:t>
      </w:r>
      <w:r w:rsidRPr="00744DB9">
        <w:rPr>
          <w:rFonts w:ascii="Times New Roman" w:hAnsi="Times New Roman" w:cs="Times New Roman"/>
          <w:b/>
          <w:color w:val="444444"/>
          <w:sz w:val="24"/>
          <w:szCs w:val="24"/>
        </w:rPr>
        <w:t xml:space="preserve">  </w:t>
      </w:r>
    </w:p>
    <w:p w:rsidR="009D21D9" w:rsidRPr="00744DB9" w:rsidRDefault="009D21D9" w:rsidP="009D21D9">
      <w:pPr>
        <w:pStyle w:val="ConsPlusNormal"/>
        <w:widowControl/>
        <w:ind w:firstLine="540"/>
        <w:jc w:val="right"/>
        <w:rPr>
          <w:rFonts w:ascii="Times New Roman" w:hAnsi="Times New Roman" w:cs="Times New Roman"/>
          <w:color w:val="444444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8.1. Форма заявки  на участие в аукционе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 </w:t>
      </w:r>
    </w:p>
    <w:tbl>
      <w:tblPr>
        <w:tblW w:w="0" w:type="auto"/>
        <w:tblLook w:val="0000"/>
      </w:tblPr>
      <w:tblGrid>
        <w:gridCol w:w="5352"/>
        <w:gridCol w:w="5352"/>
      </w:tblGrid>
      <w:tr w:rsidR="009D21D9" w:rsidRPr="00744DB9" w:rsidTr="00A57851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9D21D9" w:rsidRPr="00744DB9" w:rsidTr="00A57851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“      “                         2016 год.    №__       </w:t>
            </w:r>
          </w:p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(Дата, исходный  номер,     время)</w:t>
            </w: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1D9" w:rsidRPr="00744DB9" w:rsidTr="00A57851"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5352" w:type="dxa"/>
          </w:tcPr>
          <w:p w:rsidR="009D21D9" w:rsidRPr="00744DB9" w:rsidRDefault="009D21D9" w:rsidP="009D21D9">
            <w:pPr>
              <w:pStyle w:val="ConsPlusNormal"/>
              <w:widowControl/>
              <w:tabs>
                <w:tab w:val="left" w:pos="705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>подпись лица, принявшего заявку</w:t>
            </w:r>
          </w:p>
          <w:p w:rsidR="009D21D9" w:rsidRPr="00744DB9" w:rsidRDefault="009D21D9" w:rsidP="009D21D9">
            <w:pPr>
              <w:pStyle w:val="ConsPlusNormal"/>
              <w:widowControl/>
              <w:ind w:firstLine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744DB9">
              <w:rPr>
                <w:rFonts w:ascii="Times New Roman" w:hAnsi="Times New Roman" w:cs="Times New Roman"/>
                <w:sz w:val="24"/>
                <w:szCs w:val="24"/>
              </w:rPr>
              <w:t xml:space="preserve">         ________________________</w:t>
            </w:r>
          </w:p>
        </w:tc>
      </w:tr>
    </w:tbl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tabs>
          <w:tab w:val="left" w:pos="7050"/>
        </w:tabs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b/>
          <w:sz w:val="24"/>
          <w:szCs w:val="24"/>
        </w:rPr>
        <w:t>ЗАЯВКА   НА УЧАСТИЕ В АУКЦИОНЕ</w:t>
      </w:r>
    </w:p>
    <w:p w:rsidR="009D21D9" w:rsidRPr="00744DB9" w:rsidRDefault="009D21D9" w:rsidP="009D21D9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 </w:t>
      </w:r>
    </w:p>
    <w:p w:rsidR="009D21D9" w:rsidRPr="00744DB9" w:rsidRDefault="009D21D9" w:rsidP="009D21D9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на право заключения с  Администрацией Персиановского сельского поселения</w:t>
      </w:r>
      <w:r w:rsidRPr="0074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DB9">
        <w:rPr>
          <w:rStyle w:val="a3"/>
          <w:rFonts w:ascii="Times New Roman" w:hAnsi="Times New Roman" w:cs="Times New Roman"/>
          <w:b w:val="0"/>
          <w:sz w:val="24"/>
          <w:szCs w:val="24"/>
        </w:rPr>
        <w:t>договора купли-продажи муниципального имущества, находящегося в собственности муниципального образования «Персиановское сельское поселение».</w:t>
      </w:r>
    </w:p>
    <w:p w:rsidR="009D21D9" w:rsidRPr="00744DB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  <w:bCs/>
        </w:rPr>
      </w:pPr>
    </w:p>
    <w:p w:rsidR="009D21D9" w:rsidRPr="00744DB9" w:rsidRDefault="009D21D9" w:rsidP="009D21D9">
      <w:pPr>
        <w:pStyle w:val="ad"/>
        <w:spacing w:before="0" w:after="0"/>
        <w:jc w:val="both"/>
        <w:rPr>
          <w:rFonts w:ascii="Times New Roman" w:hAnsi="Times New Roman" w:cs="Times New Roman" w:hint="default"/>
        </w:rPr>
      </w:pPr>
      <w:r w:rsidRPr="00744DB9">
        <w:rPr>
          <w:rFonts w:ascii="Times New Roman" w:hAnsi="Times New Roman" w:cs="Times New Roman" w:hint="default"/>
        </w:rPr>
        <w:t>Изучив аукционную документацию по продаже муниципального имущества, а также применимые к данному аукциону законодательство и нормативно-правовые акты, __________________________________________________________________________________________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(наименование организации - участника аукциона,  индивидуального предпринимателя, физ. лица)  </w:t>
      </w:r>
    </w:p>
    <w:p w:rsidR="009D21D9" w:rsidRPr="00744DB9" w:rsidRDefault="009D21D9" w:rsidP="009D21D9">
      <w:pPr>
        <w:pStyle w:val="ad"/>
        <w:rPr>
          <w:rFonts w:ascii="Times New Roman" w:hAnsi="Times New Roman" w:cs="Times New Roman" w:hint="default"/>
        </w:rPr>
      </w:pPr>
      <w:r w:rsidRPr="00744DB9">
        <w:rPr>
          <w:rFonts w:ascii="Times New Roman" w:hAnsi="Times New Roman" w:cs="Times New Roman" w:hint="default"/>
        </w:rPr>
        <w:t>__________________________________________________________________________________________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                                                   (почтовый /юридический адрес, адрес места жительства для физ. лица)</w:t>
      </w:r>
      <w:r w:rsidRPr="00744DB9">
        <w:rPr>
          <w:rFonts w:ascii="Times New Roman" w:hAnsi="Times New Roman" w:cs="Times New Roman" w:hint="default"/>
        </w:rPr>
        <w:br/>
        <w:t>в лице, ______________________________________________________________________________________</w:t>
      </w:r>
      <w:r w:rsidRPr="00744DB9">
        <w:rPr>
          <w:rFonts w:ascii="Times New Roman" w:hAnsi="Times New Roman" w:cs="Times New Roman" w:hint="default"/>
        </w:rPr>
        <w:br/>
        <w:t xml:space="preserve">                            (наименование должности, Ф.И.О. руководителя, уполномоченного лица для юридического лица)</w:t>
      </w:r>
    </w:p>
    <w:p w:rsidR="009D21D9" w:rsidRPr="00744DB9" w:rsidRDefault="009D21D9" w:rsidP="009D21D9">
      <w:pPr>
        <w:pStyle w:val="a4"/>
        <w:jc w:val="both"/>
        <w:rPr>
          <w:sz w:val="24"/>
        </w:rPr>
      </w:pPr>
      <w:proofErr w:type="gramStart"/>
      <w:r w:rsidRPr="00744DB9">
        <w:rPr>
          <w:sz w:val="24"/>
        </w:rPr>
        <w:t>сообщает о согласии участвовать в аукционе на условиях, установленных в указанных в аукционной документации,  и подает настоящую заявку.</w:t>
      </w:r>
      <w:proofErr w:type="gramEnd"/>
      <w:r w:rsidRPr="00744DB9">
        <w:rPr>
          <w:sz w:val="24"/>
        </w:rPr>
        <w:t xml:space="preserve"> Претендент, принимает решение об участии в аукционе по продаже муниципального имущества, а именно: Лот № ____________________________________________________________________________________________________________________________________________________________________.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Претендент обязуется: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Соблюдать условия и порядок проведения  аукциона.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В случае признания победителем аукциона заключить с Администрацией Персиановского сельского поселения договор, в сроки, определяемые протоколом аукциона и аукционной документацией и оплатить услуги рыночной оценки муниципального  имущества независимому оценщику.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Для участия в аукционе претендент оплачивает задаток на счет продавца в сумме ____________ руб. в </w:t>
      </w:r>
      <w:proofErr w:type="gramStart"/>
      <w:r w:rsidRPr="00744DB9">
        <w:rPr>
          <w:rFonts w:ascii="Times New Roman" w:hAnsi="Times New Roman" w:cs="Times New Roman"/>
          <w:bCs/>
          <w:iCs/>
          <w:sz w:val="24"/>
          <w:szCs w:val="24"/>
        </w:rPr>
        <w:t>сроки</w:t>
      </w:r>
      <w:proofErr w:type="gramEnd"/>
      <w:r w:rsidRPr="00744DB9">
        <w:rPr>
          <w:rFonts w:ascii="Times New Roman" w:hAnsi="Times New Roman" w:cs="Times New Roman"/>
          <w:bCs/>
          <w:iCs/>
          <w:sz w:val="24"/>
          <w:szCs w:val="24"/>
        </w:rPr>
        <w:t xml:space="preserve"> установленные в аукционной документации, в соответствии с договором о задатке.</w:t>
      </w:r>
    </w:p>
    <w:p w:rsidR="009D21D9" w:rsidRPr="00744DB9" w:rsidRDefault="009D21D9" w:rsidP="009D21D9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44DB9">
        <w:rPr>
          <w:rFonts w:ascii="Times New Roman" w:hAnsi="Times New Roman" w:cs="Times New Roman"/>
          <w:bCs/>
          <w:iCs/>
          <w:sz w:val="24"/>
          <w:szCs w:val="24"/>
        </w:rPr>
        <w:t>Мы, нижеподписавшиеся, подтверждаем правильность всех предоставленных данных и прикладываемых к ним документов, в соответствии с требованием аукционной документации.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Претендент: 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lightGray"/>
        </w:rPr>
      </w:pPr>
    </w:p>
    <w:p w:rsidR="009D21D9" w:rsidRPr="00744DB9" w:rsidRDefault="009D21D9" w:rsidP="009D21D9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Участник аукциона                                    ___________________                    _____________________</w:t>
      </w:r>
    </w:p>
    <w:p w:rsidR="009D21D9" w:rsidRPr="00744DB9" w:rsidRDefault="009D21D9" w:rsidP="009D21D9">
      <w:pPr>
        <w:tabs>
          <w:tab w:val="left" w:pos="80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(телефон)                                                             </w:t>
      </w:r>
      <w:r w:rsidRPr="00744DB9">
        <w:rPr>
          <w:rFonts w:ascii="Times New Roman" w:hAnsi="Times New Roman" w:cs="Times New Roman"/>
          <w:sz w:val="24"/>
          <w:szCs w:val="24"/>
          <w:vertAlign w:val="superscript"/>
        </w:rPr>
        <w:t xml:space="preserve">    (подпись)                                                                   (Ф.И.О.)</w:t>
      </w: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25434F" w:rsidRPr="00744DB9" w:rsidRDefault="0025434F" w:rsidP="009D21D9">
      <w:pPr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lastRenderedPageBreak/>
        <w:t>Приложение № 2</w:t>
      </w:r>
    </w:p>
    <w:p w:rsidR="009D21D9" w:rsidRPr="00744DB9" w:rsidRDefault="009D21D9" w:rsidP="009D21D9">
      <w:pPr>
        <w:pStyle w:val="ab"/>
        <w:numPr>
          <w:ilvl w:val="1"/>
          <w:numId w:val="2"/>
        </w:numPr>
        <w:jc w:val="left"/>
        <w:rPr>
          <w:bCs/>
          <w:sz w:val="24"/>
          <w:szCs w:val="24"/>
        </w:rPr>
      </w:pPr>
      <w:r w:rsidRPr="00744DB9">
        <w:rPr>
          <w:bCs/>
          <w:sz w:val="24"/>
          <w:szCs w:val="24"/>
        </w:rPr>
        <w:t>Форма договора о задатке  на участие в аукционе.</w:t>
      </w:r>
    </w:p>
    <w:p w:rsidR="009D21D9" w:rsidRPr="00744DB9" w:rsidRDefault="009D21D9" w:rsidP="009D21D9">
      <w:pPr>
        <w:pStyle w:val="ab"/>
        <w:ind w:left="60"/>
        <w:jc w:val="left"/>
        <w:rPr>
          <w:bCs/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  <w:r w:rsidRPr="00744DB9">
        <w:rPr>
          <w:sz w:val="24"/>
          <w:szCs w:val="24"/>
        </w:rPr>
        <w:t>ДОГОВОР О ЗАДАТКЕ</w:t>
      </w:r>
    </w:p>
    <w:p w:rsidR="009D21D9" w:rsidRPr="00744DB9" w:rsidRDefault="009D21D9" w:rsidP="009D21D9">
      <w:pPr>
        <w:pStyle w:val="ab"/>
        <w:ind w:left="4248"/>
        <w:jc w:val="left"/>
        <w:rPr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“____”  ________ 2016г.                       </w:t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п.Персиановский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     Администрация Персиановского сельского поселения, ИНН/КПП 6125023727 / 612501001, ОГРН 1056125016463, в лице Главы Персиановского сельского поселения Еремина Р.В., действующего на основании Устава, именуемый в дальнейшем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«Продавец»,</w:t>
      </w:r>
      <w:r w:rsidRPr="00744DB9">
        <w:rPr>
          <w:rFonts w:ascii="Times New Roman" w:hAnsi="Times New Roman" w:cs="Times New Roman"/>
          <w:sz w:val="24"/>
          <w:szCs w:val="24"/>
        </w:rPr>
        <w:t xml:space="preserve"> с одной стороны и ______________________________________________________________________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 xml:space="preserve">в лице ______________________________________________________________________, именуемый в дальнейшем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«Претендент»</w:t>
      </w:r>
      <w:r w:rsidRPr="00744DB9">
        <w:rPr>
          <w:rFonts w:ascii="Times New Roman" w:hAnsi="Times New Roman" w:cs="Times New Roman"/>
          <w:sz w:val="24"/>
          <w:szCs w:val="24"/>
        </w:rPr>
        <w:t xml:space="preserve"> составили настоящий договор о нижеследующем: 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1. Предмет договора</w:t>
      </w:r>
    </w:p>
    <w:p w:rsidR="009D21D9" w:rsidRPr="00744DB9" w:rsidRDefault="009D21D9" w:rsidP="009D21D9">
      <w:pPr>
        <w:tabs>
          <w:tab w:val="num" w:pos="14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1.1.</w:t>
      </w:r>
      <w:r w:rsidRPr="00744DB9">
        <w:rPr>
          <w:rFonts w:ascii="Times New Roman" w:hAnsi="Times New Roman" w:cs="Times New Roman"/>
          <w:sz w:val="24"/>
          <w:szCs w:val="24"/>
        </w:rPr>
        <w:t xml:space="preserve"> На основании поданной заявки, для участия  в аукционе  </w:t>
      </w:r>
      <w:r w:rsidRPr="00744DB9">
        <w:rPr>
          <w:rFonts w:ascii="Times New Roman" w:hAnsi="Times New Roman" w:cs="Times New Roman"/>
          <w:b/>
          <w:bCs/>
          <w:i/>
          <w:sz w:val="24"/>
          <w:szCs w:val="24"/>
        </w:rPr>
        <w:t>Претендент</w:t>
      </w:r>
      <w:r w:rsidRPr="00744DB9">
        <w:rPr>
          <w:rFonts w:ascii="Times New Roman" w:hAnsi="Times New Roman" w:cs="Times New Roman"/>
          <w:sz w:val="24"/>
          <w:szCs w:val="24"/>
        </w:rPr>
        <w:t xml:space="preserve">  вносит  на счет  </w:t>
      </w:r>
      <w:r w:rsidRPr="00744DB9">
        <w:rPr>
          <w:rFonts w:ascii="Times New Roman" w:hAnsi="Times New Roman" w:cs="Times New Roman"/>
          <w:b/>
          <w:bCs/>
          <w:i/>
          <w:sz w:val="24"/>
          <w:szCs w:val="24"/>
        </w:rPr>
        <w:t>Продавца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задаток для участия в аукционе по продаже муниципального имущества – Лот №__________________________________________________________________. 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 Обязанности сторон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b/>
          <w:i/>
          <w:sz w:val="24"/>
          <w:szCs w:val="24"/>
        </w:rPr>
        <w:t>2.1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Претендент</w:t>
      </w:r>
      <w:r w:rsidRPr="00744DB9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не позднее 16-00 часов </w:t>
      </w:r>
      <w:r w:rsidR="005052A6"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19</w:t>
      </w:r>
      <w:r w:rsidR="00A71EA9" w:rsidRPr="00744D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  <w:r w:rsidR="005052A6" w:rsidRPr="00744D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05</w:t>
      </w:r>
      <w:r w:rsidRPr="00744DB9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.2016г</w:t>
      </w: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  <w:r w:rsidRPr="00744DB9">
        <w:rPr>
          <w:rFonts w:ascii="Times New Roman" w:hAnsi="Times New Roman" w:cs="Times New Roman"/>
          <w:sz w:val="24"/>
          <w:szCs w:val="24"/>
        </w:rPr>
        <w:t xml:space="preserve">, внести  на счет  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>Продавца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задаток в сумме   ___ руб. ____ коп.) по следующим реквизитам:</w:t>
      </w:r>
      <w:proofErr w:type="gramEnd"/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Получатель платежа</w:t>
      </w:r>
      <w:r w:rsidRPr="00744DB9">
        <w:rPr>
          <w:sz w:val="24"/>
          <w:szCs w:val="24"/>
        </w:rPr>
        <w:t xml:space="preserve">: УФК по Ростовской области (Администрация Персиановского сельского поселения  </w:t>
      </w:r>
      <w:proofErr w:type="gramStart"/>
      <w:r w:rsidRPr="00744DB9">
        <w:rPr>
          <w:sz w:val="24"/>
          <w:szCs w:val="24"/>
        </w:rPr>
        <w:t>л</w:t>
      </w:r>
      <w:proofErr w:type="gramEnd"/>
      <w:r w:rsidRPr="00744DB9">
        <w:rPr>
          <w:sz w:val="24"/>
          <w:szCs w:val="24"/>
        </w:rPr>
        <w:t>/с 05583126840)</w:t>
      </w:r>
    </w:p>
    <w:p w:rsidR="009D21D9" w:rsidRPr="00744DB9" w:rsidRDefault="009D21D9" w:rsidP="009D21D9">
      <w:pPr>
        <w:pStyle w:val="3"/>
        <w:rPr>
          <w:sz w:val="24"/>
          <w:szCs w:val="24"/>
          <w:highlight w:val="red"/>
        </w:rPr>
      </w:pPr>
      <w:r w:rsidRPr="00744DB9">
        <w:rPr>
          <w:sz w:val="24"/>
          <w:szCs w:val="24"/>
        </w:rPr>
        <w:t>ИНН 6125023727  КПП 612501001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r w:rsidRPr="00744DB9">
        <w:rPr>
          <w:i/>
          <w:sz w:val="24"/>
          <w:szCs w:val="24"/>
        </w:rPr>
        <w:t>Банк получателя</w:t>
      </w:r>
      <w:r w:rsidRPr="00744DB9">
        <w:rPr>
          <w:sz w:val="24"/>
          <w:szCs w:val="24"/>
        </w:rPr>
        <w:t xml:space="preserve">: Отделение Ростов-на-Дону г. Ростов-на-Дону  БИК 046015001,  </w:t>
      </w:r>
    </w:p>
    <w:p w:rsidR="009D21D9" w:rsidRPr="00744DB9" w:rsidRDefault="009D21D9" w:rsidP="009D21D9">
      <w:pPr>
        <w:pStyle w:val="3"/>
        <w:rPr>
          <w:sz w:val="24"/>
          <w:szCs w:val="24"/>
        </w:rPr>
      </w:pPr>
      <w:proofErr w:type="spellStart"/>
      <w:proofErr w:type="gramStart"/>
      <w:r w:rsidRPr="00744DB9">
        <w:rPr>
          <w:sz w:val="24"/>
          <w:szCs w:val="24"/>
        </w:rPr>
        <w:t>р</w:t>
      </w:r>
      <w:proofErr w:type="spellEnd"/>
      <w:proofErr w:type="gramEnd"/>
      <w:r w:rsidRPr="00744DB9">
        <w:rPr>
          <w:sz w:val="24"/>
          <w:szCs w:val="24"/>
        </w:rPr>
        <w:t>/</w:t>
      </w:r>
      <w:proofErr w:type="spellStart"/>
      <w:r w:rsidRPr="00744DB9">
        <w:rPr>
          <w:sz w:val="24"/>
          <w:szCs w:val="24"/>
        </w:rPr>
        <w:t>сч</w:t>
      </w:r>
      <w:proofErr w:type="spellEnd"/>
      <w:r w:rsidRPr="00744DB9">
        <w:rPr>
          <w:sz w:val="24"/>
          <w:szCs w:val="24"/>
        </w:rPr>
        <w:t>. 40302810760153000770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i/>
          <w:sz w:val="24"/>
          <w:szCs w:val="24"/>
        </w:rPr>
        <w:t>Назначение платежа</w:t>
      </w:r>
      <w:r w:rsidRPr="00744DB9">
        <w:rPr>
          <w:rFonts w:ascii="Times New Roman" w:hAnsi="Times New Roman" w:cs="Times New Roman"/>
          <w:sz w:val="24"/>
          <w:szCs w:val="24"/>
        </w:rPr>
        <w:t>: Задаток для участия в аукционе по лоту (указать номер лота).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2.2</w:t>
      </w:r>
      <w:r w:rsidRPr="00744DB9">
        <w:rPr>
          <w:rFonts w:ascii="Times New Roman" w:hAnsi="Times New Roman" w:cs="Times New Roman"/>
          <w:sz w:val="24"/>
          <w:szCs w:val="24"/>
        </w:rPr>
        <w:t xml:space="preserve"> Задаток возвращается участникам аукциона, за исключением его победителя, в течение 5 дней со дня подведения итогов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2.3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9D21D9" w:rsidRPr="00744DB9" w:rsidRDefault="009D21D9" w:rsidP="009D21D9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2.4. </w:t>
      </w:r>
      <w:r w:rsidRPr="00744DB9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аукциона от заключения в установленный срок договора купли-продажи имущества задаток ему не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возвращается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и он утрачивает право на заключение указанного договора.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3.Порядок разрешения споров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3.1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Споры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вытекающие из нарушений настоящего договора или в связи с ним, подлежат рассмотрению в установленном законом порядке.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4. Прочие условия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4.1 </w:t>
      </w:r>
      <w:r w:rsidRPr="00744DB9">
        <w:rPr>
          <w:rFonts w:ascii="Times New Roman" w:hAnsi="Times New Roman" w:cs="Times New Roman"/>
          <w:sz w:val="24"/>
          <w:szCs w:val="24"/>
        </w:rPr>
        <w:t xml:space="preserve">Договор составлен в двух 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>экземплярах, имеющих одинаковую силу и вступает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 xml:space="preserve"> в действие с момента его подписания.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4.2</w:t>
      </w:r>
      <w:proofErr w:type="gramStart"/>
      <w:r w:rsidRPr="00744DB9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744DB9">
        <w:rPr>
          <w:rFonts w:ascii="Times New Roman" w:hAnsi="Times New Roman" w:cs="Times New Roman"/>
          <w:sz w:val="24"/>
          <w:szCs w:val="24"/>
        </w:rPr>
        <w:t>се изменения, дополнения к договору действительны, если они составлены в письменной форме и подписаны сторонами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5. Адреса, реквизиты, подписи сторон.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Продавец:  Муниципальное образование – «Персиановское сельское поселение»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346493 Ростовская область, Октябрьский район,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п. Персиановский, ул. Мира,19.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i/>
          <w:iCs/>
          <w:sz w:val="24"/>
          <w:szCs w:val="24"/>
        </w:rPr>
        <w:t>Глава Персиановского сельского поселения</w:t>
      </w:r>
      <w:r w:rsidRPr="00744DB9">
        <w:rPr>
          <w:rFonts w:ascii="Times New Roman" w:hAnsi="Times New Roman" w:cs="Times New Roman"/>
          <w:sz w:val="24"/>
          <w:szCs w:val="24"/>
        </w:rPr>
        <w:t xml:space="preserve">                                 _________________/</w:t>
      </w: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Еремин Р.В.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 xml:space="preserve"> Претендент:    _______________________                      ______________________  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sz w:val="24"/>
          <w:szCs w:val="24"/>
        </w:rPr>
        <w:t>(ФИО, почтовый /юридический адрес, адрес места жительства для физ. лица</w:t>
      </w:r>
      <w:proofErr w:type="gramEnd"/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контактный телефон)</w:t>
      </w: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4DB9" w:rsidRDefault="00744DB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434F" w:rsidRPr="00744DB9" w:rsidRDefault="0025434F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744DB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ПРОЕКТ  </w:t>
      </w:r>
    </w:p>
    <w:p w:rsidR="009D21D9" w:rsidRPr="00744DB9" w:rsidRDefault="009D21D9" w:rsidP="009D21D9">
      <w:pPr>
        <w:pStyle w:val="2"/>
        <w:jc w:val="right"/>
        <w:rPr>
          <w:szCs w:val="24"/>
        </w:rPr>
      </w:pPr>
      <w:r w:rsidRPr="00744DB9">
        <w:rPr>
          <w:szCs w:val="24"/>
        </w:rPr>
        <w:t>Приложение № 3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sz w:val="24"/>
          <w:szCs w:val="24"/>
        </w:rPr>
        <w:tab/>
      </w:r>
      <w:r w:rsidRPr="00744DB9">
        <w:rPr>
          <w:rFonts w:ascii="Times New Roman" w:hAnsi="Times New Roman" w:cs="Times New Roman"/>
          <w:b/>
          <w:bCs/>
          <w:sz w:val="24"/>
          <w:szCs w:val="24"/>
        </w:rPr>
        <w:t>К лоту № 1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ДОГОВОР КУПЛИ-ПРОДАЖИ </w:t>
      </w: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101"/>
        <w:jc w:val="center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п. Персиановский  Октябрьского района Ростовской области </w:t>
      </w:r>
    </w:p>
    <w:p w:rsidR="009D21D9" w:rsidRPr="00744DB9" w:rsidRDefault="009D21D9" w:rsidP="009D21D9">
      <w:pPr>
        <w:spacing w:line="240" w:lineRule="auto"/>
        <w:jc w:val="center"/>
        <w:rPr>
          <w:rFonts w:ascii="Times New Roman" w:hAnsi="Times New Roman" w:cs="Times New Roman"/>
          <w:b/>
          <w:color w:val="000000"/>
          <w:spacing w:val="-2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___________________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две тысячи  шестнадцатого года</w:t>
      </w:r>
    </w:p>
    <w:p w:rsidR="009D21D9" w:rsidRPr="00744DB9" w:rsidRDefault="009D21D9" w:rsidP="009E2A54">
      <w:pPr>
        <w:shd w:val="clear" w:color="auto" w:fill="FFFFFF"/>
        <w:spacing w:before="245" w:line="240" w:lineRule="auto"/>
        <w:ind w:left="62" w:firstLine="70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Муниципальное образование «Персиановское сельское поселения», в лице 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>Администрации Персиановского сельского поселения</w:t>
      </w:r>
      <w:r w:rsidRPr="00744DB9">
        <w:rPr>
          <w:rFonts w:ascii="Times New Roman" w:hAnsi="Times New Roman" w:cs="Times New Roman"/>
          <w:sz w:val="24"/>
          <w:szCs w:val="24"/>
        </w:rPr>
        <w:t xml:space="preserve">,  зарегистрирована   основной государственный  регистрационный номер 1056125016463,   свидетельство о государственной  регистрации серия 61 № 003905459 от 22.11.2005г.,  ИНН/КПП 6125023727/612501001,  в лице Главы Персиановского сельского поселения Еремина Романа Валерьевича, действующего  на основании Устава, 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в дальнейшем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Продавец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r w:rsidRPr="00744DB9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именуемый 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в дальнейшем 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«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Покупатель</w:t>
      </w:r>
      <w:r w:rsidRPr="00744DB9">
        <w:rPr>
          <w:rFonts w:ascii="Times New Roman" w:hAnsi="Times New Roman" w:cs="Times New Roman"/>
          <w:b/>
          <w:i/>
          <w:color w:val="000000"/>
          <w:spacing w:val="3"/>
          <w:sz w:val="24"/>
          <w:szCs w:val="24"/>
        </w:rPr>
        <w:t>»</w:t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,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>а вместе именуемые стороны, заключили настоящий договор</w:t>
      </w:r>
      <w:proofErr w:type="gramEnd"/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о нижеследующем:</w:t>
      </w:r>
    </w:p>
    <w:p w:rsidR="009D21D9" w:rsidRPr="00744DB9" w:rsidRDefault="009D21D9" w:rsidP="009E2A54">
      <w:pPr>
        <w:shd w:val="clear" w:color="auto" w:fill="FFFFFF"/>
        <w:spacing w:line="240" w:lineRule="auto"/>
        <w:ind w:left="48" w:right="1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     1.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продал  и передал, а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купил и принял в собственность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_______________________________________________________________________________________________________________________________________________________________________________________________________________________________________________.</w:t>
      </w:r>
      <w:r w:rsidRPr="00744DB9">
        <w:rPr>
          <w:rFonts w:ascii="Times New Roman" w:hAnsi="Times New Roman" w:cs="Times New Roman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 </w:t>
      </w:r>
    </w:p>
    <w:p w:rsidR="009D21D9" w:rsidRPr="00744DB9" w:rsidRDefault="009D21D9" w:rsidP="009D21D9">
      <w:pPr>
        <w:shd w:val="clear" w:color="auto" w:fill="FFFFFF"/>
        <w:spacing w:line="240" w:lineRule="auto"/>
        <w:ind w:left="48" w:right="24" w:firstLine="494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2.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Объект: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__________________________________________________________________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принадлежит </w:t>
      </w:r>
      <w:r w:rsidRPr="00744DB9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 xml:space="preserve">«Продавцу»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на праве собственности, </w:t>
      </w:r>
      <w:r w:rsidRPr="00744DB9">
        <w:rPr>
          <w:rFonts w:ascii="Times New Roman" w:hAnsi="Times New Roman" w:cs="Times New Roman"/>
          <w:sz w:val="24"/>
          <w:szCs w:val="24"/>
        </w:rPr>
        <w:t>зарегистрированным в Главном управлении Федеральной службы государственной регистрации, кадастра и картографии по Ростовской области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, о чем в Едином государственном реестре прав на недвижимое имущество и сделок с ним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  <w:u w:val="single"/>
        </w:rPr>
        <w:t>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сделана запись регистрации №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  <w:u w:val="single"/>
        </w:rPr>
        <w:t>____________________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hd w:val="clear" w:color="auto" w:fill="FFFFFF"/>
        <w:spacing w:line="240" w:lineRule="auto"/>
        <w:ind w:left="38" w:right="58" w:firstLine="502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3. Оплата за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объект: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_______________________________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, в размере</w:t>
      </w:r>
      <w:proofErr w:type="gramStart"/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(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  <w:u w:val="single"/>
        </w:rPr>
        <w:t>__________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) </w:t>
      </w:r>
      <w:proofErr w:type="gramEnd"/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рублей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будет производиться после подписания настоящего договора, в срок </w:t>
      </w:r>
      <w:r w:rsidRPr="00744DB9"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.  </w:t>
      </w:r>
    </w:p>
    <w:p w:rsidR="009D21D9" w:rsidRPr="00744DB9" w:rsidRDefault="009D21D9" w:rsidP="009E2A54">
      <w:pPr>
        <w:shd w:val="clear" w:color="auto" w:fill="FFFFFF"/>
        <w:spacing w:before="10" w:line="240" w:lineRule="auto"/>
        <w:ind w:left="29" w:right="58" w:firstLine="6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Соглашение о цене является существенным условием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настоящего договора и, в случае сокрытия сторонами подлинной цены недвижимого имущества и истинных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намерений, стороны  самостоятельно несут риск признания сделки недействительной, а также риск наступления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иных отрицательных последствий.</w:t>
      </w:r>
    </w:p>
    <w:p w:rsidR="009D21D9" w:rsidRPr="00744DB9" w:rsidRDefault="009D21D9" w:rsidP="009E2A54">
      <w:pPr>
        <w:widowControl w:val="0"/>
        <w:shd w:val="clear" w:color="auto" w:fill="FFFFFF"/>
        <w:tabs>
          <w:tab w:val="left" w:pos="972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ознакомился с техническим состоянием приобретаемого имущества, претензий к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«Продавцу»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 не имеет, согласен принять его в собственность. Стороны установили, что видимые недостатки имущества не будут являться основанием для применения впоследствии статьи 475 ГК РФ.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5. </w:t>
      </w:r>
      <w:r w:rsidRPr="00744DB9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передает </w:t>
      </w:r>
      <w:r w:rsidRPr="00744DB9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</w:rPr>
        <w:t>«Покупателю»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отчуждаемое имущество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свободное от любых прав и притязаний третьих лиц.  </w:t>
      </w:r>
    </w:p>
    <w:p w:rsidR="009D21D9" w:rsidRPr="00744DB9" w:rsidRDefault="009D21D9" w:rsidP="009E2A54">
      <w:pPr>
        <w:widowControl w:val="0"/>
        <w:shd w:val="clear" w:color="auto" w:fill="FFFFFF"/>
        <w:tabs>
          <w:tab w:val="left" w:pos="946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В случае предъявления третьими лицами прав на отчуждаемую недвижимость по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lastRenderedPageBreak/>
        <w:t xml:space="preserve">основаниям, возникшим до заключения настоящего договора,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обязуется  в соответствии со ст.461 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ГК РФ возместить </w:t>
      </w:r>
      <w:r w:rsidRPr="00744DB9">
        <w:rPr>
          <w:rFonts w:ascii="Times New Roman" w:hAnsi="Times New Roman" w:cs="Times New Roman"/>
          <w:b/>
          <w:i/>
          <w:color w:val="000000"/>
          <w:spacing w:val="6"/>
          <w:sz w:val="24"/>
          <w:szCs w:val="24"/>
        </w:rPr>
        <w:t>«Покупателю»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понесенные им убытки, если не докажет, что </w:t>
      </w:r>
      <w:r w:rsidRPr="00744DB9">
        <w:rPr>
          <w:rFonts w:ascii="Times New Roman" w:hAnsi="Times New Roman" w:cs="Times New Roman"/>
          <w:b/>
          <w:i/>
          <w:color w:val="000000"/>
          <w:spacing w:val="6"/>
          <w:sz w:val="24"/>
          <w:szCs w:val="24"/>
        </w:rPr>
        <w:t>«Покупатель»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знал или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должен был знать о наличии этих оснований. </w:t>
      </w:r>
    </w:p>
    <w:p w:rsidR="009D21D9" w:rsidRPr="00744DB9" w:rsidRDefault="009D21D9" w:rsidP="009E2A54">
      <w:pPr>
        <w:shd w:val="clear" w:color="auto" w:fill="FFFFFF"/>
        <w:tabs>
          <w:tab w:val="left" w:pos="1258"/>
        </w:tabs>
        <w:spacing w:line="240" w:lineRule="auto"/>
        <w:ind w:left="115" w:firstLine="594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7"/>
          <w:sz w:val="24"/>
          <w:szCs w:val="24"/>
        </w:rPr>
        <w:t xml:space="preserve">6.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   соответствии   со   ст. 488   ГК  РФ   до   момента  оплаты     покупаемого имущества  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«Покупателем»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,  отчуждаемое имущество признается находящемся в залоге у </w:t>
      </w:r>
      <w:r w:rsidRPr="00744DB9">
        <w:rPr>
          <w:rFonts w:ascii="Times New Roman" w:hAnsi="Times New Roman" w:cs="Times New Roman"/>
          <w:b/>
          <w:i/>
          <w:color w:val="000000"/>
          <w:sz w:val="24"/>
          <w:szCs w:val="24"/>
        </w:rPr>
        <w:t>«Продавца».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Залог прекращается после окончательного денежного расчета </w:t>
      </w:r>
      <w:r w:rsidRPr="00744DB9">
        <w:rPr>
          <w:rFonts w:ascii="Times New Roman" w:hAnsi="Times New Roman" w:cs="Times New Roman"/>
          <w:b/>
          <w:i/>
          <w:color w:val="000000"/>
          <w:spacing w:val="5"/>
          <w:sz w:val="24"/>
          <w:szCs w:val="24"/>
        </w:rPr>
        <w:t>«Покупателем»  «Продавцу»</w:t>
      </w:r>
      <w:r w:rsidRPr="00744DB9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по данному </w:t>
      </w:r>
      <w:r w:rsidRPr="00744DB9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договору.</w:t>
      </w:r>
    </w:p>
    <w:p w:rsidR="009D21D9" w:rsidRPr="00744DB9" w:rsidRDefault="009D21D9" w:rsidP="009E2A54">
      <w:pPr>
        <w:shd w:val="clear" w:color="auto" w:fill="FFFFFF"/>
        <w:tabs>
          <w:tab w:val="left" w:pos="1186"/>
        </w:tabs>
        <w:spacing w:line="240" w:lineRule="auto"/>
        <w:ind w:left="110" w:firstLine="73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>7.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Настоящий договор в соответствии со ст.588 ГК РФ подлежит государственной регистрации в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Октябрьском отделе Управления Федеральной службы государственной регистрации, кадастра и картографии по Ростовской области и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считается заключенным с момента регистрации. </w:t>
      </w:r>
    </w:p>
    <w:p w:rsidR="009D21D9" w:rsidRPr="00744DB9" w:rsidRDefault="009D21D9" w:rsidP="009E2A54">
      <w:pPr>
        <w:shd w:val="clear" w:color="auto" w:fill="FFFFFF"/>
        <w:tabs>
          <w:tab w:val="left" w:pos="1147"/>
        </w:tabs>
        <w:spacing w:line="240" w:lineRule="auto"/>
        <w:ind w:left="86" w:firstLine="734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>8.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До заключения настоящего договора отчуждаемое  имущество  никому не продано, не подарено, не 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заложено, в споре и под запрещением (арестом) не состоит, в аренду или </w:t>
      </w:r>
      <w:proofErr w:type="spellStart"/>
      <w:r w:rsidRPr="00744DB9">
        <w:rPr>
          <w:rFonts w:ascii="Times New Roman" w:hAnsi="Times New Roman" w:cs="Times New Roman"/>
          <w:color w:val="000000"/>
          <w:sz w:val="24"/>
          <w:szCs w:val="24"/>
        </w:rPr>
        <w:t>найм</w:t>
      </w:r>
      <w:proofErr w:type="spellEnd"/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не сдано. Настоящий договор </w:t>
      </w:r>
      <w:r w:rsidRPr="00744DB9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отменяет  и делает недействительными все другие обязательства или представления, которые могли быть </w:t>
      </w:r>
      <w:r w:rsidRPr="00744DB9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приняты или сделаны сторонами, будь то в устной или письменной форме, до заключения настоящего </w:t>
      </w:r>
      <w:r w:rsidRPr="00744DB9">
        <w:rPr>
          <w:rFonts w:ascii="Times New Roman" w:hAnsi="Times New Roman" w:cs="Times New Roman"/>
          <w:color w:val="000000"/>
          <w:spacing w:val="-3"/>
          <w:sz w:val="24"/>
          <w:szCs w:val="24"/>
        </w:rPr>
        <w:t>договора.</w:t>
      </w:r>
    </w:p>
    <w:p w:rsidR="009D21D9" w:rsidRPr="00744DB9" w:rsidRDefault="009D21D9" w:rsidP="009E2A54">
      <w:pPr>
        <w:shd w:val="clear" w:color="auto" w:fill="FFFFFF"/>
        <w:tabs>
          <w:tab w:val="left" w:pos="1262"/>
        </w:tabs>
        <w:spacing w:line="240" w:lineRule="auto"/>
        <w:ind w:left="91" w:firstLine="734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9"/>
          <w:sz w:val="24"/>
          <w:szCs w:val="24"/>
        </w:rPr>
        <w:t>9.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Стороны   подтверждают,   что   не   лишены   дееспособности,   не   страдают   заболеваниями,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препятствующими осознать суть настоящего договора, а также о том, что у них отсутствуют обстоятельства, вынуждающие совершить договор на крайне невыгодных для себя условиях.</w:t>
      </w:r>
    </w:p>
    <w:p w:rsidR="009D21D9" w:rsidRPr="00744DB9" w:rsidRDefault="009D21D9" w:rsidP="009E2A54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10. </w:t>
      </w:r>
      <w:r w:rsidRPr="00744DB9">
        <w:rPr>
          <w:rFonts w:ascii="Times New Roman" w:hAnsi="Times New Roman" w:cs="Times New Roman"/>
          <w:b/>
          <w:i/>
          <w:color w:val="000000"/>
          <w:spacing w:val="1"/>
          <w:sz w:val="24"/>
          <w:szCs w:val="24"/>
        </w:rPr>
        <w:t>«Продавец»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 обязуется   погасить  задолженность  по   коммунальным  платежам   на отчуждаемое имущество до подписания настоящего договора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>.</w:t>
      </w:r>
    </w:p>
    <w:p w:rsidR="009D21D9" w:rsidRPr="00744DB9" w:rsidRDefault="009D21D9" w:rsidP="009D21D9">
      <w:pPr>
        <w:shd w:val="clear" w:color="auto" w:fill="FFFFFF"/>
        <w:spacing w:line="240" w:lineRule="auto"/>
        <w:ind w:left="77" w:right="77" w:firstLine="701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11. </w:t>
      </w:r>
      <w:r w:rsidRPr="00744DB9">
        <w:rPr>
          <w:rFonts w:ascii="Times New Roman" w:hAnsi="Times New Roman" w:cs="Times New Roman"/>
          <w:sz w:val="24"/>
          <w:szCs w:val="24"/>
        </w:rPr>
        <w:t>Стороны пришли к соглашению, что обязательство по передаче имущества, указанного в п. 1 настоящего договора считается исполненным при подписании договора. Акт дополнительно составляться не будет. Настоящий договор носит силу передаточного акта.</w:t>
      </w:r>
    </w:p>
    <w:p w:rsidR="009D21D9" w:rsidRPr="00744DB9" w:rsidRDefault="009D21D9" w:rsidP="009D21D9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9D21D9" w:rsidRPr="00744DB9" w:rsidRDefault="009D21D9" w:rsidP="009E2A54">
      <w:pPr>
        <w:widowControl w:val="0"/>
        <w:shd w:val="clear" w:color="auto" w:fill="FFFFFF"/>
        <w:tabs>
          <w:tab w:val="left" w:pos="108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color w:val="000000"/>
          <w:spacing w:val="-17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               12.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Все расходы, связанные с заключением настоящего договора,   производятся за  счет </w:t>
      </w:r>
      <w:r w:rsidRPr="00744DB9">
        <w:rPr>
          <w:rFonts w:ascii="Times New Roman" w:hAnsi="Times New Roman" w:cs="Times New Roman"/>
          <w:b/>
          <w:i/>
          <w:color w:val="000000"/>
          <w:spacing w:val="-1"/>
          <w:sz w:val="24"/>
          <w:szCs w:val="24"/>
        </w:rPr>
        <w:t>«Покупателя»</w:t>
      </w:r>
    </w:p>
    <w:p w:rsidR="009D21D9" w:rsidRPr="00744DB9" w:rsidRDefault="009D21D9" w:rsidP="009E2A54">
      <w:pPr>
        <w:shd w:val="clear" w:color="auto" w:fill="FFFFFF"/>
        <w:tabs>
          <w:tab w:val="left" w:pos="1142"/>
          <w:tab w:val="left" w:leader="underscore" w:pos="10291"/>
        </w:tabs>
        <w:spacing w:line="240" w:lineRule="auto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744DB9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           13.</w:t>
      </w:r>
      <w:r w:rsidRPr="00744D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44DB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Настоящий договор составлен в трех экземплярах: один экземпляр в </w:t>
      </w:r>
      <w:r w:rsidRPr="00744DB9">
        <w:rPr>
          <w:rFonts w:ascii="Times New Roman" w:hAnsi="Times New Roman" w:cs="Times New Roman"/>
          <w:color w:val="000000"/>
          <w:spacing w:val="1"/>
          <w:sz w:val="24"/>
          <w:szCs w:val="24"/>
        </w:rPr>
        <w:t>Управлении Федеральной службы государственной регистрации, кадастра и картографии по Ростовской области</w:t>
      </w:r>
      <w:r w:rsidRPr="00744DB9">
        <w:rPr>
          <w:rFonts w:ascii="Times New Roman" w:hAnsi="Times New Roman" w:cs="Times New Roman"/>
          <w:color w:val="000000"/>
          <w:spacing w:val="8"/>
          <w:sz w:val="24"/>
          <w:szCs w:val="24"/>
        </w:rPr>
        <w:t xml:space="preserve">,  и   </w:t>
      </w:r>
      <w:r w:rsidRPr="00744DB9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по экземпляру  обеим сторонам.</w:t>
      </w:r>
    </w:p>
    <w:p w:rsidR="009D21D9" w:rsidRPr="00744DB9" w:rsidRDefault="009D21D9" w:rsidP="009D21D9">
      <w:pPr>
        <w:spacing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14.  Подписи и адреса сторон: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«Продавец»:</w:t>
      </w:r>
      <w:r w:rsidRPr="00744DB9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744DB9">
        <w:rPr>
          <w:rFonts w:ascii="Times New Roman" w:hAnsi="Times New Roman" w:cs="Times New Roman"/>
          <w:sz w:val="24"/>
          <w:szCs w:val="24"/>
        </w:rPr>
        <w:t xml:space="preserve">Муниципальное образование – «Персиановское сельское поселение»,  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Октябрьский район, Ростовская область,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п. Персиановский, ул. Мира, 19,</w:t>
      </w: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Глава Персиановского сельского поселения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Еремин Роман Валерьевич                                                         ___________________</w:t>
      </w: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D21D9" w:rsidRPr="00744DB9" w:rsidRDefault="009D21D9" w:rsidP="009D21D9">
      <w:pPr>
        <w:spacing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4DB9">
        <w:rPr>
          <w:rFonts w:ascii="Times New Roman" w:hAnsi="Times New Roman" w:cs="Times New Roman"/>
          <w:b/>
          <w:i/>
          <w:sz w:val="24"/>
          <w:szCs w:val="24"/>
        </w:rPr>
        <w:t>«Покупатель»: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4DB9">
        <w:rPr>
          <w:rFonts w:ascii="Times New Roman" w:hAnsi="Times New Roman" w:cs="Times New Roman"/>
          <w:sz w:val="24"/>
          <w:szCs w:val="24"/>
        </w:rPr>
        <w:t>____________________________                                             ____________________</w:t>
      </w:r>
    </w:p>
    <w:p w:rsidR="009D21D9" w:rsidRPr="00744DB9" w:rsidRDefault="009D21D9" w:rsidP="009D21D9">
      <w:pPr>
        <w:shd w:val="clear" w:color="auto" w:fill="FFFFFF"/>
        <w:overflowPunct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D21D9" w:rsidRPr="00744DB9" w:rsidRDefault="009D21D9" w:rsidP="009D21D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D21D9" w:rsidRPr="00744DB9" w:rsidSect="0076731C">
      <w:footerReference w:type="even" r:id="rId11"/>
      <w:footerReference w:type="default" r:id="rId12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731C" w:rsidRDefault="0076731C" w:rsidP="0076731C">
      <w:pPr>
        <w:spacing w:after="0" w:line="240" w:lineRule="auto"/>
      </w:pPr>
      <w:r>
        <w:separator/>
      </w:r>
    </w:p>
  </w:endnote>
  <w:endnote w:type="continuationSeparator" w:id="1">
    <w:p w:rsidR="0076731C" w:rsidRDefault="0076731C" w:rsidP="00767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24" w:rsidRDefault="004942F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A5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37E24" w:rsidRDefault="003E6A6C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E24" w:rsidRDefault="004942F0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A5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E6A6C">
      <w:rPr>
        <w:rStyle w:val="a8"/>
        <w:noProof/>
      </w:rPr>
      <w:t>1</w:t>
    </w:r>
    <w:r>
      <w:rPr>
        <w:rStyle w:val="a8"/>
      </w:rPr>
      <w:fldChar w:fldCharType="end"/>
    </w:r>
  </w:p>
  <w:p w:rsidR="00D37E24" w:rsidRDefault="003E6A6C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731C" w:rsidRDefault="0076731C" w:rsidP="0076731C">
      <w:pPr>
        <w:spacing w:after="0" w:line="240" w:lineRule="auto"/>
      </w:pPr>
      <w:r>
        <w:separator/>
      </w:r>
    </w:p>
  </w:footnote>
  <w:footnote w:type="continuationSeparator" w:id="1">
    <w:p w:rsidR="0076731C" w:rsidRDefault="0076731C" w:rsidP="007673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A6C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3B71246D"/>
    <w:multiLevelType w:val="multilevel"/>
    <w:tmpl w:val="5750FBB6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hint="default"/>
      </w:rPr>
    </w:lvl>
  </w:abstractNum>
  <w:abstractNum w:abstractNumId="2">
    <w:nsid w:val="4BC474A3"/>
    <w:multiLevelType w:val="hybridMultilevel"/>
    <w:tmpl w:val="DC704F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D21D9"/>
    <w:rsid w:val="000746D7"/>
    <w:rsid w:val="002436E2"/>
    <w:rsid w:val="0025434F"/>
    <w:rsid w:val="00296E55"/>
    <w:rsid w:val="003E6A6C"/>
    <w:rsid w:val="00462B80"/>
    <w:rsid w:val="004942F0"/>
    <w:rsid w:val="005052A6"/>
    <w:rsid w:val="00594C33"/>
    <w:rsid w:val="007441F8"/>
    <w:rsid w:val="00744DB9"/>
    <w:rsid w:val="0076731C"/>
    <w:rsid w:val="009D21D9"/>
    <w:rsid w:val="009E2A54"/>
    <w:rsid w:val="00A71EA9"/>
    <w:rsid w:val="00A757FC"/>
    <w:rsid w:val="00A76AF4"/>
    <w:rsid w:val="00B16269"/>
    <w:rsid w:val="00DE2412"/>
    <w:rsid w:val="00E111A6"/>
    <w:rsid w:val="00E65738"/>
    <w:rsid w:val="00F75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31C"/>
  </w:style>
  <w:style w:type="paragraph" w:styleId="1">
    <w:name w:val="heading 1"/>
    <w:aliases w:val=" Знак,Знак"/>
    <w:basedOn w:val="a"/>
    <w:next w:val="a"/>
    <w:link w:val="10"/>
    <w:qFormat/>
    <w:rsid w:val="009D21D9"/>
    <w:pPr>
      <w:keepNext/>
      <w:keepLines/>
      <w:widowControl w:val="0"/>
      <w:suppressLineNumbers/>
      <w:suppressAutoHyphens/>
      <w:overflowPunct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32"/>
    </w:rPr>
  </w:style>
  <w:style w:type="paragraph" w:styleId="2">
    <w:name w:val="heading 2"/>
    <w:aliases w:val="Знак3"/>
    <w:basedOn w:val="a"/>
    <w:next w:val="a"/>
    <w:link w:val="20"/>
    <w:qFormat/>
    <w:rsid w:val="009D21D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i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,Знак Знак1"/>
    <w:basedOn w:val="a0"/>
    <w:link w:val="1"/>
    <w:rsid w:val="009D21D9"/>
    <w:rPr>
      <w:rFonts w:ascii="Times New Roman" w:eastAsia="Times New Roman" w:hAnsi="Times New Roman" w:cs="Times New Roman"/>
      <w:b/>
      <w:sz w:val="28"/>
      <w:szCs w:val="32"/>
    </w:rPr>
  </w:style>
  <w:style w:type="character" w:customStyle="1" w:styleId="20">
    <w:name w:val="Заголовок 2 Знак"/>
    <w:aliases w:val="Знак3 Знак"/>
    <w:basedOn w:val="a0"/>
    <w:link w:val="2"/>
    <w:rsid w:val="009D21D9"/>
    <w:rPr>
      <w:rFonts w:ascii="Times New Roman" w:eastAsia="Times New Roman" w:hAnsi="Times New Roman" w:cs="Times New Roman"/>
      <w:b/>
      <w:i/>
      <w:sz w:val="24"/>
      <w:szCs w:val="28"/>
    </w:rPr>
  </w:style>
  <w:style w:type="paragraph" w:customStyle="1" w:styleId="ConsPlusNormal">
    <w:name w:val="ConsPlusNormal"/>
    <w:rsid w:val="009D21D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3">
    <w:name w:val="Strong"/>
    <w:qFormat/>
    <w:rsid w:val="009D21D9"/>
    <w:rPr>
      <w:b/>
      <w:bCs/>
    </w:rPr>
  </w:style>
  <w:style w:type="paragraph" w:styleId="a4">
    <w:name w:val="Body Text"/>
    <w:basedOn w:val="a"/>
    <w:link w:val="a5"/>
    <w:semiHidden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a5">
    <w:name w:val="Основной текст Знак"/>
    <w:basedOn w:val="a0"/>
    <w:link w:val="a4"/>
    <w:semiHidden/>
    <w:rsid w:val="009D21D9"/>
    <w:rPr>
      <w:rFonts w:ascii="Times New Roman" w:eastAsia="Times New Roman" w:hAnsi="Times New Roman" w:cs="Times New Roman"/>
      <w:sz w:val="32"/>
      <w:szCs w:val="24"/>
    </w:rPr>
  </w:style>
  <w:style w:type="paragraph" w:styleId="a6">
    <w:name w:val="footer"/>
    <w:basedOn w:val="a"/>
    <w:link w:val="a7"/>
    <w:semiHidden/>
    <w:rsid w:val="009D21D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semiHidden/>
    <w:rsid w:val="009D21D9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semiHidden/>
    <w:rsid w:val="009D21D9"/>
  </w:style>
  <w:style w:type="paragraph" w:customStyle="1" w:styleId="ConsPlusTitle">
    <w:name w:val="ConsPlusTitle"/>
    <w:rsid w:val="009D21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Body Text Indent"/>
    <w:aliases w:val="Основной текст с отступом Знак Знак Знак,Основной текст с отступом Знак Знак Знак Знак1,Основной текст с отступом Знак Знак,Основной текст с отступом Знак1"/>
    <w:basedOn w:val="a"/>
    <w:link w:val="aa"/>
    <w:semiHidden/>
    <w:rsid w:val="009D21D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a">
    <w:name w:val="Основной текст с отступом Знак"/>
    <w:aliases w:val="Основной текст с отступом Знак Знак Знак Знак,Основной текст с отступом Знак Знак Знак Знак1 Знак,Основной текст с отступом Знак Знак Знак1,Основной текст с отступом Знак1 Знак"/>
    <w:basedOn w:val="a0"/>
    <w:link w:val="a9"/>
    <w:semiHidden/>
    <w:rsid w:val="009D21D9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rsid w:val="009D21D9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cb">
    <w:name w:val="cb"/>
    <w:basedOn w:val="a"/>
    <w:rsid w:val="009D2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Title"/>
    <w:basedOn w:val="a"/>
    <w:link w:val="ac"/>
    <w:qFormat/>
    <w:rsid w:val="009D21D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c">
    <w:name w:val="Название Знак"/>
    <w:basedOn w:val="a0"/>
    <w:link w:val="ab"/>
    <w:rsid w:val="009D21D9"/>
    <w:rPr>
      <w:rFonts w:ascii="Times New Roman" w:eastAsia="Times New Roman" w:hAnsi="Times New Roman" w:cs="Times New Roman"/>
      <w:b/>
      <w:sz w:val="28"/>
      <w:szCs w:val="20"/>
    </w:rPr>
  </w:style>
  <w:style w:type="paragraph" w:styleId="22">
    <w:name w:val="Body Text 2"/>
    <w:basedOn w:val="a"/>
    <w:link w:val="23"/>
    <w:semiHidden/>
    <w:rsid w:val="009D21D9"/>
    <w:pPr>
      <w:shd w:val="clear" w:color="auto" w:fill="FFFFFF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Cs/>
      <w:spacing w:val="2"/>
      <w:sz w:val="24"/>
    </w:rPr>
  </w:style>
  <w:style w:type="character" w:customStyle="1" w:styleId="23">
    <w:name w:val="Основной текст 2 Знак"/>
    <w:basedOn w:val="a0"/>
    <w:link w:val="22"/>
    <w:semiHidden/>
    <w:rsid w:val="009D21D9"/>
    <w:rPr>
      <w:rFonts w:ascii="Times New Roman" w:eastAsia="Times New Roman" w:hAnsi="Times New Roman" w:cs="Times New Roman"/>
      <w:bCs/>
      <w:spacing w:val="2"/>
      <w:sz w:val="24"/>
      <w:shd w:val="clear" w:color="auto" w:fill="FFFFFF"/>
    </w:rPr>
  </w:style>
  <w:style w:type="paragraph" w:styleId="ad">
    <w:name w:val="Normal (Web)"/>
    <w:basedOn w:val="a"/>
    <w:semiHidden/>
    <w:rsid w:val="009D21D9"/>
    <w:pPr>
      <w:suppressAutoHyphens/>
      <w:spacing w:before="280" w:after="280" w:line="240" w:lineRule="auto"/>
    </w:pPr>
    <w:rPr>
      <w:rFonts w:ascii="Arial Unicode MS" w:eastAsia="Arial Unicode MS" w:hAnsi="Arial Unicode MS" w:cs="Arial Unicode MS" w:hint="eastAsia"/>
      <w:sz w:val="24"/>
      <w:szCs w:val="24"/>
      <w:lang w:eastAsia="ar-SA"/>
    </w:rPr>
  </w:style>
  <w:style w:type="character" w:styleId="ae">
    <w:name w:val="Hyperlink"/>
    <w:semiHidden/>
    <w:rsid w:val="009D21D9"/>
    <w:rPr>
      <w:color w:val="0000FF"/>
      <w:u w:val="single"/>
    </w:rPr>
  </w:style>
  <w:style w:type="paragraph" w:styleId="af">
    <w:name w:val="No Spacing"/>
    <w:qFormat/>
    <w:rsid w:val="009D21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Заголовок 1 Знак1"/>
    <w:aliases w:val=" Знак Знак1,Знак Знак,Заголовок 1 Знак Знак"/>
    <w:rsid w:val="009D21D9"/>
    <w:rPr>
      <w:caps/>
      <w:sz w:val="28"/>
      <w:lang w:val="ru-RU" w:eastAsia="ru-RU" w:bidi="ar-SA"/>
    </w:rPr>
  </w:style>
  <w:style w:type="paragraph" w:styleId="12">
    <w:name w:val="toc 1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toc 2"/>
    <w:basedOn w:val="a"/>
    <w:next w:val="a"/>
    <w:autoRedefine/>
    <w:semiHidden/>
    <w:rsid w:val="009D21D9"/>
    <w:pPr>
      <w:widowControl w:val="0"/>
      <w:autoSpaceDE w:val="0"/>
      <w:autoSpaceDN w:val="0"/>
      <w:adjustRightInd w:val="0"/>
      <w:spacing w:after="0" w:line="360" w:lineRule="auto"/>
      <w:ind w:left="227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3"/>
    <w:basedOn w:val="a"/>
    <w:link w:val="30"/>
    <w:semiHidden/>
    <w:rsid w:val="009D21D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6"/>
      <w:lang w:eastAsia="zh-CN"/>
    </w:rPr>
  </w:style>
  <w:style w:type="character" w:customStyle="1" w:styleId="30">
    <w:name w:val="Основной текст 3 Знак"/>
    <w:basedOn w:val="a0"/>
    <w:link w:val="3"/>
    <w:semiHidden/>
    <w:rsid w:val="009D21D9"/>
    <w:rPr>
      <w:rFonts w:ascii="Times New Roman" w:eastAsia="Times New Roman" w:hAnsi="Times New Roman" w:cs="Times New Roman"/>
      <w:sz w:val="26"/>
      <w:szCs w:val="26"/>
      <w:lang w:eastAsia="zh-CN"/>
    </w:rPr>
  </w:style>
  <w:style w:type="paragraph" w:styleId="31">
    <w:name w:val="Body Text Indent 3"/>
    <w:basedOn w:val="a"/>
    <w:link w:val="32"/>
    <w:semiHidden/>
    <w:rsid w:val="009D21D9"/>
    <w:pPr>
      <w:autoSpaceDE w:val="0"/>
      <w:autoSpaceDN w:val="0"/>
      <w:adjustRightInd w:val="0"/>
      <w:spacing w:after="0" w:line="240" w:lineRule="auto"/>
      <w:ind w:firstLine="540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semiHidden/>
    <w:rsid w:val="009D21D9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74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4D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ianovskoe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main?base=ROS;n=107141;fld=134;dst=1004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OS;n=107141;fld=134;dst=10003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14</Pages>
  <Words>4451</Words>
  <Characters>25376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2016-04-20T06:14:00Z</cp:lastPrinted>
  <dcterms:created xsi:type="dcterms:W3CDTF">2016-03-16T10:37:00Z</dcterms:created>
  <dcterms:modified xsi:type="dcterms:W3CDTF">2016-04-20T07:00:00Z</dcterms:modified>
</cp:coreProperties>
</file>