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C38" w:rsidRPr="002E6383" w:rsidRDefault="00B7537D" w:rsidP="00B7537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383">
        <w:rPr>
          <w:rFonts w:ascii="Times New Roman" w:hAnsi="Times New Roman" w:cs="Times New Roman"/>
          <w:b/>
          <w:sz w:val="24"/>
          <w:szCs w:val="24"/>
          <w:u w:val="single"/>
        </w:rPr>
        <w:t>ИЗВЕЩЕНИЕ ОБ ОТМЕНЕ ОТКРЫТОГО АУКЦИОНА</w:t>
      </w:r>
    </w:p>
    <w:p w:rsidR="00B7537D" w:rsidRPr="007239FC" w:rsidRDefault="00B7537D" w:rsidP="00B75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39FC">
        <w:rPr>
          <w:rFonts w:ascii="Times New Roman" w:hAnsi="Times New Roman" w:cs="Times New Roman"/>
          <w:sz w:val="28"/>
          <w:szCs w:val="28"/>
          <w:u w:val="single"/>
        </w:rPr>
        <w:t>по продаже муниципального имущества, находящегося в собственности муниципального образования «Персиановское сельское поселение»</w:t>
      </w:r>
    </w:p>
    <w:p w:rsidR="00B7537D" w:rsidRPr="007239FC" w:rsidRDefault="002E6383" w:rsidP="00B7537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В соответствии с п. 4 статьи 448 Гражданского кодекса Российской Федерации отменить  а</w:t>
      </w:r>
      <w:r w:rsidR="00B7537D"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укцион по продаже муниципального имущества, открытый по составу участников:</w:t>
      </w:r>
    </w:p>
    <w:p w:rsidR="00B7537D" w:rsidRPr="000F3D1F" w:rsidRDefault="000F3D1F" w:rsidP="00B7537D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3D1F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0F3D1F">
        <w:rPr>
          <w:rFonts w:ascii="Times New Roman" w:hAnsi="Times New Roman" w:cs="Times New Roman"/>
          <w:bCs/>
          <w:sz w:val="24"/>
          <w:szCs w:val="24"/>
        </w:rPr>
        <w:t xml:space="preserve"> Автомобиль ВАЗ – 210740 , регистрационный знак В580НМ, идентифик</w:t>
      </w:r>
      <w:r w:rsidRPr="000F3D1F">
        <w:rPr>
          <w:rFonts w:ascii="Times New Roman" w:hAnsi="Times New Roman" w:cs="Times New Roman"/>
          <w:bCs/>
          <w:sz w:val="24"/>
          <w:szCs w:val="24"/>
        </w:rPr>
        <w:t>а</w:t>
      </w:r>
      <w:r w:rsidRPr="000F3D1F">
        <w:rPr>
          <w:rFonts w:ascii="Times New Roman" w:hAnsi="Times New Roman" w:cs="Times New Roman"/>
          <w:bCs/>
          <w:sz w:val="24"/>
          <w:szCs w:val="24"/>
        </w:rPr>
        <w:t>ционный номер (</w:t>
      </w:r>
      <w:r w:rsidRPr="000F3D1F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0F3D1F">
        <w:rPr>
          <w:rFonts w:ascii="Times New Roman" w:hAnsi="Times New Roman" w:cs="Times New Roman"/>
          <w:bCs/>
          <w:sz w:val="24"/>
          <w:szCs w:val="24"/>
        </w:rPr>
        <w:t>) ХТА210740В3090654 , год выпуска – 2011г., цвет белый, тип двигат</w:t>
      </w:r>
      <w:r w:rsidRPr="000F3D1F">
        <w:rPr>
          <w:rFonts w:ascii="Times New Roman" w:hAnsi="Times New Roman" w:cs="Times New Roman"/>
          <w:bCs/>
          <w:sz w:val="24"/>
          <w:szCs w:val="24"/>
        </w:rPr>
        <w:t>е</w:t>
      </w:r>
      <w:r w:rsidRPr="000F3D1F">
        <w:rPr>
          <w:rFonts w:ascii="Times New Roman" w:hAnsi="Times New Roman" w:cs="Times New Roman"/>
          <w:bCs/>
          <w:sz w:val="24"/>
          <w:szCs w:val="24"/>
        </w:rPr>
        <w:t>ля – бензиновый, модель двигателя ТС 21067 № двигателя 9790520, паспорт ТС – 61УХ 510591. Техническое состояние ТС – не на ходу. Стартовая цена – 20 932,00 рублей, шаг ау</w:t>
      </w:r>
      <w:r w:rsidRPr="000F3D1F">
        <w:rPr>
          <w:rFonts w:ascii="Times New Roman" w:hAnsi="Times New Roman" w:cs="Times New Roman"/>
          <w:bCs/>
          <w:sz w:val="24"/>
          <w:szCs w:val="24"/>
        </w:rPr>
        <w:t>к</w:t>
      </w:r>
      <w:r w:rsidRPr="000F3D1F">
        <w:rPr>
          <w:rFonts w:ascii="Times New Roman" w:hAnsi="Times New Roman" w:cs="Times New Roman"/>
          <w:bCs/>
          <w:sz w:val="24"/>
          <w:szCs w:val="24"/>
        </w:rPr>
        <w:t>циона – 1 046,00 рублей, задаток для участия в аукционе – 4 186,00 рублей.</w:t>
      </w:r>
    </w:p>
    <w:p w:rsidR="00B7537D" w:rsidRPr="00B7537D" w:rsidRDefault="00B7537D" w:rsidP="002E6383">
      <w:pPr>
        <w:ind w:firstLine="708"/>
        <w:jc w:val="both"/>
        <w:rPr>
          <w:rFonts w:ascii="Times New Roman" w:hAnsi="Times New Roman" w:cs="Times New Roman"/>
          <w:sz w:val="24"/>
          <w:szCs w:val="34"/>
        </w:rPr>
      </w:pPr>
      <w:r w:rsidRPr="00B7537D">
        <w:rPr>
          <w:rFonts w:ascii="Times New Roman" w:hAnsi="Times New Roman" w:cs="Times New Roman"/>
          <w:b/>
          <w:bCs/>
          <w:sz w:val="24"/>
          <w:szCs w:val="34"/>
        </w:rPr>
        <w:t xml:space="preserve">Организатор аукциона – </w:t>
      </w:r>
      <w:r w:rsidRPr="00B7537D">
        <w:rPr>
          <w:rFonts w:ascii="Times New Roman" w:hAnsi="Times New Roman" w:cs="Times New Roman"/>
          <w:bCs/>
          <w:sz w:val="24"/>
          <w:szCs w:val="34"/>
        </w:rPr>
        <w:t>Администрация Персиановского сельского поселения</w:t>
      </w:r>
      <w:r w:rsidRPr="00B7537D">
        <w:rPr>
          <w:rFonts w:ascii="Times New Roman" w:hAnsi="Times New Roman" w:cs="Times New Roman"/>
          <w:b/>
          <w:bCs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</w:rPr>
        <w:t xml:space="preserve"> Почтовый адрес и местонахождение: 346493, Ростовская область, Октябрьский район, п. Персиановский, ул. Мира 19.</w:t>
      </w:r>
      <w:r w:rsidRPr="002E6383">
        <w:rPr>
          <w:rFonts w:ascii="Times New Roman" w:hAnsi="Times New Roman" w:cs="Times New Roman"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  <w:lang w:val="en-US"/>
        </w:rPr>
        <w:t>E</w:t>
      </w:r>
      <w:r w:rsidRPr="002E6383">
        <w:rPr>
          <w:rFonts w:ascii="Times New Roman" w:hAnsi="Times New Roman" w:cs="Times New Roman"/>
          <w:sz w:val="24"/>
          <w:szCs w:val="34"/>
        </w:rPr>
        <w:t>-</w:t>
      </w:r>
      <w:proofErr w:type="gramStart"/>
      <w:r w:rsidRPr="00B7537D">
        <w:rPr>
          <w:rFonts w:ascii="Times New Roman" w:hAnsi="Times New Roman" w:cs="Times New Roman"/>
          <w:sz w:val="24"/>
          <w:szCs w:val="34"/>
          <w:lang w:val="en-US"/>
        </w:rPr>
        <w:t>mail</w:t>
      </w:r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:</w:t>
      </w:r>
      <w:proofErr w:type="gramEnd"/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</w:t>
      </w:r>
      <w:hyperlink r:id="rId5" w:history="1"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sp</w:t>
        </w:r>
        <w:r w:rsidRPr="002E6383">
          <w:rPr>
            <w:rStyle w:val="a3"/>
            <w:rFonts w:ascii="Times New Roman" w:hAnsi="Times New Roman" w:cs="Times New Roman"/>
            <w:sz w:val="24"/>
            <w:szCs w:val="34"/>
          </w:rPr>
          <w:t>28303@</w:t>
        </w:r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mail</w:t>
        </w:r>
        <w:r w:rsidRPr="002E6383">
          <w:rPr>
            <w:rStyle w:val="a3"/>
            <w:rFonts w:ascii="Times New Roman" w:hAnsi="Times New Roman" w:cs="Times New Roman"/>
            <w:sz w:val="24"/>
            <w:szCs w:val="34"/>
          </w:rPr>
          <w:t>.</w:t>
        </w:r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ru</w:t>
        </w:r>
      </w:hyperlink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.</w:t>
      </w:r>
      <w:r w:rsidRPr="002E6383">
        <w:rPr>
          <w:rFonts w:ascii="Times New Roman" w:hAnsi="Times New Roman" w:cs="Times New Roman"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</w:rPr>
        <w:t xml:space="preserve">Контактный телефон: 8 (86360) </w:t>
      </w:r>
      <w:r w:rsidR="000F3D1F">
        <w:rPr>
          <w:rFonts w:ascii="Times New Roman" w:hAnsi="Times New Roman" w:cs="Times New Roman"/>
          <w:sz w:val="24"/>
          <w:szCs w:val="34"/>
        </w:rPr>
        <w:t>3-17-16. Факс: 8 (86360) 3-17-15</w:t>
      </w:r>
      <w:r w:rsidRPr="00B7537D">
        <w:rPr>
          <w:rFonts w:ascii="Times New Roman" w:hAnsi="Times New Roman" w:cs="Times New Roman"/>
          <w:sz w:val="24"/>
          <w:szCs w:val="34"/>
        </w:rPr>
        <w:t>.</w:t>
      </w:r>
    </w:p>
    <w:sectPr w:rsidR="00B7537D" w:rsidRPr="00B7537D" w:rsidSect="00D15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B7537D"/>
    <w:rsid w:val="000F3D1F"/>
    <w:rsid w:val="002E6383"/>
    <w:rsid w:val="007239FC"/>
    <w:rsid w:val="00B7537D"/>
    <w:rsid w:val="00D15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B753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830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KonkZakup</cp:lastModifiedBy>
  <cp:revision>4</cp:revision>
  <dcterms:created xsi:type="dcterms:W3CDTF">2016-03-26T09:38:00Z</dcterms:created>
  <dcterms:modified xsi:type="dcterms:W3CDTF">2017-08-14T12:25:00Z</dcterms:modified>
</cp:coreProperties>
</file>