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4928"/>
        <w:gridCol w:w="1701"/>
        <w:gridCol w:w="576"/>
        <w:gridCol w:w="558"/>
        <w:gridCol w:w="567"/>
        <w:gridCol w:w="1241"/>
      </w:tblGrid>
      <w:tr w:rsidR="00B263EC" w:rsidRPr="0008692C" w:rsidTr="00B263EC">
        <w:trPr>
          <w:trHeight w:val="2105"/>
        </w:trPr>
        <w:tc>
          <w:tcPr>
            <w:tcW w:w="9571" w:type="dxa"/>
            <w:gridSpan w:val="6"/>
            <w:tcBorders>
              <w:top w:val="nil"/>
              <w:left w:val="nil"/>
              <w:bottom w:val="nil"/>
              <w:right w:val="nil"/>
            </w:tcBorders>
            <w:noWrap/>
            <w:hideMark/>
          </w:tcPr>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 xml:space="preserve">                   Приложение 7</w:t>
            </w:r>
          </w:p>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 xml:space="preserve">         к решению Собрания депутатов</w:t>
            </w:r>
          </w:p>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 xml:space="preserve">«О бюджете Персиановского сельского поселения </w:t>
            </w:r>
          </w:p>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Октябрьского района на 2016 год»</w:t>
            </w:r>
          </w:p>
        </w:tc>
      </w:tr>
      <w:tr w:rsidR="00B263EC" w:rsidRPr="00B263EC" w:rsidTr="00B263EC">
        <w:trPr>
          <w:trHeight w:val="2958"/>
        </w:trPr>
        <w:tc>
          <w:tcPr>
            <w:tcW w:w="9571" w:type="dxa"/>
            <w:gridSpan w:val="6"/>
            <w:tcBorders>
              <w:top w:val="nil"/>
              <w:left w:val="nil"/>
              <w:bottom w:val="single" w:sz="4" w:space="0" w:color="auto"/>
              <w:right w:val="nil"/>
            </w:tcBorders>
            <w:hideMark/>
          </w:tcPr>
          <w:p w:rsidR="00B263EC" w:rsidRPr="0008692C" w:rsidRDefault="00B263EC" w:rsidP="00B263EC">
            <w:pPr>
              <w:rPr>
                <w:rFonts w:ascii="Times New Roman" w:hAnsi="Times New Roman" w:cs="Times New Roman"/>
                <w:b/>
                <w:bCs/>
                <w:sz w:val="28"/>
                <w:szCs w:val="28"/>
              </w:rPr>
            </w:pPr>
            <w:r w:rsidRPr="0008692C">
              <w:rPr>
                <w:rFonts w:ascii="Times New Roman" w:hAnsi="Times New Roman" w:cs="Times New Roman"/>
                <w:b/>
                <w:bCs/>
                <w:sz w:val="28"/>
                <w:szCs w:val="28"/>
              </w:rPr>
              <w:t>Распределение бюджетных ассигнований по целевым статьям (муниципальным программам Персиановского сельского поселения и непрограммным направлениям деятельности), группам и подгруппам видов расходов, разделам, подразделам классификации расходов бюджета поселения на 2016 год</w:t>
            </w: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Pr="00B263EC" w:rsidRDefault="00B263EC" w:rsidP="00B263EC">
            <w:pPr>
              <w:jc w:val="right"/>
              <w:rPr>
                <w:rFonts w:ascii="Times New Roman" w:hAnsi="Times New Roman" w:cs="Times New Roman"/>
                <w:bCs/>
                <w:sz w:val="24"/>
                <w:szCs w:val="24"/>
              </w:rPr>
            </w:pPr>
            <w:r w:rsidRPr="00B263EC">
              <w:rPr>
                <w:rFonts w:ascii="Times New Roman" w:hAnsi="Times New Roman" w:cs="Times New Roman"/>
                <w:sz w:val="24"/>
                <w:szCs w:val="24"/>
              </w:rPr>
              <w:t>(тыс. рублей)</w:t>
            </w:r>
          </w:p>
        </w:tc>
      </w:tr>
      <w:tr w:rsidR="00B263EC" w:rsidRPr="00B263EC" w:rsidTr="00B263EC">
        <w:trPr>
          <w:trHeight w:val="375"/>
        </w:trPr>
        <w:tc>
          <w:tcPr>
            <w:tcW w:w="4928" w:type="dxa"/>
            <w:noWrap/>
            <w:hideMark/>
          </w:tcPr>
          <w:p w:rsidR="00B263EC" w:rsidRPr="00B263EC" w:rsidRDefault="00B263EC" w:rsidP="00B263EC">
            <w:pPr>
              <w:rPr>
                <w:rFonts w:ascii="Times New Roman" w:hAnsi="Times New Roman" w:cs="Times New Roman"/>
                <w:b/>
                <w:bCs/>
                <w:sz w:val="24"/>
                <w:szCs w:val="24"/>
              </w:rPr>
            </w:pPr>
            <w:r w:rsidRPr="00B263EC">
              <w:rPr>
                <w:rFonts w:ascii="Times New Roman" w:hAnsi="Times New Roman" w:cs="Times New Roman"/>
                <w:b/>
                <w:bCs/>
                <w:sz w:val="24"/>
                <w:szCs w:val="24"/>
              </w:rPr>
              <w:t>Наименование</w:t>
            </w:r>
          </w:p>
        </w:tc>
        <w:tc>
          <w:tcPr>
            <w:tcW w:w="1701" w:type="dxa"/>
            <w:noWrap/>
            <w:hideMark/>
          </w:tcPr>
          <w:p w:rsidR="00B263EC" w:rsidRPr="00B263EC" w:rsidRDefault="00B263EC" w:rsidP="00B263EC">
            <w:pPr>
              <w:rPr>
                <w:rFonts w:ascii="Times New Roman" w:hAnsi="Times New Roman" w:cs="Times New Roman"/>
                <w:b/>
                <w:bCs/>
                <w:sz w:val="24"/>
                <w:szCs w:val="24"/>
              </w:rPr>
            </w:pPr>
            <w:r w:rsidRPr="00B263EC">
              <w:rPr>
                <w:rFonts w:ascii="Times New Roman" w:hAnsi="Times New Roman" w:cs="Times New Roman"/>
                <w:b/>
                <w:bCs/>
                <w:sz w:val="24"/>
                <w:szCs w:val="24"/>
              </w:rPr>
              <w:t>ЦСР</w:t>
            </w:r>
          </w:p>
        </w:tc>
        <w:tc>
          <w:tcPr>
            <w:tcW w:w="576" w:type="dxa"/>
            <w:noWrap/>
            <w:hideMark/>
          </w:tcPr>
          <w:p w:rsidR="00B263EC" w:rsidRPr="00B263EC" w:rsidRDefault="00B263EC" w:rsidP="00B263EC">
            <w:pPr>
              <w:rPr>
                <w:rFonts w:ascii="Times New Roman" w:hAnsi="Times New Roman" w:cs="Times New Roman"/>
                <w:b/>
                <w:bCs/>
                <w:sz w:val="24"/>
                <w:szCs w:val="24"/>
              </w:rPr>
            </w:pPr>
            <w:r w:rsidRPr="00B263EC">
              <w:rPr>
                <w:rFonts w:ascii="Times New Roman" w:hAnsi="Times New Roman" w:cs="Times New Roman"/>
                <w:b/>
                <w:bCs/>
                <w:sz w:val="24"/>
                <w:szCs w:val="24"/>
              </w:rPr>
              <w:t>ВР</w:t>
            </w:r>
          </w:p>
        </w:tc>
        <w:tc>
          <w:tcPr>
            <w:tcW w:w="558" w:type="dxa"/>
            <w:noWrap/>
            <w:hideMark/>
          </w:tcPr>
          <w:p w:rsidR="00B263EC" w:rsidRPr="00B263EC" w:rsidRDefault="00B263EC" w:rsidP="00B263EC">
            <w:pPr>
              <w:rPr>
                <w:rFonts w:ascii="Times New Roman" w:hAnsi="Times New Roman" w:cs="Times New Roman"/>
                <w:b/>
                <w:bCs/>
                <w:sz w:val="24"/>
                <w:szCs w:val="24"/>
              </w:rPr>
            </w:pPr>
            <w:proofErr w:type="spellStart"/>
            <w:r w:rsidRPr="00B263EC">
              <w:rPr>
                <w:rFonts w:ascii="Times New Roman" w:hAnsi="Times New Roman" w:cs="Times New Roman"/>
                <w:b/>
                <w:bCs/>
                <w:sz w:val="24"/>
                <w:szCs w:val="24"/>
              </w:rPr>
              <w:t>Рз</w:t>
            </w:r>
            <w:proofErr w:type="spellEnd"/>
          </w:p>
        </w:tc>
        <w:tc>
          <w:tcPr>
            <w:tcW w:w="567" w:type="dxa"/>
            <w:noWrap/>
            <w:hideMark/>
          </w:tcPr>
          <w:p w:rsidR="00B263EC" w:rsidRPr="00B263EC" w:rsidRDefault="00B263EC" w:rsidP="00B263EC">
            <w:pPr>
              <w:rPr>
                <w:rFonts w:ascii="Times New Roman" w:hAnsi="Times New Roman" w:cs="Times New Roman"/>
                <w:b/>
                <w:bCs/>
                <w:sz w:val="24"/>
                <w:szCs w:val="24"/>
              </w:rPr>
            </w:pPr>
            <w:proofErr w:type="gramStart"/>
            <w:r w:rsidRPr="00B263EC">
              <w:rPr>
                <w:rFonts w:ascii="Times New Roman" w:hAnsi="Times New Roman" w:cs="Times New Roman"/>
                <w:b/>
                <w:bCs/>
                <w:sz w:val="24"/>
                <w:szCs w:val="24"/>
              </w:rPr>
              <w:t>ПР</w:t>
            </w:r>
            <w:proofErr w:type="gramEnd"/>
          </w:p>
        </w:tc>
        <w:tc>
          <w:tcPr>
            <w:tcW w:w="1241" w:type="dxa"/>
            <w:hideMark/>
          </w:tcPr>
          <w:p w:rsidR="00B263EC" w:rsidRPr="00B263EC" w:rsidRDefault="00B263EC">
            <w:pPr>
              <w:rPr>
                <w:rFonts w:ascii="Times New Roman" w:hAnsi="Times New Roman" w:cs="Times New Roman"/>
                <w:b/>
                <w:bCs/>
                <w:sz w:val="24"/>
                <w:szCs w:val="24"/>
              </w:rPr>
            </w:pPr>
            <w:r w:rsidRPr="00B263EC">
              <w:rPr>
                <w:rFonts w:ascii="Times New Roman" w:hAnsi="Times New Roman" w:cs="Times New Roman"/>
                <w:b/>
                <w:bCs/>
                <w:sz w:val="24"/>
                <w:szCs w:val="24"/>
              </w:rPr>
              <w:t>Сумма</w:t>
            </w:r>
          </w:p>
        </w:tc>
      </w:tr>
      <w:tr w:rsidR="00B263EC" w:rsidRPr="00B263EC" w:rsidTr="00B263EC">
        <w:trPr>
          <w:trHeight w:val="375"/>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w:t>
            </w:r>
          </w:p>
        </w:tc>
      </w:tr>
      <w:tr w:rsidR="00B263EC" w:rsidRPr="00B263EC" w:rsidTr="00B263EC">
        <w:trPr>
          <w:trHeight w:val="37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ВСЕГО</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38673,10</w:t>
            </w:r>
          </w:p>
        </w:tc>
      </w:tr>
      <w:tr w:rsidR="00B263EC" w:rsidRPr="00B263EC" w:rsidTr="00B263EC">
        <w:trPr>
          <w:trHeight w:val="856"/>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«Социальная поддержка граждан»</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69 0 00 00000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236,70</w:t>
            </w:r>
          </w:p>
        </w:tc>
      </w:tr>
      <w:tr w:rsidR="00B263EC" w:rsidRPr="00B263EC" w:rsidTr="00B263EC">
        <w:trPr>
          <w:trHeight w:val="7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«Социальная поддержка граждан»</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69 1 00 00000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236,70</w:t>
            </w:r>
          </w:p>
        </w:tc>
      </w:tr>
      <w:tr w:rsidR="00B263EC" w:rsidRPr="00B263EC" w:rsidTr="00B263EC">
        <w:trPr>
          <w:trHeight w:val="249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граждан» муниципальной программы «Социальная поддержка граждан» (Социальные выплаты гражданам, кроме публичных нормативных социальных выплат)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69 1 00 10020 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10</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236,70</w:t>
            </w:r>
          </w:p>
        </w:tc>
      </w:tr>
      <w:tr w:rsidR="00B263EC" w:rsidRPr="00B263EC" w:rsidTr="00B263EC">
        <w:trPr>
          <w:trHeight w:val="1114"/>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«Обеспечение качественными жилищно-коммунальными услугами населения»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12215,70</w:t>
            </w:r>
          </w:p>
        </w:tc>
      </w:tr>
      <w:tr w:rsidR="00B263EC" w:rsidRPr="00B263EC" w:rsidTr="00B263EC">
        <w:trPr>
          <w:trHeight w:val="563"/>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«Мероприятия в области коммунального хозяйства»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630287" w:rsidP="00B263EC">
            <w:pPr>
              <w:rPr>
                <w:rFonts w:ascii="Times New Roman" w:hAnsi="Times New Roman" w:cs="Times New Roman"/>
                <w:sz w:val="24"/>
                <w:szCs w:val="24"/>
              </w:rPr>
            </w:pPr>
            <w:r>
              <w:rPr>
                <w:rFonts w:ascii="Times New Roman" w:hAnsi="Times New Roman" w:cs="Times New Roman"/>
                <w:sz w:val="24"/>
                <w:szCs w:val="24"/>
              </w:rPr>
              <w:t>11361,90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 xml:space="preserve"> Расходы на повышение качества и надежности коммунальных услуг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70 1 00 21010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226,40</w:t>
            </w:r>
          </w:p>
        </w:tc>
      </w:tr>
      <w:tr w:rsidR="00630287" w:rsidRPr="00B263EC" w:rsidTr="00B263EC">
        <w:trPr>
          <w:trHeight w:val="2541"/>
        </w:trPr>
        <w:tc>
          <w:tcPr>
            <w:tcW w:w="4928" w:type="dxa"/>
            <w:hideMark/>
          </w:tcPr>
          <w:p w:rsidR="00630287" w:rsidRPr="00423E35" w:rsidRDefault="00630287" w:rsidP="007A2B3F">
            <w:pPr>
              <w:rPr>
                <w:rFonts w:ascii="Times New Roman" w:hAnsi="Times New Roman" w:cs="Times New Roman"/>
              </w:rPr>
            </w:pPr>
            <w:r>
              <w:rPr>
                <w:rFonts w:ascii="Times New Roman" w:hAnsi="Times New Roman" w:cs="Times New Roman"/>
              </w:rPr>
              <w:t>Ремонт: - водовода протяженностью 500м, расположенный по адресу: Ростовская область, Октябрьский район, п. Персиановский</w:t>
            </w:r>
            <w:proofErr w:type="gramStart"/>
            <w:r>
              <w:rPr>
                <w:rFonts w:ascii="Times New Roman" w:hAnsi="Times New Roman" w:cs="Times New Roman"/>
              </w:rPr>
              <w:t xml:space="preserve"> ,</w:t>
            </w:r>
            <w:proofErr w:type="gramEnd"/>
            <w:r>
              <w:rPr>
                <w:rFonts w:ascii="Times New Roman" w:hAnsi="Times New Roman" w:cs="Times New Roman"/>
              </w:rPr>
              <w:t xml:space="preserve"> ул. Южная; - водовода протяженностью 2500 м, расположенный по адресу: Ростовская область, Октябрьский район, п. Персиановский, ул. Набережная, Майская, Октябрьская в рамках подпрограммы </w:t>
            </w:r>
            <w:r w:rsidRPr="00423E35">
              <w:rPr>
                <w:rFonts w:ascii="Times New Roman" w:hAnsi="Times New Roman" w:cs="Times New Roman"/>
              </w:rPr>
              <w:t>"Мероприятия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423E35">
              <w:rPr>
                <w:rFonts w:ascii="Times New Roman" w:hAnsi="Times New Roman" w:cs="Times New Roman"/>
              </w:rPr>
              <w:t>)н</w:t>
            </w:r>
            <w:proofErr w:type="gramEnd"/>
            <w:r w:rsidRPr="00423E35">
              <w:rPr>
                <w:rFonts w:ascii="Times New Roman" w:hAnsi="Times New Roman" w:cs="Times New Roman"/>
              </w:rPr>
              <w:t>ужд) (Работы, услуги по</w:t>
            </w:r>
            <w:r>
              <w:rPr>
                <w:rFonts w:ascii="Times New Roman" w:hAnsi="Times New Roman" w:cs="Times New Roman"/>
              </w:rPr>
              <w:t xml:space="preserve"> </w:t>
            </w:r>
            <w:r w:rsidRPr="00423E35">
              <w:rPr>
                <w:rFonts w:ascii="Times New Roman" w:hAnsi="Times New Roman" w:cs="Times New Roman"/>
              </w:rPr>
              <w:t>содержанию имущества)</w:t>
            </w:r>
          </w:p>
        </w:tc>
        <w:tc>
          <w:tcPr>
            <w:tcW w:w="1701" w:type="dxa"/>
            <w:hideMark/>
          </w:tcPr>
          <w:p w:rsidR="00630287" w:rsidRPr="00423E35" w:rsidRDefault="00630287" w:rsidP="00630287">
            <w:pPr>
              <w:rPr>
                <w:rFonts w:ascii="Times New Roman" w:hAnsi="Times New Roman" w:cs="Times New Roman"/>
              </w:rPr>
            </w:pPr>
            <w:r w:rsidRPr="00423E35">
              <w:rPr>
                <w:rFonts w:ascii="Times New Roman" w:hAnsi="Times New Roman" w:cs="Times New Roman"/>
              </w:rPr>
              <w:t> </w:t>
            </w:r>
            <w:r>
              <w:rPr>
                <w:rFonts w:ascii="Times New Roman" w:hAnsi="Times New Roman" w:cs="Times New Roman"/>
              </w:rPr>
              <w:t>70 1 00 25290</w:t>
            </w:r>
          </w:p>
        </w:tc>
        <w:tc>
          <w:tcPr>
            <w:tcW w:w="576" w:type="dxa"/>
            <w:hideMark/>
          </w:tcPr>
          <w:p w:rsidR="00630287" w:rsidRPr="00423E35" w:rsidRDefault="00630287" w:rsidP="007A2B3F">
            <w:pPr>
              <w:rPr>
                <w:rFonts w:ascii="Times New Roman" w:hAnsi="Times New Roman" w:cs="Times New Roman"/>
              </w:rPr>
            </w:pPr>
            <w:r>
              <w:rPr>
                <w:rFonts w:ascii="Times New Roman" w:hAnsi="Times New Roman" w:cs="Times New Roman"/>
              </w:rPr>
              <w:t>240</w:t>
            </w:r>
          </w:p>
        </w:tc>
        <w:tc>
          <w:tcPr>
            <w:tcW w:w="558" w:type="dxa"/>
            <w:hideMark/>
          </w:tcPr>
          <w:p w:rsidR="00630287" w:rsidRPr="00423E35" w:rsidRDefault="00630287" w:rsidP="00630287">
            <w:pPr>
              <w:rPr>
                <w:rFonts w:ascii="Times New Roman" w:hAnsi="Times New Roman" w:cs="Times New Roman"/>
              </w:rPr>
            </w:pPr>
            <w:r>
              <w:rPr>
                <w:rFonts w:ascii="Times New Roman" w:hAnsi="Times New Roman" w:cs="Times New Roman"/>
              </w:rPr>
              <w:t>05</w:t>
            </w:r>
          </w:p>
        </w:tc>
        <w:tc>
          <w:tcPr>
            <w:tcW w:w="567" w:type="dxa"/>
            <w:hideMark/>
          </w:tcPr>
          <w:p w:rsidR="00630287" w:rsidRPr="00423E35" w:rsidRDefault="00630287" w:rsidP="007A2B3F">
            <w:pPr>
              <w:rPr>
                <w:rFonts w:ascii="Times New Roman" w:hAnsi="Times New Roman" w:cs="Times New Roman"/>
              </w:rPr>
            </w:pPr>
            <w:r>
              <w:rPr>
                <w:rFonts w:ascii="Times New Roman" w:hAnsi="Times New Roman" w:cs="Times New Roman"/>
              </w:rPr>
              <w:t>02</w:t>
            </w:r>
          </w:p>
        </w:tc>
        <w:tc>
          <w:tcPr>
            <w:tcW w:w="1241" w:type="dxa"/>
            <w:hideMark/>
          </w:tcPr>
          <w:p w:rsidR="00630287" w:rsidRPr="00423E35" w:rsidRDefault="00FA3021" w:rsidP="007A2B3F">
            <w:pPr>
              <w:rPr>
                <w:rFonts w:ascii="Times New Roman" w:hAnsi="Times New Roman" w:cs="Times New Roman"/>
              </w:rPr>
            </w:pPr>
            <w:r>
              <w:rPr>
                <w:rFonts w:ascii="Times New Roman" w:hAnsi="Times New Roman" w:cs="Times New Roman"/>
              </w:rPr>
              <w:t>2660,90</w:t>
            </w:r>
          </w:p>
        </w:tc>
      </w:tr>
      <w:tr w:rsidR="00B263EC" w:rsidRPr="00B263EC" w:rsidTr="00B263EC">
        <w:trPr>
          <w:trHeight w:val="3115"/>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B263EC">
              <w:rPr>
                <w:rFonts w:ascii="Times New Roman" w:hAnsi="Times New Roman" w:cs="Times New Roman"/>
                <w:sz w:val="24"/>
                <w:szCs w:val="24"/>
              </w:rPr>
              <w:t>"(</w:t>
            </w:r>
            <w:proofErr w:type="gramEnd"/>
            <w:r w:rsidRPr="00B263EC">
              <w:rPr>
                <w:rFonts w:ascii="Times New Roman" w:hAnsi="Times New Roman" w:cs="Times New Roman"/>
                <w:sz w:val="24"/>
                <w:szCs w:val="24"/>
              </w:rPr>
              <w:t xml:space="preserve"> Прочая з</w:t>
            </w:r>
            <w:r>
              <w:rPr>
                <w:rFonts w:ascii="Times New Roman" w:hAnsi="Times New Roman" w:cs="Times New Roman"/>
                <w:sz w:val="24"/>
                <w:szCs w:val="24"/>
              </w:rPr>
              <w:t>а</w:t>
            </w:r>
            <w:r w:rsidRPr="00B263EC">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70 1 00 73660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4495,90</w:t>
            </w:r>
          </w:p>
        </w:tc>
      </w:tr>
      <w:tr w:rsidR="00B263EC" w:rsidRPr="00B263EC" w:rsidTr="00B263EC">
        <w:trPr>
          <w:trHeight w:val="3103"/>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B263EC">
              <w:rPr>
                <w:rFonts w:ascii="Times New Roman" w:hAnsi="Times New Roman" w:cs="Times New Roman"/>
                <w:sz w:val="24"/>
                <w:szCs w:val="24"/>
              </w:rPr>
              <w:t>"(</w:t>
            </w:r>
            <w:proofErr w:type="gramEnd"/>
            <w:r w:rsidRPr="00B263EC">
              <w:rPr>
                <w:rFonts w:ascii="Times New Roman" w:hAnsi="Times New Roman" w:cs="Times New Roman"/>
                <w:sz w:val="24"/>
                <w:szCs w:val="24"/>
              </w:rPr>
              <w:t xml:space="preserve"> Прочая з</w:t>
            </w:r>
            <w:r>
              <w:rPr>
                <w:rFonts w:ascii="Times New Roman" w:hAnsi="Times New Roman" w:cs="Times New Roman"/>
                <w:sz w:val="24"/>
                <w:szCs w:val="24"/>
              </w:rPr>
              <w:t>а</w:t>
            </w:r>
            <w:r w:rsidRPr="00B263EC">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1 00 S2366</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630287" w:rsidP="00FA3021">
            <w:pPr>
              <w:rPr>
                <w:rFonts w:ascii="Times New Roman" w:hAnsi="Times New Roman" w:cs="Times New Roman"/>
                <w:sz w:val="24"/>
                <w:szCs w:val="24"/>
              </w:rPr>
            </w:pPr>
            <w:r>
              <w:rPr>
                <w:rFonts w:ascii="Times New Roman" w:hAnsi="Times New Roman" w:cs="Times New Roman"/>
                <w:sz w:val="24"/>
                <w:szCs w:val="24"/>
              </w:rPr>
              <w:t>364,</w:t>
            </w:r>
            <w:r w:rsidR="00FA3021">
              <w:rPr>
                <w:rFonts w:ascii="Times New Roman" w:hAnsi="Times New Roman" w:cs="Times New Roman"/>
                <w:sz w:val="24"/>
                <w:szCs w:val="24"/>
              </w:rPr>
              <w:t>5</w:t>
            </w:r>
            <w:r>
              <w:rPr>
                <w:rFonts w:ascii="Times New Roman" w:hAnsi="Times New Roman" w:cs="Times New Roman"/>
                <w:sz w:val="24"/>
                <w:szCs w:val="24"/>
              </w:rPr>
              <w:t>0</w:t>
            </w:r>
          </w:p>
        </w:tc>
      </w:tr>
      <w:tr w:rsidR="00B263EC" w:rsidRPr="00B263EC" w:rsidTr="00B263EC">
        <w:trPr>
          <w:trHeight w:val="282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Расходы на осуществление бюджетных инвестиций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B263EC">
              <w:rPr>
                <w:rFonts w:ascii="Times New Roman" w:hAnsi="Times New Roman" w:cs="Times New Roman"/>
                <w:sz w:val="24"/>
                <w:szCs w:val="24"/>
              </w:rPr>
              <w:t>)н</w:t>
            </w:r>
            <w:proofErr w:type="gramEnd"/>
            <w:r w:rsidRPr="00B263EC">
              <w:rPr>
                <w:rFonts w:ascii="Times New Roman" w:hAnsi="Times New Roman" w:cs="Times New Roman"/>
                <w:sz w:val="24"/>
                <w:szCs w:val="24"/>
              </w:rPr>
              <w:t>ужд) (Работы, услуги посодержанию имущества)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70 1 00 41050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FA3021" w:rsidP="00B263EC">
            <w:pPr>
              <w:rPr>
                <w:rFonts w:ascii="Times New Roman" w:hAnsi="Times New Roman" w:cs="Times New Roman"/>
                <w:sz w:val="24"/>
                <w:szCs w:val="24"/>
              </w:rPr>
            </w:pPr>
            <w:r>
              <w:rPr>
                <w:rFonts w:ascii="Times New Roman" w:hAnsi="Times New Roman" w:cs="Times New Roman"/>
                <w:sz w:val="24"/>
                <w:szCs w:val="24"/>
              </w:rPr>
              <w:t>3614,10</w:t>
            </w:r>
          </w:p>
        </w:tc>
      </w:tr>
      <w:tr w:rsidR="00B263EC" w:rsidRPr="00B263EC" w:rsidTr="00B263EC">
        <w:trPr>
          <w:trHeight w:val="834"/>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«Развитие жилищного хозяйства Персиановского сельского поселения»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70 2 00 00000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630287" w:rsidP="00FA3021">
            <w:pPr>
              <w:rPr>
                <w:rFonts w:ascii="Times New Roman" w:hAnsi="Times New Roman" w:cs="Times New Roman"/>
                <w:sz w:val="24"/>
                <w:szCs w:val="24"/>
              </w:rPr>
            </w:pPr>
            <w:r>
              <w:rPr>
                <w:rFonts w:ascii="Times New Roman" w:hAnsi="Times New Roman" w:cs="Times New Roman"/>
                <w:sz w:val="24"/>
                <w:szCs w:val="24"/>
              </w:rPr>
              <w:t>853,</w:t>
            </w:r>
            <w:r w:rsidR="00FA3021">
              <w:rPr>
                <w:rFonts w:ascii="Times New Roman" w:hAnsi="Times New Roman" w:cs="Times New Roman"/>
                <w:sz w:val="24"/>
                <w:szCs w:val="24"/>
              </w:rPr>
              <w:t>9</w:t>
            </w:r>
            <w:r>
              <w:rPr>
                <w:rFonts w:ascii="Times New Roman" w:hAnsi="Times New Roman" w:cs="Times New Roman"/>
                <w:sz w:val="24"/>
                <w:szCs w:val="24"/>
              </w:rPr>
              <w:t>0</w:t>
            </w:r>
          </w:p>
        </w:tc>
      </w:tr>
      <w:tr w:rsidR="00B263EC" w:rsidRPr="00B263EC" w:rsidTr="00B263EC">
        <w:trPr>
          <w:trHeight w:val="3108"/>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B263EC">
              <w:rPr>
                <w:rFonts w:ascii="Times New Roman" w:hAnsi="Times New Roman" w:cs="Times New Roman"/>
                <w:sz w:val="24"/>
                <w:szCs w:val="24"/>
              </w:rPr>
              <w:t>"(</w:t>
            </w:r>
            <w:proofErr w:type="gramEnd"/>
            <w:r w:rsidRPr="00B263EC">
              <w:rPr>
                <w:rFonts w:ascii="Times New Roman" w:hAnsi="Times New Roman" w:cs="Times New Roman"/>
                <w:sz w:val="24"/>
                <w:szCs w:val="24"/>
              </w:rPr>
              <w:t xml:space="preserve"> Прочая з</w:t>
            </w:r>
            <w:r>
              <w:rPr>
                <w:rFonts w:ascii="Times New Roman" w:hAnsi="Times New Roman" w:cs="Times New Roman"/>
                <w:sz w:val="24"/>
                <w:szCs w:val="24"/>
              </w:rPr>
              <w:t>а</w:t>
            </w:r>
            <w:r w:rsidRPr="00B263EC">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70 2 00 21340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630287" w:rsidP="00FA3021">
            <w:pPr>
              <w:rPr>
                <w:rFonts w:ascii="Times New Roman" w:hAnsi="Times New Roman" w:cs="Times New Roman"/>
                <w:sz w:val="24"/>
                <w:szCs w:val="24"/>
              </w:rPr>
            </w:pPr>
            <w:r>
              <w:rPr>
                <w:rFonts w:ascii="Times New Roman" w:hAnsi="Times New Roman" w:cs="Times New Roman"/>
                <w:sz w:val="24"/>
                <w:szCs w:val="24"/>
              </w:rPr>
              <w:t>853,</w:t>
            </w:r>
            <w:r w:rsidR="00FA3021">
              <w:rPr>
                <w:rFonts w:ascii="Times New Roman" w:hAnsi="Times New Roman" w:cs="Times New Roman"/>
                <w:sz w:val="24"/>
                <w:szCs w:val="24"/>
              </w:rPr>
              <w:t>9</w:t>
            </w:r>
            <w:r>
              <w:rPr>
                <w:rFonts w:ascii="Times New Roman" w:hAnsi="Times New Roman" w:cs="Times New Roman"/>
                <w:sz w:val="24"/>
                <w:szCs w:val="24"/>
              </w:rPr>
              <w:t>0</w:t>
            </w:r>
          </w:p>
        </w:tc>
      </w:tr>
      <w:tr w:rsidR="00B263EC" w:rsidRPr="00B263EC" w:rsidTr="00B263EC">
        <w:trPr>
          <w:trHeight w:val="140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71 0 00 00000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383,00</w:t>
            </w:r>
          </w:p>
        </w:tc>
      </w:tr>
      <w:tr w:rsidR="00B263EC" w:rsidRPr="00B263EC" w:rsidTr="00B263EC">
        <w:trPr>
          <w:trHeight w:val="37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«Пожарная безопасность»</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71 1 00 00000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121,00</w:t>
            </w:r>
          </w:p>
        </w:tc>
      </w:tr>
      <w:tr w:rsidR="00B263EC" w:rsidRPr="00B263EC" w:rsidTr="00B263EC">
        <w:trPr>
          <w:trHeight w:val="258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обеспечение пожарной безопасности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71 1 00 21080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10</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121,00</w:t>
            </w:r>
          </w:p>
        </w:tc>
      </w:tr>
      <w:tr w:rsidR="00B263EC" w:rsidRPr="00B263EC" w:rsidTr="00B263EC">
        <w:trPr>
          <w:trHeight w:val="563"/>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«Защита населения от чрезвычайных ситуаций»</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71 2 00 00000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262,00</w:t>
            </w:r>
          </w:p>
        </w:tc>
      </w:tr>
      <w:tr w:rsidR="00B263EC" w:rsidRPr="00B263EC" w:rsidTr="00B263EC">
        <w:trPr>
          <w:trHeight w:val="281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 xml:space="preserve">Расходы на защиту населения от чрезвычайных ситуаций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71 2 00 21090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09</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262,00</w:t>
            </w:r>
          </w:p>
        </w:tc>
      </w:tr>
      <w:tr w:rsidR="00B263EC" w:rsidRPr="00B263EC" w:rsidTr="00B263EC">
        <w:trPr>
          <w:trHeight w:val="853"/>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w:t>
            </w:r>
            <w:r w:rsidRPr="00B263EC">
              <w:rPr>
                <w:rFonts w:ascii="Times New Roman" w:hAnsi="Times New Roman" w:cs="Times New Roman"/>
                <w:sz w:val="24"/>
                <w:szCs w:val="24"/>
              </w:rPr>
              <w:br/>
              <w:t>«Развитие культуры»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72 0 00 00000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5014,70</w:t>
            </w:r>
          </w:p>
        </w:tc>
      </w:tr>
      <w:tr w:rsidR="00B263EC" w:rsidRPr="00B263EC" w:rsidTr="00B263EC">
        <w:trPr>
          <w:trHeight w:val="7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«Культура Персиановского сельского поселения»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72 1 00 00000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5014,70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обеспечение деятельности (оказание услуг) муниципальных учреждений Персиановского сельского поселения в рамках подпрограммы «Культура Персиановского сельского поселения» муниципальной программы Персиановского сельского поселения «Развитие культуры»  (Субсидии бюджетным учреждениям)</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72 1 00 00590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610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08</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5014,70</w:t>
            </w:r>
          </w:p>
        </w:tc>
      </w:tr>
      <w:tr w:rsidR="00B263EC" w:rsidRPr="00B263EC" w:rsidTr="00B263EC">
        <w:trPr>
          <w:trHeight w:val="846"/>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w:t>
            </w:r>
            <w:r w:rsidRPr="00B263EC">
              <w:rPr>
                <w:rFonts w:ascii="Times New Roman" w:hAnsi="Times New Roman" w:cs="Times New Roman"/>
                <w:sz w:val="24"/>
                <w:szCs w:val="24"/>
              </w:rPr>
              <w:br/>
              <w:t>«Развитие физической культуры и спорта»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74 0 00 00000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93,50</w:t>
            </w:r>
          </w:p>
        </w:tc>
      </w:tr>
      <w:tr w:rsidR="00B263EC" w:rsidRPr="00B263EC" w:rsidTr="00B263EC">
        <w:trPr>
          <w:trHeight w:val="56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«Физкультура и спорт  в Персиановском сельском поселении»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74 1 00 00000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93,50</w:t>
            </w:r>
          </w:p>
        </w:tc>
      </w:tr>
      <w:tr w:rsidR="00B263EC" w:rsidRPr="00B263EC" w:rsidTr="00B263EC">
        <w:trPr>
          <w:trHeight w:val="254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физкультурные и массовые спортивные мероприятия в рамках подпрограммы «Физкультура и спорт  в Персиановском сельском поселении» муниципальной программы Персиановского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74 1 00 21180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AA61DC" w:rsidP="00B263EC">
            <w:pPr>
              <w:rPr>
                <w:rFonts w:ascii="Times New Roman" w:hAnsi="Times New Roman" w:cs="Times New Roman"/>
                <w:sz w:val="24"/>
                <w:szCs w:val="24"/>
              </w:rPr>
            </w:pPr>
            <w:r>
              <w:rPr>
                <w:rFonts w:ascii="Times New Roman" w:hAnsi="Times New Roman" w:cs="Times New Roman"/>
                <w:sz w:val="24"/>
                <w:szCs w:val="24"/>
              </w:rPr>
              <w:t>4</w:t>
            </w:r>
            <w:r w:rsidR="00B263EC" w:rsidRPr="00B263EC">
              <w:rPr>
                <w:rFonts w:ascii="Times New Roman" w:hAnsi="Times New Roman" w:cs="Times New Roman"/>
                <w:sz w:val="24"/>
                <w:szCs w:val="24"/>
              </w:rPr>
              <w:t>3,50</w:t>
            </w:r>
          </w:p>
        </w:tc>
      </w:tr>
      <w:tr w:rsidR="00AA61DC" w:rsidRPr="00B263EC" w:rsidTr="00AA61DC">
        <w:trPr>
          <w:trHeight w:val="2250"/>
        </w:trPr>
        <w:tc>
          <w:tcPr>
            <w:tcW w:w="4928" w:type="dxa"/>
            <w:hideMark/>
          </w:tcPr>
          <w:p w:rsidR="00AA61DC" w:rsidRPr="00AA61DC" w:rsidRDefault="00AA61DC">
            <w:pPr>
              <w:rPr>
                <w:rFonts w:ascii="Times New Roman" w:hAnsi="Times New Roman" w:cs="Times New Roman"/>
                <w:sz w:val="24"/>
                <w:szCs w:val="24"/>
              </w:rPr>
            </w:pPr>
            <w:r w:rsidRPr="00AA61DC">
              <w:rPr>
                <w:rFonts w:ascii="Times New Roman" w:hAnsi="Times New Roman" w:cs="Times New Roman"/>
                <w:sz w:val="24"/>
                <w:szCs w:val="24"/>
              </w:rPr>
              <w:t>Расходы на физкультурные и массовые спортивные мероприятия в рамках подпрограммы «Физкультура и спо</w:t>
            </w:r>
            <w:proofErr w:type="gramStart"/>
            <w:r w:rsidRPr="00AA61DC">
              <w:rPr>
                <w:rFonts w:ascii="Times New Roman" w:hAnsi="Times New Roman" w:cs="Times New Roman"/>
                <w:sz w:val="24"/>
                <w:szCs w:val="24"/>
              </w:rPr>
              <w:t>рт  в Пе</w:t>
            </w:r>
            <w:proofErr w:type="gramEnd"/>
            <w:r w:rsidRPr="00AA61DC">
              <w:rPr>
                <w:rFonts w:ascii="Times New Roman" w:hAnsi="Times New Roman" w:cs="Times New Roman"/>
                <w:sz w:val="24"/>
                <w:szCs w:val="24"/>
              </w:rPr>
              <w:t>рсиановском сельском поселении» муниципальной программы Персиановского сельского поселения «Развитие физической культуры и спорта»   (Уплата налогов, сборов и иных платежей)</w:t>
            </w:r>
          </w:p>
        </w:tc>
        <w:tc>
          <w:tcPr>
            <w:tcW w:w="1701" w:type="dxa"/>
            <w:hideMark/>
          </w:tcPr>
          <w:p w:rsidR="00AA61DC" w:rsidRPr="00B263EC" w:rsidRDefault="00AA61DC" w:rsidP="008514EF">
            <w:pPr>
              <w:rPr>
                <w:rFonts w:ascii="Times New Roman" w:hAnsi="Times New Roman" w:cs="Times New Roman"/>
                <w:sz w:val="24"/>
                <w:szCs w:val="24"/>
              </w:rPr>
            </w:pPr>
            <w:r w:rsidRPr="00B263EC">
              <w:rPr>
                <w:rFonts w:ascii="Times New Roman" w:hAnsi="Times New Roman" w:cs="Times New Roman"/>
                <w:sz w:val="24"/>
                <w:szCs w:val="24"/>
              </w:rPr>
              <w:t>74 1 00 21180</w:t>
            </w:r>
          </w:p>
        </w:tc>
        <w:tc>
          <w:tcPr>
            <w:tcW w:w="576" w:type="dxa"/>
            <w:hideMark/>
          </w:tcPr>
          <w:p w:rsidR="00AA61DC" w:rsidRPr="00B263EC" w:rsidRDefault="00AA61DC" w:rsidP="008514EF">
            <w:pPr>
              <w:rPr>
                <w:rFonts w:ascii="Times New Roman" w:hAnsi="Times New Roman" w:cs="Times New Roman"/>
                <w:sz w:val="24"/>
                <w:szCs w:val="24"/>
              </w:rPr>
            </w:pPr>
            <w:r>
              <w:rPr>
                <w:rFonts w:ascii="Times New Roman" w:hAnsi="Times New Roman" w:cs="Times New Roman"/>
                <w:sz w:val="24"/>
                <w:szCs w:val="24"/>
              </w:rPr>
              <w:t>850</w:t>
            </w:r>
          </w:p>
        </w:tc>
        <w:tc>
          <w:tcPr>
            <w:tcW w:w="558" w:type="dxa"/>
            <w:hideMark/>
          </w:tcPr>
          <w:p w:rsidR="00AA61DC" w:rsidRPr="00B263EC" w:rsidRDefault="00AA61DC" w:rsidP="008514EF">
            <w:pPr>
              <w:rPr>
                <w:rFonts w:ascii="Times New Roman" w:hAnsi="Times New Roman" w:cs="Times New Roman"/>
                <w:sz w:val="24"/>
                <w:szCs w:val="24"/>
              </w:rPr>
            </w:pPr>
            <w:r w:rsidRPr="00B263EC">
              <w:rPr>
                <w:rFonts w:ascii="Times New Roman" w:hAnsi="Times New Roman" w:cs="Times New Roman"/>
                <w:sz w:val="24"/>
                <w:szCs w:val="24"/>
              </w:rPr>
              <w:t> 11</w:t>
            </w:r>
          </w:p>
        </w:tc>
        <w:tc>
          <w:tcPr>
            <w:tcW w:w="567" w:type="dxa"/>
            <w:hideMark/>
          </w:tcPr>
          <w:p w:rsidR="00AA61DC" w:rsidRPr="00B263EC" w:rsidRDefault="00AA61DC" w:rsidP="008514EF">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AA61DC" w:rsidRPr="00B263EC" w:rsidRDefault="00AA61DC" w:rsidP="00B263EC">
            <w:pPr>
              <w:rPr>
                <w:rFonts w:ascii="Times New Roman" w:hAnsi="Times New Roman" w:cs="Times New Roman"/>
                <w:sz w:val="24"/>
                <w:szCs w:val="24"/>
              </w:rPr>
            </w:pPr>
            <w:r>
              <w:rPr>
                <w:rFonts w:ascii="Times New Roman" w:hAnsi="Times New Roman" w:cs="Times New Roman"/>
                <w:sz w:val="24"/>
                <w:szCs w:val="24"/>
              </w:rPr>
              <w:t>50,00</w:t>
            </w:r>
          </w:p>
        </w:tc>
      </w:tr>
      <w:tr w:rsidR="00B263EC" w:rsidRPr="00B263EC" w:rsidTr="00B263EC">
        <w:trPr>
          <w:trHeight w:val="83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«Развитие транспортной системы»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75 0 00 00000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2194,50</w:t>
            </w:r>
          </w:p>
        </w:tc>
      </w:tr>
      <w:tr w:rsidR="00B263EC" w:rsidRPr="00B263EC" w:rsidTr="00B263EC">
        <w:trPr>
          <w:trHeight w:val="84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Подпрограмма «Развитие транспортной инфраструктуры Персиановского сельского поселения»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2194,50</w:t>
            </w:r>
          </w:p>
        </w:tc>
      </w:tr>
      <w:tr w:rsidR="00B263EC" w:rsidRPr="00B263EC" w:rsidTr="00B263EC">
        <w:trPr>
          <w:trHeight w:val="2544"/>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 xml:space="preserve">Расходы на ремонт автомобильных дорог общего пользования местного значения и тротуаров и  искусственных сооружений на  них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w:t>
            </w:r>
            <w:proofErr w:type="gramEnd"/>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75 1 00 22200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09</w:t>
            </w:r>
          </w:p>
        </w:tc>
        <w:tc>
          <w:tcPr>
            <w:tcW w:w="1241" w:type="dxa"/>
            <w:hideMark/>
          </w:tcPr>
          <w:p w:rsidR="00B263EC" w:rsidRPr="00B263EC" w:rsidRDefault="00B263EC" w:rsidP="00630287">
            <w:pPr>
              <w:rPr>
                <w:rFonts w:ascii="Times New Roman" w:hAnsi="Times New Roman" w:cs="Times New Roman"/>
                <w:sz w:val="24"/>
                <w:szCs w:val="24"/>
              </w:rPr>
            </w:pPr>
            <w:r w:rsidRPr="00B263EC">
              <w:rPr>
                <w:rFonts w:ascii="Times New Roman" w:hAnsi="Times New Roman" w:cs="Times New Roman"/>
                <w:sz w:val="24"/>
                <w:szCs w:val="24"/>
              </w:rPr>
              <w:t>152</w:t>
            </w:r>
            <w:r w:rsidR="00630287">
              <w:rPr>
                <w:rFonts w:ascii="Times New Roman" w:hAnsi="Times New Roman" w:cs="Times New Roman"/>
                <w:sz w:val="24"/>
                <w:szCs w:val="24"/>
              </w:rPr>
              <w:t>8</w:t>
            </w:r>
            <w:r w:rsidRPr="00B263EC">
              <w:rPr>
                <w:rFonts w:ascii="Times New Roman" w:hAnsi="Times New Roman" w:cs="Times New Roman"/>
                <w:sz w:val="24"/>
                <w:szCs w:val="24"/>
              </w:rPr>
              <w:t>,30</w:t>
            </w:r>
          </w:p>
        </w:tc>
      </w:tr>
      <w:tr w:rsidR="00B263EC" w:rsidRPr="00B263EC" w:rsidTr="00B263EC">
        <w:trPr>
          <w:trHeight w:val="253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Расходы на ремонт и содержание </w:t>
            </w:r>
            <w:proofErr w:type="spellStart"/>
            <w:proofErr w:type="gramStart"/>
            <w:r w:rsidRPr="00B263EC">
              <w:rPr>
                <w:rFonts w:ascii="Times New Roman" w:hAnsi="Times New Roman" w:cs="Times New Roman"/>
                <w:sz w:val="24"/>
                <w:szCs w:val="24"/>
              </w:rPr>
              <w:t>автомо-бильных</w:t>
            </w:r>
            <w:proofErr w:type="spellEnd"/>
            <w:proofErr w:type="gramEnd"/>
            <w:r w:rsidRPr="00B263EC">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75 1 00 73510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09</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616,20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Расходы на ремонт и содержание </w:t>
            </w:r>
            <w:proofErr w:type="spellStart"/>
            <w:proofErr w:type="gramStart"/>
            <w:r w:rsidRPr="00B263EC">
              <w:rPr>
                <w:rFonts w:ascii="Times New Roman" w:hAnsi="Times New Roman" w:cs="Times New Roman"/>
                <w:sz w:val="24"/>
                <w:szCs w:val="24"/>
              </w:rPr>
              <w:t>автомо-бильных</w:t>
            </w:r>
            <w:proofErr w:type="spellEnd"/>
            <w:proofErr w:type="gramEnd"/>
            <w:r w:rsidRPr="00B263EC">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S2351</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09</w:t>
            </w:r>
          </w:p>
        </w:tc>
        <w:tc>
          <w:tcPr>
            <w:tcW w:w="1241" w:type="dxa"/>
            <w:hideMark/>
          </w:tcPr>
          <w:p w:rsidR="00B263EC" w:rsidRPr="00B263EC" w:rsidRDefault="00B263EC" w:rsidP="00630287">
            <w:pPr>
              <w:rPr>
                <w:rFonts w:ascii="Times New Roman" w:hAnsi="Times New Roman" w:cs="Times New Roman"/>
                <w:sz w:val="24"/>
                <w:szCs w:val="24"/>
              </w:rPr>
            </w:pPr>
            <w:r w:rsidRPr="00B263EC">
              <w:rPr>
                <w:rFonts w:ascii="Times New Roman" w:hAnsi="Times New Roman" w:cs="Times New Roman"/>
                <w:sz w:val="24"/>
                <w:szCs w:val="24"/>
              </w:rPr>
              <w:t>5</w:t>
            </w:r>
            <w:r w:rsidR="00630287">
              <w:rPr>
                <w:rFonts w:ascii="Times New Roman" w:hAnsi="Times New Roman" w:cs="Times New Roman"/>
                <w:sz w:val="24"/>
                <w:szCs w:val="24"/>
              </w:rPr>
              <w:t>0</w:t>
            </w:r>
            <w:r w:rsidRPr="00B263EC">
              <w:rPr>
                <w:rFonts w:ascii="Times New Roman" w:hAnsi="Times New Roman" w:cs="Times New Roman"/>
                <w:sz w:val="24"/>
                <w:szCs w:val="24"/>
              </w:rPr>
              <w:t>,00</w:t>
            </w:r>
          </w:p>
        </w:tc>
      </w:tr>
      <w:tr w:rsidR="00B263EC" w:rsidRPr="00B263EC" w:rsidTr="00B263EC">
        <w:trPr>
          <w:trHeight w:val="113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«Обеспечение общественного порядка и противодействие преступности»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76 0 00 00000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199,00</w:t>
            </w:r>
          </w:p>
        </w:tc>
      </w:tr>
      <w:tr w:rsidR="00B263EC" w:rsidRPr="00B263EC" w:rsidTr="00B263EC">
        <w:trPr>
          <w:trHeight w:val="78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«Противодействие коррупции в Персиановском сельском поселении»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76 1 00 00000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189,00</w:t>
            </w:r>
          </w:p>
        </w:tc>
      </w:tr>
      <w:tr w:rsidR="00B263EC" w:rsidRPr="00B263EC" w:rsidTr="00B263EC">
        <w:trPr>
          <w:trHeight w:val="288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Мероприятия по совершенствованию правового регулирования в сфере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76 1 00 21260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179,00</w:t>
            </w:r>
          </w:p>
        </w:tc>
      </w:tr>
      <w:tr w:rsidR="00B263EC" w:rsidRPr="00B263EC" w:rsidTr="00B263EC">
        <w:trPr>
          <w:trHeight w:val="2829"/>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Мероприятия по просвещению, обучению и воспитанию по вопросам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76 1 00 21270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10,00</w:t>
            </w:r>
          </w:p>
        </w:tc>
      </w:tr>
      <w:tr w:rsidR="00B263EC" w:rsidRPr="00B263EC" w:rsidTr="00B263EC">
        <w:trPr>
          <w:trHeight w:val="829"/>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Подпрограмма «Профилактика экстремизма и терроризма в </w:t>
            </w:r>
            <w:r w:rsidRPr="00B263EC">
              <w:rPr>
                <w:rFonts w:ascii="Times New Roman" w:hAnsi="Times New Roman" w:cs="Times New Roman"/>
                <w:sz w:val="24"/>
                <w:szCs w:val="24"/>
              </w:rPr>
              <w:br/>
              <w:t>Персиановском сельском поселении»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76 2 00 00000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10,00</w:t>
            </w:r>
          </w:p>
        </w:tc>
      </w:tr>
      <w:tr w:rsidR="00B263EC" w:rsidRPr="00B263EC" w:rsidTr="00B263EC">
        <w:trPr>
          <w:trHeight w:val="310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Мероприятия по информационно-пропагандистское противодействие экстремизму и терроризму в рамках подпрограммы «Профилактика экстремизма и терроризма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76 2 00 21280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10,00</w:t>
            </w:r>
          </w:p>
        </w:tc>
      </w:tr>
      <w:tr w:rsidR="00B263EC" w:rsidRPr="00B263EC" w:rsidTr="00B263EC">
        <w:trPr>
          <w:trHeight w:val="84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w:t>
            </w:r>
            <w:r w:rsidRPr="00B263EC">
              <w:rPr>
                <w:rFonts w:ascii="Times New Roman" w:hAnsi="Times New Roman" w:cs="Times New Roman"/>
                <w:sz w:val="24"/>
                <w:szCs w:val="24"/>
              </w:rPr>
              <w:br/>
              <w:t>«Муниципальная политика»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77 0 00 00000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9438,10</w:t>
            </w:r>
          </w:p>
        </w:tc>
      </w:tr>
      <w:tr w:rsidR="00B263EC" w:rsidRPr="00B263EC" w:rsidTr="00B263EC">
        <w:trPr>
          <w:trHeight w:val="113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«Обеспечение реализации муниципальной программы Персиановского сельского поселения «Муниципальная политика»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8892,70</w:t>
            </w:r>
          </w:p>
        </w:tc>
      </w:tr>
      <w:tr w:rsidR="00B263EC" w:rsidRPr="00B263EC" w:rsidTr="00B263EC">
        <w:trPr>
          <w:trHeight w:val="252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77 1 00 00110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985,40</w:t>
            </w:r>
          </w:p>
        </w:tc>
      </w:tr>
      <w:tr w:rsidR="00B263EC" w:rsidRPr="00B263EC" w:rsidTr="00B263EC">
        <w:trPr>
          <w:trHeight w:val="254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77 1 00 00110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4559,30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Расходы на обеспечение функций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77 1 00 00190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AA61DC" w:rsidP="00630287">
            <w:pPr>
              <w:rPr>
                <w:rFonts w:ascii="Times New Roman" w:hAnsi="Times New Roman" w:cs="Times New Roman"/>
                <w:sz w:val="24"/>
                <w:szCs w:val="24"/>
              </w:rPr>
            </w:pPr>
            <w:r>
              <w:rPr>
                <w:rFonts w:ascii="Times New Roman" w:hAnsi="Times New Roman" w:cs="Times New Roman"/>
                <w:sz w:val="24"/>
                <w:szCs w:val="24"/>
              </w:rPr>
              <w:t>32</w:t>
            </w:r>
            <w:r w:rsidR="00630287">
              <w:rPr>
                <w:rFonts w:ascii="Times New Roman" w:hAnsi="Times New Roman" w:cs="Times New Roman"/>
                <w:sz w:val="24"/>
                <w:szCs w:val="24"/>
              </w:rPr>
              <w:t>27</w:t>
            </w:r>
            <w:r>
              <w:rPr>
                <w:rFonts w:ascii="Times New Roman" w:hAnsi="Times New Roman" w:cs="Times New Roman"/>
                <w:sz w:val="24"/>
                <w:szCs w:val="24"/>
              </w:rPr>
              <w:t>,00</w:t>
            </w:r>
          </w:p>
        </w:tc>
      </w:tr>
      <w:tr w:rsidR="00B263EC" w:rsidRPr="00B263EC" w:rsidTr="00B263EC">
        <w:trPr>
          <w:trHeight w:val="2549"/>
        </w:trPr>
        <w:tc>
          <w:tcPr>
            <w:tcW w:w="4928" w:type="dxa"/>
            <w:noWrap/>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77 1 00 99990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44,50</w:t>
            </w:r>
          </w:p>
        </w:tc>
      </w:tr>
      <w:tr w:rsidR="00B263EC" w:rsidRPr="00B263EC" w:rsidTr="00B263EC">
        <w:trPr>
          <w:trHeight w:val="2258"/>
        </w:trPr>
        <w:tc>
          <w:tcPr>
            <w:tcW w:w="4928" w:type="dxa"/>
            <w:noWrap/>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(Уплата налогов, сборов и иных платежей)</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77 1 00 99990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850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13</w:t>
            </w:r>
          </w:p>
        </w:tc>
        <w:tc>
          <w:tcPr>
            <w:tcW w:w="1241" w:type="dxa"/>
            <w:hideMark/>
          </w:tcPr>
          <w:p w:rsidR="00B263EC" w:rsidRPr="00B263EC" w:rsidRDefault="00630287" w:rsidP="00B263EC">
            <w:pPr>
              <w:rPr>
                <w:rFonts w:ascii="Times New Roman" w:hAnsi="Times New Roman" w:cs="Times New Roman"/>
                <w:sz w:val="24"/>
                <w:szCs w:val="24"/>
              </w:rPr>
            </w:pPr>
            <w:r>
              <w:rPr>
                <w:rFonts w:ascii="Times New Roman" w:hAnsi="Times New Roman" w:cs="Times New Roman"/>
                <w:sz w:val="24"/>
                <w:szCs w:val="24"/>
              </w:rPr>
              <w:t>76</w:t>
            </w:r>
            <w:r w:rsidR="00AA61DC">
              <w:rPr>
                <w:rFonts w:ascii="Times New Roman" w:hAnsi="Times New Roman" w:cs="Times New Roman"/>
                <w:sz w:val="24"/>
                <w:szCs w:val="24"/>
              </w:rPr>
              <w:t>,50</w:t>
            </w:r>
          </w:p>
        </w:tc>
      </w:tr>
      <w:tr w:rsidR="00B263EC" w:rsidRPr="00B263EC" w:rsidTr="00B263EC">
        <w:trPr>
          <w:trHeight w:val="698"/>
        </w:trPr>
        <w:tc>
          <w:tcPr>
            <w:tcW w:w="4928" w:type="dxa"/>
            <w:noWrap/>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"Обеспечение проведения выборов и референдумов"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77 2 00 00000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545,40</w:t>
            </w:r>
          </w:p>
        </w:tc>
      </w:tr>
      <w:tr w:rsidR="00B263EC" w:rsidRPr="00B263EC" w:rsidTr="00B263EC">
        <w:trPr>
          <w:trHeight w:val="4805"/>
        </w:trPr>
        <w:tc>
          <w:tcPr>
            <w:tcW w:w="4928" w:type="dxa"/>
            <w:noWrap/>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а также участковых комиссий</w:t>
            </w:r>
            <w:proofErr w:type="gramEnd"/>
            <w:r w:rsidRPr="00B263EC">
              <w:rPr>
                <w:rFonts w:ascii="Times New Roman" w:hAnsi="Times New Roman" w:cs="Times New Roman"/>
                <w:sz w:val="24"/>
                <w:szCs w:val="24"/>
              </w:rPr>
              <w:t xml:space="preserve"> и соответствующих аппаратов.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77 2 00 00200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880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07</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545,40</w:t>
            </w:r>
          </w:p>
        </w:tc>
      </w:tr>
      <w:tr w:rsidR="00B263EC" w:rsidRPr="00B263EC" w:rsidTr="00B263EC">
        <w:trPr>
          <w:trHeight w:val="125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«Благоустройство территории Персиановского сельского поселения»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78 0 00 00000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8162,80</w:t>
            </w:r>
          </w:p>
        </w:tc>
      </w:tr>
      <w:tr w:rsidR="00B263EC" w:rsidRPr="00B263EC" w:rsidTr="00B263EC">
        <w:trPr>
          <w:trHeight w:val="29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«Благоустройство»</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78 1 00 00000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8162,80</w:t>
            </w:r>
          </w:p>
        </w:tc>
      </w:tr>
      <w:tr w:rsidR="00B263EC" w:rsidRPr="00B263EC" w:rsidTr="00B263EC">
        <w:trPr>
          <w:trHeight w:val="252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 xml:space="preserve">Мероприятия на организацию уличного освещения в поселении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78 1 00 21050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3796,80</w:t>
            </w:r>
          </w:p>
        </w:tc>
      </w:tr>
      <w:tr w:rsidR="00B263EC" w:rsidRPr="00B263EC" w:rsidTr="00B263EC">
        <w:trPr>
          <w:trHeight w:val="283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Мероприятия на организацию  благоустройства и озеленения территории Персиановского сельского поселения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78 1 00 21060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2591,70</w:t>
            </w:r>
          </w:p>
        </w:tc>
      </w:tr>
      <w:tr w:rsidR="00B263EC" w:rsidRPr="00B263EC" w:rsidTr="00B263EC">
        <w:trPr>
          <w:trHeight w:val="5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«Межевание земельных участков»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78 2 00 00000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1774,30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Мероприятия на организацию межевания земельных участков в рамках подпрограммы «Межевание земельных участков»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78 2 00 21310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1774,30</w:t>
            </w:r>
          </w:p>
        </w:tc>
      </w:tr>
      <w:tr w:rsidR="00B263EC" w:rsidRPr="00B263EC" w:rsidTr="00B263EC">
        <w:trPr>
          <w:trHeight w:val="7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Непрограммные расходы органа местного самоуправления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99 0 00 00000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735,10</w:t>
            </w:r>
          </w:p>
        </w:tc>
      </w:tr>
      <w:tr w:rsidR="00B263EC" w:rsidRPr="00B263EC" w:rsidTr="00B263EC">
        <w:trPr>
          <w:trHeight w:val="37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Непрограммные расходы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735,10</w:t>
            </w:r>
          </w:p>
        </w:tc>
      </w:tr>
      <w:tr w:rsidR="00B263EC" w:rsidRPr="00B263EC" w:rsidTr="00B263EC">
        <w:trPr>
          <w:trHeight w:val="168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Осуществление первичного воинского учета на территориях, где отсутствуют военные комиссариаты в рамках непрограммных расходов бюджета поселения  (Расходы на выплаты персоналу государственных (муниципальных) органов)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99 9 00 51180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174,80</w:t>
            </w:r>
          </w:p>
        </w:tc>
      </w:tr>
      <w:tr w:rsidR="00B263EC" w:rsidRPr="00B263EC" w:rsidTr="00B263EC">
        <w:trPr>
          <w:trHeight w:val="4800"/>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lastRenderedPageBreak/>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B263EC">
              <w:rPr>
                <w:rFonts w:ascii="Times New Roman" w:hAnsi="Times New Roman" w:cs="Times New Roman"/>
                <w:sz w:val="24"/>
                <w:szCs w:val="24"/>
              </w:rPr>
              <w:t xml:space="preserve"> года № 273-ЗС «Об административных правонарушениях» в рамках непрограммных расходов бюджета поселения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99 9 00 72390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0,20</w:t>
            </w:r>
          </w:p>
        </w:tc>
      </w:tr>
      <w:tr w:rsidR="00B263EC" w:rsidRPr="00B263EC" w:rsidTr="00B263EC">
        <w:trPr>
          <w:trHeight w:val="3958"/>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в эксплуатацию, утверждение местных нормативов градостроительного проектирования поселений (Иные межбюджетные трансферты)</w:t>
            </w:r>
            <w:proofErr w:type="gramEnd"/>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99 9 00 85100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90,90</w:t>
            </w:r>
          </w:p>
        </w:tc>
      </w:tr>
      <w:tr w:rsidR="00B263EC" w:rsidRPr="00B263EC" w:rsidTr="00B263EC">
        <w:trPr>
          <w:trHeight w:val="3675"/>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содержание муниципального жилого фонда, создание условий для жилищного строительства (Иные межбюджетные трансферты)</w:t>
            </w:r>
            <w:proofErr w:type="gramEnd"/>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99 9 00 85200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90,90</w:t>
            </w:r>
          </w:p>
        </w:tc>
      </w:tr>
      <w:tr w:rsidR="00B263EC" w:rsidRPr="00B263EC" w:rsidTr="00B263EC">
        <w:trPr>
          <w:trHeight w:val="211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организации в границах поселения электро-, тепл</w:t>
            </w:r>
            <w:proofErr w:type="gramStart"/>
            <w:r w:rsidRPr="00B263EC">
              <w:rPr>
                <w:rFonts w:ascii="Times New Roman" w:hAnsi="Times New Roman" w:cs="Times New Roman"/>
                <w:sz w:val="24"/>
                <w:szCs w:val="24"/>
              </w:rPr>
              <w:t>о-</w:t>
            </w:r>
            <w:proofErr w:type="gramEnd"/>
            <w:r w:rsidRPr="00B263EC">
              <w:rPr>
                <w:rFonts w:ascii="Times New Roman" w:hAnsi="Times New Roman" w:cs="Times New Roman"/>
                <w:sz w:val="24"/>
                <w:szCs w:val="24"/>
              </w:rPr>
              <w:t>, газо- и водоснабжения населения, водоотведения (Иные межбюджетные трансферты)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99 9 00 85300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06</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32,90</w:t>
            </w:r>
          </w:p>
        </w:tc>
      </w:tr>
      <w:tr w:rsidR="00B263EC" w:rsidRPr="00B263EC" w:rsidTr="00B263EC">
        <w:trPr>
          <w:trHeight w:val="226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владению, пользованию и распоряжению имуществом, находящимся в муниципальной собственности поселений (Иные межбюджетные трансферты)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99 9 00 85400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100,70</w:t>
            </w:r>
          </w:p>
        </w:tc>
      </w:tr>
      <w:tr w:rsidR="00B263EC" w:rsidRPr="00B263EC" w:rsidTr="00B263EC">
        <w:trPr>
          <w:trHeight w:val="254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определению поставщико</w:t>
            </w:r>
            <w:proofErr w:type="gramStart"/>
            <w:r w:rsidRPr="00B263EC">
              <w:rPr>
                <w:rFonts w:ascii="Times New Roman" w:hAnsi="Times New Roman" w:cs="Times New Roman"/>
                <w:sz w:val="24"/>
                <w:szCs w:val="24"/>
              </w:rPr>
              <w:t>в(</w:t>
            </w:r>
            <w:proofErr w:type="gramEnd"/>
            <w:r w:rsidRPr="00B263EC">
              <w:rPr>
                <w:rFonts w:ascii="Times New Roman" w:hAnsi="Times New Roman" w:cs="Times New Roman"/>
                <w:sz w:val="24"/>
                <w:szCs w:val="24"/>
              </w:rPr>
              <w:t>подрядчиков,</w:t>
            </w:r>
            <w:bookmarkStart w:id="0" w:name="_GoBack"/>
            <w:bookmarkEnd w:id="0"/>
            <w:r w:rsidRPr="00B263EC">
              <w:rPr>
                <w:rFonts w:ascii="Times New Roman" w:hAnsi="Times New Roman" w:cs="Times New Roman"/>
                <w:sz w:val="24"/>
                <w:szCs w:val="24"/>
              </w:rPr>
              <w:t>исполнителей) для отдельных муниципальных заказчиков, действующих от имени поселений и бюджетных учреждений поселений (Иные межбюджетные трансферты)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99 9 00 85500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44,70</w:t>
            </w:r>
          </w:p>
        </w:tc>
      </w:tr>
      <w:tr w:rsidR="00B263EC" w:rsidRPr="00B263EC" w:rsidTr="00B263EC">
        <w:trPr>
          <w:trHeight w:val="225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исполнение судебных актов по искам к поселению о возмещении вреда, причиненного незаконными действиями (бездействием) органов местного самоуправления либо их должностных лиц в рамках непрограммных расходов бюджета поселения (Уплата налогов, сборов и иных платежей)</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99 9 00 92040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850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200,00</w:t>
            </w:r>
          </w:p>
        </w:tc>
      </w:tr>
      <w:tr w:rsidR="00B263EC" w:rsidRPr="00B263EC" w:rsidTr="00B263EC">
        <w:trPr>
          <w:trHeight w:val="760"/>
        </w:trPr>
        <w:tc>
          <w:tcPr>
            <w:tcW w:w="9571" w:type="dxa"/>
            <w:gridSpan w:val="6"/>
            <w:tcBorders>
              <w:left w:val="nil"/>
              <w:bottom w:val="nil"/>
              <w:right w:val="nil"/>
            </w:tcBorders>
            <w:hideMark/>
          </w:tcPr>
          <w:p w:rsidR="00B263EC" w:rsidRPr="0008692C" w:rsidRDefault="00B263EC" w:rsidP="00B263EC">
            <w:pPr>
              <w:rPr>
                <w:rFonts w:ascii="Times New Roman" w:hAnsi="Times New Roman" w:cs="Times New Roman"/>
                <w:sz w:val="28"/>
                <w:szCs w:val="28"/>
              </w:rPr>
            </w:pPr>
          </w:p>
          <w:p w:rsidR="00B263EC" w:rsidRPr="0008692C" w:rsidRDefault="00B263EC" w:rsidP="00B263EC">
            <w:pPr>
              <w:rPr>
                <w:rFonts w:ascii="Times New Roman" w:hAnsi="Times New Roman" w:cs="Times New Roman"/>
                <w:sz w:val="28"/>
                <w:szCs w:val="28"/>
              </w:rPr>
            </w:pPr>
          </w:p>
          <w:p w:rsidR="0008692C" w:rsidRPr="0008692C" w:rsidRDefault="00B263EC" w:rsidP="00B263EC">
            <w:pPr>
              <w:rPr>
                <w:rFonts w:ascii="Times New Roman" w:hAnsi="Times New Roman" w:cs="Times New Roman"/>
                <w:sz w:val="28"/>
                <w:szCs w:val="28"/>
              </w:rPr>
            </w:pPr>
            <w:r w:rsidRPr="0008692C">
              <w:rPr>
                <w:rFonts w:ascii="Times New Roman" w:hAnsi="Times New Roman" w:cs="Times New Roman"/>
                <w:sz w:val="28"/>
                <w:szCs w:val="28"/>
              </w:rPr>
              <w:t xml:space="preserve">Глава Персиановского </w:t>
            </w:r>
          </w:p>
          <w:p w:rsidR="00B263EC" w:rsidRPr="0008692C" w:rsidRDefault="00B263EC" w:rsidP="00B263EC">
            <w:pPr>
              <w:rPr>
                <w:rFonts w:ascii="Times New Roman" w:hAnsi="Times New Roman" w:cs="Times New Roman"/>
                <w:sz w:val="28"/>
                <w:szCs w:val="28"/>
              </w:rPr>
            </w:pPr>
            <w:r w:rsidRPr="0008692C">
              <w:rPr>
                <w:rFonts w:ascii="Times New Roman" w:hAnsi="Times New Roman" w:cs="Times New Roman"/>
                <w:sz w:val="28"/>
                <w:szCs w:val="28"/>
              </w:rPr>
              <w:t xml:space="preserve">сельского поселения           </w:t>
            </w:r>
            <w:r w:rsidR="0008692C">
              <w:rPr>
                <w:rFonts w:ascii="Times New Roman" w:hAnsi="Times New Roman" w:cs="Times New Roman"/>
                <w:sz w:val="28"/>
                <w:szCs w:val="28"/>
              </w:rPr>
              <w:t xml:space="preserve">                                                        </w:t>
            </w:r>
            <w:r w:rsidRPr="0008692C">
              <w:rPr>
                <w:rFonts w:ascii="Times New Roman" w:hAnsi="Times New Roman" w:cs="Times New Roman"/>
                <w:sz w:val="28"/>
                <w:szCs w:val="28"/>
              </w:rPr>
              <w:t xml:space="preserve">       Р.В.Еремин</w:t>
            </w:r>
          </w:p>
        </w:tc>
      </w:tr>
    </w:tbl>
    <w:p w:rsidR="00C178CE" w:rsidRPr="00B263EC" w:rsidRDefault="00C178CE">
      <w:pPr>
        <w:rPr>
          <w:rFonts w:ascii="Times New Roman" w:hAnsi="Times New Roman" w:cs="Times New Roman"/>
          <w:sz w:val="24"/>
          <w:szCs w:val="24"/>
        </w:rPr>
      </w:pPr>
    </w:p>
    <w:sectPr w:rsidR="00C178CE" w:rsidRPr="00B263EC" w:rsidSect="00CA4D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361D"/>
    <w:rsid w:val="0008692C"/>
    <w:rsid w:val="004C0395"/>
    <w:rsid w:val="00630287"/>
    <w:rsid w:val="00A05A2A"/>
    <w:rsid w:val="00AA61DC"/>
    <w:rsid w:val="00B263EC"/>
    <w:rsid w:val="00C178CE"/>
    <w:rsid w:val="00C5361D"/>
    <w:rsid w:val="00CA4DF4"/>
    <w:rsid w:val="00D6538D"/>
    <w:rsid w:val="00FA30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D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6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6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715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2CAEB-0E52-4FF2-B142-9936501C3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2548</Words>
  <Characters>14526</Characters>
  <Application>Microsoft Office Word</Application>
  <DocSecurity>0</DocSecurity>
  <Lines>121</Lines>
  <Paragraphs>34</Paragraphs>
  <ScaleCrop>false</ScaleCrop>
  <Company>SPecialiST RePack</Company>
  <LinksUpToDate>false</LinksUpToDate>
  <CharactersWithSpaces>17040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6</cp:revision>
  <cp:lastPrinted>2015-12-23T15:20:00Z</cp:lastPrinted>
  <dcterms:created xsi:type="dcterms:W3CDTF">2015-11-29T17:16:00Z</dcterms:created>
  <dcterms:modified xsi:type="dcterms:W3CDTF">2016-03-17T09:55:00Z</dcterms:modified>
</cp:coreProperties>
</file>