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90" w:rsidRDefault="00221A90" w:rsidP="00221A90">
      <w:pPr>
        <w:tabs>
          <w:tab w:val="left" w:pos="9072"/>
        </w:tabs>
        <w:jc w:val="center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0" w:rsidRDefault="00221A90" w:rsidP="00221A90">
      <w:pPr>
        <w:tabs>
          <w:tab w:val="left" w:pos="907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221A90" w:rsidRDefault="00221A90" w:rsidP="00221A90">
      <w:pPr>
        <w:tabs>
          <w:tab w:val="left" w:pos="907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Ростовская область</w:t>
      </w:r>
    </w:p>
    <w:p w:rsidR="00221A90" w:rsidRDefault="00221A90" w:rsidP="00221A90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октябрьский район</w:t>
      </w:r>
    </w:p>
    <w:p w:rsidR="00221A90" w:rsidRDefault="00221A90" w:rsidP="00221A90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Персиановское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221A90" w:rsidRDefault="00221A90" w:rsidP="00221A90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Персиановского сельского поселения</w:t>
      </w:r>
    </w:p>
    <w:p w:rsidR="00221A90" w:rsidRDefault="00221A90" w:rsidP="00221A9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221A90" w:rsidRDefault="00221A90" w:rsidP="00221A90">
      <w:pPr>
        <w:tabs>
          <w:tab w:val="left" w:pos="907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21A90" w:rsidRDefault="00221A90" w:rsidP="00221A9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221A90" w:rsidRDefault="00221A90" w:rsidP="00221A90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9184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49184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.201</w:t>
      </w:r>
      <w:r w:rsidR="0049184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                                     №   2</w:t>
      </w:r>
      <w:r w:rsidR="0049184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                       п. </w:t>
      </w:r>
      <w:proofErr w:type="spellStart"/>
      <w:r>
        <w:rPr>
          <w:b/>
          <w:bCs/>
          <w:sz w:val="28"/>
          <w:szCs w:val="28"/>
        </w:rPr>
        <w:t>Персиановский</w:t>
      </w:r>
      <w:proofErr w:type="spellEnd"/>
    </w:p>
    <w:p w:rsidR="00221A90" w:rsidRDefault="00221A90" w:rsidP="00221A90">
      <w:pPr>
        <w:pStyle w:val="2"/>
        <w:jc w:val="both"/>
        <w:rPr>
          <w:szCs w:val="28"/>
        </w:rPr>
      </w:pPr>
    </w:p>
    <w:tbl>
      <w:tblPr>
        <w:tblW w:w="7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9"/>
        <w:gridCol w:w="2946"/>
        <w:gridCol w:w="222"/>
      </w:tblGrid>
      <w:tr w:rsidR="00221A90" w:rsidTr="00221A90">
        <w:trPr>
          <w:gridAfter w:val="2"/>
          <w:wAfter w:w="4045" w:type="dxa"/>
          <w:trHeight w:val="71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Y="131"/>
              <w:tblW w:w="4503" w:type="dxa"/>
              <w:tblLook w:val="04A0" w:firstRow="1" w:lastRow="0" w:firstColumn="1" w:lastColumn="0" w:noHBand="0" w:noVBand="1"/>
            </w:tblPr>
            <w:tblGrid>
              <w:gridCol w:w="4503"/>
            </w:tblGrid>
            <w:tr w:rsidR="00221A90">
              <w:tc>
                <w:tcPr>
                  <w:tcW w:w="4503" w:type="dxa"/>
                  <w:hideMark/>
                </w:tcPr>
                <w:p w:rsidR="00221A90" w:rsidRDefault="00221A90" w:rsidP="00EF57CE">
                  <w:pPr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утверждении плана мероприятий по </w:t>
                  </w:r>
                  <w:r w:rsidR="00EF57CE">
                    <w:rPr>
                      <w:sz w:val="28"/>
                      <w:szCs w:val="28"/>
                      <w:lang w:eastAsia="en-US"/>
                    </w:rPr>
                    <w:t xml:space="preserve"> предупреждению и ликвидации ландшафтных пожаров и обеспечения готовности к выполнению задач в пожароопасный период  на территории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Персиановского сельского поселения</w:t>
                  </w:r>
                  <w:r w:rsidR="0000791A">
                    <w:rPr>
                      <w:sz w:val="28"/>
                      <w:szCs w:val="28"/>
                      <w:lang w:eastAsia="en-US"/>
                    </w:rPr>
                    <w:t xml:space="preserve"> в 2019 году</w:t>
                  </w:r>
                </w:p>
              </w:tc>
            </w:tr>
          </w:tbl>
          <w:p w:rsidR="00221A90" w:rsidRDefault="00221A9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1A90" w:rsidTr="00221A90">
        <w:trPr>
          <w:trHeight w:val="614"/>
        </w:trPr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759" w:type="dxa"/>
              <w:tblLook w:val="04A0" w:firstRow="1" w:lastRow="0" w:firstColumn="1" w:lastColumn="0" w:noHBand="0" w:noVBand="1"/>
            </w:tblPr>
            <w:tblGrid>
              <w:gridCol w:w="5507"/>
              <w:gridCol w:w="252"/>
            </w:tblGrid>
            <w:tr w:rsidR="00221A90">
              <w:trPr>
                <w:trHeight w:val="152"/>
              </w:trPr>
              <w:tc>
                <w:tcPr>
                  <w:tcW w:w="5507" w:type="dxa"/>
                </w:tcPr>
                <w:p w:rsidR="00221A90" w:rsidRDefault="00221A90">
                  <w:pPr>
                    <w:pStyle w:val="1"/>
                    <w:spacing w:line="216" w:lineRule="auto"/>
                    <w:ind w:right="3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2" w:type="dxa"/>
                </w:tcPr>
                <w:p w:rsidR="00221A90" w:rsidRDefault="00221A9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21A90" w:rsidRDefault="00221A9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21A90" w:rsidRDefault="00221A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21A90" w:rsidRDefault="00221A90" w:rsidP="00221A90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B32C39" w:rsidRDefault="00B32C39" w:rsidP="00B32C3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>
        <w:rPr>
          <w:rFonts w:eastAsia="Calibri"/>
          <w:sz w:val="28"/>
          <w:szCs w:val="28"/>
          <w:lang w:eastAsia="en-US"/>
        </w:rPr>
        <w:t>Руководствуясь Федеральным Законом от 21.12.1994 г. № 69-ФЗ «О пожарной безопасности», в соответствии со ст. 14 Федерального закона от 06.10.2003 №131 «Об общих принципах организации местного самоуправления в Российской Федерации», в целях повышения уровня противопожарной безопасности населенных пунктов, находящихся на территории Персиановского сельского поселения Октябрьского района</w:t>
      </w:r>
      <w:r>
        <w:rPr>
          <w:sz w:val="28"/>
          <w:szCs w:val="28"/>
        </w:rPr>
        <w:t xml:space="preserve"> руководствуясь ст.</w:t>
      </w:r>
      <w:r w:rsidR="0048475A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</w:t>
      </w:r>
      <w:r w:rsidR="0048475A">
        <w:rPr>
          <w:sz w:val="28"/>
          <w:szCs w:val="28"/>
        </w:rPr>
        <w:t>п.</w:t>
      </w:r>
      <w:r>
        <w:rPr>
          <w:sz w:val="28"/>
          <w:szCs w:val="28"/>
        </w:rPr>
        <w:t xml:space="preserve"> 1 п.</w:t>
      </w:r>
      <w:r w:rsidR="0048475A">
        <w:rPr>
          <w:sz w:val="28"/>
          <w:szCs w:val="28"/>
        </w:rPr>
        <w:t>п.</w:t>
      </w:r>
      <w:r>
        <w:rPr>
          <w:sz w:val="28"/>
          <w:szCs w:val="28"/>
        </w:rPr>
        <w:t>1</w:t>
      </w:r>
      <w:r w:rsidR="0048475A">
        <w:rPr>
          <w:sz w:val="28"/>
          <w:szCs w:val="28"/>
        </w:rPr>
        <w:t>1</w:t>
      </w:r>
      <w:r>
        <w:rPr>
          <w:sz w:val="28"/>
          <w:szCs w:val="28"/>
        </w:rPr>
        <w:t>, Уставом муниципального образования «Персиановского сельского поселения»</w:t>
      </w:r>
      <w:proofErr w:type="gramEnd"/>
    </w:p>
    <w:p w:rsidR="00221A90" w:rsidRDefault="00221A90" w:rsidP="00221A90">
      <w:pPr>
        <w:shd w:val="clear" w:color="auto" w:fill="FFFFFF"/>
        <w:ind w:firstLine="720"/>
        <w:jc w:val="both"/>
        <w:rPr>
          <w:kern w:val="2"/>
          <w:sz w:val="28"/>
          <w:szCs w:val="28"/>
        </w:rPr>
      </w:pPr>
    </w:p>
    <w:p w:rsidR="00221A90" w:rsidRDefault="00221A90" w:rsidP="00221A9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05D1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21A90" w:rsidRDefault="00221A90" w:rsidP="00221A90">
      <w:pPr>
        <w:shd w:val="clear" w:color="auto" w:fill="FFFFFF"/>
        <w:jc w:val="center"/>
        <w:rPr>
          <w:sz w:val="28"/>
          <w:szCs w:val="28"/>
        </w:rPr>
      </w:pPr>
    </w:p>
    <w:p w:rsidR="00221A90" w:rsidRDefault="00221A90" w:rsidP="00221A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заместителя главы Администрации Персиановского сельского поселения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работы по обеспечению безопасности населенных пунктов, расположенных на территории Персиановского сельского поселения.</w:t>
      </w:r>
    </w:p>
    <w:p w:rsidR="00C02A0C" w:rsidRDefault="00221A90" w:rsidP="00221A90">
      <w:pPr>
        <w:numPr>
          <w:ilvl w:val="0"/>
          <w:numId w:val="1"/>
        </w:numPr>
        <w:jc w:val="both"/>
        <w:rPr>
          <w:sz w:val="28"/>
          <w:szCs w:val="28"/>
        </w:rPr>
      </w:pPr>
      <w:r w:rsidRPr="00C02A0C">
        <w:rPr>
          <w:sz w:val="28"/>
          <w:szCs w:val="28"/>
        </w:rPr>
        <w:t>Утвердить план мероприятий по</w:t>
      </w:r>
      <w:r w:rsidR="00C90B96" w:rsidRPr="00C02A0C">
        <w:rPr>
          <w:sz w:val="28"/>
          <w:szCs w:val="28"/>
        </w:rPr>
        <w:t xml:space="preserve"> предупреждению и ликвидации ландшафтных пожаров в пожароопасный период на территории</w:t>
      </w:r>
      <w:r w:rsidR="00C02A0C" w:rsidRPr="00C02A0C">
        <w:rPr>
          <w:sz w:val="28"/>
          <w:szCs w:val="28"/>
        </w:rPr>
        <w:t xml:space="preserve"> </w:t>
      </w:r>
      <w:r w:rsidR="00C02A0C" w:rsidRPr="00C02A0C">
        <w:rPr>
          <w:sz w:val="28"/>
          <w:szCs w:val="28"/>
        </w:rPr>
        <w:lastRenderedPageBreak/>
        <w:t>Персиановского сельского поселения на 2019</w:t>
      </w:r>
      <w:r w:rsidR="00C02A0C">
        <w:rPr>
          <w:sz w:val="28"/>
          <w:szCs w:val="28"/>
        </w:rPr>
        <w:t xml:space="preserve"> </w:t>
      </w:r>
      <w:r w:rsidR="00C02A0C" w:rsidRPr="00C02A0C">
        <w:rPr>
          <w:sz w:val="28"/>
          <w:szCs w:val="28"/>
        </w:rPr>
        <w:t>год, согласно приложению № 1 к настоящему постановлению.</w:t>
      </w:r>
      <w:r w:rsidRPr="00C02A0C">
        <w:rPr>
          <w:sz w:val="28"/>
          <w:szCs w:val="28"/>
        </w:rPr>
        <w:t xml:space="preserve"> </w:t>
      </w:r>
    </w:p>
    <w:p w:rsidR="004A27E2" w:rsidRDefault="00221A90" w:rsidP="00221A90">
      <w:pPr>
        <w:numPr>
          <w:ilvl w:val="0"/>
          <w:numId w:val="1"/>
        </w:numPr>
        <w:jc w:val="both"/>
        <w:rPr>
          <w:sz w:val="28"/>
          <w:szCs w:val="28"/>
        </w:rPr>
      </w:pPr>
      <w:r w:rsidRPr="004A27E2">
        <w:rPr>
          <w:sz w:val="28"/>
          <w:szCs w:val="28"/>
        </w:rPr>
        <w:t>Утвердить состав и график</w:t>
      </w:r>
      <w:r w:rsidR="004A27E2" w:rsidRPr="004A27E2">
        <w:rPr>
          <w:sz w:val="28"/>
          <w:szCs w:val="28"/>
        </w:rPr>
        <w:t xml:space="preserve"> межведомственной группы по </w:t>
      </w:r>
      <w:proofErr w:type="gramStart"/>
      <w:r w:rsidR="004A27E2" w:rsidRPr="004A27E2">
        <w:rPr>
          <w:sz w:val="28"/>
          <w:szCs w:val="28"/>
        </w:rPr>
        <w:t>контролю за</w:t>
      </w:r>
      <w:proofErr w:type="gramEnd"/>
      <w:r w:rsidR="004A27E2" w:rsidRPr="004A27E2">
        <w:rPr>
          <w:sz w:val="28"/>
          <w:szCs w:val="28"/>
        </w:rPr>
        <w:t xml:space="preserve"> выжиганием сухой растительности на территории Персиановского сельского поселения, согласно приложению № 2 к настоящему постановлению.</w:t>
      </w:r>
      <w:r w:rsidRPr="004A27E2">
        <w:rPr>
          <w:sz w:val="28"/>
          <w:szCs w:val="28"/>
        </w:rPr>
        <w:t xml:space="preserve"> </w:t>
      </w:r>
    </w:p>
    <w:p w:rsidR="00221A90" w:rsidRPr="004A27E2" w:rsidRDefault="00221A90" w:rsidP="00221A90">
      <w:pPr>
        <w:numPr>
          <w:ilvl w:val="0"/>
          <w:numId w:val="1"/>
        </w:numPr>
        <w:jc w:val="both"/>
        <w:rPr>
          <w:sz w:val="28"/>
          <w:szCs w:val="28"/>
        </w:rPr>
      </w:pPr>
      <w:r w:rsidRPr="004A27E2">
        <w:rPr>
          <w:sz w:val="28"/>
          <w:szCs w:val="28"/>
        </w:rPr>
        <w:t>Контроль за исполнением постановления оставляю за собой.</w:t>
      </w:r>
    </w:p>
    <w:p w:rsidR="00221A90" w:rsidRDefault="00221A90" w:rsidP="00221A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его подписания.</w:t>
      </w: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Персиановского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А.В. Бутенко</w:t>
      </w: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sz w:val="28"/>
          <w:szCs w:val="28"/>
        </w:rPr>
      </w:pP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Приложение 1</w:t>
      </w: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к постановлению Администрации </w:t>
      </w: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Персиановского сельского поселения</w:t>
      </w: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</w:t>
      </w:r>
      <w:r w:rsidR="00DB75FA">
        <w:rPr>
          <w:spacing w:val="-8"/>
          <w:sz w:val="28"/>
          <w:szCs w:val="28"/>
        </w:rPr>
        <w:t>11</w:t>
      </w:r>
      <w:r>
        <w:rPr>
          <w:spacing w:val="-8"/>
          <w:sz w:val="28"/>
          <w:szCs w:val="28"/>
        </w:rPr>
        <w:t>.0</w:t>
      </w:r>
      <w:r w:rsidR="00DB75FA">
        <w:rPr>
          <w:spacing w:val="-8"/>
          <w:sz w:val="28"/>
          <w:szCs w:val="28"/>
        </w:rPr>
        <w:t>3</w:t>
      </w:r>
      <w:r>
        <w:rPr>
          <w:spacing w:val="-8"/>
          <w:sz w:val="28"/>
          <w:szCs w:val="28"/>
        </w:rPr>
        <w:t>.201</w:t>
      </w:r>
      <w:r w:rsidR="00DB75FA">
        <w:rPr>
          <w:spacing w:val="-8"/>
          <w:sz w:val="28"/>
          <w:szCs w:val="28"/>
        </w:rPr>
        <w:t xml:space="preserve">9г. </w:t>
      </w:r>
      <w:r>
        <w:rPr>
          <w:spacing w:val="-8"/>
          <w:sz w:val="28"/>
          <w:szCs w:val="28"/>
        </w:rPr>
        <w:t xml:space="preserve"> № 2</w:t>
      </w:r>
      <w:r w:rsidR="00DB75FA">
        <w:rPr>
          <w:spacing w:val="-8"/>
          <w:sz w:val="28"/>
          <w:szCs w:val="28"/>
        </w:rPr>
        <w:t>1</w:t>
      </w: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</w:p>
    <w:p w:rsidR="00BA2B56" w:rsidRDefault="00221A90" w:rsidP="00221A90">
      <w:pPr>
        <w:shd w:val="clear" w:color="auto" w:fill="FFFFFF"/>
        <w:spacing w:line="317" w:lineRule="exact"/>
        <w:ind w:right="235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План </w:t>
      </w:r>
    </w:p>
    <w:p w:rsidR="00221A90" w:rsidRDefault="00221A90" w:rsidP="00221A90">
      <w:pPr>
        <w:shd w:val="clear" w:color="auto" w:fill="FFFFFF"/>
        <w:spacing w:line="317" w:lineRule="exact"/>
        <w:ind w:right="235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мероприятий по </w:t>
      </w:r>
      <w:r w:rsidR="00BA2B56">
        <w:rPr>
          <w:spacing w:val="-8"/>
          <w:sz w:val="28"/>
          <w:szCs w:val="28"/>
        </w:rPr>
        <w:t xml:space="preserve">предупреждению и ликвидации ландшафтных пожаров в пожароопасный период </w:t>
      </w:r>
      <w:r>
        <w:rPr>
          <w:spacing w:val="-8"/>
          <w:sz w:val="28"/>
          <w:szCs w:val="28"/>
        </w:rPr>
        <w:t>на территории Персиановского сельского поселения</w:t>
      </w:r>
    </w:p>
    <w:p w:rsidR="00221A90" w:rsidRDefault="00221A90" w:rsidP="00221A90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850"/>
        <w:gridCol w:w="2393"/>
      </w:tblGrid>
      <w:tr w:rsidR="00221A90" w:rsidTr="00221A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21A90" w:rsidTr="00221A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 w:rsidP="00F351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собрания </w:t>
            </w:r>
            <w:r w:rsidR="00F3518E">
              <w:rPr>
                <w:sz w:val="24"/>
                <w:szCs w:val="24"/>
                <w:lang w:eastAsia="en-US"/>
              </w:rPr>
              <w:t>межведомственной группы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по понедельникам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Пащенко М.С.</w:t>
            </w:r>
          </w:p>
        </w:tc>
      </w:tr>
      <w:tr w:rsidR="00221A90" w:rsidTr="00221A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разъяснительной работы на сходах граждан, собраниях трудовых коллективов, направленной на повышение бдительности и укрепления взаимодействия населения с Администрацией Персиановского сельского поселения и правоохранительными органами</w:t>
            </w:r>
            <w:r w:rsidR="00F3518E">
              <w:rPr>
                <w:sz w:val="24"/>
                <w:szCs w:val="24"/>
                <w:lang w:eastAsia="en-US"/>
              </w:rPr>
              <w:t xml:space="preserve"> по вопросу ликвидации ландшафтных пожаров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Кундрикова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Л.А., </w:t>
            </w:r>
            <w:proofErr w:type="spellStart"/>
            <w:r>
              <w:rPr>
                <w:sz w:val="24"/>
                <w:szCs w:val="24"/>
                <w:lang w:eastAsia="en-US"/>
              </w:rPr>
              <w:t>Шаврова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И.Л.</w:t>
            </w:r>
          </w:p>
        </w:tc>
      </w:tr>
      <w:tr w:rsidR="00221A90" w:rsidTr="00221A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Распространение памяток и листовок по безопасности жизни и здоровья граждан, а также их имущества</w:t>
            </w:r>
            <w:r w:rsidR="00F3518E">
              <w:rPr>
                <w:sz w:val="24"/>
                <w:szCs w:val="24"/>
                <w:lang w:eastAsia="en-US"/>
              </w:rPr>
              <w:t xml:space="preserve"> в пожароопасный период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Кундрикова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Л.А., </w:t>
            </w:r>
            <w:proofErr w:type="spellStart"/>
            <w:r>
              <w:rPr>
                <w:sz w:val="24"/>
                <w:szCs w:val="24"/>
                <w:lang w:eastAsia="en-US"/>
              </w:rPr>
              <w:t>Шаврова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И.Л.</w:t>
            </w:r>
          </w:p>
        </w:tc>
      </w:tr>
      <w:tr w:rsidR="00221A90" w:rsidTr="00221A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соблюдением регистрационного учета граждан, выявлением нелегальных мигрантов.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Е.А.</w:t>
            </w:r>
          </w:p>
        </w:tc>
      </w:tr>
      <w:tr w:rsidR="00221A90" w:rsidTr="00221A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 w:rsidP="00F351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рейдов </w:t>
            </w:r>
            <w:r w:rsidR="00F3518E">
              <w:rPr>
                <w:sz w:val="24"/>
                <w:szCs w:val="24"/>
                <w:lang w:eastAsia="en-US"/>
              </w:rPr>
              <w:t xml:space="preserve">межведомственной </w:t>
            </w:r>
            <w:r>
              <w:rPr>
                <w:sz w:val="24"/>
                <w:szCs w:val="24"/>
                <w:lang w:eastAsia="en-US"/>
              </w:rPr>
              <w:t xml:space="preserve"> групп</w:t>
            </w:r>
            <w:r w:rsidR="00F3518E"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Пащенко М.С.</w:t>
            </w:r>
          </w:p>
        </w:tc>
      </w:tr>
      <w:tr w:rsidR="00221A90" w:rsidTr="00221A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Уточнение перечня заброшенных зданий и помещений, расположенных на территории Персиановского сельского поселения.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Молчан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</w:tbl>
    <w:p w:rsidR="00221A90" w:rsidRDefault="00221A90" w:rsidP="00221A90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221A90" w:rsidRDefault="00221A90" w:rsidP="00221A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21A90" w:rsidRDefault="00221A90" w:rsidP="00221A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делопроизводству и архивной работе                                         Т.Н. Грачева</w:t>
      </w: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Приложение 2</w:t>
      </w: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к постановлению Администрации </w:t>
      </w: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Персиановского сельского поселения</w:t>
      </w: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 1</w:t>
      </w:r>
      <w:r w:rsidR="0092020C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.0</w:t>
      </w:r>
      <w:r w:rsidR="0092020C">
        <w:rPr>
          <w:spacing w:val="-8"/>
          <w:sz w:val="28"/>
          <w:szCs w:val="28"/>
        </w:rPr>
        <w:t>3</w:t>
      </w:r>
      <w:r>
        <w:rPr>
          <w:spacing w:val="-8"/>
          <w:sz w:val="28"/>
          <w:szCs w:val="28"/>
        </w:rPr>
        <w:t>.201</w:t>
      </w:r>
      <w:r w:rsidR="0092020C">
        <w:rPr>
          <w:spacing w:val="-8"/>
          <w:sz w:val="28"/>
          <w:szCs w:val="28"/>
        </w:rPr>
        <w:t xml:space="preserve">9г. </w:t>
      </w:r>
      <w:r>
        <w:rPr>
          <w:spacing w:val="-8"/>
          <w:sz w:val="28"/>
          <w:szCs w:val="28"/>
        </w:rPr>
        <w:t xml:space="preserve"> № 2</w:t>
      </w:r>
      <w:r w:rsidR="0092020C">
        <w:rPr>
          <w:spacing w:val="-8"/>
          <w:sz w:val="28"/>
          <w:szCs w:val="28"/>
        </w:rPr>
        <w:t>1</w:t>
      </w: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</w:p>
    <w:p w:rsidR="00221A90" w:rsidRDefault="00221A90" w:rsidP="00221A90">
      <w:pPr>
        <w:shd w:val="clear" w:color="auto" w:fill="FFFFFF"/>
        <w:spacing w:line="317" w:lineRule="exact"/>
        <w:ind w:right="235"/>
        <w:jc w:val="right"/>
        <w:rPr>
          <w:spacing w:val="-8"/>
          <w:sz w:val="28"/>
          <w:szCs w:val="28"/>
        </w:rPr>
      </w:pPr>
    </w:p>
    <w:p w:rsidR="00221A90" w:rsidRDefault="00221A90" w:rsidP="006E4078">
      <w:pPr>
        <w:shd w:val="clear" w:color="auto" w:fill="FFFFFF"/>
        <w:spacing w:line="317" w:lineRule="exact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и график </w:t>
      </w:r>
      <w:r w:rsidR="006E4078">
        <w:rPr>
          <w:sz w:val="28"/>
          <w:szCs w:val="28"/>
        </w:rPr>
        <w:t xml:space="preserve">патрулирования межведомственной группы по </w:t>
      </w:r>
      <w:proofErr w:type="gramStart"/>
      <w:r w:rsidR="006E4078">
        <w:rPr>
          <w:sz w:val="28"/>
          <w:szCs w:val="28"/>
        </w:rPr>
        <w:t>контролю за</w:t>
      </w:r>
      <w:proofErr w:type="gramEnd"/>
      <w:r w:rsidR="006E4078">
        <w:rPr>
          <w:sz w:val="28"/>
          <w:szCs w:val="28"/>
        </w:rPr>
        <w:t xml:space="preserve"> выжиганием сухой растительности на территории Пер</w:t>
      </w:r>
      <w:r w:rsidR="009304C7">
        <w:rPr>
          <w:sz w:val="28"/>
          <w:szCs w:val="28"/>
        </w:rPr>
        <w:t>сиановского сельского поселения</w:t>
      </w:r>
    </w:p>
    <w:p w:rsidR="00221A90" w:rsidRDefault="00221A90" w:rsidP="00221A90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tbl>
      <w:tblPr>
        <w:tblW w:w="1067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844"/>
        <w:gridCol w:w="2268"/>
        <w:gridCol w:w="3118"/>
        <w:gridCol w:w="3119"/>
      </w:tblGrid>
      <w:tr w:rsidR="00221A90" w:rsidTr="00651EE4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90" w:rsidRDefault="00221A90">
            <w:pPr>
              <w:spacing w:line="276" w:lineRule="auto"/>
              <w:ind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221A90" w:rsidRDefault="00221A90">
            <w:pPr>
              <w:spacing w:line="276" w:lineRule="auto"/>
              <w:ind w:hanging="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C7" w:rsidRDefault="009304C7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</w:p>
          <w:p w:rsidR="009304C7" w:rsidRDefault="009304C7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</w:p>
          <w:p w:rsidR="00221A90" w:rsidRDefault="00221A90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9304C7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Места</w:t>
            </w:r>
            <w:r w:rsidR="00221A90">
              <w:rPr>
                <w:sz w:val="24"/>
                <w:szCs w:val="24"/>
                <w:lang w:eastAsia="en-US"/>
              </w:rPr>
              <w:t xml:space="preserve"> патрулирования</w:t>
            </w:r>
            <w:r>
              <w:rPr>
                <w:sz w:val="24"/>
                <w:szCs w:val="24"/>
                <w:lang w:eastAsia="en-US"/>
              </w:rPr>
              <w:t xml:space="preserve"> (населённые пункты, садоводческие товарищества)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C7" w:rsidRDefault="009304C7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</w:p>
          <w:p w:rsidR="009304C7" w:rsidRDefault="009304C7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</w:p>
          <w:p w:rsidR="00221A90" w:rsidRDefault="00221A90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патрулирования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C7" w:rsidRDefault="009304C7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</w:p>
          <w:p w:rsidR="009304C7" w:rsidRDefault="009304C7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</w:p>
          <w:p w:rsidR="00221A90" w:rsidRDefault="00221A90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рабочей группы</w:t>
            </w:r>
          </w:p>
        </w:tc>
      </w:tr>
      <w:tr w:rsidR="00221A90" w:rsidTr="00651EE4">
        <w:trPr>
          <w:trHeight w:val="97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ind w:hanging="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90" w:rsidRDefault="00221A90" w:rsidP="00651EE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4C" w:rsidRDefault="00221A90" w:rsidP="000E37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Персиановский</w:t>
            </w:r>
            <w:proofErr w:type="spellEnd"/>
            <w:r w:rsidR="00BE6F4C">
              <w:rPr>
                <w:sz w:val="24"/>
                <w:szCs w:val="24"/>
                <w:lang w:eastAsia="en-US"/>
              </w:rPr>
              <w:t>;</w:t>
            </w:r>
          </w:p>
          <w:p w:rsidR="00221A90" w:rsidRDefault="00BE6F4C" w:rsidP="00BE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НСО «Мелиоратор»</w:t>
            </w:r>
            <w:r w:rsidR="000E3771">
              <w:rPr>
                <w:sz w:val="24"/>
                <w:szCs w:val="24"/>
                <w:lang w:eastAsia="en-US"/>
              </w:rPr>
              <w:t>-88;</w:t>
            </w:r>
          </w:p>
          <w:p w:rsidR="000E3771" w:rsidRDefault="000E3771" w:rsidP="00BE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НСО «Курень» (1,2,3,4,5,6,7);</w:t>
            </w:r>
          </w:p>
          <w:p w:rsidR="000E3771" w:rsidRDefault="000E3771" w:rsidP="00BE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«Бетон»;</w:t>
            </w:r>
          </w:p>
          <w:p w:rsidR="000E3771" w:rsidRDefault="000E3771" w:rsidP="00BE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НСО «</w:t>
            </w:r>
            <w:proofErr w:type="spellStart"/>
            <w:r>
              <w:rPr>
                <w:sz w:val="24"/>
                <w:szCs w:val="24"/>
                <w:lang w:eastAsia="en-US"/>
              </w:rPr>
              <w:t>Персиановское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>»;</w:t>
            </w:r>
          </w:p>
          <w:p w:rsidR="000E3771" w:rsidRDefault="000E3771" w:rsidP="00BE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НСО «Дубок»;</w:t>
            </w:r>
          </w:p>
          <w:p w:rsidR="000E3771" w:rsidRPr="00BE6F4C" w:rsidRDefault="000E3771" w:rsidP="00BE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НСО «Удачное»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0C" w:rsidRDefault="009202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2020C" w:rsidRDefault="009202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2020C" w:rsidRDefault="009202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21A90" w:rsidRDefault="00221A90" w:rsidP="00651E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Еженедельно по </w:t>
            </w:r>
            <w:r w:rsidR="00651EE4"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понедельникам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группы – 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Пащенко М.С.(89094226420)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группы:</w:t>
            </w:r>
          </w:p>
          <w:p w:rsidR="0006218B" w:rsidRDefault="000621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Кундрикова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Хобяков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DE0E95">
              <w:rPr>
                <w:sz w:val="24"/>
                <w:szCs w:val="24"/>
                <w:lang w:eastAsia="en-US"/>
              </w:rPr>
              <w:t>Чебанюк</w:t>
            </w:r>
            <w:proofErr w:type="spellEnd"/>
            <w:r w:rsidR="00DE0E95">
              <w:rPr>
                <w:sz w:val="24"/>
                <w:szCs w:val="24"/>
                <w:lang w:eastAsia="en-US"/>
              </w:rPr>
              <w:t xml:space="preserve"> А.С.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1A90" w:rsidTr="00651EE4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ind w:hanging="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90" w:rsidRDefault="00221A90" w:rsidP="00651EE4">
            <w:pPr>
              <w:spacing w:line="276" w:lineRule="auto"/>
              <w:ind w:firstLine="9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4" w:rsidRDefault="00651EE4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</w:p>
          <w:p w:rsidR="00221A90" w:rsidRDefault="00221A90" w:rsidP="00651EE4">
            <w:pPr>
              <w:spacing w:line="276" w:lineRule="auto"/>
              <w:ind w:firstLine="9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Казачьи Лагери</w:t>
            </w:r>
            <w:r w:rsidR="00BE6F4C">
              <w:rPr>
                <w:sz w:val="24"/>
                <w:szCs w:val="24"/>
                <w:lang w:eastAsia="en-US"/>
              </w:rPr>
              <w:t>;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х. </w:t>
            </w:r>
            <w:proofErr w:type="spellStart"/>
            <w:r>
              <w:rPr>
                <w:sz w:val="24"/>
                <w:szCs w:val="24"/>
                <w:lang w:eastAsia="en-US"/>
              </w:rPr>
              <w:t>Суворовка</w:t>
            </w:r>
            <w:proofErr w:type="spellEnd"/>
            <w:r w:rsidR="00BE6F4C">
              <w:rPr>
                <w:sz w:val="24"/>
                <w:szCs w:val="24"/>
                <w:lang w:eastAsia="en-US"/>
              </w:rPr>
              <w:t>;</w:t>
            </w:r>
          </w:p>
          <w:p w:rsidR="00BE6F4C" w:rsidRDefault="00BE6F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«Надежда – 2»;</w:t>
            </w:r>
          </w:p>
          <w:p w:rsidR="00BE6F4C" w:rsidRDefault="00BE6F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«Надежда – 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E4" w:rsidRDefault="00651EE4" w:rsidP="00651E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1EE4" w:rsidRDefault="00651EE4" w:rsidP="00651E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21A90" w:rsidRDefault="00221A90" w:rsidP="00651E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по средам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группы – Пащенко М.С.(89094226420)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группы:</w:t>
            </w:r>
          </w:p>
          <w:p w:rsidR="0006218B" w:rsidRDefault="000621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Шаврова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И.Л.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DE0E95">
              <w:rPr>
                <w:sz w:val="24"/>
                <w:szCs w:val="24"/>
                <w:lang w:eastAsia="en-US"/>
              </w:rPr>
              <w:t>Кривомазов</w:t>
            </w:r>
            <w:proofErr w:type="spellEnd"/>
            <w:r w:rsidR="00DE0E95"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221A90" w:rsidRDefault="00221A90" w:rsidP="00DE0E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DE0E95">
              <w:rPr>
                <w:sz w:val="24"/>
                <w:szCs w:val="24"/>
                <w:lang w:eastAsia="en-US"/>
              </w:rPr>
              <w:t>Ступаков</w:t>
            </w:r>
            <w:proofErr w:type="spellEnd"/>
            <w:r w:rsidR="00DE0E95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221A90" w:rsidTr="00651EE4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ind w:hanging="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90" w:rsidRDefault="00221A90" w:rsidP="00651EE4">
            <w:pPr>
              <w:spacing w:line="276" w:lineRule="auto"/>
              <w:ind w:firstLine="9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E4" w:rsidRDefault="00651EE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51EE4" w:rsidRDefault="00651EE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51EE4" w:rsidRDefault="00651EE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21A90" w:rsidRDefault="00221A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Кадамовский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E4" w:rsidRDefault="00651EE4" w:rsidP="00651E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1EE4" w:rsidRDefault="00651EE4" w:rsidP="00651E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1EE4" w:rsidRDefault="00651EE4" w:rsidP="00651E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21A90" w:rsidRDefault="00221A90" w:rsidP="00651E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по пятницам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группы – Пащенко М.С. (89094226420)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группы:</w:t>
            </w:r>
          </w:p>
          <w:p w:rsidR="0006218B" w:rsidRDefault="000621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Кругляк Е.Ю.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DE0E95">
              <w:rPr>
                <w:sz w:val="24"/>
                <w:szCs w:val="24"/>
                <w:lang w:eastAsia="en-US"/>
              </w:rPr>
              <w:t>Липявко</w:t>
            </w:r>
            <w:proofErr w:type="spellEnd"/>
            <w:r w:rsidR="00DE0E95">
              <w:rPr>
                <w:sz w:val="24"/>
                <w:szCs w:val="24"/>
                <w:lang w:eastAsia="en-US"/>
              </w:rPr>
              <w:t xml:space="preserve"> А.С.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Хобяков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221A90" w:rsidRDefault="00221A9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21A90" w:rsidRDefault="00221A90" w:rsidP="00221A90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221A90" w:rsidRDefault="00221A90" w:rsidP="00221A90">
      <w:pPr>
        <w:shd w:val="clear" w:color="auto" w:fill="FFFFFF"/>
        <w:jc w:val="both"/>
        <w:rPr>
          <w:bCs/>
          <w:spacing w:val="-1"/>
          <w:sz w:val="28"/>
          <w:szCs w:val="28"/>
        </w:rPr>
      </w:pPr>
      <w:bookmarkStart w:id="0" w:name="_GoBack"/>
      <w:bookmarkEnd w:id="0"/>
    </w:p>
    <w:p w:rsidR="00221A90" w:rsidRDefault="00221A90" w:rsidP="00221A90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221A90" w:rsidRDefault="00221A90" w:rsidP="00221A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21A90" w:rsidRDefault="00221A90" w:rsidP="00221A90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делопроизводству и архивной работе                                         Т.Н. Грачева</w:t>
      </w:r>
    </w:p>
    <w:p w:rsidR="00221A90" w:rsidRDefault="00221A90" w:rsidP="00221A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221A90" w:rsidRDefault="00221A90" w:rsidP="00221A90">
      <w:pPr>
        <w:jc w:val="both"/>
        <w:rPr>
          <w:bCs/>
          <w:sz w:val="28"/>
          <w:szCs w:val="28"/>
        </w:rPr>
      </w:pPr>
    </w:p>
    <w:p w:rsidR="00221A90" w:rsidRDefault="00221A90" w:rsidP="00221A90">
      <w:pPr>
        <w:jc w:val="both"/>
        <w:rPr>
          <w:bCs/>
          <w:sz w:val="28"/>
          <w:szCs w:val="28"/>
        </w:rPr>
      </w:pPr>
    </w:p>
    <w:p w:rsidR="00221A90" w:rsidRDefault="00221A90" w:rsidP="00221A90">
      <w:pPr>
        <w:tabs>
          <w:tab w:val="left" w:pos="89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221A90" w:rsidRDefault="00221A90" w:rsidP="00221A90">
      <w:pPr>
        <w:jc w:val="right"/>
        <w:rPr>
          <w:bCs/>
          <w:sz w:val="28"/>
          <w:szCs w:val="28"/>
        </w:rPr>
      </w:pPr>
    </w:p>
    <w:p w:rsidR="00221A90" w:rsidRDefault="00221A90" w:rsidP="00221A90">
      <w:pPr>
        <w:jc w:val="right"/>
        <w:rPr>
          <w:bCs/>
          <w:sz w:val="28"/>
          <w:szCs w:val="28"/>
        </w:rPr>
      </w:pPr>
    </w:p>
    <w:p w:rsidR="00221A90" w:rsidRDefault="00221A90" w:rsidP="00221A90">
      <w:pPr>
        <w:jc w:val="right"/>
        <w:rPr>
          <w:bCs/>
          <w:sz w:val="28"/>
          <w:szCs w:val="28"/>
        </w:rPr>
      </w:pPr>
    </w:p>
    <w:sectPr w:rsidR="0022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4A2"/>
    <w:multiLevelType w:val="multilevel"/>
    <w:tmpl w:val="4E68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880" w:hanging="1440"/>
      </w:pPr>
    </w:lvl>
    <w:lvl w:ilvl="4">
      <w:start w:val="1"/>
      <w:numFmt w:val="decimal"/>
      <w:isLgl/>
      <w:lvlText w:val="%1.%2.%3.%4.%5."/>
      <w:lvlJc w:val="left"/>
      <w:pPr>
        <w:ind w:left="3600" w:hanging="180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90"/>
    <w:rsid w:val="0000791A"/>
    <w:rsid w:val="0006218B"/>
    <w:rsid w:val="000E3771"/>
    <w:rsid w:val="00221A90"/>
    <w:rsid w:val="0048475A"/>
    <w:rsid w:val="00491847"/>
    <w:rsid w:val="004A27E2"/>
    <w:rsid w:val="00596A4F"/>
    <w:rsid w:val="005D71A2"/>
    <w:rsid w:val="00651EE4"/>
    <w:rsid w:val="006E4078"/>
    <w:rsid w:val="00805D1A"/>
    <w:rsid w:val="008E2993"/>
    <w:rsid w:val="0092020C"/>
    <w:rsid w:val="009304C7"/>
    <w:rsid w:val="00996F37"/>
    <w:rsid w:val="00A67D6D"/>
    <w:rsid w:val="00B32C39"/>
    <w:rsid w:val="00BA2B56"/>
    <w:rsid w:val="00BE6F4C"/>
    <w:rsid w:val="00C02A0C"/>
    <w:rsid w:val="00C30463"/>
    <w:rsid w:val="00C90B96"/>
    <w:rsid w:val="00DB75FA"/>
    <w:rsid w:val="00DE0E95"/>
    <w:rsid w:val="00E30BE6"/>
    <w:rsid w:val="00EF57CE"/>
    <w:rsid w:val="00F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21A9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21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21A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21A9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21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21A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2019-03-11T13:30:00Z</dcterms:created>
  <dcterms:modified xsi:type="dcterms:W3CDTF">2019-03-12T08:14:00Z</dcterms:modified>
</cp:coreProperties>
</file>