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75D" w:rsidRDefault="0007275D" w:rsidP="0007275D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75D" w:rsidRDefault="0007275D" w:rsidP="0007275D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Российская Федерация</w:t>
      </w:r>
    </w:p>
    <w:p w:rsidR="0007275D" w:rsidRDefault="0007275D" w:rsidP="0007275D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Ростовская область</w:t>
      </w:r>
    </w:p>
    <w:p w:rsidR="0007275D" w:rsidRDefault="0007275D" w:rsidP="0007275D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07275D" w:rsidRDefault="0007275D" w:rsidP="0007275D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Персиановское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07275D" w:rsidRDefault="0007275D" w:rsidP="0007275D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Персиановского сельского поселения</w:t>
      </w:r>
    </w:p>
    <w:p w:rsidR="0007275D" w:rsidRDefault="0007275D" w:rsidP="0007275D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07275D" w:rsidRDefault="0007275D" w:rsidP="0007275D">
      <w:pPr>
        <w:tabs>
          <w:tab w:val="left" w:pos="9072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07275D" w:rsidRDefault="0007275D" w:rsidP="0007275D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07275D" w:rsidRDefault="00330835" w:rsidP="0007275D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05.06.2018</w:t>
      </w:r>
      <w:r w:rsidR="0007275D">
        <w:rPr>
          <w:b/>
          <w:bCs/>
          <w:sz w:val="28"/>
          <w:szCs w:val="28"/>
        </w:rPr>
        <w:t xml:space="preserve">                                       </w:t>
      </w:r>
      <w:r w:rsidR="00C946CA">
        <w:rPr>
          <w:b/>
          <w:bCs/>
          <w:sz w:val="28"/>
          <w:szCs w:val="28"/>
        </w:rPr>
        <w:t>№ 129</w:t>
      </w:r>
      <w:r w:rsidR="0007275D">
        <w:rPr>
          <w:b/>
          <w:bCs/>
          <w:sz w:val="28"/>
          <w:szCs w:val="28"/>
        </w:rPr>
        <w:t xml:space="preserve"> </w:t>
      </w:r>
      <w:r w:rsidR="00B15FBA">
        <w:rPr>
          <w:b/>
          <w:bCs/>
          <w:sz w:val="28"/>
          <w:szCs w:val="28"/>
        </w:rPr>
        <w:t xml:space="preserve"> </w:t>
      </w:r>
      <w:r w:rsidR="0007275D">
        <w:rPr>
          <w:b/>
          <w:bCs/>
          <w:sz w:val="28"/>
          <w:szCs w:val="28"/>
        </w:rPr>
        <w:t xml:space="preserve">                             п. </w:t>
      </w:r>
      <w:proofErr w:type="spellStart"/>
      <w:r w:rsidR="0007275D">
        <w:rPr>
          <w:b/>
          <w:bCs/>
          <w:sz w:val="28"/>
          <w:szCs w:val="28"/>
        </w:rPr>
        <w:t>Персиановский</w:t>
      </w:r>
      <w:proofErr w:type="spellEnd"/>
    </w:p>
    <w:p w:rsidR="0007275D" w:rsidRDefault="0007275D" w:rsidP="0007275D">
      <w:pPr>
        <w:pStyle w:val="2"/>
        <w:jc w:val="both"/>
        <w:rPr>
          <w:szCs w:val="28"/>
        </w:rPr>
      </w:pPr>
    </w:p>
    <w:tbl>
      <w:tblPr>
        <w:tblW w:w="78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42"/>
        <w:gridCol w:w="3823"/>
        <w:gridCol w:w="222"/>
      </w:tblGrid>
      <w:tr w:rsidR="0007275D" w:rsidTr="00CA2112">
        <w:trPr>
          <w:gridAfter w:val="2"/>
          <w:wAfter w:w="4045" w:type="dxa"/>
          <w:trHeight w:val="710"/>
        </w:trPr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</w:tcPr>
          <w:p w:rsidR="0007275D" w:rsidRDefault="006B6F3A" w:rsidP="006B6F3A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>Об установлении особого противопожарного режима в населенных пунктах «Персиановского сельского поселения»</w:t>
            </w:r>
          </w:p>
        </w:tc>
      </w:tr>
      <w:tr w:rsidR="006B6F3A" w:rsidTr="00CA21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4"/>
        </w:trPr>
        <w:tc>
          <w:tcPr>
            <w:tcW w:w="7672" w:type="dxa"/>
            <w:gridSpan w:val="2"/>
            <w:hideMark/>
          </w:tcPr>
          <w:tbl>
            <w:tblPr>
              <w:tblW w:w="5759" w:type="dxa"/>
              <w:tblLook w:val="04A0" w:firstRow="1" w:lastRow="0" w:firstColumn="1" w:lastColumn="0" w:noHBand="0" w:noVBand="1"/>
            </w:tblPr>
            <w:tblGrid>
              <w:gridCol w:w="5507"/>
              <w:gridCol w:w="252"/>
            </w:tblGrid>
            <w:tr w:rsidR="006B6F3A" w:rsidTr="00CA2112">
              <w:trPr>
                <w:trHeight w:val="152"/>
              </w:trPr>
              <w:tc>
                <w:tcPr>
                  <w:tcW w:w="5507" w:type="dxa"/>
                </w:tcPr>
                <w:p w:rsidR="006B6F3A" w:rsidRDefault="006B6F3A">
                  <w:pPr>
                    <w:pStyle w:val="1"/>
                    <w:spacing w:line="216" w:lineRule="auto"/>
                    <w:ind w:right="37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252" w:type="dxa"/>
                </w:tcPr>
                <w:p w:rsidR="006B6F3A" w:rsidRDefault="006B6F3A">
                  <w:pPr>
                    <w:spacing w:line="276" w:lineRule="auto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</w:tr>
          </w:tbl>
          <w:p w:rsidR="006B6F3A" w:rsidRDefault="006B6F3A">
            <w:pPr>
              <w:pStyle w:val="1"/>
              <w:spacing w:line="216" w:lineRule="auto"/>
              <w:ind w:right="37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5" w:type="dxa"/>
          </w:tcPr>
          <w:p w:rsidR="006B6F3A" w:rsidRDefault="006B6F3A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6B6F3A" w:rsidRDefault="006B6F3A" w:rsidP="006B6F3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="00CA7554">
        <w:rPr>
          <w:bCs/>
          <w:sz w:val="28"/>
          <w:szCs w:val="28"/>
        </w:rPr>
        <w:t xml:space="preserve">     </w:t>
      </w:r>
      <w:r>
        <w:rPr>
          <w:bCs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 связи с повышением температуры воздуха и увеличением количества возгораний сухой растительности, во исполнение ст. 4.1, 11 Федерального закона от 21.12.1994 № 68-ФЗ «О защите населения и территорий от чрезвычайных ситуаций природного и техногенного характера», постановления Правительства Ростовской области от 29.03.2012 № 239 «О территориальной (областной) подсистеме единой государственной системы предупреждения и ликвидации чрезвычайных ситуаций», руководствуясь </w:t>
      </w:r>
      <w:r w:rsidR="00CA2112">
        <w:rPr>
          <w:sz w:val="28"/>
          <w:szCs w:val="28"/>
        </w:rPr>
        <w:t xml:space="preserve">ст. 33 п.1 </w:t>
      </w:r>
      <w:proofErr w:type="spellStart"/>
      <w:r w:rsidR="00CA2112">
        <w:rPr>
          <w:sz w:val="28"/>
          <w:szCs w:val="28"/>
        </w:rPr>
        <w:t>п.п</w:t>
      </w:r>
      <w:proofErr w:type="spellEnd"/>
      <w:proofErr w:type="gramEnd"/>
      <w:r w:rsidR="00CA2112">
        <w:rPr>
          <w:sz w:val="28"/>
          <w:szCs w:val="28"/>
        </w:rPr>
        <w:t xml:space="preserve">. 11 </w:t>
      </w:r>
      <w:r>
        <w:rPr>
          <w:sz w:val="28"/>
          <w:szCs w:val="28"/>
        </w:rPr>
        <w:t>Устава муниципального образования</w:t>
      </w:r>
    </w:p>
    <w:p w:rsidR="006B6F3A" w:rsidRPr="00CA7554" w:rsidRDefault="006B6F3A" w:rsidP="006B6F3A">
      <w:pPr>
        <w:jc w:val="center"/>
        <w:rPr>
          <w:b/>
          <w:bCs/>
          <w:sz w:val="28"/>
          <w:szCs w:val="28"/>
        </w:rPr>
      </w:pPr>
    </w:p>
    <w:p w:rsidR="006B6F3A" w:rsidRPr="00CA7554" w:rsidRDefault="00CA7554" w:rsidP="006B6F3A">
      <w:pPr>
        <w:jc w:val="center"/>
        <w:rPr>
          <w:bCs/>
          <w:sz w:val="28"/>
          <w:szCs w:val="28"/>
        </w:rPr>
      </w:pPr>
      <w:r w:rsidRPr="00CA7554">
        <w:rPr>
          <w:bCs/>
          <w:sz w:val="28"/>
          <w:szCs w:val="28"/>
        </w:rPr>
        <w:t>ПОСТАНОВЛЯЮ</w:t>
      </w:r>
      <w:r w:rsidR="006B6F3A" w:rsidRPr="00CA7554">
        <w:rPr>
          <w:bCs/>
          <w:sz w:val="28"/>
          <w:szCs w:val="28"/>
        </w:rPr>
        <w:t>:</w:t>
      </w:r>
    </w:p>
    <w:p w:rsidR="006B6F3A" w:rsidRDefault="006B6F3A" w:rsidP="006B6F3A">
      <w:pPr>
        <w:jc w:val="center"/>
        <w:rPr>
          <w:bCs/>
          <w:sz w:val="28"/>
          <w:szCs w:val="28"/>
        </w:rPr>
      </w:pPr>
    </w:p>
    <w:p w:rsidR="006B6F3A" w:rsidRDefault="006B6F3A" w:rsidP="006B6F3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1. Установить с 10.06.2018г до особого распоряжения в границах </w:t>
      </w:r>
      <w:r w:rsidR="00CA7554">
        <w:rPr>
          <w:bCs/>
          <w:sz w:val="28"/>
          <w:szCs w:val="28"/>
        </w:rPr>
        <w:t>Персиановского</w:t>
      </w:r>
      <w:r>
        <w:rPr>
          <w:bCs/>
          <w:sz w:val="28"/>
          <w:szCs w:val="28"/>
        </w:rPr>
        <w:t xml:space="preserve"> сельского поселения </w:t>
      </w:r>
      <w:r w:rsidR="00CA7554">
        <w:rPr>
          <w:bCs/>
          <w:sz w:val="28"/>
          <w:szCs w:val="28"/>
        </w:rPr>
        <w:t xml:space="preserve">особый </w:t>
      </w:r>
      <w:r>
        <w:rPr>
          <w:bCs/>
          <w:sz w:val="28"/>
          <w:szCs w:val="28"/>
        </w:rPr>
        <w:t>противопожарный режим.</w:t>
      </w:r>
    </w:p>
    <w:p w:rsidR="006B6F3A" w:rsidRDefault="006B6F3A" w:rsidP="006B6F3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Руководителям организаций (объектов) всех форм собственности, расположенных на территории поселения:</w:t>
      </w:r>
    </w:p>
    <w:p w:rsidR="006B6F3A" w:rsidRDefault="006B6F3A" w:rsidP="006B6F3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2.1. Проанализировать состояние дел с обеспечением пожарной безопасности  на подведомственных территориях, максимально усилить противопожарную пропаганду, привести в готовность средства.</w:t>
      </w:r>
    </w:p>
    <w:p w:rsidR="006B6F3A" w:rsidRDefault="006B6F3A" w:rsidP="006B6F3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2.2 Принять незамедлительные меры по выявлению и ликвидации искусственных преград для проезда пожарных автомобилей </w:t>
      </w:r>
      <w:proofErr w:type="gramStart"/>
      <w:r>
        <w:rPr>
          <w:bCs/>
          <w:sz w:val="28"/>
          <w:szCs w:val="28"/>
        </w:rPr>
        <w:t xml:space="preserve">( </w:t>
      </w:r>
      <w:proofErr w:type="gramEnd"/>
      <w:r>
        <w:rPr>
          <w:bCs/>
          <w:sz w:val="28"/>
          <w:szCs w:val="28"/>
        </w:rPr>
        <w:t>шлагбаумы, установленные на проезжей части фундаментные блоки и т.п</w:t>
      </w:r>
      <w:r w:rsidR="00CA755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) ревизии и сносу бесхозных ветхих строений, предотвращению проникновения посторонних лиц в чердачные и подвальные помещения.</w:t>
      </w:r>
    </w:p>
    <w:p w:rsidR="006B6F3A" w:rsidRDefault="006B6F3A" w:rsidP="006B6F3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2.3</w:t>
      </w:r>
      <w:proofErr w:type="gramStart"/>
      <w:r>
        <w:rPr>
          <w:bCs/>
          <w:sz w:val="28"/>
          <w:szCs w:val="28"/>
        </w:rPr>
        <w:t xml:space="preserve"> Р</w:t>
      </w:r>
      <w:proofErr w:type="gramEnd"/>
      <w:r>
        <w:rPr>
          <w:bCs/>
          <w:sz w:val="28"/>
          <w:szCs w:val="28"/>
        </w:rPr>
        <w:t>азработать план мероприятий по предупреждению ландшафтных пожаров на территории поселения.</w:t>
      </w:r>
    </w:p>
    <w:p w:rsidR="006B6F3A" w:rsidRDefault="006B6F3A" w:rsidP="006B6F3A">
      <w:pPr>
        <w:pStyle w:val="a5"/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>2.4</w:t>
      </w:r>
      <w:proofErr w:type="gramStart"/>
      <w:r>
        <w:rPr>
          <w:sz w:val="28"/>
          <w:szCs w:val="28"/>
        </w:rPr>
        <w:t xml:space="preserve"> </w:t>
      </w:r>
      <w:r w:rsidR="00E15A04">
        <w:rPr>
          <w:sz w:val="28"/>
          <w:szCs w:val="28"/>
        </w:rPr>
        <w:t>У</w:t>
      </w:r>
      <w:proofErr w:type="gramEnd"/>
      <w:r w:rsidR="00E15A04">
        <w:rPr>
          <w:sz w:val="28"/>
          <w:szCs w:val="28"/>
        </w:rPr>
        <w:t>твердить перечень</w:t>
      </w:r>
      <w:r>
        <w:rPr>
          <w:sz w:val="28"/>
          <w:szCs w:val="28"/>
        </w:rPr>
        <w:t xml:space="preserve"> </w:t>
      </w:r>
      <w:r w:rsidR="00054BDB">
        <w:rPr>
          <w:sz w:val="28"/>
          <w:szCs w:val="28"/>
        </w:rPr>
        <w:t xml:space="preserve">дополнительных </w:t>
      </w:r>
      <w:r>
        <w:rPr>
          <w:sz w:val="28"/>
          <w:szCs w:val="28"/>
        </w:rPr>
        <w:t>мероприяти</w:t>
      </w:r>
      <w:r w:rsidR="00E15A04">
        <w:rPr>
          <w:sz w:val="28"/>
          <w:szCs w:val="28"/>
        </w:rPr>
        <w:t>й</w:t>
      </w:r>
      <w:r>
        <w:rPr>
          <w:sz w:val="28"/>
          <w:szCs w:val="28"/>
        </w:rPr>
        <w:t xml:space="preserve"> по  пожарной безопасности в период особого противопожарного режима в 2018 году на территории </w:t>
      </w:r>
      <w:r w:rsidR="00CA7554">
        <w:rPr>
          <w:sz w:val="28"/>
          <w:szCs w:val="28"/>
        </w:rPr>
        <w:t>Персиановского</w:t>
      </w:r>
      <w:r>
        <w:rPr>
          <w:sz w:val="28"/>
          <w:szCs w:val="28"/>
        </w:rPr>
        <w:t xml:space="preserve"> сельского поселения (приложение 1)</w:t>
      </w:r>
    </w:p>
    <w:p w:rsidR="006B6F3A" w:rsidRDefault="006B6F3A" w:rsidP="006B6F3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Руководителям сельскохозяйственных предприятий: </w:t>
      </w:r>
    </w:p>
    <w:p w:rsidR="006B6F3A" w:rsidRDefault="006B6F3A" w:rsidP="006B6F3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3.1</w:t>
      </w:r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>ринять меры по организации надлежащей охраны животноводческих    складских, производственных и вспомогательных зданий и их территорий, обеспечив их первичными средствами пожаротушения.</w:t>
      </w:r>
    </w:p>
    <w:p w:rsidR="006B6F3A" w:rsidRDefault="006B6F3A" w:rsidP="006B6F3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3.2</w:t>
      </w:r>
      <w:proofErr w:type="gramStart"/>
      <w:r>
        <w:rPr>
          <w:bCs/>
          <w:sz w:val="28"/>
          <w:szCs w:val="28"/>
        </w:rPr>
        <w:t xml:space="preserve"> О</w:t>
      </w:r>
      <w:proofErr w:type="gramEnd"/>
      <w:r>
        <w:rPr>
          <w:bCs/>
          <w:sz w:val="28"/>
          <w:szCs w:val="28"/>
        </w:rPr>
        <w:t>рганизовать дежурство водителей на технике, приспособленной для пожаротушения.</w:t>
      </w:r>
    </w:p>
    <w:p w:rsidR="006B6F3A" w:rsidRDefault="006B6F3A" w:rsidP="006B6F3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</w:t>
      </w:r>
      <w:proofErr w:type="gramStart"/>
      <w:r>
        <w:rPr>
          <w:bCs/>
          <w:sz w:val="28"/>
          <w:szCs w:val="28"/>
        </w:rPr>
        <w:t xml:space="preserve">  П</w:t>
      </w:r>
      <w:proofErr w:type="gramEnd"/>
      <w:r>
        <w:rPr>
          <w:bCs/>
          <w:sz w:val="28"/>
          <w:szCs w:val="28"/>
        </w:rPr>
        <w:t>роизвести опашку полей, складских, производственных помещений.</w:t>
      </w:r>
    </w:p>
    <w:p w:rsidR="006B6F3A" w:rsidRDefault="006B6F3A" w:rsidP="006B6F3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 Данное постановление вступает в силу с момента его обнародования.</w:t>
      </w:r>
    </w:p>
    <w:p w:rsidR="006B6F3A" w:rsidRDefault="00E42F25" w:rsidP="006B6F3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6B6F3A">
        <w:rPr>
          <w:bCs/>
          <w:sz w:val="28"/>
          <w:szCs w:val="28"/>
        </w:rPr>
        <w:t xml:space="preserve">.Разместить, данное постановление на сайте администрации </w:t>
      </w:r>
      <w:r w:rsidR="00F07A51">
        <w:rPr>
          <w:bCs/>
          <w:sz w:val="28"/>
          <w:szCs w:val="28"/>
        </w:rPr>
        <w:t>Персиановского</w:t>
      </w:r>
      <w:r w:rsidR="006B6F3A">
        <w:rPr>
          <w:bCs/>
          <w:sz w:val="28"/>
          <w:szCs w:val="28"/>
        </w:rPr>
        <w:t xml:space="preserve"> сельского поселения</w:t>
      </w:r>
      <w:r w:rsidR="00F07A51">
        <w:rPr>
          <w:bCs/>
          <w:sz w:val="28"/>
          <w:szCs w:val="28"/>
        </w:rPr>
        <w:t>.</w:t>
      </w:r>
    </w:p>
    <w:p w:rsidR="006B6F3A" w:rsidRDefault="00E42F25" w:rsidP="006B6F3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6B6F3A">
        <w:rPr>
          <w:bCs/>
          <w:sz w:val="28"/>
          <w:szCs w:val="28"/>
        </w:rPr>
        <w:t xml:space="preserve">. </w:t>
      </w:r>
      <w:proofErr w:type="gramStart"/>
      <w:r w:rsidR="006B6F3A">
        <w:rPr>
          <w:bCs/>
          <w:sz w:val="28"/>
          <w:szCs w:val="28"/>
        </w:rPr>
        <w:t>Контроль за</w:t>
      </w:r>
      <w:proofErr w:type="gramEnd"/>
      <w:r w:rsidR="006B6F3A">
        <w:rPr>
          <w:bCs/>
          <w:sz w:val="28"/>
          <w:szCs w:val="28"/>
        </w:rPr>
        <w:t xml:space="preserve"> исполнением данного </w:t>
      </w:r>
      <w:r w:rsidR="00054BDB">
        <w:rPr>
          <w:bCs/>
          <w:sz w:val="28"/>
          <w:szCs w:val="28"/>
        </w:rPr>
        <w:t>п</w:t>
      </w:r>
      <w:r w:rsidR="006B6F3A">
        <w:rPr>
          <w:bCs/>
          <w:sz w:val="28"/>
          <w:szCs w:val="28"/>
        </w:rPr>
        <w:t xml:space="preserve">остановления </w:t>
      </w:r>
      <w:r w:rsidR="00054BDB">
        <w:rPr>
          <w:bCs/>
          <w:sz w:val="28"/>
          <w:szCs w:val="28"/>
        </w:rPr>
        <w:t>оставляю за собой.</w:t>
      </w:r>
    </w:p>
    <w:p w:rsidR="00054BDB" w:rsidRDefault="00054BDB" w:rsidP="006B6F3A">
      <w:pPr>
        <w:jc w:val="both"/>
        <w:rPr>
          <w:bCs/>
          <w:sz w:val="28"/>
          <w:szCs w:val="28"/>
        </w:rPr>
      </w:pPr>
    </w:p>
    <w:p w:rsidR="00054BDB" w:rsidRDefault="00054BDB" w:rsidP="006B6F3A">
      <w:pPr>
        <w:jc w:val="both"/>
        <w:rPr>
          <w:bCs/>
          <w:sz w:val="28"/>
          <w:szCs w:val="28"/>
        </w:rPr>
      </w:pPr>
    </w:p>
    <w:p w:rsidR="006B6F3A" w:rsidRDefault="006B6F3A" w:rsidP="006B6F3A">
      <w:pPr>
        <w:jc w:val="both"/>
        <w:rPr>
          <w:bCs/>
          <w:sz w:val="28"/>
          <w:szCs w:val="28"/>
        </w:rPr>
      </w:pPr>
    </w:p>
    <w:p w:rsidR="006B6F3A" w:rsidRPr="00F07A51" w:rsidRDefault="006B6F3A" w:rsidP="006B6F3A">
      <w:pPr>
        <w:rPr>
          <w:bCs/>
          <w:sz w:val="28"/>
          <w:szCs w:val="28"/>
        </w:rPr>
      </w:pPr>
      <w:r w:rsidRPr="00F07A51">
        <w:rPr>
          <w:bCs/>
          <w:sz w:val="28"/>
          <w:szCs w:val="28"/>
        </w:rPr>
        <w:t>Глава Администрации</w:t>
      </w:r>
    </w:p>
    <w:p w:rsidR="006B6F3A" w:rsidRPr="00F07A51" w:rsidRDefault="00F07A51" w:rsidP="006B6F3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Персиановского</w:t>
      </w:r>
      <w:r w:rsidR="006B6F3A" w:rsidRPr="00F07A51">
        <w:rPr>
          <w:bCs/>
          <w:sz w:val="28"/>
          <w:szCs w:val="28"/>
        </w:rPr>
        <w:t xml:space="preserve"> сельского поселения                                          </w:t>
      </w:r>
      <w:r>
        <w:rPr>
          <w:bCs/>
          <w:sz w:val="28"/>
          <w:szCs w:val="28"/>
        </w:rPr>
        <w:t>А.В. Бутенко</w:t>
      </w:r>
    </w:p>
    <w:p w:rsidR="006B6F3A" w:rsidRPr="00F07A51" w:rsidRDefault="006B6F3A" w:rsidP="006B6F3A">
      <w:pPr>
        <w:tabs>
          <w:tab w:val="left" w:pos="898"/>
        </w:tabs>
        <w:rPr>
          <w:bCs/>
          <w:sz w:val="28"/>
          <w:szCs w:val="28"/>
        </w:rPr>
      </w:pPr>
      <w:r w:rsidRPr="00F07A51">
        <w:rPr>
          <w:bCs/>
          <w:sz w:val="28"/>
          <w:szCs w:val="28"/>
        </w:rPr>
        <w:t xml:space="preserve">   </w:t>
      </w:r>
    </w:p>
    <w:p w:rsidR="006B6F3A" w:rsidRDefault="006B6F3A" w:rsidP="006B6F3A">
      <w:pPr>
        <w:jc w:val="right"/>
        <w:rPr>
          <w:bCs/>
          <w:sz w:val="28"/>
          <w:szCs w:val="28"/>
        </w:rPr>
      </w:pPr>
    </w:p>
    <w:p w:rsidR="006B6F3A" w:rsidRDefault="006B6F3A" w:rsidP="006B6F3A">
      <w:pPr>
        <w:jc w:val="right"/>
        <w:rPr>
          <w:bCs/>
          <w:sz w:val="28"/>
          <w:szCs w:val="28"/>
        </w:rPr>
      </w:pPr>
    </w:p>
    <w:p w:rsidR="00AE1EA5" w:rsidRDefault="00AE1EA5" w:rsidP="006B6F3A">
      <w:pPr>
        <w:jc w:val="right"/>
        <w:rPr>
          <w:bCs/>
          <w:sz w:val="28"/>
          <w:szCs w:val="28"/>
        </w:rPr>
      </w:pPr>
    </w:p>
    <w:p w:rsidR="00AE1EA5" w:rsidRDefault="00AE1EA5" w:rsidP="006B6F3A">
      <w:pPr>
        <w:jc w:val="right"/>
        <w:rPr>
          <w:bCs/>
          <w:sz w:val="28"/>
          <w:szCs w:val="28"/>
        </w:rPr>
      </w:pPr>
    </w:p>
    <w:p w:rsidR="00AE1EA5" w:rsidRDefault="00AE1EA5" w:rsidP="006B6F3A">
      <w:pPr>
        <w:jc w:val="right"/>
        <w:rPr>
          <w:bCs/>
          <w:sz w:val="28"/>
          <w:szCs w:val="28"/>
        </w:rPr>
      </w:pPr>
    </w:p>
    <w:p w:rsidR="00AE1EA5" w:rsidRDefault="00AE1EA5" w:rsidP="006B6F3A">
      <w:pPr>
        <w:jc w:val="right"/>
        <w:rPr>
          <w:bCs/>
          <w:sz w:val="28"/>
          <w:szCs w:val="28"/>
        </w:rPr>
      </w:pPr>
    </w:p>
    <w:p w:rsidR="00AE1EA5" w:rsidRDefault="00AE1EA5" w:rsidP="006B6F3A">
      <w:pPr>
        <w:jc w:val="right"/>
        <w:rPr>
          <w:bCs/>
          <w:sz w:val="28"/>
          <w:szCs w:val="28"/>
        </w:rPr>
      </w:pPr>
    </w:p>
    <w:p w:rsidR="00AE1EA5" w:rsidRDefault="00AE1EA5" w:rsidP="006B6F3A">
      <w:pPr>
        <w:jc w:val="right"/>
        <w:rPr>
          <w:bCs/>
          <w:sz w:val="28"/>
          <w:szCs w:val="28"/>
        </w:rPr>
      </w:pPr>
    </w:p>
    <w:p w:rsidR="00AE1EA5" w:rsidRDefault="00AE1EA5" w:rsidP="006B6F3A">
      <w:pPr>
        <w:jc w:val="right"/>
        <w:rPr>
          <w:bCs/>
          <w:sz w:val="28"/>
          <w:szCs w:val="28"/>
        </w:rPr>
      </w:pPr>
    </w:p>
    <w:p w:rsidR="00AE1EA5" w:rsidRDefault="00AE1EA5" w:rsidP="006B6F3A">
      <w:pPr>
        <w:jc w:val="right"/>
        <w:rPr>
          <w:bCs/>
          <w:sz w:val="28"/>
          <w:szCs w:val="28"/>
        </w:rPr>
      </w:pPr>
    </w:p>
    <w:p w:rsidR="00AE1EA5" w:rsidRDefault="00AE1EA5" w:rsidP="006B6F3A">
      <w:pPr>
        <w:jc w:val="right"/>
        <w:rPr>
          <w:bCs/>
          <w:sz w:val="28"/>
          <w:szCs w:val="28"/>
        </w:rPr>
      </w:pPr>
    </w:p>
    <w:p w:rsidR="00AE1EA5" w:rsidRDefault="00AE1EA5" w:rsidP="006B6F3A">
      <w:pPr>
        <w:jc w:val="right"/>
        <w:rPr>
          <w:bCs/>
          <w:sz w:val="28"/>
          <w:szCs w:val="28"/>
        </w:rPr>
      </w:pPr>
    </w:p>
    <w:p w:rsidR="00AE1EA5" w:rsidRDefault="00AE1EA5" w:rsidP="006B6F3A">
      <w:pPr>
        <w:jc w:val="right"/>
        <w:rPr>
          <w:bCs/>
          <w:sz w:val="28"/>
          <w:szCs w:val="28"/>
        </w:rPr>
      </w:pPr>
    </w:p>
    <w:p w:rsidR="00AE1EA5" w:rsidRDefault="00AE1EA5" w:rsidP="006B6F3A">
      <w:pPr>
        <w:jc w:val="right"/>
        <w:rPr>
          <w:bCs/>
          <w:sz w:val="28"/>
          <w:szCs w:val="28"/>
        </w:rPr>
      </w:pPr>
    </w:p>
    <w:p w:rsidR="00AE1EA5" w:rsidRDefault="00AE1EA5" w:rsidP="006B6F3A">
      <w:pPr>
        <w:jc w:val="right"/>
        <w:rPr>
          <w:bCs/>
          <w:sz w:val="28"/>
          <w:szCs w:val="28"/>
        </w:rPr>
      </w:pPr>
    </w:p>
    <w:p w:rsidR="00AE1EA5" w:rsidRDefault="00AE1EA5" w:rsidP="006B6F3A">
      <w:pPr>
        <w:jc w:val="right"/>
        <w:rPr>
          <w:bCs/>
          <w:sz w:val="28"/>
          <w:szCs w:val="28"/>
        </w:rPr>
      </w:pPr>
    </w:p>
    <w:p w:rsidR="00AE1EA5" w:rsidRDefault="00AE1EA5" w:rsidP="006B6F3A">
      <w:pPr>
        <w:jc w:val="right"/>
        <w:rPr>
          <w:bCs/>
          <w:sz w:val="28"/>
          <w:szCs w:val="28"/>
        </w:rPr>
      </w:pPr>
    </w:p>
    <w:p w:rsidR="00AE1EA5" w:rsidRDefault="00AE1EA5" w:rsidP="006B6F3A">
      <w:pPr>
        <w:jc w:val="right"/>
        <w:rPr>
          <w:bCs/>
          <w:sz w:val="28"/>
          <w:szCs w:val="28"/>
        </w:rPr>
      </w:pPr>
    </w:p>
    <w:p w:rsidR="00AE1EA5" w:rsidRDefault="00AE1EA5" w:rsidP="006B6F3A">
      <w:pPr>
        <w:jc w:val="right"/>
        <w:rPr>
          <w:bCs/>
          <w:sz w:val="28"/>
          <w:szCs w:val="28"/>
        </w:rPr>
      </w:pPr>
    </w:p>
    <w:p w:rsidR="00AE1EA5" w:rsidRDefault="00AE1EA5" w:rsidP="006B6F3A">
      <w:pPr>
        <w:jc w:val="right"/>
        <w:rPr>
          <w:bCs/>
          <w:sz w:val="28"/>
          <w:szCs w:val="28"/>
        </w:rPr>
      </w:pPr>
    </w:p>
    <w:p w:rsidR="00CA2112" w:rsidRDefault="00CA2112" w:rsidP="006B6F3A">
      <w:pPr>
        <w:jc w:val="right"/>
        <w:rPr>
          <w:bCs/>
          <w:sz w:val="28"/>
          <w:szCs w:val="28"/>
        </w:rPr>
      </w:pPr>
    </w:p>
    <w:p w:rsidR="00CA2112" w:rsidRDefault="00CA2112" w:rsidP="006B6F3A">
      <w:pPr>
        <w:jc w:val="right"/>
        <w:rPr>
          <w:bCs/>
          <w:sz w:val="28"/>
          <w:szCs w:val="28"/>
        </w:rPr>
      </w:pPr>
    </w:p>
    <w:p w:rsidR="00AE1EA5" w:rsidRDefault="00AE1EA5" w:rsidP="006B6F3A">
      <w:pPr>
        <w:jc w:val="right"/>
        <w:rPr>
          <w:bCs/>
          <w:sz w:val="28"/>
          <w:szCs w:val="28"/>
        </w:rPr>
      </w:pPr>
    </w:p>
    <w:p w:rsidR="004A4218" w:rsidRDefault="004A4218" w:rsidP="004A421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Приложение  к постановлению</w:t>
      </w:r>
    </w:p>
    <w:p w:rsidR="004A4218" w:rsidRDefault="004A4218" w:rsidP="004A4218">
      <w:pPr>
        <w:ind w:firstLine="1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администрации</w:t>
      </w:r>
    </w:p>
    <w:p w:rsidR="004A4218" w:rsidRDefault="004A4218" w:rsidP="004A4218">
      <w:pPr>
        <w:ind w:firstLine="1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Персиановского</w:t>
      </w:r>
    </w:p>
    <w:p w:rsidR="004A4218" w:rsidRDefault="004A4218" w:rsidP="004A4218">
      <w:pPr>
        <w:ind w:firstLine="1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сельского поселения</w:t>
      </w:r>
    </w:p>
    <w:p w:rsidR="004A4218" w:rsidRDefault="004A4218" w:rsidP="004A4218">
      <w:pPr>
        <w:ind w:firstLine="1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от 05</w:t>
      </w:r>
      <w:r w:rsidR="00C946CA">
        <w:rPr>
          <w:sz w:val="28"/>
          <w:szCs w:val="28"/>
        </w:rPr>
        <w:t>.06.2018   № 129</w:t>
      </w:r>
      <w:bookmarkStart w:id="0" w:name="_GoBack"/>
      <w:bookmarkEnd w:id="0"/>
    </w:p>
    <w:p w:rsidR="006B6F3A" w:rsidRDefault="006B6F3A" w:rsidP="006B6F3A">
      <w:pPr>
        <w:jc w:val="right"/>
        <w:rPr>
          <w:bCs/>
          <w:sz w:val="28"/>
          <w:szCs w:val="28"/>
        </w:rPr>
      </w:pPr>
    </w:p>
    <w:p w:rsidR="00AE1EA5" w:rsidRDefault="00AE1EA5" w:rsidP="00AE1EA5">
      <w:pPr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</w:t>
      </w:r>
      <w:r w:rsidR="004A4218">
        <w:rPr>
          <w:snapToGrid w:val="0"/>
          <w:sz w:val="28"/>
          <w:szCs w:val="28"/>
        </w:rPr>
        <w:t>ЕРЕЧЕНЬ</w:t>
      </w:r>
    </w:p>
    <w:p w:rsidR="00AE1EA5" w:rsidRDefault="00AE1EA5" w:rsidP="00CA2112">
      <w:pPr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дополнительных требований пожарной безопасности,</w:t>
      </w:r>
    </w:p>
    <w:p w:rsidR="00AE1EA5" w:rsidRDefault="00AE1EA5" w:rsidP="00CA2112">
      <w:pPr>
        <w:jc w:val="center"/>
        <w:rPr>
          <w:snapToGrid w:val="0"/>
          <w:sz w:val="28"/>
          <w:szCs w:val="28"/>
        </w:rPr>
      </w:pPr>
      <w:proofErr w:type="gramStart"/>
      <w:r>
        <w:rPr>
          <w:snapToGrid w:val="0"/>
          <w:sz w:val="28"/>
          <w:szCs w:val="28"/>
        </w:rPr>
        <w:t>устанавливаемых</w:t>
      </w:r>
      <w:proofErr w:type="gramEnd"/>
      <w:r>
        <w:rPr>
          <w:snapToGrid w:val="0"/>
          <w:sz w:val="28"/>
          <w:szCs w:val="28"/>
        </w:rPr>
        <w:t xml:space="preserve"> в период действия особого противопожарного режима в Персиановском (с) поселении</w:t>
      </w:r>
    </w:p>
    <w:p w:rsidR="00AE1EA5" w:rsidRDefault="00AE1EA5" w:rsidP="00AE1EA5">
      <w:pPr>
        <w:jc w:val="center"/>
        <w:rPr>
          <w:snapToGrid w:val="0"/>
          <w:sz w:val="28"/>
          <w:szCs w:val="28"/>
        </w:rPr>
      </w:pPr>
    </w:p>
    <w:p w:rsidR="00AE1EA5" w:rsidRDefault="00AE1EA5" w:rsidP="00AE1EA5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>1. Запретить проведения палов сухой травы (стерни) и пожнивных остатков, сжигание мусора и отходов на территориях населённых пунктов и организаций.</w:t>
      </w:r>
    </w:p>
    <w:p w:rsidR="00AE1EA5" w:rsidRDefault="00AE1EA5" w:rsidP="00AE1EA5">
      <w:pPr>
        <w:widowControl w:val="0"/>
        <w:ind w:firstLine="709"/>
        <w:jc w:val="both"/>
        <w:rPr>
          <w:rFonts w:eastAsia="Courier New"/>
          <w:sz w:val="28"/>
          <w:szCs w:val="28"/>
          <w:lang w:bidi="ru-RU"/>
        </w:rPr>
      </w:pPr>
      <w:r>
        <w:rPr>
          <w:rFonts w:eastAsia="Courier New"/>
          <w:sz w:val="28"/>
          <w:szCs w:val="28"/>
          <w:lang w:bidi="ru-RU"/>
        </w:rPr>
        <w:t>2. Обеспечение территории населённых пунктов Персиановского сельского поселения, дачных, садоводческих поселков средствами звуковой сигнализации для оповещения людей в случае пожара;</w:t>
      </w:r>
    </w:p>
    <w:p w:rsidR="00AE1EA5" w:rsidRDefault="00AE1EA5" w:rsidP="00AE1EA5">
      <w:pPr>
        <w:widowControl w:val="0"/>
        <w:ind w:firstLine="709"/>
        <w:jc w:val="both"/>
        <w:rPr>
          <w:rFonts w:eastAsia="Courier New"/>
          <w:color w:val="FF0000"/>
          <w:sz w:val="28"/>
          <w:szCs w:val="28"/>
          <w:lang w:bidi="ru-RU"/>
        </w:rPr>
      </w:pPr>
      <w:r>
        <w:rPr>
          <w:rFonts w:eastAsia="Courier New"/>
          <w:sz w:val="28"/>
          <w:szCs w:val="28"/>
          <w:lang w:bidi="ru-RU"/>
        </w:rPr>
        <w:t>3. Обеспечить готовность водовозной и землеройной техники к использованию для нужд пожаротушения.</w:t>
      </w:r>
    </w:p>
    <w:p w:rsidR="00AE1EA5" w:rsidRDefault="00AE1EA5" w:rsidP="00AE1EA5">
      <w:pPr>
        <w:rPr>
          <w:rFonts w:eastAsiaTheme="minorHAnsi"/>
          <w:sz w:val="28"/>
          <w:szCs w:val="28"/>
          <w:lang w:eastAsia="en-US"/>
        </w:rPr>
      </w:pPr>
      <w:r>
        <w:rPr>
          <w:rFonts w:eastAsia="Courier New"/>
          <w:color w:val="000000"/>
          <w:sz w:val="28"/>
          <w:szCs w:val="28"/>
          <w:lang w:bidi="ru-RU"/>
        </w:rPr>
        <w:t xml:space="preserve">         4. Организовать еженедельную разъяснительную работу п</w:t>
      </w:r>
      <w:r>
        <w:rPr>
          <w:sz w:val="28"/>
          <w:szCs w:val="28"/>
        </w:rPr>
        <w:t>о информированию населения:</w:t>
      </w:r>
    </w:p>
    <w:p w:rsidR="00AE1EA5" w:rsidRDefault="00AE1EA5" w:rsidP="00AE1EA5">
      <w:pPr>
        <w:rPr>
          <w:sz w:val="28"/>
          <w:szCs w:val="28"/>
        </w:rPr>
      </w:pPr>
      <w:r>
        <w:rPr>
          <w:sz w:val="28"/>
          <w:szCs w:val="28"/>
        </w:rPr>
        <w:t xml:space="preserve">         - в средствах массовой информации размещать материалы противопожарной             пропаганды;</w:t>
      </w:r>
    </w:p>
    <w:p w:rsidR="00AE1EA5" w:rsidRDefault="00AE1EA5" w:rsidP="00AE1EA5">
      <w:pPr>
        <w:rPr>
          <w:sz w:val="28"/>
          <w:szCs w:val="28"/>
        </w:rPr>
      </w:pPr>
      <w:r>
        <w:rPr>
          <w:sz w:val="28"/>
          <w:szCs w:val="28"/>
        </w:rPr>
        <w:t xml:space="preserve">         - на сходах граждан вести профилактическую работу по пожарной безопасности с распространением памяток и листовок, уделяя  особое внимание предупреждению несчастных случаев на пожаре с людьми;</w:t>
      </w:r>
    </w:p>
    <w:p w:rsidR="00AE1EA5" w:rsidRDefault="00AE1EA5" w:rsidP="00AE1EA5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- р</w:t>
      </w:r>
      <w:r>
        <w:rPr>
          <w:color w:val="000000"/>
          <w:spacing w:val="-1"/>
          <w:sz w:val="28"/>
          <w:szCs w:val="28"/>
        </w:rPr>
        <w:t>азмещать материалы по противопожарной безопасности на информационном сайте Администрации Персиановского сельского поселения;</w:t>
      </w:r>
    </w:p>
    <w:p w:rsidR="00AE1EA5" w:rsidRDefault="00AE1EA5" w:rsidP="00AE1EA5">
      <w:pPr>
        <w:widowControl w:val="0"/>
        <w:ind w:firstLine="709"/>
        <w:jc w:val="both"/>
        <w:rPr>
          <w:rFonts w:asciiTheme="minorHAnsi" w:hAnsiTheme="minorHAnsi" w:cstheme="minorBidi"/>
          <w:sz w:val="24"/>
          <w:szCs w:val="24"/>
        </w:rPr>
      </w:pPr>
      <w:r>
        <w:rPr>
          <w:sz w:val="28"/>
          <w:szCs w:val="28"/>
        </w:rPr>
        <w:t>- проводить профилактическую и пропагандистскую работу общеобразовательных, дошкольных и других детских учреждениях, с привлечением родительской общественности по вопросам предупреждения несчастных случаев с детьми на пожарах</w:t>
      </w:r>
      <w:r>
        <w:rPr>
          <w:sz w:val="24"/>
          <w:szCs w:val="24"/>
        </w:rPr>
        <w:t>.</w:t>
      </w:r>
    </w:p>
    <w:p w:rsidR="00AE1EA5" w:rsidRDefault="006305F7" w:rsidP="00AE1EA5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>5</w:t>
      </w:r>
      <w:r w:rsidR="00AE1EA5">
        <w:rPr>
          <w:rFonts w:eastAsia="Courier New"/>
          <w:color w:val="000000"/>
          <w:sz w:val="28"/>
          <w:szCs w:val="28"/>
          <w:lang w:bidi="ru-RU"/>
        </w:rPr>
        <w:t>. Организовать патрулирования территорий населенных пунктов Персиановского сельского поселения силами местного населения, общественных пожарных старшин и членов добровольных пожарных формирований с первичными средствами пожаротушения.</w:t>
      </w:r>
    </w:p>
    <w:p w:rsidR="00AE1EA5" w:rsidRDefault="006305F7" w:rsidP="00AE1EA5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>6</w:t>
      </w:r>
      <w:r w:rsidR="00AE1EA5">
        <w:rPr>
          <w:rFonts w:eastAsia="Courier New"/>
          <w:color w:val="000000"/>
          <w:sz w:val="28"/>
          <w:szCs w:val="28"/>
          <w:lang w:bidi="ru-RU"/>
        </w:rPr>
        <w:t>. Проводить адресные комиссионные обходы жилого фонда частного сектора с целью проведения разъяснительной работы по предупреждению пожаров, обращая особое внимание на места проживания малоимущих семей, социально неадаптированных групп населения и т.п.</w:t>
      </w:r>
    </w:p>
    <w:p w:rsidR="00AE1EA5" w:rsidRDefault="006305F7" w:rsidP="00AE1EA5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>7</w:t>
      </w:r>
      <w:r w:rsidR="00AE1EA5">
        <w:rPr>
          <w:rFonts w:eastAsia="Courier New"/>
          <w:color w:val="000000"/>
          <w:sz w:val="28"/>
          <w:szCs w:val="28"/>
          <w:lang w:bidi="ru-RU"/>
        </w:rPr>
        <w:t xml:space="preserve">. Исключение возможности переброса огня при лесных пожарах, а также при пожарах (загораниях) на землях сельскохозяйственного назначения на здания и сооружения, расположенные в лесных массивах и в непосредственной близости от земель сельскохозяйственного назначения, </w:t>
      </w:r>
      <w:r w:rsidR="00AE1EA5">
        <w:rPr>
          <w:rFonts w:eastAsia="Courier New"/>
          <w:color w:val="000000"/>
          <w:sz w:val="28"/>
          <w:szCs w:val="28"/>
          <w:lang w:bidi="ru-RU"/>
        </w:rPr>
        <w:lastRenderedPageBreak/>
        <w:t>посредствам устройства защитных противопожарных полос шириной не менее 10 м.</w:t>
      </w:r>
    </w:p>
    <w:p w:rsidR="00AE1EA5" w:rsidRDefault="006305F7" w:rsidP="00AE1EA5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>8</w:t>
      </w:r>
      <w:r w:rsidR="00AE1EA5">
        <w:rPr>
          <w:rFonts w:eastAsia="Courier New"/>
          <w:color w:val="000000"/>
          <w:sz w:val="28"/>
          <w:szCs w:val="28"/>
          <w:lang w:bidi="ru-RU"/>
        </w:rPr>
        <w:t>. Проводить внеплановые противопожарные инструктажи и дополнительные практические занятия для работников организаций независимо от их организационно-правовых форм и форм собственности по отработке действий при возникновении пожаров и эвакуации из зданий (сооружений).</w:t>
      </w:r>
    </w:p>
    <w:p w:rsidR="00AE1EA5" w:rsidRDefault="006305F7" w:rsidP="00AE1EA5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>9</w:t>
      </w:r>
      <w:r w:rsidR="00AE1EA5">
        <w:rPr>
          <w:rFonts w:eastAsia="Courier New"/>
          <w:color w:val="000000"/>
          <w:sz w:val="28"/>
          <w:szCs w:val="28"/>
          <w:lang w:bidi="ru-RU"/>
        </w:rPr>
        <w:t>. Обеспечить исправное состояние источников противопожарного водоснабжения и первичных средств пожаротушения, а также оперативное устранение возникающих неисправностей.</w:t>
      </w:r>
    </w:p>
    <w:p w:rsidR="00AE1EA5" w:rsidRDefault="00AE1EA5" w:rsidP="00AE1EA5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>1</w:t>
      </w:r>
      <w:r w:rsidR="006305F7">
        <w:rPr>
          <w:rFonts w:eastAsia="Courier New"/>
          <w:color w:val="000000"/>
          <w:sz w:val="28"/>
          <w:szCs w:val="28"/>
          <w:lang w:bidi="ru-RU"/>
        </w:rPr>
        <w:t>0</w:t>
      </w:r>
      <w:r>
        <w:rPr>
          <w:rFonts w:eastAsia="Courier New"/>
          <w:color w:val="000000"/>
          <w:sz w:val="28"/>
          <w:szCs w:val="28"/>
          <w:lang w:bidi="ru-RU"/>
        </w:rPr>
        <w:t>. Ограничить производство пожароопасных работ на взрывопожароопасных объектах, в полосах отчуждения линейных сооружений (за исключением аварийно-восстановительных работ).</w:t>
      </w:r>
    </w:p>
    <w:p w:rsidR="00AE1EA5" w:rsidRDefault="00AE1EA5" w:rsidP="00AE1EA5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>1</w:t>
      </w:r>
      <w:r w:rsidR="006305F7">
        <w:rPr>
          <w:rFonts w:eastAsia="Courier New"/>
          <w:color w:val="000000"/>
          <w:sz w:val="28"/>
          <w:szCs w:val="28"/>
          <w:lang w:bidi="ru-RU"/>
        </w:rPr>
        <w:t>1</w:t>
      </w:r>
      <w:r>
        <w:rPr>
          <w:rFonts w:eastAsia="Courier New"/>
          <w:color w:val="000000"/>
          <w:sz w:val="28"/>
          <w:szCs w:val="28"/>
          <w:lang w:bidi="ru-RU"/>
        </w:rPr>
        <w:t>. Организовать «горячую линию» по приему от населения информации о выжигании сухой растительности по телефону: 8-863-60-3-17-10</w:t>
      </w:r>
    </w:p>
    <w:p w:rsidR="00AE1EA5" w:rsidRDefault="00AE1EA5" w:rsidP="00AE1EA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</w:t>
      </w:r>
      <w:r w:rsidR="006305F7">
        <w:rPr>
          <w:sz w:val="28"/>
          <w:szCs w:val="28"/>
        </w:rPr>
        <w:t>2</w:t>
      </w:r>
      <w:r>
        <w:rPr>
          <w:sz w:val="28"/>
          <w:szCs w:val="28"/>
        </w:rPr>
        <w:t>. Запретить применение пиротехнических изделий и огневых эффектов в зданиях (сооружениях) и на открытых территориях.</w:t>
      </w:r>
    </w:p>
    <w:p w:rsidR="00AE1EA5" w:rsidRDefault="00AE1EA5" w:rsidP="00AE1E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305F7">
        <w:rPr>
          <w:sz w:val="28"/>
          <w:szCs w:val="28"/>
        </w:rPr>
        <w:t>3</w:t>
      </w:r>
      <w:r>
        <w:rPr>
          <w:sz w:val="28"/>
          <w:szCs w:val="28"/>
        </w:rPr>
        <w:t xml:space="preserve">. Организовать регулярную уборку и вывоз мусора (отходов) с территорий населённых пунктов и организаций. </w:t>
      </w:r>
    </w:p>
    <w:p w:rsidR="00AE1EA5" w:rsidRDefault="00AE1EA5" w:rsidP="00AE1E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305F7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>
        <w:rPr>
          <w:rFonts w:eastAsia="Calibri"/>
          <w:sz w:val="28"/>
          <w:szCs w:val="28"/>
        </w:rPr>
        <w:t>Проводить ежедневные рейды  межведомственных рабочих групп с целью недопущения выжигания сухой растительности и мониторинга текущей обстановки, а также привлечения виновных к административной ответственности. Включить в состав группы участковых уполномоченных.</w:t>
      </w:r>
    </w:p>
    <w:p w:rsidR="00AE1EA5" w:rsidRDefault="00AE1EA5" w:rsidP="00AE1EA5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t>1</w:t>
      </w:r>
      <w:r w:rsidR="006305F7">
        <w:rPr>
          <w:sz w:val="28"/>
          <w:szCs w:val="28"/>
        </w:rPr>
        <w:t>5</w:t>
      </w:r>
      <w:r>
        <w:rPr>
          <w:sz w:val="28"/>
          <w:szCs w:val="28"/>
        </w:rPr>
        <w:t>. Организовать</w:t>
      </w:r>
      <w:r>
        <w:rPr>
          <w:rFonts w:eastAsia="Courier New"/>
          <w:color w:val="000000"/>
          <w:sz w:val="28"/>
          <w:szCs w:val="28"/>
          <w:lang w:bidi="ru-RU"/>
        </w:rPr>
        <w:t xml:space="preserve"> рейды по местам летнего отдыха граждан, территориям садово-дачных товариществ с целью пресечения возможных нарушений требований пожарной безопасности.</w:t>
      </w:r>
    </w:p>
    <w:p w:rsidR="00AE1EA5" w:rsidRDefault="00AE1EA5" w:rsidP="00AE1EA5">
      <w:pPr>
        <w:widowControl w:val="0"/>
        <w:ind w:firstLine="709"/>
        <w:jc w:val="both"/>
        <w:rPr>
          <w:rFonts w:eastAsia="Courier New"/>
          <w:color w:val="000000"/>
          <w:sz w:val="28"/>
          <w:szCs w:val="28"/>
          <w:lang w:bidi="ru-RU"/>
        </w:rPr>
      </w:pPr>
    </w:p>
    <w:p w:rsidR="00AE1EA5" w:rsidRDefault="00AE1EA5" w:rsidP="00AE1EA5">
      <w:pPr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6B6F3A" w:rsidRDefault="006B6F3A" w:rsidP="006B6F3A">
      <w:pPr>
        <w:jc w:val="right"/>
        <w:rPr>
          <w:bCs/>
          <w:sz w:val="28"/>
          <w:szCs w:val="28"/>
        </w:rPr>
      </w:pPr>
    </w:p>
    <w:p w:rsidR="0007275D" w:rsidRDefault="0007275D" w:rsidP="0007275D">
      <w:pPr>
        <w:pStyle w:val="2"/>
        <w:rPr>
          <w:szCs w:val="28"/>
        </w:rPr>
      </w:pPr>
    </w:p>
    <w:p w:rsidR="00720A95" w:rsidRDefault="00720A95" w:rsidP="00720A95">
      <w:pPr>
        <w:rPr>
          <w:sz w:val="28"/>
          <w:szCs w:val="28"/>
        </w:rPr>
      </w:pPr>
      <w:r>
        <w:rPr>
          <w:sz w:val="28"/>
          <w:szCs w:val="28"/>
        </w:rPr>
        <w:t>Ведущий специалист по делопроизводству</w:t>
      </w:r>
    </w:p>
    <w:p w:rsidR="00720A95" w:rsidRDefault="00720A95" w:rsidP="00720A95">
      <w:pPr>
        <w:rPr>
          <w:sz w:val="28"/>
          <w:szCs w:val="28"/>
        </w:rPr>
      </w:pPr>
      <w:r>
        <w:rPr>
          <w:sz w:val="28"/>
          <w:szCs w:val="28"/>
        </w:rPr>
        <w:t>и архивной работе                                                                         Т.Н. Грачёва</w:t>
      </w:r>
    </w:p>
    <w:p w:rsidR="00720A95" w:rsidRDefault="00720A95" w:rsidP="00720A95"/>
    <w:p w:rsidR="00720A95" w:rsidRDefault="00720A95" w:rsidP="00720A95"/>
    <w:p w:rsidR="0007275D" w:rsidRDefault="0007275D" w:rsidP="0007275D">
      <w:pPr>
        <w:pStyle w:val="2"/>
        <w:rPr>
          <w:szCs w:val="28"/>
        </w:rPr>
      </w:pPr>
    </w:p>
    <w:p w:rsidR="004631F2" w:rsidRDefault="004631F2"/>
    <w:sectPr w:rsidR="00463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75D"/>
    <w:rsid w:val="00054BDB"/>
    <w:rsid w:val="0007275D"/>
    <w:rsid w:val="0013561C"/>
    <w:rsid w:val="00330835"/>
    <w:rsid w:val="004631F2"/>
    <w:rsid w:val="004A4218"/>
    <w:rsid w:val="005048E8"/>
    <w:rsid w:val="006305F7"/>
    <w:rsid w:val="006B6F3A"/>
    <w:rsid w:val="00720A95"/>
    <w:rsid w:val="00AE1EA5"/>
    <w:rsid w:val="00B15FBA"/>
    <w:rsid w:val="00C946CA"/>
    <w:rsid w:val="00CA2112"/>
    <w:rsid w:val="00CA7554"/>
    <w:rsid w:val="00E15A04"/>
    <w:rsid w:val="00E42F25"/>
    <w:rsid w:val="00F0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7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07275D"/>
    <w:rPr>
      <w:sz w:val="28"/>
    </w:rPr>
  </w:style>
  <w:style w:type="character" w:customStyle="1" w:styleId="20">
    <w:name w:val="Основной текст 2 Знак"/>
    <w:basedOn w:val="a0"/>
    <w:link w:val="2"/>
    <w:rsid w:val="0007275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27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7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6B6F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6B6F3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7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07275D"/>
    <w:rPr>
      <w:sz w:val="28"/>
    </w:rPr>
  </w:style>
  <w:style w:type="character" w:customStyle="1" w:styleId="20">
    <w:name w:val="Основной текст 2 Знак"/>
    <w:basedOn w:val="a0"/>
    <w:link w:val="2"/>
    <w:rsid w:val="0007275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27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7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6B6F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6B6F3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28</cp:revision>
  <dcterms:created xsi:type="dcterms:W3CDTF">2018-06-05T06:54:00Z</dcterms:created>
  <dcterms:modified xsi:type="dcterms:W3CDTF">2018-06-05T12:48:00Z</dcterms:modified>
</cp:coreProperties>
</file>