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88" w:rsidRDefault="00566288" w:rsidP="00566288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88" w:rsidRDefault="00566288" w:rsidP="0056628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5A26E8" w:rsidRPr="00440EBB" w:rsidRDefault="005A26E8" w:rsidP="005A26E8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5A26E8" w:rsidRPr="00440EBB" w:rsidRDefault="005A26E8" w:rsidP="005A26E8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5A26E8" w:rsidRDefault="005A26E8" w:rsidP="005A26E8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5A26E8" w:rsidRPr="00AB1EAC" w:rsidRDefault="005A26E8" w:rsidP="005A26E8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5A26E8" w:rsidRPr="00AB1EAC" w:rsidRDefault="005A26E8" w:rsidP="005A26E8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5A26E8" w:rsidRPr="00AB1EAC" w:rsidRDefault="005A26E8" w:rsidP="005A26E8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5A26E8" w:rsidRPr="00AA0BA2" w:rsidRDefault="005A26E8" w:rsidP="005A26E8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5A26E8" w:rsidRPr="00AB1EAC" w:rsidRDefault="005A26E8" w:rsidP="005A26E8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5A26E8" w:rsidRPr="00AB1EAC" w:rsidRDefault="005A26E8" w:rsidP="005A26E8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27.12.2019</w:t>
      </w:r>
      <w:r w:rsidRPr="002D36F1">
        <w:rPr>
          <w:b/>
          <w:bCs/>
          <w:sz w:val="28"/>
          <w:szCs w:val="28"/>
        </w:rPr>
        <w:t xml:space="preserve">                                   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267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566288" w:rsidRPr="005E0F09" w:rsidRDefault="00566288" w:rsidP="0056628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9C3954" w:rsidRPr="00FA7309" w:rsidTr="00E455C6">
        <w:trPr>
          <w:trHeight w:val="2019"/>
        </w:trPr>
        <w:tc>
          <w:tcPr>
            <w:tcW w:w="4678" w:type="dxa"/>
          </w:tcPr>
          <w:p w:rsidR="003D56CA" w:rsidRDefault="003D56CA" w:rsidP="00453CC4">
            <w:pPr>
              <w:jc w:val="both"/>
              <w:rPr>
                <w:sz w:val="28"/>
                <w:szCs w:val="28"/>
              </w:rPr>
            </w:pPr>
            <w:r w:rsidRPr="00A71DAD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>утверждении положения о порядке расходования средств резервного фонда Персиановского</w:t>
            </w:r>
            <w:r w:rsidRPr="00A71DAD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для предупреждения и ликвидации чрезвычайных ситуаций</w:t>
            </w:r>
            <w:r w:rsidR="00453CC4">
              <w:rPr>
                <w:sz w:val="28"/>
                <w:szCs w:val="28"/>
              </w:rPr>
              <w:t>.</w:t>
            </w:r>
          </w:p>
          <w:p w:rsidR="009C3954" w:rsidRPr="00FA7309" w:rsidRDefault="009C3954" w:rsidP="00CB2C2C">
            <w:pPr>
              <w:jc w:val="both"/>
              <w:rPr>
                <w:sz w:val="28"/>
                <w:szCs w:val="28"/>
              </w:rPr>
            </w:pPr>
          </w:p>
        </w:tc>
      </w:tr>
    </w:tbl>
    <w:p w:rsidR="009C3954" w:rsidRPr="00FA7309" w:rsidRDefault="009C3954" w:rsidP="009C3954">
      <w:pPr>
        <w:shd w:val="clear" w:color="auto" w:fill="FFFFFF"/>
        <w:jc w:val="both"/>
        <w:rPr>
          <w:sz w:val="28"/>
          <w:szCs w:val="28"/>
        </w:rPr>
      </w:pPr>
      <w:r w:rsidRPr="00FA7309">
        <w:rPr>
          <w:sz w:val="28"/>
          <w:szCs w:val="28"/>
        </w:rPr>
        <w:tab/>
      </w:r>
    </w:p>
    <w:p w:rsidR="003D56CA" w:rsidRDefault="003D56CA" w:rsidP="003D56CA">
      <w:pPr>
        <w:ind w:left="-284" w:firstLine="709"/>
        <w:jc w:val="both"/>
        <w:rPr>
          <w:sz w:val="28"/>
          <w:szCs w:val="28"/>
        </w:rPr>
      </w:pPr>
      <w:r w:rsidRPr="001954CF">
        <w:rPr>
          <w:sz w:val="28"/>
          <w:szCs w:val="28"/>
        </w:rPr>
        <w:t xml:space="preserve">В соответствии с </w:t>
      </w:r>
      <w:r w:rsidRPr="001954CF">
        <w:rPr>
          <w:bCs/>
          <w:sz w:val="28"/>
          <w:szCs w:val="28"/>
        </w:rPr>
        <w:t xml:space="preserve">п. 2статьи 11 и статьей 25 </w:t>
      </w:r>
      <w:r w:rsidRPr="001954CF">
        <w:rPr>
          <w:sz w:val="28"/>
          <w:szCs w:val="28"/>
        </w:rPr>
        <w:t xml:space="preserve">Федерального закона от 21 декабря 1994 г. № 68-ФЗ «О защите населения, территорий от чрезвычайных ситуаций природного и техногенного характера», положениями </w:t>
      </w:r>
      <w:hyperlink r:id="rId9" w:history="1">
        <w:r w:rsidRPr="003D56CA">
          <w:rPr>
            <w:rStyle w:val="ac"/>
            <w:b w:val="0"/>
            <w:color w:val="000000"/>
            <w:sz w:val="28"/>
            <w:szCs w:val="28"/>
          </w:rPr>
          <w:t>статьи 81</w:t>
        </w:r>
      </w:hyperlink>
      <w:r w:rsidRPr="001954CF">
        <w:rPr>
          <w:sz w:val="28"/>
          <w:szCs w:val="28"/>
        </w:rPr>
        <w:t xml:space="preserve"> Бюджетного кодекса Российской Федерации, статьей  7  Областного закона от 03.08.2007 № 743-ЗС «О бюджетной процессе в Ростовской области»,</w:t>
      </w:r>
      <w:r w:rsidR="00453CC4">
        <w:rPr>
          <w:sz w:val="28"/>
          <w:szCs w:val="28"/>
        </w:rPr>
        <w:t xml:space="preserve"> </w:t>
      </w:r>
      <w:r w:rsidRPr="001954CF">
        <w:rPr>
          <w:sz w:val="28"/>
          <w:szCs w:val="28"/>
        </w:rPr>
        <w:t>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</w:t>
      </w:r>
      <w:r w:rsidRPr="001954CF">
        <w:rPr>
          <w:sz w:val="28"/>
          <w:szCs w:val="28"/>
        </w:rPr>
        <w:t xml:space="preserve">сельское поселение»:                                           </w:t>
      </w:r>
    </w:p>
    <w:p w:rsidR="003D56CA" w:rsidRPr="001954CF" w:rsidRDefault="003D56CA" w:rsidP="003D56CA">
      <w:pPr>
        <w:ind w:left="-284" w:firstLine="709"/>
        <w:jc w:val="center"/>
        <w:rPr>
          <w:sz w:val="28"/>
          <w:szCs w:val="28"/>
        </w:rPr>
      </w:pPr>
      <w:r w:rsidRPr="001954CF">
        <w:rPr>
          <w:sz w:val="28"/>
          <w:szCs w:val="28"/>
        </w:rPr>
        <w:t>ПОСТАНОВЛЯЮ</w:t>
      </w:r>
    </w:p>
    <w:p w:rsidR="003D56CA" w:rsidRPr="003D56CA" w:rsidRDefault="003D56CA" w:rsidP="003D56CA">
      <w:pPr>
        <w:pStyle w:val="ab"/>
        <w:keepNext/>
        <w:keepLines/>
        <w:numPr>
          <w:ilvl w:val="0"/>
          <w:numId w:val="24"/>
        </w:numPr>
        <w:jc w:val="both"/>
        <w:rPr>
          <w:sz w:val="28"/>
          <w:szCs w:val="28"/>
        </w:rPr>
      </w:pPr>
      <w:r w:rsidRPr="003D56CA">
        <w:rPr>
          <w:sz w:val="28"/>
          <w:szCs w:val="28"/>
        </w:rPr>
        <w:t xml:space="preserve">Утвердить прилагаемый </w:t>
      </w:r>
      <w:hyperlink w:anchor="sub_1000" w:history="1">
        <w:r w:rsidRPr="003D56CA">
          <w:rPr>
            <w:rStyle w:val="ac"/>
            <w:b w:val="0"/>
            <w:color w:val="000000"/>
            <w:sz w:val="28"/>
            <w:szCs w:val="28"/>
          </w:rPr>
          <w:t>Порядок</w:t>
        </w:r>
      </w:hyperlink>
      <w:r w:rsidRPr="003D56CA">
        <w:rPr>
          <w:sz w:val="28"/>
          <w:szCs w:val="28"/>
        </w:rPr>
        <w:t xml:space="preserve"> расходования средств резервного фонда Администрации Персиановского сельского поселения для предупреждения и ликвидации чрезвычайных ситуаций (Приложение).</w:t>
      </w:r>
    </w:p>
    <w:p w:rsidR="003D56CA" w:rsidRPr="003D56CA" w:rsidRDefault="003D56CA" w:rsidP="003D56CA">
      <w:pPr>
        <w:pStyle w:val="ab"/>
        <w:keepNext/>
        <w:keepLines/>
        <w:numPr>
          <w:ilvl w:val="0"/>
          <w:numId w:val="24"/>
        </w:numPr>
        <w:jc w:val="both"/>
        <w:rPr>
          <w:sz w:val="28"/>
          <w:szCs w:val="28"/>
        </w:rPr>
      </w:pPr>
      <w:r w:rsidRPr="003D56CA">
        <w:rPr>
          <w:sz w:val="28"/>
          <w:szCs w:val="28"/>
        </w:rPr>
        <w:t>Начальнику</w:t>
      </w:r>
      <w:r w:rsidR="00983FA0">
        <w:rPr>
          <w:sz w:val="28"/>
          <w:szCs w:val="28"/>
        </w:rPr>
        <w:t xml:space="preserve"> службы</w:t>
      </w:r>
      <w:r w:rsidRPr="003D56CA">
        <w:rPr>
          <w:sz w:val="28"/>
          <w:szCs w:val="28"/>
        </w:rPr>
        <w:t xml:space="preserve"> экономики и финансов Администрации Персиановского сельского поселения обеспечить финансирование расходов из резервного фонда Администрации Персиановского поселения в соответствии с Положением.</w:t>
      </w:r>
    </w:p>
    <w:p w:rsidR="003D56CA" w:rsidRPr="003D56CA" w:rsidRDefault="003D56CA" w:rsidP="003D56CA">
      <w:pPr>
        <w:pStyle w:val="ab"/>
        <w:numPr>
          <w:ilvl w:val="0"/>
          <w:numId w:val="24"/>
        </w:numPr>
        <w:jc w:val="both"/>
        <w:rPr>
          <w:sz w:val="28"/>
          <w:szCs w:val="28"/>
        </w:rPr>
      </w:pPr>
      <w:r w:rsidRPr="003D56CA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Персиановского сельского поселения.  </w:t>
      </w:r>
    </w:p>
    <w:p w:rsidR="003D56CA" w:rsidRPr="001954CF" w:rsidRDefault="003D56CA" w:rsidP="003D56CA">
      <w:pPr>
        <w:ind w:left="-284"/>
        <w:jc w:val="both"/>
        <w:rPr>
          <w:sz w:val="28"/>
          <w:szCs w:val="28"/>
        </w:rPr>
      </w:pPr>
    </w:p>
    <w:p w:rsidR="003D56CA" w:rsidRPr="003D56CA" w:rsidRDefault="003D56CA" w:rsidP="003D56CA">
      <w:pPr>
        <w:pStyle w:val="ab"/>
        <w:numPr>
          <w:ilvl w:val="0"/>
          <w:numId w:val="24"/>
        </w:numPr>
        <w:jc w:val="both"/>
        <w:rPr>
          <w:sz w:val="28"/>
          <w:szCs w:val="28"/>
        </w:rPr>
      </w:pPr>
      <w:r w:rsidRPr="003D56CA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3D56CA" w:rsidRPr="001954CF" w:rsidRDefault="003D56CA" w:rsidP="003D56CA">
      <w:pPr>
        <w:keepNext/>
        <w:keepLines/>
        <w:ind w:firstLine="709"/>
        <w:jc w:val="both"/>
        <w:rPr>
          <w:sz w:val="28"/>
          <w:szCs w:val="28"/>
        </w:rPr>
      </w:pPr>
    </w:p>
    <w:p w:rsidR="003D56CA" w:rsidRDefault="00453CC4" w:rsidP="003D56CA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D56CA">
        <w:rPr>
          <w:sz w:val="28"/>
          <w:szCs w:val="28"/>
        </w:rPr>
        <w:t xml:space="preserve">Глава Администрации </w:t>
      </w:r>
    </w:p>
    <w:p w:rsidR="003D56CA" w:rsidRDefault="003D56CA" w:rsidP="003D56CA">
      <w:pPr>
        <w:rPr>
          <w:rStyle w:val="ad"/>
          <w:b w:val="0"/>
          <w:bCs/>
          <w:color w:val="000000"/>
          <w:sz w:val="28"/>
          <w:szCs w:val="28"/>
        </w:rPr>
      </w:pPr>
      <w:r>
        <w:rPr>
          <w:sz w:val="28"/>
          <w:szCs w:val="28"/>
        </w:rPr>
        <w:t>Персиановского сельского поселения                                                А.В. Бутенко</w:t>
      </w:r>
    </w:p>
    <w:p w:rsidR="003D56CA" w:rsidRPr="0096684B" w:rsidRDefault="003D56CA" w:rsidP="003D56CA">
      <w:pPr>
        <w:keepNext/>
        <w:keepLines/>
        <w:ind w:firstLine="720"/>
        <w:jc w:val="right"/>
        <w:rPr>
          <w:sz w:val="28"/>
          <w:szCs w:val="28"/>
        </w:rPr>
      </w:pPr>
      <w:r>
        <w:rPr>
          <w:rStyle w:val="ad"/>
          <w:bCs/>
          <w:color w:val="000000"/>
          <w:sz w:val="28"/>
          <w:szCs w:val="28"/>
        </w:rPr>
        <w:lastRenderedPageBreak/>
        <w:t xml:space="preserve">         </w:t>
      </w:r>
    </w:p>
    <w:p w:rsidR="003D56CA" w:rsidRPr="003D56CA" w:rsidRDefault="003D56CA" w:rsidP="00453CC4">
      <w:pPr>
        <w:keepNext/>
        <w:keepLines/>
        <w:ind w:firstLine="720"/>
        <w:jc w:val="right"/>
        <w:rPr>
          <w:rStyle w:val="ad"/>
          <w:b w:val="0"/>
          <w:bCs/>
          <w:color w:val="000000"/>
          <w:sz w:val="28"/>
          <w:szCs w:val="28"/>
        </w:rPr>
      </w:pPr>
      <w:r>
        <w:rPr>
          <w:rStyle w:val="ad"/>
          <w:b w:val="0"/>
          <w:bCs/>
          <w:color w:val="000000"/>
          <w:sz w:val="28"/>
          <w:szCs w:val="28"/>
        </w:rPr>
        <w:t xml:space="preserve">                       </w:t>
      </w:r>
      <w:r w:rsidRPr="003D56CA">
        <w:rPr>
          <w:rStyle w:val="ad"/>
          <w:b w:val="0"/>
          <w:bCs/>
          <w:color w:val="000000"/>
          <w:sz w:val="28"/>
          <w:szCs w:val="28"/>
        </w:rPr>
        <w:t xml:space="preserve">Приложение </w:t>
      </w:r>
    </w:p>
    <w:p w:rsidR="003D56CA" w:rsidRPr="003D56CA" w:rsidRDefault="003D56CA" w:rsidP="003D56CA">
      <w:pPr>
        <w:keepNext/>
        <w:keepLines/>
        <w:ind w:firstLine="720"/>
        <w:jc w:val="center"/>
        <w:rPr>
          <w:rStyle w:val="ac"/>
          <w:b w:val="0"/>
          <w:color w:val="000000"/>
          <w:sz w:val="28"/>
          <w:szCs w:val="28"/>
        </w:rPr>
      </w:pPr>
      <w:r>
        <w:rPr>
          <w:rStyle w:val="ad"/>
          <w:b w:val="0"/>
          <w:bCs/>
          <w:color w:val="000000"/>
          <w:sz w:val="28"/>
          <w:szCs w:val="28"/>
        </w:rPr>
        <w:t xml:space="preserve">                                                          </w:t>
      </w:r>
      <w:proofErr w:type="gramStart"/>
      <w:r w:rsidRPr="003D56CA">
        <w:rPr>
          <w:rStyle w:val="ad"/>
          <w:b w:val="0"/>
          <w:bCs/>
          <w:color w:val="000000"/>
          <w:sz w:val="28"/>
          <w:szCs w:val="28"/>
        </w:rPr>
        <w:t>к</w:t>
      </w:r>
      <w:proofErr w:type="gramEnd"/>
      <w:r w:rsidRPr="003D56CA">
        <w:rPr>
          <w:rStyle w:val="ad"/>
          <w:b w:val="0"/>
          <w:bCs/>
          <w:color w:val="000000"/>
          <w:sz w:val="28"/>
          <w:szCs w:val="28"/>
        </w:rPr>
        <w:t xml:space="preserve"> </w:t>
      </w:r>
      <w:r w:rsidRPr="003D56CA">
        <w:rPr>
          <w:rStyle w:val="ac"/>
          <w:b w:val="0"/>
          <w:color w:val="000000"/>
          <w:sz w:val="28"/>
          <w:szCs w:val="28"/>
        </w:rPr>
        <w:t xml:space="preserve">постановлению Администрации </w:t>
      </w:r>
    </w:p>
    <w:p w:rsidR="003D56CA" w:rsidRPr="003D56CA" w:rsidRDefault="003D56CA" w:rsidP="003D56CA">
      <w:pPr>
        <w:keepNext/>
        <w:keepLines/>
        <w:ind w:firstLine="720"/>
        <w:jc w:val="center"/>
        <w:rPr>
          <w:b/>
          <w:sz w:val="28"/>
          <w:szCs w:val="28"/>
        </w:rPr>
      </w:pPr>
      <w:r>
        <w:rPr>
          <w:rStyle w:val="ac"/>
          <w:b w:val="0"/>
          <w:color w:val="000000"/>
          <w:sz w:val="28"/>
          <w:szCs w:val="28"/>
        </w:rPr>
        <w:t xml:space="preserve">                                                                   </w:t>
      </w:r>
      <w:r w:rsidRPr="003D56CA">
        <w:rPr>
          <w:rStyle w:val="ac"/>
          <w:b w:val="0"/>
          <w:color w:val="000000"/>
          <w:sz w:val="28"/>
          <w:szCs w:val="28"/>
        </w:rPr>
        <w:t xml:space="preserve">Персиановского </w:t>
      </w:r>
      <w:r w:rsidRPr="003D56CA">
        <w:rPr>
          <w:sz w:val="28"/>
          <w:szCs w:val="28"/>
        </w:rPr>
        <w:t>сельского поселения</w:t>
      </w:r>
      <w:r w:rsidRPr="003D56CA">
        <w:rPr>
          <w:b/>
          <w:sz w:val="28"/>
          <w:szCs w:val="28"/>
        </w:rPr>
        <w:t xml:space="preserve"> </w:t>
      </w:r>
    </w:p>
    <w:p w:rsidR="003D56CA" w:rsidRPr="003D56CA" w:rsidRDefault="003D56CA" w:rsidP="003D56CA">
      <w:pPr>
        <w:keepNext/>
        <w:keepLines/>
        <w:ind w:firstLine="720"/>
        <w:jc w:val="center"/>
        <w:rPr>
          <w:b/>
          <w:sz w:val="28"/>
          <w:szCs w:val="28"/>
        </w:rPr>
      </w:pPr>
      <w:r>
        <w:rPr>
          <w:rStyle w:val="ad"/>
          <w:b w:val="0"/>
          <w:bCs/>
          <w:color w:val="000000"/>
          <w:sz w:val="28"/>
          <w:szCs w:val="28"/>
        </w:rPr>
        <w:t xml:space="preserve">                                               </w:t>
      </w:r>
      <w:proofErr w:type="gramStart"/>
      <w:r w:rsidRPr="003D56CA">
        <w:rPr>
          <w:rStyle w:val="ad"/>
          <w:b w:val="0"/>
          <w:bCs/>
          <w:color w:val="000000"/>
          <w:sz w:val="28"/>
          <w:szCs w:val="28"/>
        </w:rPr>
        <w:t>от</w:t>
      </w:r>
      <w:proofErr w:type="gramEnd"/>
      <w:r w:rsidRPr="003D56CA">
        <w:rPr>
          <w:rStyle w:val="ad"/>
          <w:b w:val="0"/>
          <w:bCs/>
          <w:color w:val="000000"/>
          <w:sz w:val="28"/>
          <w:szCs w:val="28"/>
        </w:rPr>
        <w:t xml:space="preserve"> 2</w:t>
      </w:r>
      <w:r>
        <w:rPr>
          <w:rStyle w:val="ad"/>
          <w:b w:val="0"/>
          <w:bCs/>
          <w:color w:val="000000"/>
          <w:sz w:val="28"/>
          <w:szCs w:val="28"/>
        </w:rPr>
        <w:t>7.12.</w:t>
      </w:r>
      <w:r w:rsidRPr="003D56CA">
        <w:rPr>
          <w:rStyle w:val="ad"/>
          <w:b w:val="0"/>
          <w:bCs/>
          <w:color w:val="000000"/>
          <w:sz w:val="28"/>
          <w:szCs w:val="28"/>
        </w:rPr>
        <w:t xml:space="preserve"> 20</w:t>
      </w:r>
      <w:r>
        <w:rPr>
          <w:rStyle w:val="ad"/>
          <w:b w:val="0"/>
          <w:bCs/>
          <w:color w:val="000000"/>
          <w:sz w:val="28"/>
          <w:szCs w:val="28"/>
        </w:rPr>
        <w:t>19</w:t>
      </w:r>
      <w:r w:rsidRPr="003D56CA">
        <w:rPr>
          <w:rStyle w:val="ad"/>
          <w:b w:val="0"/>
          <w:bCs/>
          <w:color w:val="000000"/>
          <w:sz w:val="28"/>
          <w:szCs w:val="28"/>
        </w:rPr>
        <w:t xml:space="preserve"> г. № </w:t>
      </w:r>
      <w:r>
        <w:rPr>
          <w:rStyle w:val="ad"/>
          <w:b w:val="0"/>
          <w:bCs/>
          <w:color w:val="000000"/>
          <w:sz w:val="28"/>
          <w:szCs w:val="28"/>
        </w:rPr>
        <w:t>267</w:t>
      </w:r>
    </w:p>
    <w:p w:rsidR="003D56CA" w:rsidRPr="0096684B" w:rsidRDefault="003D56CA" w:rsidP="003D56CA">
      <w:pPr>
        <w:keepNext/>
        <w:keepLines/>
        <w:ind w:firstLine="709"/>
        <w:jc w:val="right"/>
        <w:rPr>
          <w:sz w:val="28"/>
          <w:szCs w:val="28"/>
        </w:rPr>
      </w:pPr>
    </w:p>
    <w:p w:rsidR="003D56CA" w:rsidRPr="003D56CA" w:rsidRDefault="003D56CA" w:rsidP="003D56CA">
      <w:pPr>
        <w:pStyle w:val="1"/>
        <w:keepLines/>
        <w:jc w:val="center"/>
        <w:rPr>
          <w:b/>
          <w:color w:val="000000"/>
          <w:szCs w:val="28"/>
        </w:rPr>
      </w:pPr>
      <w:r w:rsidRPr="003D56CA">
        <w:rPr>
          <w:b/>
          <w:color w:val="000000"/>
          <w:szCs w:val="28"/>
        </w:rPr>
        <w:t>Порядок</w:t>
      </w:r>
      <w:r w:rsidRPr="003D56CA">
        <w:rPr>
          <w:b/>
          <w:color w:val="000000"/>
          <w:szCs w:val="28"/>
        </w:rPr>
        <w:br/>
        <w:t xml:space="preserve">расходования средств резервного фонда </w:t>
      </w:r>
      <w:r w:rsidRPr="003D56CA">
        <w:rPr>
          <w:rStyle w:val="ac"/>
          <w:bCs w:val="0"/>
          <w:color w:val="000000"/>
          <w:szCs w:val="28"/>
        </w:rPr>
        <w:t>Администрации</w:t>
      </w:r>
      <w:r w:rsidRPr="003D56CA">
        <w:rPr>
          <w:rStyle w:val="ac"/>
          <w:b w:val="0"/>
          <w:bCs w:val="0"/>
          <w:color w:val="000000"/>
          <w:szCs w:val="28"/>
        </w:rPr>
        <w:t xml:space="preserve"> </w:t>
      </w:r>
      <w:r w:rsidRPr="003D56CA">
        <w:rPr>
          <w:b/>
          <w:color w:val="000000"/>
          <w:szCs w:val="28"/>
        </w:rPr>
        <w:t xml:space="preserve">Персиановского сельского </w:t>
      </w:r>
      <w:proofErr w:type="gramStart"/>
      <w:r w:rsidRPr="003D56CA">
        <w:rPr>
          <w:b/>
          <w:color w:val="000000"/>
          <w:szCs w:val="28"/>
        </w:rPr>
        <w:t>поселения  для</w:t>
      </w:r>
      <w:proofErr w:type="gramEnd"/>
      <w:r w:rsidRPr="003D56CA">
        <w:rPr>
          <w:b/>
          <w:color w:val="000000"/>
          <w:szCs w:val="28"/>
        </w:rPr>
        <w:t xml:space="preserve"> предупреждения и ликвидации чрезвычайных ситуаций</w:t>
      </w:r>
    </w:p>
    <w:p w:rsidR="003D56CA" w:rsidRPr="003D56CA" w:rsidRDefault="003D56CA" w:rsidP="003D56CA">
      <w:pPr>
        <w:rPr>
          <w:b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Общие положения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6684B">
        <w:rPr>
          <w:sz w:val="28"/>
          <w:szCs w:val="28"/>
        </w:rPr>
        <w:t xml:space="preserve">Настоящее Положение разработано в соответствии со статьей 81 Бюджетного кодекса Российской Федерации и определяет </w:t>
      </w:r>
      <w:proofErr w:type="gramStart"/>
      <w:r w:rsidRPr="0096684B">
        <w:rPr>
          <w:sz w:val="28"/>
          <w:szCs w:val="28"/>
        </w:rPr>
        <w:t>порядок  расходования</w:t>
      </w:r>
      <w:proofErr w:type="gramEnd"/>
      <w:r w:rsidRPr="0096684B">
        <w:rPr>
          <w:sz w:val="28"/>
          <w:szCs w:val="28"/>
        </w:rPr>
        <w:t xml:space="preserve"> средств резервного фонда Администрации Общие положения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left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Настоящее Положение разработано в соответствии со статьей 81 Бюджетного кодекса Российской Федерации и определяет </w:t>
      </w:r>
      <w:proofErr w:type="gramStart"/>
      <w:r w:rsidRPr="0096684B">
        <w:rPr>
          <w:sz w:val="28"/>
          <w:szCs w:val="28"/>
        </w:rPr>
        <w:t>порядок  расходования</w:t>
      </w:r>
      <w:proofErr w:type="gramEnd"/>
      <w:r w:rsidRPr="0096684B">
        <w:rPr>
          <w:sz w:val="28"/>
          <w:szCs w:val="28"/>
        </w:rPr>
        <w:t xml:space="preserve"> средств резервного фонда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Задачи и цели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(далее - резервный фонд) создается с целью финансирования непредвиденных расходов и мероприятий поселенческого значения, незапланированных бюджетом на соответствующий финансовый год и плановый период, но входящих в обязанности и компетенцию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 том числе на: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предупреждение</w:t>
      </w:r>
      <w:proofErr w:type="gramEnd"/>
      <w:r w:rsidRPr="0096684B">
        <w:rPr>
          <w:sz w:val="28"/>
          <w:szCs w:val="28"/>
        </w:rPr>
        <w:t xml:space="preserve"> ситуаций, которые могут привести к нарушению функционирования систем жизнеобеспечения населения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и ликвидацию их последствий;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предупреждение</w:t>
      </w:r>
      <w:proofErr w:type="gramEnd"/>
      <w:r w:rsidRPr="0096684B">
        <w:rPr>
          <w:sz w:val="28"/>
          <w:szCs w:val="28"/>
        </w:rPr>
        <w:t xml:space="preserve"> массовых заболеваний и эпидемий, эпизоотии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включая проведение карантинных мероприятий в случае эпидемий или эпизоотии, и ликвидацию их последствий;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организацию</w:t>
      </w:r>
      <w:proofErr w:type="gramEnd"/>
      <w:r w:rsidRPr="0096684B">
        <w:rPr>
          <w:sz w:val="28"/>
          <w:szCs w:val="28"/>
        </w:rPr>
        <w:t xml:space="preserve"> и осуществление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оказание</w:t>
      </w:r>
      <w:proofErr w:type="gramEnd"/>
      <w:r w:rsidRPr="0096684B">
        <w:rPr>
          <w:sz w:val="28"/>
          <w:szCs w:val="28"/>
        </w:rPr>
        <w:t xml:space="preserve"> мер социальной поддержки пострадавшим и (или) семьям лиц, погибших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повлекших тяжкие последствия;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оказание</w:t>
      </w:r>
      <w:proofErr w:type="gramEnd"/>
      <w:r w:rsidRPr="0096684B">
        <w:rPr>
          <w:sz w:val="28"/>
          <w:szCs w:val="28"/>
        </w:rPr>
        <w:t xml:space="preserve"> поддержки общественным организациям;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поощрение</w:t>
      </w:r>
      <w:proofErr w:type="gramEnd"/>
      <w:r w:rsidRPr="0096684B">
        <w:rPr>
          <w:sz w:val="28"/>
          <w:szCs w:val="28"/>
        </w:rPr>
        <w:t xml:space="preserve"> отличившихся граждан, предприятий, учреждений при решении социально-экономических задач имеющих поселенческое значение;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lastRenderedPageBreak/>
        <w:t>проведение</w:t>
      </w:r>
      <w:proofErr w:type="gramEnd"/>
      <w:r w:rsidRPr="0096684B">
        <w:rPr>
          <w:sz w:val="28"/>
          <w:szCs w:val="28"/>
        </w:rPr>
        <w:t xml:space="preserve"> аварийно-восстановительных работ по ликвидации последствий стихийных бедствий и других чрезвычайных ситуаций;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финансирование</w:t>
      </w:r>
      <w:proofErr w:type="gramEnd"/>
      <w:r w:rsidRPr="0096684B">
        <w:rPr>
          <w:sz w:val="28"/>
          <w:szCs w:val="28"/>
        </w:rPr>
        <w:t xml:space="preserve"> расходов, обусловленных вступлением в силу вновь принятого законодательства;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исполнение</w:t>
      </w:r>
      <w:proofErr w:type="gramEnd"/>
      <w:r w:rsidRPr="0096684B">
        <w:rPr>
          <w:sz w:val="28"/>
          <w:szCs w:val="28"/>
        </w:rPr>
        <w:t xml:space="preserve"> решений суда;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проведение</w:t>
      </w:r>
      <w:proofErr w:type="gramEnd"/>
      <w:r w:rsidRPr="0096684B">
        <w:rPr>
          <w:sz w:val="28"/>
          <w:szCs w:val="28"/>
        </w:rPr>
        <w:t xml:space="preserve"> юбилейных мероприятий имеющих поселенческое значение;</w:t>
      </w:r>
    </w:p>
    <w:p w:rsidR="003D56CA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финансовое</w:t>
      </w:r>
      <w:proofErr w:type="gramEnd"/>
      <w:r w:rsidRPr="0096684B">
        <w:rPr>
          <w:sz w:val="28"/>
          <w:szCs w:val="28"/>
        </w:rPr>
        <w:t xml:space="preserve"> обеспечение прочих непредвиденных расходов и иных непредвиденных ситуаций по обращениям (заявлениям) граждан.</w:t>
      </w:r>
    </w:p>
    <w:p w:rsidR="003D56CA" w:rsidRPr="0096684B" w:rsidRDefault="003D56CA" w:rsidP="003D56CA">
      <w:pPr>
        <w:ind w:left="840"/>
        <w:jc w:val="both"/>
        <w:rPr>
          <w:sz w:val="28"/>
          <w:szCs w:val="28"/>
        </w:rPr>
      </w:pPr>
    </w:p>
    <w:p w:rsid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формирования средств резервного фонда</w:t>
      </w:r>
    </w:p>
    <w:p w:rsidR="003D56CA" w:rsidRPr="003D56CA" w:rsidRDefault="003D56CA" w:rsidP="003D56CA">
      <w:pPr>
        <w:ind w:left="360"/>
        <w:rPr>
          <w:b/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формируется за счет собственных (налоговых и неналоговых) доходов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Октябрьского района.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Размер резервного фонда устанавливается решением Собрания депутатов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на соответствующий финансовый год и плановый </w:t>
      </w:r>
      <w:proofErr w:type="gramStart"/>
      <w:r w:rsidRPr="0096684B">
        <w:rPr>
          <w:sz w:val="28"/>
          <w:szCs w:val="28"/>
        </w:rPr>
        <w:t>период  и</w:t>
      </w:r>
      <w:proofErr w:type="gramEnd"/>
      <w:r w:rsidRPr="0096684B">
        <w:rPr>
          <w:sz w:val="28"/>
          <w:szCs w:val="28"/>
        </w:rPr>
        <w:t xml:space="preserve"> не может превышать 3 процента общего объема расходов.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указывается в расходной части бюджета как предельная сумма, которая может быть израсходована по мере необходимости. Размер резервного фонда может изменяться в течение года при внесении соответствующих изменений в бюджет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Введение механизма сокращения бюджетных ассигнований по расходам бюджета поселения распространяется и на размер резервного фонда.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расходования средств резервного фонда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 резервного фонда предоставляются на безвозвратной и безвозмездной основе в пределах размера резервного фонда, утвержденного решением Собрания депутатов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на соответствующий финансовый год и плановый период.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Основанием для предоставления средств резервного фонда является распоряжение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 котором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ответственное за осуществление контроля за использованием предоставленных средств резервного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Основанием для подготовки проекта распоряжения о выделении денежных средств из резервного фонда является соответствующее поручение Главы </w:t>
      </w:r>
      <w:proofErr w:type="gramStart"/>
      <w:r w:rsidRPr="0096684B">
        <w:rPr>
          <w:sz w:val="28"/>
          <w:szCs w:val="28"/>
        </w:rPr>
        <w:t xml:space="preserve">Администрации  </w:t>
      </w:r>
      <w:r>
        <w:rPr>
          <w:sz w:val="28"/>
          <w:szCs w:val="28"/>
        </w:rPr>
        <w:t>Персиановского</w:t>
      </w:r>
      <w:proofErr w:type="gramEnd"/>
      <w:r w:rsidRPr="0096684B">
        <w:rPr>
          <w:sz w:val="28"/>
          <w:szCs w:val="28"/>
        </w:rPr>
        <w:t xml:space="preserve"> сельского поселения </w:t>
      </w:r>
      <w:r w:rsidR="003B70B6">
        <w:rPr>
          <w:sz w:val="28"/>
          <w:szCs w:val="28"/>
        </w:rPr>
        <w:t>службы</w:t>
      </w:r>
      <w:r w:rsidRPr="0096684B">
        <w:rPr>
          <w:sz w:val="28"/>
          <w:szCs w:val="28"/>
        </w:rPr>
        <w:t xml:space="preserve"> экономики и финансов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К обращению, указанному в пункте 4.3 настоящего Положения, прилагаются: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документы</w:t>
      </w:r>
      <w:proofErr w:type="gramEnd"/>
      <w:r w:rsidRPr="0096684B">
        <w:rPr>
          <w:sz w:val="28"/>
          <w:szCs w:val="28"/>
        </w:rPr>
        <w:t>, послужившие основанием для обращения (при их наличии);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расчет</w:t>
      </w:r>
      <w:proofErr w:type="gramEnd"/>
      <w:r w:rsidRPr="0096684B">
        <w:rPr>
          <w:sz w:val="28"/>
          <w:szCs w:val="28"/>
        </w:rPr>
        <w:t xml:space="preserve"> размера предлагаемых для предоставления средств резервного фонда;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lastRenderedPageBreak/>
        <w:t>документы</w:t>
      </w:r>
      <w:proofErr w:type="gramEnd"/>
      <w:r w:rsidRPr="0096684B">
        <w:rPr>
          <w:sz w:val="28"/>
          <w:szCs w:val="28"/>
        </w:rPr>
        <w:t>, подтверждающие обоснованность произведенного расчета предлагаемых для выделения средств резервного фонда.</w:t>
      </w:r>
    </w:p>
    <w:p w:rsidR="003D56CA" w:rsidRPr="0096684B" w:rsidRDefault="003D56CA" w:rsidP="003D56CA">
      <w:pPr>
        <w:ind w:firstLine="84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осуществления расходов на соответствующие цели, включая сметно-финансовые расчеты, счета поставщиков на приобретение товарно-материальных ценностей, и т.п.</w:t>
      </w:r>
    </w:p>
    <w:p w:rsidR="003D56CA" w:rsidRPr="0096684B" w:rsidRDefault="003D56CA" w:rsidP="003D56CA">
      <w:pPr>
        <w:ind w:firstLine="84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ответственность за законность и обоснованность представленных документов.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Не допускается расходование средств резервного фонда на оказание помощи организациям, финансируемым из федерального и областного бюджетов, а также на проведение референдумов, освещение деятельности главы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При заключении договоров по выплате компенсаций или по возмещению убытков, а также при подаче официальных заявок для финансирования из резервного фонда, их согласование осуществляет </w:t>
      </w:r>
      <w:r w:rsidR="00983FA0">
        <w:rPr>
          <w:sz w:val="28"/>
          <w:szCs w:val="28"/>
        </w:rPr>
        <w:t>Служба</w:t>
      </w:r>
      <w:r w:rsidRPr="0096684B">
        <w:rPr>
          <w:sz w:val="28"/>
          <w:szCs w:val="28"/>
        </w:rPr>
        <w:t xml:space="preserve"> экономики и финансов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Финансирование расходов из резервного фонда осуществляется с учётом исполнения доходной части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Default="00983FA0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Служба</w:t>
      </w:r>
      <w:r w:rsidR="003D56CA" w:rsidRPr="0096684B">
        <w:rPr>
          <w:sz w:val="28"/>
          <w:szCs w:val="28"/>
        </w:rPr>
        <w:t xml:space="preserve"> экономики и финансов в соответствии с распоряжением Администрации </w:t>
      </w:r>
      <w:r w:rsidR="003D56CA">
        <w:rPr>
          <w:sz w:val="28"/>
          <w:szCs w:val="28"/>
        </w:rPr>
        <w:t>Персиановского</w:t>
      </w:r>
      <w:r w:rsidR="003D56CA" w:rsidRPr="0096684B">
        <w:rPr>
          <w:sz w:val="28"/>
          <w:szCs w:val="28"/>
        </w:rPr>
        <w:t xml:space="preserve"> сельского поселения осуществляет перечисление денежных средств в порядке, установленном для казначейского исполнения расходов бюджета </w:t>
      </w:r>
      <w:r w:rsidR="003D56CA">
        <w:rPr>
          <w:sz w:val="28"/>
          <w:szCs w:val="28"/>
        </w:rPr>
        <w:t>Персиановского</w:t>
      </w:r>
      <w:r w:rsidR="003D56CA" w:rsidRPr="0096684B">
        <w:rPr>
          <w:sz w:val="28"/>
          <w:szCs w:val="28"/>
        </w:rPr>
        <w:t xml:space="preserve"> сельского поселения </w:t>
      </w:r>
      <w:r w:rsidR="003D56CA">
        <w:rPr>
          <w:sz w:val="28"/>
          <w:szCs w:val="28"/>
        </w:rPr>
        <w:t>Октябрьс</w:t>
      </w:r>
      <w:r w:rsidR="003D56CA" w:rsidRPr="0096684B">
        <w:rPr>
          <w:sz w:val="28"/>
          <w:szCs w:val="28"/>
        </w:rPr>
        <w:t>кого района.</w:t>
      </w:r>
      <w:r w:rsidR="003D56CA">
        <w:rPr>
          <w:sz w:val="28"/>
          <w:szCs w:val="28"/>
        </w:rPr>
        <w:t xml:space="preserve"> 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Управление средствами резервного фонда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Управление средствами резервного фонда осуществляется на основании настоящего Положения.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является:</w:t>
      </w:r>
    </w:p>
    <w:p w:rsidR="003D56CA" w:rsidRPr="0096684B" w:rsidRDefault="003D56CA" w:rsidP="003D56CA">
      <w:pPr>
        <w:numPr>
          <w:ilvl w:val="0"/>
          <w:numId w:val="19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основанием</w:t>
      </w:r>
      <w:proofErr w:type="gramEnd"/>
      <w:r w:rsidRPr="0096684B">
        <w:rPr>
          <w:sz w:val="28"/>
          <w:szCs w:val="28"/>
        </w:rPr>
        <w:t xml:space="preserve"> для внесения соответствующих изменений в сводную бюджетную роспись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Октябрьского района;</w:t>
      </w:r>
    </w:p>
    <w:p w:rsidR="003D56CA" w:rsidRPr="0096684B" w:rsidRDefault="003D56CA" w:rsidP="003D56CA">
      <w:pPr>
        <w:numPr>
          <w:ilvl w:val="0"/>
          <w:numId w:val="19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основанием</w:t>
      </w:r>
      <w:proofErr w:type="gramEnd"/>
      <w:r w:rsidRPr="0096684B">
        <w:rPr>
          <w:sz w:val="28"/>
          <w:szCs w:val="28"/>
        </w:rPr>
        <w:t xml:space="preserve"> для возникновения расходных обязательств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подлежащих исполнению после внесения соответствующих изменений в реестр расходных обязательств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left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 резервного фонда, предоставленные в соответствии с постановлением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подлежат использованию в течение финансового года, для исполнения расходных обязательств, в котором они были предназначены.</w:t>
      </w:r>
    </w:p>
    <w:p w:rsidR="003D56CA" w:rsidRPr="003D56CA" w:rsidRDefault="003D56CA" w:rsidP="003D56CA">
      <w:pPr>
        <w:tabs>
          <w:tab w:val="left" w:pos="840"/>
        </w:tabs>
        <w:jc w:val="both"/>
        <w:rPr>
          <w:b/>
          <w:sz w:val="28"/>
          <w:szCs w:val="28"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учета и контроля использования средств резервного фонда и отчетность об их использовании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lastRenderedPageBreak/>
        <w:t>Выделенные из резервного фонда средства отражаются в бюджетной отчетности согласно соответствующим кодам бюджетной классификации Российской Федерации.</w:t>
      </w:r>
    </w:p>
    <w:p w:rsidR="003D56CA" w:rsidRPr="0096684B" w:rsidRDefault="00983FA0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Служба</w:t>
      </w:r>
      <w:r w:rsidR="003D56CA" w:rsidRPr="0096684B">
        <w:rPr>
          <w:sz w:val="28"/>
          <w:szCs w:val="28"/>
        </w:rPr>
        <w:t xml:space="preserve"> экономики и финансов ведёт учёт расходования средств резервного фонда, а также осуществляет текущий контроль за использованием средств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Предприятия, учреждения и организации, получившие помощь из резервного фонда, в месячный срок после её получения представляют в с</w:t>
      </w:r>
      <w:r w:rsidR="00983FA0">
        <w:rPr>
          <w:sz w:val="28"/>
          <w:szCs w:val="28"/>
        </w:rPr>
        <w:t>лужбу</w:t>
      </w:r>
      <w:r w:rsidRPr="0096684B">
        <w:rPr>
          <w:sz w:val="28"/>
          <w:szCs w:val="28"/>
        </w:rPr>
        <w:t xml:space="preserve"> экономики и финансов отчёт об использовании выделенных средств.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Средства, используемые не по целевому назначению, подлежат возврату в бюджет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</w:t>
      </w:r>
      <w:r w:rsidRPr="0096684B">
        <w:rPr>
          <w:sz w:val="28"/>
          <w:szCs w:val="28"/>
        </w:rPr>
        <w:t>кого района.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В целях исполнения настоящего положения с</w:t>
      </w:r>
      <w:r w:rsidR="00983FA0">
        <w:rPr>
          <w:sz w:val="28"/>
          <w:szCs w:val="28"/>
        </w:rPr>
        <w:t>лужб</w:t>
      </w:r>
      <w:r w:rsidRPr="0096684B">
        <w:rPr>
          <w:sz w:val="28"/>
          <w:szCs w:val="28"/>
        </w:rPr>
        <w:t>у экономики и финансов предоставляется право получения полной и достоверной информации от получателей денежных средств из резервного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Отчет об использовании бюджетных ассигнований резервного фонда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прилагается к ежеквартальному и годовому отчетам об исполнении бюджета поселения за соответствующий финансовый год.</w:t>
      </w:r>
    </w:p>
    <w:p w:rsidR="003D56CA" w:rsidRPr="0096684B" w:rsidRDefault="003D56CA" w:rsidP="003D56CA">
      <w:pPr>
        <w:pStyle w:val="ConsPlusTitle"/>
        <w:widowControl/>
        <w:jc w:val="center"/>
        <w:rPr>
          <w:rFonts w:ascii="Times New Roman" w:hAnsi="Times New Roman"/>
          <w:b w:val="0"/>
          <w:bCs/>
          <w:sz w:val="28"/>
          <w:szCs w:val="28"/>
        </w:rPr>
      </w:pPr>
    </w:p>
    <w:p w:rsid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Задачи и цели</w:t>
      </w:r>
      <w:r>
        <w:rPr>
          <w:b/>
          <w:sz w:val="28"/>
          <w:szCs w:val="28"/>
        </w:rPr>
        <w:t xml:space="preserve"> </w:t>
      </w:r>
    </w:p>
    <w:p w:rsidR="003D56CA" w:rsidRPr="003D56CA" w:rsidRDefault="003D56CA" w:rsidP="003D56CA">
      <w:pPr>
        <w:rPr>
          <w:b/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(далее - резервный фонд) создается с целью финансирования непредвиденных расходов и мероприятий поселенческого значения, незапланированных бюджетом на соответствующий финансовый год и плановый период, но входящих в обязанности и компетенцию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 том числе на: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предупреждение</w:t>
      </w:r>
      <w:proofErr w:type="gramEnd"/>
      <w:r w:rsidRPr="0096684B">
        <w:rPr>
          <w:sz w:val="28"/>
          <w:szCs w:val="28"/>
        </w:rPr>
        <w:t xml:space="preserve"> ситуаций, которые могут привести к нарушению функционирования систем жизнеобеспечения населения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и ликвидацию их последствий;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предупреждение</w:t>
      </w:r>
      <w:proofErr w:type="gramEnd"/>
      <w:r w:rsidRPr="0096684B">
        <w:rPr>
          <w:sz w:val="28"/>
          <w:szCs w:val="28"/>
        </w:rPr>
        <w:t xml:space="preserve"> массовых заболеваний и эпидемий, эпизоотии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включая проведение карантинных мероприятий в случае эпидемий или эпизоотии, и ликвидацию их последствий;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организацию</w:t>
      </w:r>
      <w:proofErr w:type="gramEnd"/>
      <w:r w:rsidRPr="0096684B">
        <w:rPr>
          <w:sz w:val="28"/>
          <w:szCs w:val="28"/>
        </w:rPr>
        <w:t xml:space="preserve"> и осуществление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оказание</w:t>
      </w:r>
      <w:proofErr w:type="gramEnd"/>
      <w:r w:rsidRPr="0096684B">
        <w:rPr>
          <w:sz w:val="28"/>
          <w:szCs w:val="28"/>
        </w:rPr>
        <w:t xml:space="preserve"> мер социальной поддержки пострадавшим и (или) семьям лиц, погибших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повлекших тяжкие последствия;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оказание</w:t>
      </w:r>
      <w:proofErr w:type="gramEnd"/>
      <w:r w:rsidRPr="0096684B">
        <w:rPr>
          <w:sz w:val="28"/>
          <w:szCs w:val="28"/>
        </w:rPr>
        <w:t xml:space="preserve"> поддержки общественным организациям;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lastRenderedPageBreak/>
        <w:t>поощрение</w:t>
      </w:r>
      <w:proofErr w:type="gramEnd"/>
      <w:r w:rsidRPr="0096684B">
        <w:rPr>
          <w:sz w:val="28"/>
          <w:szCs w:val="28"/>
        </w:rPr>
        <w:t xml:space="preserve"> отличившихся граждан, предприятий, учреждений при решении социально-экономических задач имеющих поселенческое значение;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проведение</w:t>
      </w:r>
      <w:proofErr w:type="gramEnd"/>
      <w:r w:rsidRPr="0096684B">
        <w:rPr>
          <w:sz w:val="28"/>
          <w:szCs w:val="28"/>
        </w:rPr>
        <w:t xml:space="preserve"> аварийно-восстановительных работ по ликвидации последствий стихийных бедствий и других чрезвычайных ситуаций;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финансирование</w:t>
      </w:r>
      <w:proofErr w:type="gramEnd"/>
      <w:r w:rsidRPr="0096684B">
        <w:rPr>
          <w:sz w:val="28"/>
          <w:szCs w:val="28"/>
        </w:rPr>
        <w:t xml:space="preserve"> расходов, обусловленных вступлением в силу вновь принятого законодательства;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исполнение</w:t>
      </w:r>
      <w:proofErr w:type="gramEnd"/>
      <w:r w:rsidRPr="0096684B">
        <w:rPr>
          <w:sz w:val="28"/>
          <w:szCs w:val="28"/>
        </w:rPr>
        <w:t xml:space="preserve"> решений суда;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проведение</w:t>
      </w:r>
      <w:proofErr w:type="gramEnd"/>
      <w:r w:rsidRPr="0096684B">
        <w:rPr>
          <w:sz w:val="28"/>
          <w:szCs w:val="28"/>
        </w:rPr>
        <w:t xml:space="preserve"> юбилейных мероприятий имеющих поселенческое значение;</w:t>
      </w:r>
    </w:p>
    <w:p w:rsidR="003D56CA" w:rsidRPr="0096684B" w:rsidRDefault="003D56CA" w:rsidP="003D56CA">
      <w:pPr>
        <w:numPr>
          <w:ilvl w:val="0"/>
          <w:numId w:val="17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финансовое</w:t>
      </w:r>
      <w:proofErr w:type="gramEnd"/>
      <w:r w:rsidRPr="0096684B">
        <w:rPr>
          <w:sz w:val="28"/>
          <w:szCs w:val="28"/>
        </w:rPr>
        <w:t xml:space="preserve"> обеспечение прочих непредвиденных расходов и иных непредвиденных ситуаций по обращениям (заявлениям) граждан.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формирования средств резервного фонда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формируется за счет собственных (налоговых и неналоговых) доходов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</w:t>
      </w:r>
      <w:r w:rsidRPr="0096684B">
        <w:rPr>
          <w:sz w:val="28"/>
          <w:szCs w:val="28"/>
        </w:rPr>
        <w:t>кого района.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Размер резервного фонда устанавливается решением Собрания депутатов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на соответствующий финансовый год и плановый </w:t>
      </w:r>
      <w:proofErr w:type="gramStart"/>
      <w:r w:rsidRPr="0096684B">
        <w:rPr>
          <w:sz w:val="28"/>
          <w:szCs w:val="28"/>
        </w:rPr>
        <w:t>период  и</w:t>
      </w:r>
      <w:proofErr w:type="gramEnd"/>
      <w:r w:rsidRPr="0096684B">
        <w:rPr>
          <w:sz w:val="28"/>
          <w:szCs w:val="28"/>
        </w:rPr>
        <w:t xml:space="preserve"> не может превышать 3 процента общего объема расходов.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Резервный фонд указывается в расходной части бюджета как предельная сумма, которая может быть израсходована по мере необходимости. Размер резервного фонда может изменяться в течение года при внесении соответствующих изменений в бюджет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Введение механизма сокращения бюджетных ассигнований по расходам бюджета поселения распространяется и на размер резервного фонда.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расходования средств резервного фонда</w:t>
      </w:r>
    </w:p>
    <w:p w:rsidR="003D56CA" w:rsidRPr="003D56CA" w:rsidRDefault="003D56CA" w:rsidP="003D56CA">
      <w:pPr>
        <w:rPr>
          <w:b/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 резервного фонда предоставляются на безвозвратной и безвозмездной основе в пределах размера резервного фонда, утвержденного решением Собрания депутатов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на соответствующий финансовый год и плановый период.</w:t>
      </w:r>
      <w:r w:rsidR="003B70B6">
        <w:rPr>
          <w:sz w:val="28"/>
          <w:szCs w:val="28"/>
        </w:rPr>
        <w:t xml:space="preserve"> </w:t>
      </w:r>
      <w:r w:rsidRPr="0096684B">
        <w:rPr>
          <w:sz w:val="28"/>
          <w:szCs w:val="28"/>
        </w:rPr>
        <w:t xml:space="preserve">Основанием для предоставления средств резервного фонда является распоряжение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в котором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ответственное за осуществление контроля за использованием предоставленных средств резервного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Основанием для подготовки проекта распоряжения о выделении денежных средств из резервного фонда является соответствующее поручение Главы </w:t>
      </w:r>
      <w:proofErr w:type="gramStart"/>
      <w:r w:rsidRPr="0096684B">
        <w:rPr>
          <w:sz w:val="28"/>
          <w:szCs w:val="28"/>
        </w:rPr>
        <w:t xml:space="preserve">Администрации  </w:t>
      </w:r>
      <w:r>
        <w:rPr>
          <w:sz w:val="28"/>
          <w:szCs w:val="28"/>
        </w:rPr>
        <w:t>Персиановского</w:t>
      </w:r>
      <w:proofErr w:type="gramEnd"/>
      <w:r w:rsidRPr="0096684B">
        <w:rPr>
          <w:sz w:val="28"/>
          <w:szCs w:val="28"/>
        </w:rPr>
        <w:t xml:space="preserve"> сельского поселения с</w:t>
      </w:r>
      <w:r w:rsidR="00983FA0">
        <w:rPr>
          <w:sz w:val="28"/>
          <w:szCs w:val="28"/>
        </w:rPr>
        <w:t>лужб</w:t>
      </w:r>
      <w:r w:rsidRPr="0096684B">
        <w:rPr>
          <w:sz w:val="28"/>
          <w:szCs w:val="28"/>
        </w:rPr>
        <w:t xml:space="preserve">у экономики и финансов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К обращению, указанному в пункте 4.3 настоящего Положения, прилагаются: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документы</w:t>
      </w:r>
      <w:proofErr w:type="gramEnd"/>
      <w:r w:rsidRPr="0096684B">
        <w:rPr>
          <w:sz w:val="28"/>
          <w:szCs w:val="28"/>
        </w:rPr>
        <w:t>, послужившие основанием для обращения (при их наличии);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расчет</w:t>
      </w:r>
      <w:proofErr w:type="gramEnd"/>
      <w:r w:rsidRPr="0096684B">
        <w:rPr>
          <w:sz w:val="28"/>
          <w:szCs w:val="28"/>
        </w:rPr>
        <w:t xml:space="preserve"> размера предлагаемых для предоставления средств резервного фонда;</w:t>
      </w:r>
    </w:p>
    <w:p w:rsidR="003D56CA" w:rsidRPr="0096684B" w:rsidRDefault="003D56CA" w:rsidP="003D56CA">
      <w:pPr>
        <w:numPr>
          <w:ilvl w:val="0"/>
          <w:numId w:val="18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lastRenderedPageBreak/>
        <w:t>документы</w:t>
      </w:r>
      <w:proofErr w:type="gramEnd"/>
      <w:r w:rsidRPr="0096684B">
        <w:rPr>
          <w:sz w:val="28"/>
          <w:szCs w:val="28"/>
        </w:rPr>
        <w:t>, подтверждающие обоснованность произведенного расчета предлагаемых для выделения средств резервного фонда.</w:t>
      </w:r>
    </w:p>
    <w:p w:rsidR="003D56CA" w:rsidRPr="0096684B" w:rsidRDefault="003D56CA" w:rsidP="003D56CA">
      <w:pPr>
        <w:ind w:firstLine="84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осуществления расходов на соответствующие цели, включая сметно-финансовые расчеты, счета поставщиков на приобретение товарно-материальных ценностей, и т.п.</w:t>
      </w:r>
    </w:p>
    <w:p w:rsidR="003D56CA" w:rsidRPr="0096684B" w:rsidRDefault="003D56CA" w:rsidP="003D56CA">
      <w:pPr>
        <w:ind w:firstLine="84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ответственность за законность и обоснованность представленных документов.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Не допускается расходование средств резервного фонда на оказание помощи организациям, финансируемым из федерального и областного бюджетов, а также на проведение референдумов, освещение деятельности главы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Финансирование расходов из резервного фонда осуществляется с учётом исполнения доходной части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983FA0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Служба</w:t>
      </w:r>
      <w:r w:rsidR="003D56CA" w:rsidRPr="0096684B">
        <w:rPr>
          <w:sz w:val="28"/>
          <w:szCs w:val="28"/>
        </w:rPr>
        <w:t xml:space="preserve"> экономики и финансов в соответствии с распоряжением Администрации </w:t>
      </w:r>
      <w:r w:rsidR="003D56CA">
        <w:rPr>
          <w:sz w:val="28"/>
          <w:szCs w:val="28"/>
        </w:rPr>
        <w:t>Персиановского</w:t>
      </w:r>
      <w:r w:rsidR="003D56CA" w:rsidRPr="0096684B">
        <w:rPr>
          <w:sz w:val="28"/>
          <w:szCs w:val="28"/>
        </w:rPr>
        <w:t xml:space="preserve"> сельского поселения осуществляет перечисление денежных средств в порядке, установленном для казначейского исполнения расходов бюджета </w:t>
      </w:r>
      <w:r w:rsidR="003D56CA">
        <w:rPr>
          <w:sz w:val="28"/>
          <w:szCs w:val="28"/>
        </w:rPr>
        <w:t>Персиановского</w:t>
      </w:r>
      <w:r w:rsidR="003D56CA" w:rsidRPr="0096684B">
        <w:rPr>
          <w:sz w:val="28"/>
          <w:szCs w:val="28"/>
        </w:rPr>
        <w:t xml:space="preserve"> сельского поселения </w:t>
      </w:r>
      <w:r w:rsidR="003D56CA">
        <w:rPr>
          <w:sz w:val="28"/>
          <w:szCs w:val="28"/>
        </w:rPr>
        <w:t>Октябрьс</w:t>
      </w:r>
      <w:r w:rsidR="003D56CA" w:rsidRPr="0096684B">
        <w:rPr>
          <w:sz w:val="28"/>
          <w:szCs w:val="28"/>
        </w:rPr>
        <w:t>кого района.</w:t>
      </w:r>
    </w:p>
    <w:p w:rsidR="003D56CA" w:rsidRPr="0096684B" w:rsidRDefault="003D56CA" w:rsidP="003D56CA">
      <w:pPr>
        <w:jc w:val="both"/>
        <w:rPr>
          <w:sz w:val="28"/>
          <w:szCs w:val="28"/>
        </w:rPr>
      </w:pPr>
    </w:p>
    <w:p w:rsid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Управление средствами резервного фонда</w:t>
      </w:r>
      <w:r>
        <w:rPr>
          <w:b/>
          <w:sz w:val="28"/>
          <w:szCs w:val="28"/>
        </w:rPr>
        <w:t xml:space="preserve"> </w:t>
      </w:r>
    </w:p>
    <w:p w:rsidR="003D56CA" w:rsidRPr="003D56CA" w:rsidRDefault="003D56CA" w:rsidP="003D56CA">
      <w:pPr>
        <w:ind w:left="360"/>
        <w:rPr>
          <w:b/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Управление средствами резервного фонда осуществляется на основании настоящего Положения.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является:</w:t>
      </w:r>
    </w:p>
    <w:p w:rsidR="003D56CA" w:rsidRPr="0096684B" w:rsidRDefault="003D56CA" w:rsidP="003D56CA">
      <w:pPr>
        <w:numPr>
          <w:ilvl w:val="0"/>
          <w:numId w:val="19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основанием</w:t>
      </w:r>
      <w:proofErr w:type="gramEnd"/>
      <w:r w:rsidRPr="0096684B">
        <w:rPr>
          <w:sz w:val="28"/>
          <w:szCs w:val="28"/>
        </w:rPr>
        <w:t xml:space="preserve"> для внесения соответствующих изменений в сводную бюджетную роспись бюджета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</w:t>
      </w:r>
      <w:r w:rsidRPr="0096684B">
        <w:rPr>
          <w:sz w:val="28"/>
          <w:szCs w:val="28"/>
        </w:rPr>
        <w:t>кого района;</w:t>
      </w:r>
    </w:p>
    <w:p w:rsidR="003D56CA" w:rsidRPr="0096684B" w:rsidRDefault="003D56CA" w:rsidP="003D56CA">
      <w:pPr>
        <w:numPr>
          <w:ilvl w:val="0"/>
          <w:numId w:val="19"/>
        </w:numPr>
        <w:tabs>
          <w:tab w:val="num" w:pos="1080"/>
        </w:tabs>
        <w:ind w:left="0" w:firstLine="840"/>
        <w:jc w:val="both"/>
        <w:rPr>
          <w:sz w:val="28"/>
          <w:szCs w:val="28"/>
        </w:rPr>
      </w:pPr>
      <w:proofErr w:type="gramStart"/>
      <w:r w:rsidRPr="0096684B">
        <w:rPr>
          <w:sz w:val="28"/>
          <w:szCs w:val="28"/>
        </w:rPr>
        <w:t>основанием</w:t>
      </w:r>
      <w:proofErr w:type="gramEnd"/>
      <w:r w:rsidRPr="0096684B">
        <w:rPr>
          <w:sz w:val="28"/>
          <w:szCs w:val="28"/>
        </w:rPr>
        <w:t xml:space="preserve"> для возникновения расходных обязательств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подлежащих исполнению после внесения соответствующих изменений в реестр расходных обязательств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left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 резервного фонда, предоставленные в соответствии с постановлением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поселения, подлежат использованию в течение финансового года, для исполнения расходных обязательств, в котором они были предназначены.</w:t>
      </w:r>
    </w:p>
    <w:p w:rsidR="003D56CA" w:rsidRPr="0096684B" w:rsidRDefault="003D56CA" w:rsidP="003D56CA">
      <w:pPr>
        <w:tabs>
          <w:tab w:val="left" w:pos="840"/>
        </w:tabs>
        <w:jc w:val="both"/>
        <w:rPr>
          <w:sz w:val="28"/>
          <w:szCs w:val="28"/>
        </w:rPr>
      </w:pPr>
    </w:p>
    <w:p w:rsidR="003D56CA" w:rsidRPr="003D56CA" w:rsidRDefault="003D56CA" w:rsidP="003D56CA">
      <w:pPr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3D56CA">
        <w:rPr>
          <w:b/>
          <w:sz w:val="28"/>
          <w:szCs w:val="28"/>
        </w:rPr>
        <w:t>Порядок учета и контроля использования средств резервного фонда и отчетность об их использовании</w:t>
      </w:r>
    </w:p>
    <w:p w:rsidR="003D56CA" w:rsidRPr="0096684B" w:rsidRDefault="003D56CA" w:rsidP="003D56CA">
      <w:pPr>
        <w:rPr>
          <w:sz w:val="28"/>
          <w:szCs w:val="28"/>
        </w:rPr>
      </w:pP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Выделенные из резервного фонда средства отражаются в бюджетной отчетности согласно соответствующим кодам бюджетной классификации Российской Федерации.</w:t>
      </w:r>
    </w:p>
    <w:p w:rsidR="003D56CA" w:rsidRPr="0096684B" w:rsidRDefault="00983FA0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Служба</w:t>
      </w:r>
      <w:r w:rsidR="003D56CA" w:rsidRPr="0096684B">
        <w:rPr>
          <w:sz w:val="28"/>
          <w:szCs w:val="28"/>
        </w:rPr>
        <w:t xml:space="preserve"> экономики и финансов ведёт учёт расходования средств резервного фонда, а также осуществляет текущий контроль за использованием средств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Предприятия, учреждения и организации, получившие помощь из резервного фонда, в месячный срок после её получения представляют в </w:t>
      </w:r>
      <w:r w:rsidR="00983FA0">
        <w:rPr>
          <w:sz w:val="28"/>
          <w:szCs w:val="28"/>
        </w:rPr>
        <w:t>Служба</w:t>
      </w:r>
      <w:r w:rsidRPr="0096684B">
        <w:rPr>
          <w:sz w:val="28"/>
          <w:szCs w:val="28"/>
        </w:rPr>
        <w:t xml:space="preserve"> экономики и финансов отчёт об использовании выделенных средств.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Средства, используемые не по целевому назначению, подлежат возврату в бюджет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Октябрьского района.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В целях исполнения настоящего положения </w:t>
      </w:r>
      <w:r w:rsidR="00983FA0">
        <w:rPr>
          <w:sz w:val="28"/>
          <w:szCs w:val="28"/>
        </w:rPr>
        <w:t>служб</w:t>
      </w:r>
      <w:r w:rsidRPr="0096684B">
        <w:rPr>
          <w:sz w:val="28"/>
          <w:szCs w:val="28"/>
        </w:rPr>
        <w:t>у экономики и финансов предоставляется право получения полной и достоверной информации от получателей денежных средств из резервного фонда.</w:t>
      </w:r>
    </w:p>
    <w:p w:rsidR="003D56CA" w:rsidRPr="0096684B" w:rsidRDefault="003D56CA" w:rsidP="003D56CA">
      <w:pPr>
        <w:numPr>
          <w:ilvl w:val="1"/>
          <w:numId w:val="16"/>
        </w:numPr>
        <w:tabs>
          <w:tab w:val="clear" w:pos="792"/>
          <w:tab w:val="num" w:pos="840"/>
        </w:tabs>
        <w:ind w:left="0" w:firstLine="360"/>
        <w:jc w:val="both"/>
        <w:rPr>
          <w:sz w:val="28"/>
          <w:szCs w:val="28"/>
        </w:rPr>
      </w:pPr>
      <w:r w:rsidRPr="0096684B">
        <w:rPr>
          <w:sz w:val="28"/>
          <w:szCs w:val="28"/>
        </w:rPr>
        <w:t xml:space="preserve">Отчет об использовании бюджетных ассигнований резервного фонда Администрации </w:t>
      </w:r>
      <w:r>
        <w:rPr>
          <w:sz w:val="28"/>
          <w:szCs w:val="28"/>
        </w:rPr>
        <w:t>Персиановского</w:t>
      </w:r>
      <w:r w:rsidRPr="0096684B">
        <w:rPr>
          <w:sz w:val="28"/>
          <w:szCs w:val="28"/>
        </w:rPr>
        <w:t xml:space="preserve"> сельского поселения прилагается к ежеквартальному и годовому отчетам об исполнении бюджета поселения за соответствующий финансовый год.</w:t>
      </w:r>
    </w:p>
    <w:p w:rsidR="003D56CA" w:rsidRDefault="003D56CA" w:rsidP="003D56CA">
      <w:pPr>
        <w:jc w:val="both"/>
        <w:rPr>
          <w:sz w:val="28"/>
          <w:szCs w:val="28"/>
        </w:rPr>
      </w:pPr>
    </w:p>
    <w:p w:rsidR="00453CC4" w:rsidRDefault="00453CC4" w:rsidP="003D56CA">
      <w:pPr>
        <w:jc w:val="both"/>
        <w:rPr>
          <w:sz w:val="28"/>
          <w:szCs w:val="28"/>
        </w:rPr>
      </w:pPr>
    </w:p>
    <w:p w:rsidR="00453CC4" w:rsidRPr="0096684B" w:rsidRDefault="00453CC4" w:rsidP="003D5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                  </w:t>
      </w:r>
      <w:bookmarkStart w:id="0" w:name="_GoBack"/>
      <w:bookmarkEnd w:id="0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А.В.Сафронова</w:t>
      </w:r>
      <w:proofErr w:type="spellEnd"/>
    </w:p>
    <w:sectPr w:rsidR="00453CC4" w:rsidRPr="0096684B" w:rsidSect="00453CC4">
      <w:headerReference w:type="even" r:id="rId10"/>
      <w:headerReference w:type="default" r:id="rId11"/>
      <w:headerReference w:type="first" r:id="rId12"/>
      <w:pgSz w:w="11900" w:h="16820"/>
      <w:pgMar w:top="284" w:right="843" w:bottom="851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B14" w:rsidRDefault="00170B14">
      <w:r>
        <w:separator/>
      </w:r>
    </w:p>
  </w:endnote>
  <w:endnote w:type="continuationSeparator" w:id="0">
    <w:p w:rsidR="00170B14" w:rsidRDefault="0017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B14" w:rsidRDefault="00170B14">
      <w:r>
        <w:separator/>
      </w:r>
    </w:p>
  </w:footnote>
  <w:footnote w:type="continuationSeparator" w:id="0">
    <w:p w:rsidR="00170B14" w:rsidRDefault="00170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F41319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F7E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7E06" w:rsidRDefault="002F7E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F41319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F7E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3CC4">
      <w:rPr>
        <w:rStyle w:val="a5"/>
        <w:noProof/>
      </w:rPr>
      <w:t>7</w:t>
    </w:r>
    <w:r>
      <w:rPr>
        <w:rStyle w:val="a5"/>
      </w:rPr>
      <w:fldChar w:fldCharType="end"/>
    </w:r>
  </w:p>
  <w:p w:rsidR="002F7E06" w:rsidRDefault="002F7E0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3573207"/>
      <w:docPartObj>
        <w:docPartGallery w:val="Page Numbers (Top of Page)"/>
        <w:docPartUnique/>
      </w:docPartObj>
    </w:sdtPr>
    <w:sdtContent>
      <w:p w:rsidR="00E455C6" w:rsidRDefault="00E455C6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CC4">
          <w:rPr>
            <w:noProof/>
          </w:rPr>
          <w:t>1</w:t>
        </w:r>
        <w:r>
          <w:fldChar w:fldCharType="end"/>
        </w:r>
      </w:p>
    </w:sdtContent>
  </w:sdt>
  <w:p w:rsidR="00E455C6" w:rsidRDefault="00E455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74F5727"/>
    <w:multiLevelType w:val="hybridMultilevel"/>
    <w:tmpl w:val="90E4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5E615BB"/>
    <w:multiLevelType w:val="singleLevel"/>
    <w:tmpl w:val="9620F966"/>
    <w:lvl w:ilvl="0">
      <w:start w:val="1"/>
      <w:numFmt w:val="decimal"/>
      <w:lvlText w:val="3.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5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4B6E39"/>
    <w:multiLevelType w:val="singleLevel"/>
    <w:tmpl w:val="90103AE6"/>
    <w:lvl w:ilvl="0">
      <w:start w:val="3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2B78486D"/>
    <w:multiLevelType w:val="singleLevel"/>
    <w:tmpl w:val="63C843CE"/>
    <w:lvl w:ilvl="0">
      <w:start w:val="4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8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367AF"/>
    <w:multiLevelType w:val="hybridMultilevel"/>
    <w:tmpl w:val="017C6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4C2B5A43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854801"/>
    <w:multiLevelType w:val="hybridMultilevel"/>
    <w:tmpl w:val="3D4E3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500E7E19"/>
    <w:multiLevelType w:val="singleLevel"/>
    <w:tmpl w:val="C16606BE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8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814ADC"/>
    <w:multiLevelType w:val="singleLevel"/>
    <w:tmpl w:val="2C5C2038"/>
    <w:lvl w:ilvl="0">
      <w:start w:val="3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1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2E6C0B"/>
    <w:multiLevelType w:val="singleLevel"/>
    <w:tmpl w:val="71041F58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15"/>
  </w:num>
  <w:num w:numId="5">
    <w:abstractNumId w:val="19"/>
  </w:num>
  <w:num w:numId="6">
    <w:abstractNumId w:val="2"/>
  </w:num>
  <w:num w:numId="7">
    <w:abstractNumId w:val="10"/>
  </w:num>
  <w:num w:numId="8">
    <w:abstractNumId w:val="18"/>
  </w:num>
  <w:num w:numId="9">
    <w:abstractNumId w:val="9"/>
  </w:num>
  <w:num w:numId="10">
    <w:abstractNumId w:val="6"/>
  </w:num>
  <w:num w:numId="11">
    <w:abstractNumId w:val="22"/>
  </w:num>
  <w:num w:numId="12">
    <w:abstractNumId w:val="20"/>
  </w:num>
  <w:num w:numId="13">
    <w:abstractNumId w:val="4"/>
  </w:num>
  <w:num w:numId="14">
    <w:abstractNumId w:val="7"/>
  </w:num>
  <w:num w:numId="15">
    <w:abstractNumId w:val="17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1"/>
  </w:num>
  <w:num w:numId="22">
    <w:abstractNumId w:val="14"/>
  </w:num>
  <w:num w:numId="23">
    <w:abstractNumId w:val="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0065F"/>
    <w:rsid w:val="00002F10"/>
    <w:rsid w:val="0000607C"/>
    <w:rsid w:val="00010D30"/>
    <w:rsid w:val="000123F0"/>
    <w:rsid w:val="00016D8C"/>
    <w:rsid w:val="00026069"/>
    <w:rsid w:val="000332D7"/>
    <w:rsid w:val="00044EE8"/>
    <w:rsid w:val="000506B6"/>
    <w:rsid w:val="00052B24"/>
    <w:rsid w:val="0005455C"/>
    <w:rsid w:val="00062070"/>
    <w:rsid w:val="00070039"/>
    <w:rsid w:val="00085376"/>
    <w:rsid w:val="000A3DB7"/>
    <w:rsid w:val="000A4C71"/>
    <w:rsid w:val="000B1017"/>
    <w:rsid w:val="000B25A3"/>
    <w:rsid w:val="000B79F6"/>
    <w:rsid w:val="000C6B38"/>
    <w:rsid w:val="000D27B9"/>
    <w:rsid w:val="000E3778"/>
    <w:rsid w:val="000E3C66"/>
    <w:rsid w:val="000E431C"/>
    <w:rsid w:val="00126911"/>
    <w:rsid w:val="001269A7"/>
    <w:rsid w:val="00132828"/>
    <w:rsid w:val="001460A2"/>
    <w:rsid w:val="001605A7"/>
    <w:rsid w:val="0016161A"/>
    <w:rsid w:val="00162036"/>
    <w:rsid w:val="00163D43"/>
    <w:rsid w:val="0016579E"/>
    <w:rsid w:val="00170B14"/>
    <w:rsid w:val="00180DB9"/>
    <w:rsid w:val="001815FF"/>
    <w:rsid w:val="00192C90"/>
    <w:rsid w:val="0019446E"/>
    <w:rsid w:val="0019595B"/>
    <w:rsid w:val="001B30C8"/>
    <w:rsid w:val="001D20CB"/>
    <w:rsid w:val="001E3D09"/>
    <w:rsid w:val="001E6EC6"/>
    <w:rsid w:val="001F259F"/>
    <w:rsid w:val="001F3F23"/>
    <w:rsid w:val="001F4036"/>
    <w:rsid w:val="00206980"/>
    <w:rsid w:val="00211A39"/>
    <w:rsid w:val="00215C7F"/>
    <w:rsid w:val="0022326D"/>
    <w:rsid w:val="0023037B"/>
    <w:rsid w:val="002307D7"/>
    <w:rsid w:val="0023101A"/>
    <w:rsid w:val="00237C8E"/>
    <w:rsid w:val="00252357"/>
    <w:rsid w:val="0025413A"/>
    <w:rsid w:val="00255DF6"/>
    <w:rsid w:val="00257128"/>
    <w:rsid w:val="00283DCB"/>
    <w:rsid w:val="002A05E1"/>
    <w:rsid w:val="002A671B"/>
    <w:rsid w:val="002C6014"/>
    <w:rsid w:val="002D53EB"/>
    <w:rsid w:val="002D7DC3"/>
    <w:rsid w:val="002E69E8"/>
    <w:rsid w:val="002F755B"/>
    <w:rsid w:val="002F7E06"/>
    <w:rsid w:val="002F7ED7"/>
    <w:rsid w:val="003046DC"/>
    <w:rsid w:val="00305D58"/>
    <w:rsid w:val="003130AB"/>
    <w:rsid w:val="0032468B"/>
    <w:rsid w:val="003273C9"/>
    <w:rsid w:val="00343DB1"/>
    <w:rsid w:val="00346549"/>
    <w:rsid w:val="0035158F"/>
    <w:rsid w:val="00364115"/>
    <w:rsid w:val="003809BE"/>
    <w:rsid w:val="00381A18"/>
    <w:rsid w:val="0038404E"/>
    <w:rsid w:val="00386C0C"/>
    <w:rsid w:val="00390F91"/>
    <w:rsid w:val="00392071"/>
    <w:rsid w:val="003934F1"/>
    <w:rsid w:val="003A6FD6"/>
    <w:rsid w:val="003B70B6"/>
    <w:rsid w:val="003D27D1"/>
    <w:rsid w:val="003D56CA"/>
    <w:rsid w:val="003E4291"/>
    <w:rsid w:val="003E6665"/>
    <w:rsid w:val="003E7C91"/>
    <w:rsid w:val="003F60C1"/>
    <w:rsid w:val="00407CF2"/>
    <w:rsid w:val="00410793"/>
    <w:rsid w:val="00411ACF"/>
    <w:rsid w:val="004220BB"/>
    <w:rsid w:val="00450A24"/>
    <w:rsid w:val="00453CC4"/>
    <w:rsid w:val="00461440"/>
    <w:rsid w:val="00462A95"/>
    <w:rsid w:val="00474BA1"/>
    <w:rsid w:val="00475E42"/>
    <w:rsid w:val="00477D95"/>
    <w:rsid w:val="00481716"/>
    <w:rsid w:val="004927AD"/>
    <w:rsid w:val="00492999"/>
    <w:rsid w:val="004A4AE0"/>
    <w:rsid w:val="004C3A33"/>
    <w:rsid w:val="004D63BF"/>
    <w:rsid w:val="004E0A40"/>
    <w:rsid w:val="004E219F"/>
    <w:rsid w:val="004F2681"/>
    <w:rsid w:val="004F77A2"/>
    <w:rsid w:val="0050362B"/>
    <w:rsid w:val="00504A69"/>
    <w:rsid w:val="00504B1C"/>
    <w:rsid w:val="005259BA"/>
    <w:rsid w:val="00533370"/>
    <w:rsid w:val="00534D8E"/>
    <w:rsid w:val="00543B41"/>
    <w:rsid w:val="00547A80"/>
    <w:rsid w:val="005502B7"/>
    <w:rsid w:val="00551392"/>
    <w:rsid w:val="00551E61"/>
    <w:rsid w:val="0056299C"/>
    <w:rsid w:val="00566288"/>
    <w:rsid w:val="00570A4A"/>
    <w:rsid w:val="00581008"/>
    <w:rsid w:val="00584AAB"/>
    <w:rsid w:val="00593EE4"/>
    <w:rsid w:val="005A26E8"/>
    <w:rsid w:val="005B097C"/>
    <w:rsid w:val="005B5E68"/>
    <w:rsid w:val="005B70AF"/>
    <w:rsid w:val="005C0EAC"/>
    <w:rsid w:val="005C3D83"/>
    <w:rsid w:val="005C6308"/>
    <w:rsid w:val="005D0568"/>
    <w:rsid w:val="005D3B47"/>
    <w:rsid w:val="005E7D72"/>
    <w:rsid w:val="00602F5C"/>
    <w:rsid w:val="00604DE5"/>
    <w:rsid w:val="006233AD"/>
    <w:rsid w:val="00627819"/>
    <w:rsid w:val="006323AD"/>
    <w:rsid w:val="00632734"/>
    <w:rsid w:val="00636921"/>
    <w:rsid w:val="00637811"/>
    <w:rsid w:val="006418F1"/>
    <w:rsid w:val="006552E8"/>
    <w:rsid w:val="00656D83"/>
    <w:rsid w:val="00660029"/>
    <w:rsid w:val="00662468"/>
    <w:rsid w:val="00662EF1"/>
    <w:rsid w:val="00672F11"/>
    <w:rsid w:val="00673C4A"/>
    <w:rsid w:val="00676CA8"/>
    <w:rsid w:val="0067783F"/>
    <w:rsid w:val="00683DCC"/>
    <w:rsid w:val="00684200"/>
    <w:rsid w:val="00692C74"/>
    <w:rsid w:val="0069503B"/>
    <w:rsid w:val="006C2DDB"/>
    <w:rsid w:val="006C6C6A"/>
    <w:rsid w:val="006D3BAC"/>
    <w:rsid w:val="006E6366"/>
    <w:rsid w:val="006E6966"/>
    <w:rsid w:val="006F284B"/>
    <w:rsid w:val="006F4D7B"/>
    <w:rsid w:val="00700634"/>
    <w:rsid w:val="0070506D"/>
    <w:rsid w:val="0072233D"/>
    <w:rsid w:val="007232F2"/>
    <w:rsid w:val="0072404B"/>
    <w:rsid w:val="007347B2"/>
    <w:rsid w:val="00743152"/>
    <w:rsid w:val="00743789"/>
    <w:rsid w:val="007655AA"/>
    <w:rsid w:val="00765B58"/>
    <w:rsid w:val="00766BFC"/>
    <w:rsid w:val="0077281D"/>
    <w:rsid w:val="007729FB"/>
    <w:rsid w:val="00774142"/>
    <w:rsid w:val="00774C54"/>
    <w:rsid w:val="00775B32"/>
    <w:rsid w:val="00782488"/>
    <w:rsid w:val="00785B25"/>
    <w:rsid w:val="007919F0"/>
    <w:rsid w:val="00791BA9"/>
    <w:rsid w:val="00793CD6"/>
    <w:rsid w:val="007A537D"/>
    <w:rsid w:val="007A6091"/>
    <w:rsid w:val="007C03EB"/>
    <w:rsid w:val="007C09B2"/>
    <w:rsid w:val="007D2BF0"/>
    <w:rsid w:val="007E5446"/>
    <w:rsid w:val="007F52DE"/>
    <w:rsid w:val="007F6E5F"/>
    <w:rsid w:val="008022AD"/>
    <w:rsid w:val="00806BBE"/>
    <w:rsid w:val="00813FB4"/>
    <w:rsid w:val="0083031A"/>
    <w:rsid w:val="00836556"/>
    <w:rsid w:val="00836C62"/>
    <w:rsid w:val="008375C6"/>
    <w:rsid w:val="00857543"/>
    <w:rsid w:val="00865220"/>
    <w:rsid w:val="008654F2"/>
    <w:rsid w:val="008670B1"/>
    <w:rsid w:val="008740B7"/>
    <w:rsid w:val="0088338F"/>
    <w:rsid w:val="008930B8"/>
    <w:rsid w:val="008951BE"/>
    <w:rsid w:val="008A1E5E"/>
    <w:rsid w:val="008B04F0"/>
    <w:rsid w:val="008B1F35"/>
    <w:rsid w:val="008B62D4"/>
    <w:rsid w:val="008C2654"/>
    <w:rsid w:val="008D4C78"/>
    <w:rsid w:val="008D62FD"/>
    <w:rsid w:val="008E0F1C"/>
    <w:rsid w:val="008E6A36"/>
    <w:rsid w:val="00903811"/>
    <w:rsid w:val="00906FBD"/>
    <w:rsid w:val="00920ECB"/>
    <w:rsid w:val="009275C7"/>
    <w:rsid w:val="00930DDD"/>
    <w:rsid w:val="009315D9"/>
    <w:rsid w:val="00931A7A"/>
    <w:rsid w:val="00931F93"/>
    <w:rsid w:val="00940C3D"/>
    <w:rsid w:val="00940C79"/>
    <w:rsid w:val="00943EA3"/>
    <w:rsid w:val="0094624E"/>
    <w:rsid w:val="00946531"/>
    <w:rsid w:val="00953B1E"/>
    <w:rsid w:val="009545FA"/>
    <w:rsid w:val="00955ED4"/>
    <w:rsid w:val="0096773E"/>
    <w:rsid w:val="00970D80"/>
    <w:rsid w:val="00983FA0"/>
    <w:rsid w:val="00984D02"/>
    <w:rsid w:val="00986611"/>
    <w:rsid w:val="00990689"/>
    <w:rsid w:val="00990D1E"/>
    <w:rsid w:val="00993151"/>
    <w:rsid w:val="00993C97"/>
    <w:rsid w:val="009A6743"/>
    <w:rsid w:val="009B0A01"/>
    <w:rsid w:val="009B7548"/>
    <w:rsid w:val="009C35C6"/>
    <w:rsid w:val="009C3954"/>
    <w:rsid w:val="009D5761"/>
    <w:rsid w:val="009E411E"/>
    <w:rsid w:val="009F0BA0"/>
    <w:rsid w:val="00A01F74"/>
    <w:rsid w:val="00A14329"/>
    <w:rsid w:val="00A21892"/>
    <w:rsid w:val="00A24C60"/>
    <w:rsid w:val="00A335E4"/>
    <w:rsid w:val="00A33FC8"/>
    <w:rsid w:val="00A3552E"/>
    <w:rsid w:val="00A363CB"/>
    <w:rsid w:val="00A37FED"/>
    <w:rsid w:val="00A4387C"/>
    <w:rsid w:val="00A515AA"/>
    <w:rsid w:val="00A53601"/>
    <w:rsid w:val="00A571FE"/>
    <w:rsid w:val="00A65BBA"/>
    <w:rsid w:val="00A65D5C"/>
    <w:rsid w:val="00A70395"/>
    <w:rsid w:val="00A71FD6"/>
    <w:rsid w:val="00A729C5"/>
    <w:rsid w:val="00A83A07"/>
    <w:rsid w:val="00A84B0D"/>
    <w:rsid w:val="00A93556"/>
    <w:rsid w:val="00A950A0"/>
    <w:rsid w:val="00AB3409"/>
    <w:rsid w:val="00AC1D18"/>
    <w:rsid w:val="00AC2CC7"/>
    <w:rsid w:val="00AD45A8"/>
    <w:rsid w:val="00AD5BC3"/>
    <w:rsid w:val="00AD625F"/>
    <w:rsid w:val="00AE46F8"/>
    <w:rsid w:val="00AF0221"/>
    <w:rsid w:val="00AF6C5C"/>
    <w:rsid w:val="00B00F65"/>
    <w:rsid w:val="00B04055"/>
    <w:rsid w:val="00B36AB7"/>
    <w:rsid w:val="00B46FEE"/>
    <w:rsid w:val="00B5147C"/>
    <w:rsid w:val="00B54F14"/>
    <w:rsid w:val="00B551B7"/>
    <w:rsid w:val="00B6031D"/>
    <w:rsid w:val="00B660D8"/>
    <w:rsid w:val="00B6677C"/>
    <w:rsid w:val="00B71F37"/>
    <w:rsid w:val="00B723B8"/>
    <w:rsid w:val="00B7660E"/>
    <w:rsid w:val="00B85727"/>
    <w:rsid w:val="00B9087E"/>
    <w:rsid w:val="00B95608"/>
    <w:rsid w:val="00BA35FC"/>
    <w:rsid w:val="00BB2048"/>
    <w:rsid w:val="00BB32FA"/>
    <w:rsid w:val="00BC043E"/>
    <w:rsid w:val="00BC4AF9"/>
    <w:rsid w:val="00BC6D58"/>
    <w:rsid w:val="00BD19AE"/>
    <w:rsid w:val="00BD2A86"/>
    <w:rsid w:val="00BE3590"/>
    <w:rsid w:val="00BF5886"/>
    <w:rsid w:val="00BF69C8"/>
    <w:rsid w:val="00C0178A"/>
    <w:rsid w:val="00C17929"/>
    <w:rsid w:val="00C22EAD"/>
    <w:rsid w:val="00C27045"/>
    <w:rsid w:val="00C34A47"/>
    <w:rsid w:val="00C42174"/>
    <w:rsid w:val="00C503B3"/>
    <w:rsid w:val="00C60867"/>
    <w:rsid w:val="00C60D89"/>
    <w:rsid w:val="00CB2C2C"/>
    <w:rsid w:val="00CB6F97"/>
    <w:rsid w:val="00CC0C06"/>
    <w:rsid w:val="00CC5D31"/>
    <w:rsid w:val="00CD1A66"/>
    <w:rsid w:val="00CE0452"/>
    <w:rsid w:val="00CF1DB5"/>
    <w:rsid w:val="00D054C7"/>
    <w:rsid w:val="00D15CE6"/>
    <w:rsid w:val="00D17B33"/>
    <w:rsid w:val="00D21BE1"/>
    <w:rsid w:val="00D25F1E"/>
    <w:rsid w:val="00D27648"/>
    <w:rsid w:val="00D30B7C"/>
    <w:rsid w:val="00D326BA"/>
    <w:rsid w:val="00D41B36"/>
    <w:rsid w:val="00D52F5F"/>
    <w:rsid w:val="00D57AD7"/>
    <w:rsid w:val="00D74EF9"/>
    <w:rsid w:val="00D75B3E"/>
    <w:rsid w:val="00D77923"/>
    <w:rsid w:val="00D96254"/>
    <w:rsid w:val="00DA46B5"/>
    <w:rsid w:val="00DD43D7"/>
    <w:rsid w:val="00DD7A04"/>
    <w:rsid w:val="00DE196F"/>
    <w:rsid w:val="00DF704F"/>
    <w:rsid w:val="00E035B7"/>
    <w:rsid w:val="00E4130F"/>
    <w:rsid w:val="00E455C6"/>
    <w:rsid w:val="00E46E58"/>
    <w:rsid w:val="00E54853"/>
    <w:rsid w:val="00E5610F"/>
    <w:rsid w:val="00E56384"/>
    <w:rsid w:val="00E75DD7"/>
    <w:rsid w:val="00E763EF"/>
    <w:rsid w:val="00E8094A"/>
    <w:rsid w:val="00E81217"/>
    <w:rsid w:val="00EA3354"/>
    <w:rsid w:val="00EA7B30"/>
    <w:rsid w:val="00EB0B2E"/>
    <w:rsid w:val="00EB55B7"/>
    <w:rsid w:val="00EB6A94"/>
    <w:rsid w:val="00EC273C"/>
    <w:rsid w:val="00EC6EDD"/>
    <w:rsid w:val="00ED23DB"/>
    <w:rsid w:val="00ED6C7D"/>
    <w:rsid w:val="00EE08E6"/>
    <w:rsid w:val="00EE5D70"/>
    <w:rsid w:val="00EF3F84"/>
    <w:rsid w:val="00F06AE0"/>
    <w:rsid w:val="00F07F86"/>
    <w:rsid w:val="00F12499"/>
    <w:rsid w:val="00F134E7"/>
    <w:rsid w:val="00F33A52"/>
    <w:rsid w:val="00F41319"/>
    <w:rsid w:val="00F52F5C"/>
    <w:rsid w:val="00F62BAD"/>
    <w:rsid w:val="00F65319"/>
    <w:rsid w:val="00F8203E"/>
    <w:rsid w:val="00F83601"/>
    <w:rsid w:val="00F83AF5"/>
    <w:rsid w:val="00F86536"/>
    <w:rsid w:val="00F87E04"/>
    <w:rsid w:val="00FA457C"/>
    <w:rsid w:val="00FA7309"/>
    <w:rsid w:val="00FB3CD6"/>
    <w:rsid w:val="00FB7996"/>
    <w:rsid w:val="00FB7D82"/>
    <w:rsid w:val="00FC4562"/>
    <w:rsid w:val="00FE2020"/>
    <w:rsid w:val="00FE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E0FD80-9F50-45A4-9444-1CEBB63D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0B1"/>
  </w:style>
  <w:style w:type="paragraph" w:styleId="1">
    <w:name w:val="heading 1"/>
    <w:basedOn w:val="a"/>
    <w:next w:val="a"/>
    <w:qFormat/>
    <w:rsid w:val="008670B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670B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670B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70B1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8670B1"/>
  </w:style>
  <w:style w:type="paragraph" w:customStyle="1" w:styleId="21">
    <w:name w:val="Основной текст 21"/>
    <w:basedOn w:val="a"/>
    <w:rsid w:val="008670B1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8670B1"/>
    <w:pPr>
      <w:jc w:val="both"/>
    </w:pPr>
    <w:rPr>
      <w:sz w:val="24"/>
    </w:rPr>
  </w:style>
  <w:style w:type="paragraph" w:styleId="a7">
    <w:name w:val="footer"/>
    <w:basedOn w:val="a"/>
    <w:rsid w:val="008670B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8670B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8670B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8670B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b">
    <w:name w:val="List Paragraph"/>
    <w:basedOn w:val="a"/>
    <w:uiPriority w:val="34"/>
    <w:qFormat/>
    <w:rsid w:val="009C3954"/>
    <w:pPr>
      <w:ind w:left="720"/>
      <w:contextualSpacing/>
    </w:pPr>
  </w:style>
  <w:style w:type="paragraph" w:customStyle="1" w:styleId="Style4">
    <w:name w:val="Style4"/>
    <w:basedOn w:val="a"/>
    <w:uiPriority w:val="99"/>
    <w:rsid w:val="00D30B7C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D30B7C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605A7"/>
    <w:pPr>
      <w:widowControl w:val="0"/>
      <w:autoSpaceDE w:val="0"/>
      <w:autoSpaceDN w:val="0"/>
    </w:pPr>
    <w:rPr>
      <w:sz w:val="28"/>
    </w:rPr>
  </w:style>
  <w:style w:type="paragraph" w:customStyle="1" w:styleId="Style6">
    <w:name w:val="Style6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54F14"/>
    <w:pPr>
      <w:widowControl w:val="0"/>
      <w:autoSpaceDE w:val="0"/>
      <w:autoSpaceDN w:val="0"/>
      <w:adjustRightInd w:val="0"/>
      <w:spacing w:line="323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54F1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54F14"/>
    <w:pPr>
      <w:widowControl w:val="0"/>
      <w:autoSpaceDE w:val="0"/>
      <w:autoSpaceDN w:val="0"/>
      <w:adjustRightInd w:val="0"/>
      <w:spacing w:line="413" w:lineRule="exact"/>
      <w:ind w:hanging="461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B54F14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B54F14"/>
    <w:rPr>
      <w:rFonts w:ascii="Times New Roman" w:hAnsi="Times New Roman" w:cs="Times New Roman"/>
      <w:sz w:val="36"/>
      <w:szCs w:val="36"/>
    </w:rPr>
  </w:style>
  <w:style w:type="character" w:customStyle="1" w:styleId="FontStyle23">
    <w:name w:val="Font Style23"/>
    <w:basedOn w:val="a0"/>
    <w:uiPriority w:val="99"/>
    <w:rsid w:val="00B54F1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B54F14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B54F1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7045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27045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C270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D53EB"/>
    <w:pPr>
      <w:widowControl w:val="0"/>
      <w:autoSpaceDE w:val="0"/>
      <w:autoSpaceDN w:val="0"/>
      <w:adjustRightInd w:val="0"/>
      <w:spacing w:line="335" w:lineRule="exact"/>
    </w:pPr>
    <w:rPr>
      <w:sz w:val="24"/>
      <w:szCs w:val="24"/>
    </w:rPr>
  </w:style>
  <w:style w:type="paragraph" w:customStyle="1" w:styleId="ConsPlusTitle">
    <w:name w:val="ConsPlusTitle"/>
    <w:rsid w:val="003D56CA"/>
    <w:pPr>
      <w:widowControl w:val="0"/>
      <w:autoSpaceDE w:val="0"/>
      <w:autoSpaceDN w:val="0"/>
      <w:adjustRightInd w:val="0"/>
    </w:pPr>
    <w:rPr>
      <w:rFonts w:ascii="Arial" w:hAnsi="Arial"/>
      <w:b/>
      <w:szCs w:val="24"/>
    </w:rPr>
  </w:style>
  <w:style w:type="character" w:customStyle="1" w:styleId="ac">
    <w:name w:val="Гипертекстовая ссылка"/>
    <w:rsid w:val="003D56CA"/>
    <w:rPr>
      <w:b/>
      <w:bCs/>
      <w:color w:val="106BBE"/>
      <w:sz w:val="26"/>
      <w:szCs w:val="26"/>
    </w:rPr>
  </w:style>
  <w:style w:type="character" w:customStyle="1" w:styleId="ad">
    <w:name w:val="Цветовое выделение"/>
    <w:rsid w:val="003D56CA"/>
    <w:rPr>
      <w:b/>
      <w:color w:val="000080"/>
    </w:rPr>
  </w:style>
  <w:style w:type="character" w:customStyle="1" w:styleId="a4">
    <w:name w:val="Верхний колонтитул Знак"/>
    <w:basedOn w:val="a0"/>
    <w:link w:val="a3"/>
    <w:uiPriority w:val="99"/>
    <w:rsid w:val="00E45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12604.8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4F4A0-4509-4373-9309-2452DA70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Делопроизводство</cp:lastModifiedBy>
  <cp:revision>6</cp:revision>
  <cp:lastPrinted>2020-02-14T09:42:00Z</cp:lastPrinted>
  <dcterms:created xsi:type="dcterms:W3CDTF">2020-02-13T07:23:00Z</dcterms:created>
  <dcterms:modified xsi:type="dcterms:W3CDTF">2020-02-14T09:43:00Z</dcterms:modified>
</cp:coreProperties>
</file>