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B9B" w:rsidRPr="00961B9B" w:rsidRDefault="00961B9B" w:rsidP="00961B9B">
      <w:pPr>
        <w:tabs>
          <w:tab w:val="left" w:pos="5739"/>
        </w:tabs>
        <w:spacing w:after="0" w:line="240" w:lineRule="auto"/>
        <w:jc w:val="center"/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</w:pPr>
      <w:r w:rsidRPr="00961B9B">
        <w:rPr>
          <w:rFonts w:ascii="Times New Roman" w:eastAsia="Times New Roman" w:hAnsi="Times New Roman" w:cs="Tahoma"/>
          <w:noProof/>
          <w:color w:val="0000FF"/>
          <w:sz w:val="20"/>
          <w:szCs w:val="20"/>
          <w:lang w:eastAsia="ru-RU"/>
        </w:rPr>
        <w:drawing>
          <wp:anchor distT="0" distB="0" distL="90170" distR="90170" simplePos="0" relativeHeight="251661312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-303530</wp:posOffset>
            </wp:positionV>
            <wp:extent cx="509905" cy="800100"/>
            <wp:effectExtent l="0" t="0" r="444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  <w:t xml:space="preserve">   </w:t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BF1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Персиановское</w:t>
      </w:r>
      <w:proofErr w:type="spellEnd"/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BF1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0A7AAD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A66A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02.04.2024</w:t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</w:t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</w:t>
      </w:r>
      <w:r w:rsidR="005B09A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5B09A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A66A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50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197A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п. 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Персиановский</w:t>
      </w:r>
    </w:p>
    <w:p w:rsidR="00231ED4" w:rsidRPr="00231ED4" w:rsidRDefault="00F74455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577B86" wp14:editId="522AB1E6">
                <wp:simplePos x="0" y="0"/>
                <wp:positionH relativeFrom="column">
                  <wp:posOffset>34290</wp:posOffset>
                </wp:positionH>
                <wp:positionV relativeFrom="paragraph">
                  <wp:posOffset>194310</wp:posOffset>
                </wp:positionV>
                <wp:extent cx="3308148" cy="1095375"/>
                <wp:effectExtent l="0" t="0" r="6985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148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0A11" w:rsidRPr="00287841" w:rsidRDefault="00920A11" w:rsidP="005B09A8">
                            <w:pPr>
                              <w:widowControl w:val="0"/>
                              <w:autoSpaceDE w:val="0"/>
                              <w:autoSpaceDN w:val="0"/>
                              <w:spacing w:after="0" w:line="211" w:lineRule="auto"/>
                              <w:ind w:right="384"/>
                              <w:jc w:val="both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F0F0F"/>
                                <w:sz w:val="28"/>
                                <w:szCs w:val="28"/>
                              </w:rPr>
                            </w:pPr>
                            <w:r w:rsidRPr="00287841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="005B09A8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Порядка выявления, демонтажа и перемещения самовольно размещенных нестационарных объектов на территории муниципального </w:t>
                            </w:r>
                            <w:proofErr w:type="gramStart"/>
                            <w:r w:rsidR="005B09A8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образования  «</w:t>
                            </w:r>
                            <w:proofErr w:type="gramEnd"/>
                            <w:r w:rsidR="00B327BA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Персиановского сельского поселения»</w:t>
                            </w:r>
                          </w:p>
                          <w:p w:rsidR="00920A11" w:rsidRPr="00287841" w:rsidRDefault="00920A11" w:rsidP="00287841">
                            <w:pPr>
                              <w:widowControl w:val="0"/>
                              <w:autoSpaceDE w:val="0"/>
                              <w:autoSpaceDN w:val="0"/>
                              <w:spacing w:before="8" w:after="0" w:line="240" w:lineRule="auto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7"/>
                              </w:rPr>
                            </w:pPr>
                          </w:p>
                          <w:p w:rsidR="00920A11" w:rsidRPr="00231ED4" w:rsidRDefault="00920A11" w:rsidP="00231ED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577B86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.7pt;margin-top:15.3pt;width:260.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" filled="f" stroked="f">
                <v:textbox inset="0,0,0,0">
                  <w:txbxContent>
                    <w:p w:rsidR="00920A11" w:rsidRPr="00287841" w:rsidRDefault="00920A11" w:rsidP="005B09A8">
                      <w:pPr>
                        <w:widowControl w:val="0"/>
                        <w:autoSpaceDE w:val="0"/>
                        <w:autoSpaceDN w:val="0"/>
                        <w:spacing w:after="0" w:line="211" w:lineRule="auto"/>
                        <w:ind w:right="384"/>
                        <w:jc w:val="both"/>
                        <w:outlineLvl w:val="0"/>
                        <w:rPr>
                          <w:rFonts w:ascii="Times New Roman" w:eastAsia="Times New Roman" w:hAnsi="Times New Roman" w:cs="Times New Roman"/>
                          <w:bCs/>
                          <w:color w:val="0F0F0F"/>
                          <w:sz w:val="28"/>
                          <w:szCs w:val="28"/>
                        </w:rPr>
                      </w:pPr>
                      <w:r w:rsidRPr="00287841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="005B09A8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Порядка выявления, демонтажа и перемещения самовольно размещенных нестационарных объектов на территории муниципального </w:t>
                      </w:r>
                      <w:proofErr w:type="gramStart"/>
                      <w:r w:rsidR="005B09A8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>образования  «</w:t>
                      </w:r>
                      <w:proofErr w:type="spellStart"/>
                      <w:proofErr w:type="gramEnd"/>
                      <w:r w:rsidR="00B327BA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>Персиановского</w:t>
                      </w:r>
                      <w:proofErr w:type="spellEnd"/>
                      <w:r w:rsidR="00B327BA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сельского поселения»</w:t>
                      </w:r>
                    </w:p>
                    <w:p w:rsidR="00920A11" w:rsidRPr="00287841" w:rsidRDefault="00920A11" w:rsidP="00287841">
                      <w:pPr>
                        <w:widowControl w:val="0"/>
                        <w:autoSpaceDE w:val="0"/>
                        <w:autoSpaceDN w:val="0"/>
                        <w:spacing w:before="8" w:after="0" w:line="240" w:lineRule="auto"/>
                        <w:rPr>
                          <w:rFonts w:ascii="Times New Roman" w:eastAsia="Times New Roman" w:hAnsi="Times New Roman" w:cs="Times New Roman"/>
                          <w:sz w:val="23"/>
                          <w:szCs w:val="27"/>
                        </w:rPr>
                      </w:pPr>
                    </w:p>
                    <w:p w:rsidR="00920A11" w:rsidRPr="00231ED4" w:rsidRDefault="00920A11" w:rsidP="00231ED4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479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</w:t>
      </w:r>
      <w:hyperlink r:id="rId8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Правил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территории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Персиановского сельского поселения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утвержденных решением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Персиановского сельского поселения от 16.10.2017 N 61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Земельным </w:t>
      </w:r>
      <w:hyperlink r:id="rId9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Гражданским </w:t>
      </w:r>
      <w:hyperlink r:id="rId10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руководствуясь Федеральным </w:t>
      </w:r>
      <w:hyperlink r:id="rId11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N 131-ФЗ "Об общих принципах организации местного самоуправления в Российской Федерации" и </w:t>
      </w:r>
      <w:hyperlink r:id="rId12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Персиановское</w:t>
      </w:r>
      <w:proofErr w:type="spellEnd"/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606479" w:rsidRDefault="00606479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A8" w:rsidRPr="005B09A8" w:rsidRDefault="00606479" w:rsidP="006064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6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="005B09A8" w:rsidRPr="005B0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w:anchor="Par39" w:tooltip="ПОРЯДОК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Порядок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выявления, демонтажа и перемещения самовольно размещенных нестационарных объектов на территории муниципального образования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Персиановское</w:t>
      </w:r>
      <w:proofErr w:type="spellEnd"/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Определить:</w:t>
      </w:r>
    </w:p>
    <w:p w:rsidR="005B09A8" w:rsidRPr="005B09A8" w:rsidRDefault="00606479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5B09A8"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предприятие </w:t>
      </w:r>
      <w:r w:rsidRPr="00606479">
        <w:rPr>
          <w:rFonts w:ascii="Times New Roman" w:eastAsia="Calibri" w:hAnsi="Times New Roman" w:cs="Times New Roman"/>
          <w:sz w:val="28"/>
          <w:szCs w:val="28"/>
        </w:rPr>
        <w:t>«Специализированная служба по вопросам похоронного дела»</w:t>
      </w:r>
      <w:r w:rsidR="005B09A8"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 Р.А</w:t>
      </w:r>
      <w:r w:rsidR="005B09A8"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.) организацией, ответственной за хранение принудительно демонтированных нестационарных объектов.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Местом временного хранения принудительно демонтированных нестационарных объектов земельный участок с кадастровым номером 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61:</w:t>
      </w:r>
      <w:r w:rsidR="000F4B4E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507DA">
        <w:rPr>
          <w:rFonts w:ascii="Times New Roman" w:eastAsia="Times New Roman" w:hAnsi="Times New Roman" w:cs="Times New Roman"/>
          <w:sz w:val="28"/>
          <w:szCs w:val="28"/>
          <w:lang w:eastAsia="ru-RU"/>
        </w:rPr>
        <w:t>0110101:5798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расположенный по адресу: Ростовская область,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Октябрьский район, </w:t>
      </w:r>
      <w:proofErr w:type="spellStart"/>
      <w:r w:rsidR="00E12A5C">
        <w:rPr>
          <w:rFonts w:ascii="Times New Roman" w:eastAsia="Times New Roman" w:hAnsi="Times New Roman" w:cs="Times New Roman"/>
          <w:sz w:val="28"/>
          <w:szCs w:val="28"/>
          <w:lang w:eastAsia="ru-RU"/>
        </w:rPr>
        <w:t>п.Персиановский</w:t>
      </w:r>
      <w:proofErr w:type="spellEnd"/>
      <w:r w:rsidR="00E12A5C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Мира, 19.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главы Администрации по ЖКХ, строительству и благоустройству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Чумакову П.Н.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взаимодействие с гарантирующими поставщиками (</w:t>
      </w:r>
      <w:proofErr w:type="spellStart"/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энергосбытовыми</w:t>
      </w:r>
      <w:proofErr w:type="spellEnd"/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энергоснабжающими</w:t>
      </w:r>
      <w:proofErr w:type="spellEnd"/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организациями) для введения полного ограничения режима потребления электрической энергии в отношении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выявленных 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самовольно размещенных нестационарных объектов на территории муниципального образования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Персиановское</w:t>
      </w:r>
      <w:proofErr w:type="spellEnd"/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hyperlink r:id="rId13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полного и (или) частичного ограничения режима потребления электрической энергии, утвержденными Постановлением Правительства Российской Федерации от 04.05.2012 N 442 "О функционировании розничных рынков электрической энергии, полном и (или) частичном ограничении режима потребления электрической энергии".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службы экономики и </w:t>
      </w:r>
      <w:proofErr w:type="gramStart"/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 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proofErr w:type="gramEnd"/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Постригань</w:t>
      </w:r>
      <w:proofErr w:type="spellEnd"/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Т.С.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предусмотреть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средства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оплату работ по демонтажу и транспортировке принудительно демонтированных нестационарных объектов.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Главному специалисту системному администратору (Козлову А.В.) 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Администрации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Персиановского сельского поселения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Контроль за исполнением постановления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A8" w:rsidRPr="00B327BA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7BA" w:rsidRP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7BA" w:rsidRP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7B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Персиановского</w:t>
      </w:r>
    </w:p>
    <w:p w:rsidR="00B327BA" w:rsidRP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27B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B32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                                                               </w:t>
      </w:r>
      <w:proofErr w:type="spellStart"/>
      <w:r w:rsidRPr="00B327BA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Д.В.Степаненко</w:t>
      </w:r>
      <w:proofErr w:type="spellEnd"/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Pr="005B09A8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</w:t>
      </w:r>
    </w:p>
    <w:p w:rsidR="005B09A8" w:rsidRDefault="005B09A8" w:rsidP="002D42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2D42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Персиановского</w:t>
      </w:r>
    </w:p>
    <w:p w:rsidR="002D4224" w:rsidRDefault="00421704" w:rsidP="002D42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D4224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ельского</w:t>
      </w:r>
      <w:proofErr w:type="gramEnd"/>
      <w:r w:rsidR="002D4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</w:p>
    <w:p w:rsidR="00421704" w:rsidRPr="005B09A8" w:rsidRDefault="00421704" w:rsidP="002D42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0C3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02.04.2024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</w:t>
      </w:r>
      <w:r w:rsidR="000C3F93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ar39"/>
      <w:bookmarkEnd w:id="1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ВЫЯВЛЕНИЯ, ДЕМОНТАЖА 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РАЗМЕЩЕННЫХ НЕСТАЦИОНАРНЫХ ОБЪЕКТОВ НА ТЕРРИТОРИИ</w:t>
      </w:r>
    </w:p>
    <w:p w:rsidR="0042170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МУНИЦИПАЛЬНОГО ОБРАЗОВАНИЯ </w:t>
      </w:r>
    </w:p>
    <w:p w:rsidR="005B09A8" w:rsidRPr="005B09A8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Порядок выявления, демонтажа и перемещения самовольно размещенных нестационарных объектов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порядок) разработан в целях создания равных конкурентных условий для размещения нестационарных объектов и осуществления предпринимательской деятельности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действует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обязателен для исполнения всеми физическими лицами, в том числе зарегистрированными в качестве индивидуальных предпринимателей, и юридическими лицами независимо от организационно-правовой формы, форм собственности и ведомственной принадлежности.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Настоящий порядок не распространяется на правоотношения в рамках: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перемещения, хранения брошенных, разукомплектованных транспортных средств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перемещения, хранения гаражей, являющихся некапитальными сооружениями до утверждения Администрацией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Персиановского сельского поселения.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жительства, в </w:t>
      </w:r>
      <w:hyperlink r:id="rId14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порядке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постановлением Правительства Ростовской области от 02.11.2021 N 14.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Основные понятия, используемые в настоящем порядке: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нестационарный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 -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 (далее - НО);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самовольно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размещенный нестационарный объект - НО, размещенный лицом не имеющим предусмотренных законодательством Российской Федерации прав на земельный участок, находящийся в муниципальной собственности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земельный участок, государственная собственность на который не разграничена (далее - самовольно размещенный НО);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демонтаж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- отключение от сетей инженерно-технического обеспечения и иные мероприятия, необходимые для подготовки НО к перемещению;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- исполнитель услуг, с которым в соответствии с требованиями Федерального </w:t>
      </w:r>
      <w:hyperlink r:id="rId15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закона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заключен муниципальный контракт, финансируемый за счет средств бюджета города Новочеркасска, на выполнение работ по демонтажу и перемещению к месту хранения самовольно размещенного НО;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хранения - специально оборудованное и надлежащим образом охраняемое место, предназначенное для хранения самовольно размещенных НО;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ущерб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бюджету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денежные средства в размере равном расходам на оплату услуг по демонтажу, перемещению и хране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самовольно размещенного НО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результате неисполнения лицом, самовольно разместившим НО, обязанности по его демонтажу и перемещению в добровольном порядке. Ущерб бюджету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подлежащий возмещению на основании требования о возмещении ущерба бюджету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Персиановского сельского 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требование), равен сумме денежных средств, равной стоимости работ и услуг по демонтажу, перемещению и хранению самовольно размещенного НО, определенной муниципальным контрактом на выполнение работ по демонтажу и перемещению к месту хранения самовольно размещенного НО и муниципальным контрактом на оказание услуг по хранению самовольно размещенного НО. Получателем денежных средств по требованию является уполномоченный орган. Расходы, понесенные уполномоченным органом, подлежат возмещению в полном объеме владельцем самовольно размещенного НО в добровольном или в судебном порядке.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Порядок выявления самовольно 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муниципального образования</w:t>
      </w:r>
    </w:p>
    <w:p w:rsidR="005B09A8" w:rsidRPr="005B09A8" w:rsidRDefault="0088403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Персиановское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Выявление самовольно размещенных НО на территории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должностными лицами уполномоченного органа в соответствии с возложенными на них должностными обязанностями, установленными действующим законодательством.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Сведения о самовольно размещенных НО представляются в уполномоченный орган физическими и юридическими лицами на бумажном носителе или в форме электронного документа, направленного на электронный адрес уполномоченного органа, указанный на официальном Интернет-портале (далее - официальный портал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), с указанием месторасположения такого объекта и лица, осуществившего самовольное размещение НО (при наличии сведений).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При выявлении самовольно размещенного НО (или получении информации о таком объекте), расположенного на территории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уполномоченный орган: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 документов, подтверждающих факт самовольной установки НО, путем подготовки соответствующих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межведомственных 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запросов;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w:anchor="Par130" w:tooltip="Акт N _____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акт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выявлении самовольно размещенного НО, по форме установленной приложением N 1 к настоящему порядку;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размещает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 выявлении самовольно размещенного НО на официальном портале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месте выявления самовольно размещенного НО и размещает на лицевой части самовольно размещенного НО (производится его </w:t>
      </w:r>
      <w:proofErr w:type="spell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фотофиксация</w:t>
      </w:r>
      <w:proofErr w:type="spell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hyperlink w:anchor="Par179" w:tooltip="Предписание об устранении нарушений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предписание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устранении нарушений по форме, установленной приложением N 2 к настоящему порядку (далее - предписание), с последующим размещением информации на официальном портале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течение 2 рабочих дней с момента составления предписания.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присутствии лица, осуществившего самовольное размещение НО, в момент составления предписания, предписание также вручается ему лично, о чем ставится отметка о получении.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лица, осуществившего самовольное размещение НО, получить предписание, специалистом уполномоченного органа делается соответствующая запись с указанием причины отказа.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на момент составления предписания лицо, осуществившее самовольное размещение НО, не установлено, в предписании не указываются данные лица, осуществившего самовольное размещение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74"/>
      <w:bookmarkEnd w:id="2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Лицо, осуществившее самовольное размещение НО, обязано осуществить демонтаж и перемещение самово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 размещенного НО в течение 30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размещения предписания на официальном портале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По истечения срока, указанного в </w:t>
      </w:r>
      <w:hyperlink w:anchor="Par74" w:tooltip="2.4. Лицо, осуществившее самовольное размещение НО, обязано осуществить демонтаж и перемещение самовольно размещенного НО в течение 7 календарных дней с момента размещения предписания на официальном портале Администрации города.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пункте 2.4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уполномоченный орган осуществляет выезд на место самовольного размещения НО и фиксирует исполнение либо неисполнение предписания.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выезда уполномоченным органом составляется </w:t>
      </w:r>
      <w:hyperlink w:anchor="Par226" w:tooltip="Справка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справка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(неисполнении) предписания об устранении нарушений (далее - справка) по форме, установленной приложением N 3 к настоящему порядку, и производится </w:t>
      </w:r>
      <w:proofErr w:type="spell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фотофиксация</w:t>
      </w:r>
      <w:proofErr w:type="spell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размещением информации на официальном портале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В случае неисполнения лицом, осуществившим самовольное размещение НО, обязанности по его демонтажу и перемещению в добровольном порядке, а также если лицо, осуществившее самовольное размещение НО не установлено, по истечении срока, установленного </w:t>
      </w:r>
      <w:hyperlink w:anchor="Par74" w:tooltip="2.4. Лицо, осуществившее самовольное размещение НО, обязано осуществить демонтаж и перемещение самовольно размещенного НО в течение 7 календарных дней с момента размещения предписания на официальном портале Администрации города.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пунктом 2.4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руководитель уполномоченного органа в течение 3 рабочих дней на основании акта о выявлении самовольно размещенного НО и справки принимает решение в форме распоряжения о демонтаже и перемещении (далее - решение), которое размещается на официальном портале Администрации </w:t>
      </w:r>
      <w:r w:rsidR="006A27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2 рабочих дней с момента его принятия.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уполномоченного органа подлежит исполнению организацией не позднее 10 календарных дней с момента принятия решения.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органом на основании справки и принятого решения не позднее чем за 2 рабочих дня до согласованной с организацией даты демонтажа и перемещения самовольно размещенного НО, осуществляется размещение на самовольно размещенном НО </w:t>
      </w:r>
      <w:hyperlink w:anchor="Par267" w:tooltip="Уведомление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уведомления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дате демонтажа и перемещения самовольно размещенного НО (далее - уведомление) по форме, установленной приложением N 4 к настоящему порядку, с его </w:t>
      </w:r>
      <w:proofErr w:type="spell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фотофиксацией</w:t>
      </w:r>
      <w:proofErr w:type="spell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последующим размещением информации на официальном портале Администрации </w:t>
      </w:r>
      <w:r w:rsidR="006A27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если на момент составления уведомления лицо, осуществившее самовольное размещение НО, не установлено, в уведомлении не указываются данные лица, осуществившего самовольное размещение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Порядок демонтажа и перемещения самовольно размещенных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нестационарных</w:t>
      </w:r>
      <w:proofErr w:type="gramEnd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объектов на территории муниципального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</w:t>
      </w:r>
      <w:proofErr w:type="gramEnd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1339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proofErr w:type="spellStart"/>
      <w:r w:rsidR="001339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Персиановское</w:t>
      </w:r>
      <w:proofErr w:type="spellEnd"/>
      <w:r w:rsidR="001339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организацией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Самовольно размещенные НО подлежат демонтажу и перемещению организацией к месту хранения.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Для осуществления мероприятий по демонтажу и перемещению самовольно размещенных НО уполномоченный орган направляет заявку в организацию.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по заявке уполномоченного органа осуществляет демонтаж и перемещение самовольно размещенного НО к месту хранения.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демонтажа и перемещения самовольно размещенного НО уполномоченным органом составляется опись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описи указывается информация о месте и дате демонтажа и перемещения, размеры и конструктивные особенности объекта. На самовольно размещенный НО крепится бирка с указанием места и даты демонтажа, сведений о владельце НО (при наличии), реквизитов заявки, на основании которой осуществлен демонтаж и перемещение.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охраны общественного порядка при демонтаже и перемещении самовольно размещенного НО, уполномоченный орган уведомляет МУ МВД России "Новочеркасское" о дате и времени его демонтажа и перемещения.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неявке лица, осуществившего самовольное размещение НО, демонтаж и перемещение осуществляется в его отсутствие.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Услуга по демонтажу и перемещению самовольно размещенного НО по заявке уполномоченного органа, направленной в организацию, считается оказанной в полном объеме с момента подписания сторонами </w:t>
      </w:r>
      <w:hyperlink w:anchor="Par303" w:tooltip="Акт N ____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акта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демонтажа и перемещения самовольно размещенного НО по форме, установленной приложением N 5 к настоящему порядку.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 выполнении демонтажа и перемещения самовольно размещенного НО составляется в двух экземплярах. Первый экземпляр хранится в организации, второй направляется в уполномоченный орган.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Перемещенный самовольно размещенный НО подлежит возврату законному владельцу на основании </w:t>
      </w:r>
      <w:hyperlink w:anchor="Par381" w:tooltip="                                 Заявление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заявления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форме, установленной приложением N 6 к настоящему порядку, поданного в письменной форме в течение 60 календарных дней с момента осуществления демонтажа и перемещения самовольно размещенного НО, с приложением документов, подтверждающих наличие права на самовольно размещенный НО, исполнение </w:t>
      </w:r>
      <w:hyperlink w:anchor="Par422" w:tooltip="Требование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требования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форме, установленной приложением N 7 к настоящему порядку.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заявления и документов, подтверждающих наличие права на самовольно размещенный НО, уполномоченный орган в течение 3 рабочих дней выдает нарочно заявителю требование, и информирует о порядке возврата самовольно размещенного НО с места хранения.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Лицо, подтвердившее право на самовольно размещенный НО и исполнившее требование, производит его перемещение с места хранения самостоятельно и за счет собственных средств на основании распоряжения уполномоченного органа.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истечения срока для возврата самовольно размещенного НО законному владельцу, НО принимается в муниципальную собственность в соответствии с правовым актом Администрации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устанавливающим порядок принятия в муниципальную собственность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бесхозяйных вещей.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Муниципальное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(предприятие)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ответственное за хранение принудительно демонтированных НО (далее - Учреждение), место временного хранения принудительно демонтированных неправомерно размещенных НО определяются Администрацией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Общий срок хранения Учреждением принудительно демонтированного нестационарного объекта не может превышать 3 месяцев с момента подписания акта принудительного демонтажа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3.7. Учреждение обязано: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 принудительно демонтированных НО;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для обеспечения сохранности принудительно демонтированных НО в состоянии, в котором они переданы на хранение;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утрату или повреждение принудительно демонтированных НО в размере, превышающем их естественный износ;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владельцу </w:t>
      </w:r>
      <w:proofErr w:type="spell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истребуемый</w:t>
      </w:r>
      <w:proofErr w:type="spell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 движимого имущества в течение 1 рабочего дня с момента обращения физического лица либо организации, удостоверивших свои права собственности на передаваемое имущество, получения копии распоряжение о возврате владельцу принудительно демонтированного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Факт возврата владельцу неправомерно размещенного НО и имущества, находящегося в нем в момент принудительного демонтажа, подтверждается актом приема-передачи перемещенного имущества, подписанных полномочным представителем Учреждения и владельцем НО (представителем владельца НО). Копия акта приема-передачи направляется Учреждением в уполномоченный орган для мониторинга и принятия мер по взысканию ущерба, нанесенного владельцем НО местному бюджету муниципального образования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3.9. Учреждение не несет ответственность за сохранность имущества, находящегося внутри принудительно демонтированного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Размер ущерба бюджету муниципального образования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оценивается с учетом: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органа, определенных ценой муниципального контракта на выполнение работ (услуг), в рамках исполнения которого организацией выполнены работы по демонтажу, оказаны услуги по перемещению возвращаемого владельцу неправомерно размещенного нестационарного торгового объекта;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 затрат Учреждения по временному хранению одного перемещен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ного нестационарного торгового объекта и находящегося в нем (при нем) имущества, признанных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службой экономики и финансов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обоснованными при утверждении бюджетных ассигнований на соответствующий финансовый год.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понесенные уполномоченным органом, Учреждением подлежат возмещению владельцем неправомерно размещенного НО в добровольном либо судебном порядке.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Получателем денежных средств является уполномоченный орган.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по правовой</w:t>
      </w:r>
    </w:p>
    <w:p w:rsidR="0013396F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кадровой работе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Т.Ю.Коротких</w:t>
      </w:r>
      <w:proofErr w:type="spellEnd"/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1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30"/>
      <w:bookmarkEnd w:id="3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N 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выявлении самовольно размещенного 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"___" ____________ 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___ час. ___ мин.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Адрес: 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(Ф.И.О., должность, уполномоченного лица, составившего акт)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составил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(а) настоящий акт о том, что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место размещения нестационарного объекта либо привязка к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близлежащим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объектам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данные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установлен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тип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нестационарного объекта)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изготовленный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из 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основные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характеристики нестационарного объекта)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сезонный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/несезонный)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Данный   земельный   участок   в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порядке,  установленном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действующим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законодательством  Российской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Федерации,  для  размещения 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предоставлялся.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акт: 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Приложения: 1. </w:t>
      </w:r>
      <w:proofErr w:type="spell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фотофиксация</w:t>
      </w:r>
      <w:proofErr w:type="spell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2. схема размещения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2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79"/>
      <w:bookmarkEnd w:id="4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Предписание об устранении нарушений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_____________ 20___ года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Выдано 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данные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самовольно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разместившего 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тип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самовольно размещенного нестационарного объекта)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адресу: 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место размещения нестационарного объекта либо привязка к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близлежащим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объектам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уполномоченным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органом в лице______________________________________________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(Ф.И.О., должность уполномоченного лица)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составлен  акт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 выявлении самовольно размещенного 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номер акта)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Предлагаем в течение 30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календарных дней освободить незаконно занимаемый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земельный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участок от самовольно размещенного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Информация  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выявленном факте самовольного размещения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объекта,  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также о планируемой дате демонтажа и перемещения размещается на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официальном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Интернет-портале Администрации 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Персиановского сельского поселения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5B09A8" w:rsidRPr="005B09A8" w:rsidRDefault="005B09A8" w:rsidP="001339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  исполнении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настоящего  предписания  просим  уведомить  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Администрацию Персиановского сельского поселения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(Ростовская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область,  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Октябрьский</w:t>
      </w:r>
      <w:proofErr w:type="gramEnd"/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район, </w:t>
      </w:r>
      <w:proofErr w:type="spellStart"/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п.Персиановский</w:t>
      </w:r>
      <w:proofErr w:type="spellEnd"/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</w:t>
      </w:r>
      <w:proofErr w:type="spellStart"/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ул.Мира</w:t>
      </w:r>
      <w:proofErr w:type="spellEnd"/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, 19, кабинет N 36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) до "___"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Предписание получено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данные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предписание: 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Отказ в получении предписания по причине___________________________________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3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226"/>
      <w:bookmarkEnd w:id="5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исполнении (неисполнении) предписания об устранении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</w:t>
      </w:r>
      <w:proofErr w:type="gramEnd"/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"___" ____________ 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___ час. ___ мин.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(Ф.И.О., должность уполномоченного лица)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составил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(а) настоящую справку о том, что 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данные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самовольно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занявший   земельный   участок,  используемый  для  размещения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нестационарного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объекта по адресу: 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исполнено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/не исполнено)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Предписание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  устранении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нарушений  от  "____"  __________  20____ 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N ___________.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справку: 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Приложение: </w:t>
      </w:r>
      <w:proofErr w:type="spell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фотофиксация</w:t>
      </w:r>
      <w:proofErr w:type="spell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самовольно размещенного нестационарного объекта (в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случае  добровольного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перемещения  -  </w:t>
      </w:r>
      <w:proofErr w:type="spell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фотофиксация</w:t>
      </w:r>
      <w:proofErr w:type="spell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места,  где размещался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).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4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267"/>
      <w:bookmarkEnd w:id="6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дате демонтажа и перемещения самовольно размещенного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нестационарного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(Ф.И.О., должность уполномоченного лица)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уведомляет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данные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  том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 что демонтаж и перемещение самовольно размещенного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адресу: 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состоится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время)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Уведомление получено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данные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уведомление: 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5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ar303"/>
      <w:bookmarkEnd w:id="7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N 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демонтаже и перемещении самовольно размещенного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нестационарного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"___" ____________ 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___ час. ___ мин.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Настоящим актом подтверждается, что: __________________ 20__ г. по адресу: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дата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перемещения объекта)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место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с которого перемещен объект, - адрес и место размещения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нестационарного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объекта либо привязка к близлежащим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объектам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основании: _____________________________________________________________</w:t>
      </w:r>
    </w:p>
    <w:p w:rsidR="005B09A8" w:rsidRPr="005B09A8" w:rsidRDefault="005B09A8" w:rsidP="001D34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реквизиты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заявки и решения руководителя уполномоченного органа о</w:t>
      </w:r>
    </w:p>
    <w:p w:rsidR="005B09A8" w:rsidRPr="005B09A8" w:rsidRDefault="005B09A8" w:rsidP="001D34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демонтаже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перемещении самовольно размещенного НО на территории</w:t>
      </w:r>
    </w:p>
    <w:p w:rsidR="005B09A8" w:rsidRPr="005B09A8" w:rsidRDefault="005B09A8" w:rsidP="001D34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муниципального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образования </w:t>
      </w:r>
      <w:r w:rsidR="001D34D5" w:rsidRPr="001D34D5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proofErr w:type="spellStart"/>
      <w:r w:rsidR="001D34D5" w:rsidRPr="001D34D5">
        <w:rPr>
          <w:rFonts w:ascii="Courier New" w:eastAsia="Times New Roman" w:hAnsi="Courier New" w:cs="Courier New"/>
          <w:sz w:val="20"/>
          <w:szCs w:val="20"/>
          <w:lang w:eastAsia="ru-RU"/>
        </w:rPr>
        <w:t>Персиановское</w:t>
      </w:r>
      <w:proofErr w:type="spellEnd"/>
      <w:r w:rsidR="001D34D5" w:rsidRPr="001D34D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сельское поселение»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перемещен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самовольно размещенный нестационарный объект: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характеристики, индивидуализирующие признаки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а также значительные дефекты объекта при их наличии)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адресу: Ростовская область, </w:t>
      </w:r>
      <w:r w:rsidR="001D34D5">
        <w:rPr>
          <w:rFonts w:ascii="Courier New" w:eastAsia="Times New Roman" w:hAnsi="Courier New" w:cs="Courier New"/>
          <w:sz w:val="20"/>
          <w:szCs w:val="20"/>
          <w:lang w:eastAsia="ru-RU"/>
        </w:rPr>
        <w:t>_________________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места хранения)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акт: 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(Ф.И.О., подпись)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представителя уполномоченного органа: 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должность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Ф.И.О., подпись)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Перемещение произведено в присутствии следующих лиц: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(Ф.И.О., подпись)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Прилагаемые документы: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Представитель  организации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осуществившей демонтаж, перемещение и принявшей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хранение нестационарный объект: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            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подпись)   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(Ф.И.О.)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Приложение: </w:t>
      </w:r>
      <w:proofErr w:type="spell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фотофиксация</w:t>
      </w:r>
      <w:proofErr w:type="spell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6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руководителю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уполномоченного органа)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владелец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НО, Ф.И.О.)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8" w:name="Par381"/>
      <w:bookmarkEnd w:id="8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возврате перемещенного 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Прошу    Вас    возвратить    нестационарный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объект,   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перемещенный   с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место размещения нестационарного объекта либо привязка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к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близлежащим объектам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  основании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решения  </w:t>
      </w:r>
      <w:r w:rsidR="001D34D5">
        <w:rPr>
          <w:rFonts w:ascii="Courier New" w:eastAsia="Times New Roman" w:hAnsi="Courier New" w:cs="Courier New"/>
          <w:sz w:val="20"/>
          <w:szCs w:val="20"/>
          <w:lang w:eastAsia="ru-RU"/>
        </w:rPr>
        <w:t>Администрации Персиановского сельского поселения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  демонтаже  и  перемещении  самовольно</w:t>
      </w:r>
      <w:r w:rsidR="001D34D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размещенного   нестационарного   объекта   на   территории   муниципального</w:t>
      </w:r>
      <w:r w:rsidR="001D34D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образования  </w:t>
      </w:r>
      <w:r w:rsidR="001D34D5" w:rsidRPr="001D34D5">
        <w:rPr>
          <w:rFonts w:ascii="Arial" w:eastAsia="Times New Roman" w:hAnsi="Arial" w:cs="Arial"/>
          <w:sz w:val="20"/>
          <w:szCs w:val="20"/>
          <w:lang w:eastAsia="ru-RU"/>
        </w:rPr>
        <w:t>«</w:t>
      </w:r>
      <w:proofErr w:type="spellStart"/>
      <w:r w:rsidR="001D34D5" w:rsidRPr="001D34D5">
        <w:rPr>
          <w:rFonts w:ascii="Arial" w:eastAsia="Times New Roman" w:hAnsi="Arial" w:cs="Arial"/>
          <w:sz w:val="20"/>
          <w:szCs w:val="20"/>
          <w:lang w:eastAsia="ru-RU"/>
        </w:rPr>
        <w:t>Персиановское</w:t>
      </w:r>
      <w:proofErr w:type="spellEnd"/>
      <w:r w:rsidR="001D34D5" w:rsidRPr="001D34D5">
        <w:rPr>
          <w:rFonts w:ascii="Arial" w:eastAsia="Times New Roman" w:hAnsi="Arial" w:cs="Arial"/>
          <w:sz w:val="20"/>
          <w:szCs w:val="20"/>
          <w:lang w:eastAsia="ru-RU"/>
        </w:rPr>
        <w:t xml:space="preserve"> сельское поселение»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 находящийся  на  временном хранении по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адресу:_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места хранения)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Вышеуказанный  нестационарный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 принадлежит мне на основании следующих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документов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договор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купли-продажи, договор аренды и иные документы, подтверждающие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законность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владения торговым объектом)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                         "___" _______ 20__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(Ф.И.О. 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заявителя)   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(дата)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7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ar422"/>
      <w:bookmarkEnd w:id="9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возмещении ущерба бюджету 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Требую возместить ущерб, причиненный бюджету 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Персиановское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сельское поселение»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в размере ____________</w:t>
      </w:r>
      <w:proofErr w:type="gramStart"/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  рублей</w:t>
      </w:r>
      <w:proofErr w:type="gramEnd"/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____________  коп.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сумма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прописью)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понесенный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качестве оплаты по муниципальному контракту от 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N  _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 на оказание услуг по демонтажу и перемещению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размещенного  нестационарного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объекта, в размере _______ рублей ______ коп.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</w:t>
      </w: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сумма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прописью)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понесенный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качестве оплаты по муниципальному контракту от 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N  _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  на оказание услуг по хранению самовольно размещенного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нестационарного</w:t>
      </w:r>
      <w:proofErr w:type="gramEnd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Приложение: реквизиты на 1 л. в 1 экз.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D34D5" w:rsidRDefault="005B09A8" w:rsidP="001D34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="001D34D5">
        <w:rPr>
          <w:rFonts w:ascii="Courier New" w:eastAsia="Times New Roman" w:hAnsi="Courier New" w:cs="Courier New"/>
          <w:sz w:val="20"/>
          <w:szCs w:val="20"/>
          <w:lang w:eastAsia="ru-RU"/>
        </w:rPr>
        <w:t>Глава Администрации Персиановского</w:t>
      </w:r>
    </w:p>
    <w:p w:rsidR="005B09A8" w:rsidRPr="005B09A8" w:rsidRDefault="001D34D5" w:rsidP="001D34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сельского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поселения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(Ф.И.О.)</w:t>
      </w: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D1296B" w:rsidSect="00671679">
      <w:footerReference w:type="default" r:id="rId16"/>
      <w:pgSz w:w="11906" w:h="16838"/>
      <w:pgMar w:top="993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EB9" w:rsidRDefault="00E95EB9" w:rsidP="001C6A30">
      <w:pPr>
        <w:spacing w:after="0" w:line="240" w:lineRule="auto"/>
      </w:pPr>
      <w:r>
        <w:separator/>
      </w:r>
    </w:p>
  </w:endnote>
  <w:endnote w:type="continuationSeparator" w:id="0">
    <w:p w:rsidR="00E95EB9" w:rsidRDefault="00E95EB9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A11" w:rsidRDefault="00920A11">
    <w:pPr>
      <w:pStyle w:val="a9"/>
      <w:jc w:val="right"/>
    </w:pPr>
  </w:p>
  <w:p w:rsidR="00920A11" w:rsidRDefault="00920A1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EB9" w:rsidRDefault="00E95EB9" w:rsidP="001C6A30">
      <w:pPr>
        <w:spacing w:after="0" w:line="240" w:lineRule="auto"/>
      </w:pPr>
      <w:r>
        <w:separator/>
      </w:r>
    </w:p>
  </w:footnote>
  <w:footnote w:type="continuationSeparator" w:id="0">
    <w:p w:rsidR="00E95EB9" w:rsidRDefault="00E95EB9" w:rsidP="001C6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D0371"/>
    <w:multiLevelType w:val="hybridMultilevel"/>
    <w:tmpl w:val="7C345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13732"/>
    <w:multiLevelType w:val="hybridMultilevel"/>
    <w:tmpl w:val="6B94965E"/>
    <w:lvl w:ilvl="0" w:tplc="2E561FC6">
      <w:start w:val="1"/>
      <w:numFmt w:val="decimal"/>
      <w:lvlText w:val="%1."/>
      <w:lvlJc w:val="left"/>
      <w:pPr>
        <w:ind w:left="508" w:hanging="358"/>
        <w:jc w:val="right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3E28F810">
      <w:numFmt w:val="bullet"/>
      <w:lvlText w:val="•"/>
      <w:lvlJc w:val="left"/>
      <w:pPr>
        <w:ind w:left="1494" w:hanging="358"/>
      </w:pPr>
      <w:rPr>
        <w:rFonts w:hint="default"/>
        <w:lang w:val="ru-RU" w:eastAsia="en-US" w:bidi="ar-SA"/>
      </w:rPr>
    </w:lvl>
    <w:lvl w:ilvl="2" w:tplc="219EF51E">
      <w:numFmt w:val="bullet"/>
      <w:lvlText w:val="•"/>
      <w:lvlJc w:val="left"/>
      <w:pPr>
        <w:ind w:left="2488" w:hanging="358"/>
      </w:pPr>
      <w:rPr>
        <w:rFonts w:hint="default"/>
        <w:lang w:val="ru-RU" w:eastAsia="en-US" w:bidi="ar-SA"/>
      </w:rPr>
    </w:lvl>
    <w:lvl w:ilvl="3" w:tplc="2702CDF8">
      <w:numFmt w:val="bullet"/>
      <w:lvlText w:val="•"/>
      <w:lvlJc w:val="left"/>
      <w:pPr>
        <w:ind w:left="3482" w:hanging="358"/>
      </w:pPr>
      <w:rPr>
        <w:rFonts w:hint="default"/>
        <w:lang w:val="ru-RU" w:eastAsia="en-US" w:bidi="ar-SA"/>
      </w:rPr>
    </w:lvl>
    <w:lvl w:ilvl="4" w:tplc="38848D94">
      <w:numFmt w:val="bullet"/>
      <w:lvlText w:val="•"/>
      <w:lvlJc w:val="left"/>
      <w:pPr>
        <w:ind w:left="4476" w:hanging="358"/>
      </w:pPr>
      <w:rPr>
        <w:rFonts w:hint="default"/>
        <w:lang w:val="ru-RU" w:eastAsia="en-US" w:bidi="ar-SA"/>
      </w:rPr>
    </w:lvl>
    <w:lvl w:ilvl="5" w:tplc="F2C654B4">
      <w:numFmt w:val="bullet"/>
      <w:lvlText w:val="•"/>
      <w:lvlJc w:val="left"/>
      <w:pPr>
        <w:ind w:left="5470" w:hanging="358"/>
      </w:pPr>
      <w:rPr>
        <w:rFonts w:hint="default"/>
        <w:lang w:val="ru-RU" w:eastAsia="en-US" w:bidi="ar-SA"/>
      </w:rPr>
    </w:lvl>
    <w:lvl w:ilvl="6" w:tplc="F62449DE">
      <w:numFmt w:val="bullet"/>
      <w:lvlText w:val="•"/>
      <w:lvlJc w:val="left"/>
      <w:pPr>
        <w:ind w:left="6464" w:hanging="358"/>
      </w:pPr>
      <w:rPr>
        <w:rFonts w:hint="default"/>
        <w:lang w:val="ru-RU" w:eastAsia="en-US" w:bidi="ar-SA"/>
      </w:rPr>
    </w:lvl>
    <w:lvl w:ilvl="7" w:tplc="1932F63E">
      <w:numFmt w:val="bullet"/>
      <w:lvlText w:val="•"/>
      <w:lvlJc w:val="left"/>
      <w:pPr>
        <w:ind w:left="7459" w:hanging="358"/>
      </w:pPr>
      <w:rPr>
        <w:rFonts w:hint="default"/>
        <w:lang w:val="ru-RU" w:eastAsia="en-US" w:bidi="ar-SA"/>
      </w:rPr>
    </w:lvl>
    <w:lvl w:ilvl="8" w:tplc="545479A8">
      <w:numFmt w:val="bullet"/>
      <w:lvlText w:val="•"/>
      <w:lvlJc w:val="left"/>
      <w:pPr>
        <w:ind w:left="8453" w:hanging="358"/>
      </w:pPr>
      <w:rPr>
        <w:rFonts w:hint="default"/>
        <w:lang w:val="ru-RU" w:eastAsia="en-US" w:bidi="ar-SA"/>
      </w:rPr>
    </w:lvl>
  </w:abstractNum>
  <w:abstractNum w:abstractNumId="2">
    <w:nsid w:val="560C44E3"/>
    <w:multiLevelType w:val="hybridMultilevel"/>
    <w:tmpl w:val="0AC227E2"/>
    <w:lvl w:ilvl="0" w:tplc="8E1A0DD0">
      <w:start w:val="1"/>
      <w:numFmt w:val="decimal"/>
      <w:lvlText w:val="%1."/>
      <w:lvlJc w:val="left"/>
      <w:pPr>
        <w:ind w:left="519" w:hanging="316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1" w:tplc="4796A970">
      <w:numFmt w:val="bullet"/>
      <w:lvlText w:val="•"/>
      <w:lvlJc w:val="left"/>
      <w:pPr>
        <w:ind w:left="1512" w:hanging="316"/>
      </w:pPr>
      <w:rPr>
        <w:rFonts w:hint="default"/>
        <w:lang w:val="ru-RU" w:eastAsia="en-US" w:bidi="ar-SA"/>
      </w:rPr>
    </w:lvl>
    <w:lvl w:ilvl="2" w:tplc="9C0E4492">
      <w:numFmt w:val="bullet"/>
      <w:lvlText w:val="•"/>
      <w:lvlJc w:val="left"/>
      <w:pPr>
        <w:ind w:left="2504" w:hanging="316"/>
      </w:pPr>
      <w:rPr>
        <w:rFonts w:hint="default"/>
        <w:lang w:val="ru-RU" w:eastAsia="en-US" w:bidi="ar-SA"/>
      </w:rPr>
    </w:lvl>
    <w:lvl w:ilvl="3" w:tplc="0248E828">
      <w:numFmt w:val="bullet"/>
      <w:lvlText w:val="•"/>
      <w:lvlJc w:val="left"/>
      <w:pPr>
        <w:ind w:left="3496" w:hanging="316"/>
      </w:pPr>
      <w:rPr>
        <w:rFonts w:hint="default"/>
        <w:lang w:val="ru-RU" w:eastAsia="en-US" w:bidi="ar-SA"/>
      </w:rPr>
    </w:lvl>
    <w:lvl w:ilvl="4" w:tplc="F9B2E3EA">
      <w:numFmt w:val="bullet"/>
      <w:lvlText w:val="•"/>
      <w:lvlJc w:val="left"/>
      <w:pPr>
        <w:ind w:left="4488" w:hanging="316"/>
      </w:pPr>
      <w:rPr>
        <w:rFonts w:hint="default"/>
        <w:lang w:val="ru-RU" w:eastAsia="en-US" w:bidi="ar-SA"/>
      </w:rPr>
    </w:lvl>
    <w:lvl w:ilvl="5" w:tplc="3C784204">
      <w:numFmt w:val="bullet"/>
      <w:lvlText w:val="•"/>
      <w:lvlJc w:val="left"/>
      <w:pPr>
        <w:ind w:left="5480" w:hanging="316"/>
      </w:pPr>
      <w:rPr>
        <w:rFonts w:hint="default"/>
        <w:lang w:val="ru-RU" w:eastAsia="en-US" w:bidi="ar-SA"/>
      </w:rPr>
    </w:lvl>
    <w:lvl w:ilvl="6" w:tplc="1C402D04">
      <w:numFmt w:val="bullet"/>
      <w:lvlText w:val="•"/>
      <w:lvlJc w:val="left"/>
      <w:pPr>
        <w:ind w:left="6472" w:hanging="316"/>
      </w:pPr>
      <w:rPr>
        <w:rFonts w:hint="default"/>
        <w:lang w:val="ru-RU" w:eastAsia="en-US" w:bidi="ar-SA"/>
      </w:rPr>
    </w:lvl>
    <w:lvl w:ilvl="7" w:tplc="81F05E4C">
      <w:numFmt w:val="bullet"/>
      <w:lvlText w:val="•"/>
      <w:lvlJc w:val="left"/>
      <w:pPr>
        <w:ind w:left="7465" w:hanging="316"/>
      </w:pPr>
      <w:rPr>
        <w:rFonts w:hint="default"/>
        <w:lang w:val="ru-RU" w:eastAsia="en-US" w:bidi="ar-SA"/>
      </w:rPr>
    </w:lvl>
    <w:lvl w:ilvl="8" w:tplc="F822FD42">
      <w:numFmt w:val="bullet"/>
      <w:lvlText w:val="•"/>
      <w:lvlJc w:val="left"/>
      <w:pPr>
        <w:ind w:left="8457" w:hanging="3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0A"/>
    <w:rsid w:val="00007871"/>
    <w:rsid w:val="00014E64"/>
    <w:rsid w:val="000307E7"/>
    <w:rsid w:val="00050841"/>
    <w:rsid w:val="00055D0F"/>
    <w:rsid w:val="000A7AAD"/>
    <w:rsid w:val="000B7763"/>
    <w:rsid w:val="000C3F93"/>
    <w:rsid w:val="000D2A7C"/>
    <w:rsid w:val="000D5DE8"/>
    <w:rsid w:val="000E20A7"/>
    <w:rsid w:val="000F4B4E"/>
    <w:rsid w:val="000F6666"/>
    <w:rsid w:val="00106BAB"/>
    <w:rsid w:val="00130D79"/>
    <w:rsid w:val="0013396F"/>
    <w:rsid w:val="00136C58"/>
    <w:rsid w:val="001507DA"/>
    <w:rsid w:val="00181352"/>
    <w:rsid w:val="001815E4"/>
    <w:rsid w:val="00197A3A"/>
    <w:rsid w:val="001A143A"/>
    <w:rsid w:val="001A7EC3"/>
    <w:rsid w:val="001B40F7"/>
    <w:rsid w:val="001C6A30"/>
    <w:rsid w:val="001D34D5"/>
    <w:rsid w:val="001E61A9"/>
    <w:rsid w:val="001E766E"/>
    <w:rsid w:val="002056EC"/>
    <w:rsid w:val="00224550"/>
    <w:rsid w:val="00231ED4"/>
    <w:rsid w:val="002424E8"/>
    <w:rsid w:val="002518A2"/>
    <w:rsid w:val="002562E2"/>
    <w:rsid w:val="00284967"/>
    <w:rsid w:val="00287841"/>
    <w:rsid w:val="00292CA4"/>
    <w:rsid w:val="002A0E89"/>
    <w:rsid w:val="002A5997"/>
    <w:rsid w:val="002B3E6E"/>
    <w:rsid w:val="002C53A1"/>
    <w:rsid w:val="002D4224"/>
    <w:rsid w:val="002D6A33"/>
    <w:rsid w:val="002E08E9"/>
    <w:rsid w:val="002F01D2"/>
    <w:rsid w:val="00322F22"/>
    <w:rsid w:val="003414A1"/>
    <w:rsid w:val="00346230"/>
    <w:rsid w:val="003501B3"/>
    <w:rsid w:val="00355821"/>
    <w:rsid w:val="00384408"/>
    <w:rsid w:val="003A4CDB"/>
    <w:rsid w:val="003D6D8F"/>
    <w:rsid w:val="003F2802"/>
    <w:rsid w:val="00421704"/>
    <w:rsid w:val="0042260E"/>
    <w:rsid w:val="0045636C"/>
    <w:rsid w:val="00465DEC"/>
    <w:rsid w:val="0047355C"/>
    <w:rsid w:val="004A4B9E"/>
    <w:rsid w:val="004B1DEB"/>
    <w:rsid w:val="004B4271"/>
    <w:rsid w:val="004B5731"/>
    <w:rsid w:val="004F552C"/>
    <w:rsid w:val="0051082A"/>
    <w:rsid w:val="005347C2"/>
    <w:rsid w:val="00545349"/>
    <w:rsid w:val="005573EE"/>
    <w:rsid w:val="005733D1"/>
    <w:rsid w:val="00575578"/>
    <w:rsid w:val="005B09A8"/>
    <w:rsid w:val="005B2C62"/>
    <w:rsid w:val="005C60E8"/>
    <w:rsid w:val="005D477E"/>
    <w:rsid w:val="005D7423"/>
    <w:rsid w:val="005D7B86"/>
    <w:rsid w:val="005E4969"/>
    <w:rsid w:val="005E49A2"/>
    <w:rsid w:val="00601171"/>
    <w:rsid w:val="00604F58"/>
    <w:rsid w:val="00606479"/>
    <w:rsid w:val="006337D5"/>
    <w:rsid w:val="00645ED9"/>
    <w:rsid w:val="00650516"/>
    <w:rsid w:val="00671679"/>
    <w:rsid w:val="00680358"/>
    <w:rsid w:val="006861E5"/>
    <w:rsid w:val="006A27FC"/>
    <w:rsid w:val="006C34EF"/>
    <w:rsid w:val="006E4B0E"/>
    <w:rsid w:val="006F02A9"/>
    <w:rsid w:val="00711110"/>
    <w:rsid w:val="007248AC"/>
    <w:rsid w:val="007479A4"/>
    <w:rsid w:val="007820AE"/>
    <w:rsid w:val="00784793"/>
    <w:rsid w:val="00790405"/>
    <w:rsid w:val="00797983"/>
    <w:rsid w:val="007A1CA4"/>
    <w:rsid w:val="007B1A11"/>
    <w:rsid w:val="007D5B7A"/>
    <w:rsid w:val="007F4C4E"/>
    <w:rsid w:val="00805589"/>
    <w:rsid w:val="008210ED"/>
    <w:rsid w:val="00835F58"/>
    <w:rsid w:val="00837D31"/>
    <w:rsid w:val="00850699"/>
    <w:rsid w:val="00853164"/>
    <w:rsid w:val="008614BF"/>
    <w:rsid w:val="0088173D"/>
    <w:rsid w:val="00884038"/>
    <w:rsid w:val="00884896"/>
    <w:rsid w:val="008A1E4E"/>
    <w:rsid w:val="008B3BDD"/>
    <w:rsid w:val="008D0490"/>
    <w:rsid w:val="008E5B7D"/>
    <w:rsid w:val="00920A11"/>
    <w:rsid w:val="009300C3"/>
    <w:rsid w:val="009430BA"/>
    <w:rsid w:val="00960C33"/>
    <w:rsid w:val="00961B9B"/>
    <w:rsid w:val="00982B4C"/>
    <w:rsid w:val="009C047C"/>
    <w:rsid w:val="009C1CC8"/>
    <w:rsid w:val="009C38DC"/>
    <w:rsid w:val="009E22FD"/>
    <w:rsid w:val="00A47F68"/>
    <w:rsid w:val="00A51856"/>
    <w:rsid w:val="00A66AB0"/>
    <w:rsid w:val="00A675DC"/>
    <w:rsid w:val="00A920B9"/>
    <w:rsid w:val="00AB25D8"/>
    <w:rsid w:val="00AB3C0E"/>
    <w:rsid w:val="00AB7B14"/>
    <w:rsid w:val="00AC7A02"/>
    <w:rsid w:val="00AF0BA4"/>
    <w:rsid w:val="00AF3299"/>
    <w:rsid w:val="00B077F8"/>
    <w:rsid w:val="00B327BA"/>
    <w:rsid w:val="00B33A5E"/>
    <w:rsid w:val="00B409D8"/>
    <w:rsid w:val="00B54AAB"/>
    <w:rsid w:val="00B61E50"/>
    <w:rsid w:val="00B66018"/>
    <w:rsid w:val="00B8620A"/>
    <w:rsid w:val="00BC3159"/>
    <w:rsid w:val="00BF1689"/>
    <w:rsid w:val="00BF3617"/>
    <w:rsid w:val="00C12287"/>
    <w:rsid w:val="00C1580C"/>
    <w:rsid w:val="00C25D33"/>
    <w:rsid w:val="00C628F1"/>
    <w:rsid w:val="00CB7EC8"/>
    <w:rsid w:val="00CC08B7"/>
    <w:rsid w:val="00CD0940"/>
    <w:rsid w:val="00CD6403"/>
    <w:rsid w:val="00CE7C1E"/>
    <w:rsid w:val="00D1296B"/>
    <w:rsid w:val="00D24AA2"/>
    <w:rsid w:val="00D548F7"/>
    <w:rsid w:val="00D80799"/>
    <w:rsid w:val="00DB1514"/>
    <w:rsid w:val="00DB2B26"/>
    <w:rsid w:val="00DB7441"/>
    <w:rsid w:val="00DC3900"/>
    <w:rsid w:val="00DF00D1"/>
    <w:rsid w:val="00E018EB"/>
    <w:rsid w:val="00E12A5C"/>
    <w:rsid w:val="00E23E02"/>
    <w:rsid w:val="00E26DBE"/>
    <w:rsid w:val="00E3036A"/>
    <w:rsid w:val="00E60142"/>
    <w:rsid w:val="00E6275B"/>
    <w:rsid w:val="00E802E1"/>
    <w:rsid w:val="00E86158"/>
    <w:rsid w:val="00E95EB9"/>
    <w:rsid w:val="00EB1F55"/>
    <w:rsid w:val="00EE1FC6"/>
    <w:rsid w:val="00EE2D6B"/>
    <w:rsid w:val="00EE70C7"/>
    <w:rsid w:val="00EF2A94"/>
    <w:rsid w:val="00EF67C2"/>
    <w:rsid w:val="00F226E5"/>
    <w:rsid w:val="00F30CD4"/>
    <w:rsid w:val="00F373B7"/>
    <w:rsid w:val="00F509EB"/>
    <w:rsid w:val="00F51336"/>
    <w:rsid w:val="00F74455"/>
    <w:rsid w:val="00F94DB6"/>
    <w:rsid w:val="00F95E8A"/>
    <w:rsid w:val="00FA4140"/>
    <w:rsid w:val="00FA712C"/>
    <w:rsid w:val="00FA730F"/>
    <w:rsid w:val="00FB2E6B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83264-FC3C-4475-8B44-DC072A32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316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85682&amp;date=02.04.2024&amp;dst=100025&amp;field=134" TargetMode="External"/><Relationship Id="rId13" Type="http://schemas.openxmlformats.org/officeDocument/2006/relationships/hyperlink" Target="https://login.consultant.ru/link/?req=doc&amp;base=LAW&amp;n=472468&amp;date=02.04.2024&amp;dst=101331&amp;fie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RLAW186&amp;n=136412&amp;date=02.04.2024&amp;dst=100017&amp;field=13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9798&amp;date=02.04.20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5972&amp;date=02.04.2024" TargetMode="External"/><Relationship Id="rId10" Type="http://schemas.openxmlformats.org/officeDocument/2006/relationships/hyperlink" Target="https://login.consultant.ru/link/?req=doc&amp;base=LAW&amp;n=471848&amp;date=02.04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4812&amp;date=02.04.2024" TargetMode="External"/><Relationship Id="rId14" Type="http://schemas.openxmlformats.org/officeDocument/2006/relationships/hyperlink" Target="https://login.consultant.ru/link/?req=doc&amp;base=RLAW186&amp;n=115746&amp;date=02.04.2024&amp;dst=10001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5013</Words>
  <Characters>28578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Делопроизводство</cp:lastModifiedBy>
  <cp:revision>3</cp:revision>
  <cp:lastPrinted>2020-12-26T08:43:00Z</cp:lastPrinted>
  <dcterms:created xsi:type="dcterms:W3CDTF">2024-04-08T06:02:00Z</dcterms:created>
  <dcterms:modified xsi:type="dcterms:W3CDTF">2024-06-03T07:53:00Z</dcterms:modified>
</cp:coreProperties>
</file>