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2C8" w:rsidRDefault="006522C8" w:rsidP="006522C8">
      <w:pPr>
        <w:jc w:val="both"/>
        <w:rPr>
          <w:sz w:val="28"/>
          <w:szCs w:val="28"/>
        </w:rPr>
      </w:pPr>
      <w:r>
        <w:tab/>
      </w:r>
      <w:r>
        <w:rPr>
          <w:noProof/>
          <w:lang w:eastAsia="ru-RU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-33655</wp:posOffset>
            </wp:positionV>
            <wp:extent cx="569595" cy="895350"/>
            <wp:effectExtent l="0" t="0" r="190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522C8" w:rsidRDefault="006522C8" w:rsidP="006522C8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Российская Федерация</w:t>
      </w:r>
    </w:p>
    <w:p w:rsidR="006522C8" w:rsidRDefault="006522C8" w:rsidP="006522C8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E047B1" w:rsidRDefault="00E047B1" w:rsidP="006522C8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6522C8" w:rsidRDefault="006522C8" w:rsidP="006522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6522C8" w:rsidRDefault="00797D09" w:rsidP="006522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6522C8">
        <w:rPr>
          <w:b/>
          <w:sz w:val="28"/>
          <w:szCs w:val="28"/>
        </w:rPr>
        <w:t xml:space="preserve"> Персиановского сельского поселения</w:t>
      </w:r>
    </w:p>
    <w:p w:rsidR="006522C8" w:rsidRDefault="006522C8" w:rsidP="006522C8">
      <w:pPr>
        <w:jc w:val="center"/>
        <w:rPr>
          <w:sz w:val="28"/>
          <w:szCs w:val="28"/>
        </w:rPr>
      </w:pPr>
    </w:p>
    <w:p w:rsidR="006522C8" w:rsidRPr="00797D09" w:rsidRDefault="006522C8" w:rsidP="006522C8">
      <w:pPr>
        <w:jc w:val="center"/>
        <w:rPr>
          <w:b/>
          <w:caps/>
          <w:sz w:val="36"/>
          <w:szCs w:val="36"/>
        </w:rPr>
      </w:pPr>
      <w:r w:rsidRPr="00797D09">
        <w:rPr>
          <w:b/>
          <w:caps/>
          <w:sz w:val="36"/>
          <w:szCs w:val="36"/>
        </w:rPr>
        <w:t>постановление</w:t>
      </w:r>
    </w:p>
    <w:p w:rsidR="006522C8" w:rsidRDefault="006522C8" w:rsidP="006522C8">
      <w:pPr>
        <w:jc w:val="both"/>
        <w:rPr>
          <w:sz w:val="28"/>
          <w:szCs w:val="28"/>
        </w:rPr>
      </w:pPr>
    </w:p>
    <w:p w:rsidR="006522C8" w:rsidRDefault="00797D09" w:rsidP="006522C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03.05.2017</w:t>
      </w:r>
      <w:r w:rsidR="006522C8">
        <w:rPr>
          <w:b/>
          <w:sz w:val="28"/>
          <w:szCs w:val="28"/>
        </w:rPr>
        <w:tab/>
        <w:t xml:space="preserve"> </w:t>
      </w:r>
      <w:r w:rsidR="003D5CE8">
        <w:rPr>
          <w:b/>
          <w:sz w:val="28"/>
          <w:szCs w:val="28"/>
        </w:rPr>
        <w:t xml:space="preserve">                                   </w:t>
      </w:r>
      <w:r w:rsidR="006522C8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124</w:t>
      </w:r>
      <w:r w:rsidR="006522C8">
        <w:rPr>
          <w:b/>
          <w:sz w:val="28"/>
          <w:szCs w:val="28"/>
        </w:rPr>
        <w:t xml:space="preserve">                          п. Персиановский</w:t>
      </w:r>
    </w:p>
    <w:p w:rsidR="006522C8" w:rsidRDefault="006522C8" w:rsidP="006522C8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4359"/>
      </w:tblGrid>
      <w:tr w:rsidR="006522C8" w:rsidTr="006522C8">
        <w:trPr>
          <w:trHeight w:val="1086"/>
        </w:trPr>
        <w:tc>
          <w:tcPr>
            <w:tcW w:w="4359" w:type="dxa"/>
          </w:tcPr>
          <w:p w:rsidR="006522C8" w:rsidRDefault="006522C8">
            <w:pPr>
              <w:shd w:val="clear" w:color="auto" w:fill="FFFFFF"/>
              <w:tabs>
                <w:tab w:val="left" w:pos="9600"/>
              </w:tabs>
              <w:snapToGrid w:val="0"/>
              <w:spacing w:line="281" w:lineRule="atLeast"/>
              <w:jc w:val="both"/>
              <w:rPr>
                <w:bCs/>
                <w:color w:val="000000"/>
                <w:spacing w:val="5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 создании </w:t>
            </w:r>
            <w:r w:rsidR="00797D09">
              <w:rPr>
                <w:spacing w:val="-2"/>
                <w:sz w:val="28"/>
                <w:szCs w:val="28"/>
              </w:rPr>
              <w:t>и</w:t>
            </w:r>
            <w:r>
              <w:rPr>
                <w:spacing w:val="-2"/>
                <w:sz w:val="28"/>
                <w:szCs w:val="28"/>
              </w:rPr>
              <w:t xml:space="preserve"> организации деятельности добровольной пожарной охраны </w:t>
            </w:r>
            <w:r w:rsidR="00797D09">
              <w:rPr>
                <w:bCs/>
                <w:color w:val="000000"/>
                <w:spacing w:val="5"/>
                <w:sz w:val="28"/>
                <w:szCs w:val="28"/>
              </w:rPr>
              <w:t xml:space="preserve">на территории Персиановского </w:t>
            </w:r>
            <w:r w:rsidR="00390E93">
              <w:rPr>
                <w:bCs/>
                <w:color w:val="000000"/>
                <w:spacing w:val="5"/>
                <w:sz w:val="28"/>
                <w:szCs w:val="28"/>
              </w:rPr>
              <w:t>се</w:t>
            </w:r>
            <w:r>
              <w:rPr>
                <w:bCs/>
                <w:color w:val="000000"/>
                <w:spacing w:val="5"/>
                <w:sz w:val="28"/>
                <w:szCs w:val="28"/>
              </w:rPr>
              <w:t>льского</w:t>
            </w:r>
            <w:r w:rsidR="00390E93">
              <w:rPr>
                <w:bCs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pacing w:val="5"/>
                <w:sz w:val="28"/>
                <w:szCs w:val="28"/>
              </w:rPr>
              <w:t>поселения</w:t>
            </w:r>
            <w:r w:rsidR="00390E93">
              <w:rPr>
                <w:bCs/>
                <w:color w:val="000000"/>
                <w:spacing w:val="5"/>
                <w:sz w:val="28"/>
                <w:szCs w:val="28"/>
              </w:rPr>
              <w:t>.</w:t>
            </w:r>
          </w:p>
          <w:p w:rsidR="006522C8" w:rsidRDefault="006522C8">
            <w:pPr>
              <w:jc w:val="both"/>
              <w:rPr>
                <w:sz w:val="28"/>
                <w:szCs w:val="28"/>
              </w:rPr>
            </w:pPr>
          </w:p>
        </w:tc>
      </w:tr>
    </w:tbl>
    <w:p w:rsidR="006522C8" w:rsidRDefault="006522C8" w:rsidP="006522C8">
      <w:pPr>
        <w:shd w:val="clear" w:color="auto" w:fill="FFFFFF"/>
        <w:jc w:val="both"/>
        <w:rPr>
          <w:sz w:val="28"/>
          <w:szCs w:val="28"/>
        </w:rPr>
      </w:pP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</w:t>
      </w:r>
      <w:r>
        <w:rPr>
          <w:color w:val="000000"/>
          <w:spacing w:val="21"/>
          <w:sz w:val="28"/>
          <w:szCs w:val="28"/>
        </w:rPr>
        <w:t>ным з</w:t>
      </w:r>
      <w:r>
        <w:rPr>
          <w:color w:val="000000"/>
          <w:sz w:val="28"/>
          <w:szCs w:val="28"/>
        </w:rPr>
        <w:t>аконом от 06.10.2003 г. № 131-ФЗ «Об общих принципах организации местного самоуправления в Российской Федерации», Федеральным закономот 21.12.1994 г. № 69-ФЗ «О пожарной безопасности», Федеральным законом от06.05. 2011 г. № 100-ФЗ</w:t>
      </w:r>
      <w:proofErr w:type="gramStart"/>
      <w:r>
        <w:rPr>
          <w:color w:val="000000"/>
          <w:sz w:val="28"/>
          <w:szCs w:val="28"/>
        </w:rPr>
        <w:t>«О</w:t>
      </w:r>
      <w:proofErr w:type="gramEnd"/>
      <w:r>
        <w:rPr>
          <w:color w:val="000000"/>
          <w:sz w:val="28"/>
          <w:szCs w:val="28"/>
        </w:rPr>
        <w:t xml:space="preserve"> добровольной пожарной охране»</w:t>
      </w:r>
      <w:r>
        <w:rPr>
          <w:color w:val="000000"/>
          <w:spacing w:val="21"/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Уставом муниципального образования «</w:t>
      </w:r>
      <w:proofErr w:type="spellStart"/>
      <w:r>
        <w:rPr>
          <w:sz w:val="28"/>
          <w:szCs w:val="28"/>
        </w:rPr>
        <w:t>Персиановское</w:t>
      </w:r>
      <w:proofErr w:type="spellEnd"/>
      <w:r>
        <w:rPr>
          <w:sz w:val="28"/>
          <w:szCs w:val="28"/>
        </w:rPr>
        <w:t xml:space="preserve"> сельское поселение», и в целях улучшения работы, проводимой на территории Персиановского сельского  поселения, по обеспечению первичных мер пожарной безопасности: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</w:p>
    <w:p w:rsidR="006522C8" w:rsidRDefault="006522C8" w:rsidP="006522C8">
      <w:pPr>
        <w:shd w:val="clear" w:color="auto" w:fill="FFFFFF"/>
        <w:ind w:left="24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sz w:val="28"/>
          <w:szCs w:val="28"/>
        </w:rPr>
      </w:pP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 Утвердить положение о создании условий для организации деятельности добровольной пожарной охраны на территории Персиановского сельского поселения, согласно приложению № 1.</w:t>
      </w: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2. Назначить </w:t>
      </w:r>
      <w:proofErr w:type="gramStart"/>
      <w:r>
        <w:rPr>
          <w:color w:val="000000"/>
          <w:spacing w:val="-1"/>
          <w:sz w:val="28"/>
          <w:szCs w:val="28"/>
        </w:rPr>
        <w:t>ответственным</w:t>
      </w:r>
      <w:proofErr w:type="gramEnd"/>
      <w:r>
        <w:rPr>
          <w:color w:val="000000"/>
          <w:spacing w:val="-1"/>
          <w:sz w:val="28"/>
          <w:szCs w:val="28"/>
        </w:rPr>
        <w:t xml:space="preserve"> за обеспечение необходимых условий  для успешной деятельности подразделений добровольной пожарной охраны на территории Персиановского сельского поселения заместителя Главы Администрации - председателя КЧС </w:t>
      </w:r>
      <w:r w:rsidR="00B72EB7">
        <w:rPr>
          <w:color w:val="000000"/>
          <w:spacing w:val="-1"/>
          <w:sz w:val="28"/>
          <w:szCs w:val="28"/>
        </w:rPr>
        <w:t>Бутенко А.В.</w:t>
      </w: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3. Утвердить перечень имущества, находящегося в собственности поселения, которое в порядке оказания поддержки может быть передано во владение и (или) в пользование на долгосрочной основе общественным </w:t>
      </w:r>
      <w:r>
        <w:rPr>
          <w:color w:val="000000"/>
          <w:spacing w:val="-1"/>
          <w:sz w:val="28"/>
          <w:szCs w:val="28"/>
        </w:rPr>
        <w:lastRenderedPageBreak/>
        <w:t>объединениям пожарной охраны, необходимого для достижения уставных целей общественных объединений пожарной охраны согласно приложению № 2.</w:t>
      </w: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4. При осуществлении закупок для муниципальных нужд своевременно  планировать и включать в реестр муниципальных закупок средства на приобретение пожарно-технического оборудования и снаряжения, необходимого для  деятельности подразделений добровольной пожарной охраны.</w:t>
      </w:r>
    </w:p>
    <w:p w:rsidR="006522C8" w:rsidRDefault="006522C8" w:rsidP="006522C8">
      <w:pPr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5. Рекомендовать руководителям организаций, расположенных на территории поселения </w:t>
      </w:r>
      <w:r>
        <w:rPr>
          <w:color w:val="000000"/>
          <w:spacing w:val="-1"/>
          <w:sz w:val="28"/>
          <w:szCs w:val="28"/>
        </w:rPr>
        <w:t>оказывать содействие добровольным пожарным территориального подразделения добровольной пожарной охраны.</w:t>
      </w:r>
    </w:p>
    <w:p w:rsidR="00B72EB7" w:rsidRDefault="00B72EB7" w:rsidP="006522C8">
      <w:pPr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6. Данное постановление опубликовать в информационном бюллетене администрации Персиановского сельского поселения.</w:t>
      </w:r>
    </w:p>
    <w:p w:rsidR="009C3256" w:rsidRDefault="009C3256" w:rsidP="00547371">
      <w:pPr>
        <w:shd w:val="clear" w:color="auto" w:fill="FFFFFF"/>
        <w:tabs>
          <w:tab w:val="left" w:pos="9600"/>
        </w:tabs>
        <w:snapToGrid w:val="0"/>
        <w:spacing w:line="281" w:lineRule="atLeas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7. Постановление № 187 от 12.10.2012г.</w:t>
      </w:r>
      <w:r w:rsidR="00CC7BE7">
        <w:rPr>
          <w:color w:val="000000"/>
          <w:spacing w:val="-1"/>
          <w:sz w:val="28"/>
          <w:szCs w:val="28"/>
        </w:rPr>
        <w:t xml:space="preserve"> «</w:t>
      </w:r>
      <w:r w:rsidR="00CC7BE7">
        <w:rPr>
          <w:spacing w:val="-2"/>
          <w:sz w:val="28"/>
          <w:szCs w:val="28"/>
          <w:lang w:eastAsia="en-US"/>
        </w:rPr>
        <w:t xml:space="preserve">О создании условий для организации деятельности добровольной пожарной охраны </w:t>
      </w:r>
      <w:r w:rsidR="00CC7BE7">
        <w:rPr>
          <w:bCs/>
          <w:color w:val="000000"/>
          <w:spacing w:val="5"/>
          <w:sz w:val="28"/>
          <w:szCs w:val="28"/>
          <w:lang w:eastAsia="en-US"/>
        </w:rPr>
        <w:t>на территории Персиановского сельского поселения</w:t>
      </w:r>
      <w:r w:rsidR="00547371">
        <w:rPr>
          <w:bCs/>
          <w:color w:val="000000"/>
          <w:spacing w:val="5"/>
          <w:sz w:val="28"/>
          <w:szCs w:val="28"/>
          <w:lang w:eastAsia="en-US"/>
        </w:rPr>
        <w:t>» считать утратившим силу.</w:t>
      </w:r>
    </w:p>
    <w:p w:rsidR="006522C8" w:rsidRDefault="00547371" w:rsidP="006522C8">
      <w:pPr>
        <w:shd w:val="clear" w:color="auto" w:fill="FFFFFF"/>
        <w:tabs>
          <w:tab w:val="left" w:pos="941"/>
        </w:tabs>
        <w:ind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8</w:t>
      </w:r>
      <w:r w:rsidR="006522C8">
        <w:rPr>
          <w:color w:val="000000"/>
          <w:spacing w:val="2"/>
          <w:sz w:val="28"/>
          <w:szCs w:val="28"/>
        </w:rPr>
        <w:t xml:space="preserve">. </w:t>
      </w:r>
      <w:proofErr w:type="gramStart"/>
      <w:r w:rsidR="006522C8">
        <w:rPr>
          <w:sz w:val="28"/>
          <w:szCs w:val="28"/>
        </w:rPr>
        <w:t>Контроль за</w:t>
      </w:r>
      <w:proofErr w:type="gramEnd"/>
      <w:r w:rsidR="006522C8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color w:val="000000"/>
          <w:spacing w:val="2"/>
          <w:sz w:val="28"/>
          <w:szCs w:val="28"/>
        </w:rPr>
      </w:pPr>
    </w:p>
    <w:p w:rsidR="006522C8" w:rsidRDefault="006522C8" w:rsidP="006522C8">
      <w:pPr>
        <w:shd w:val="clear" w:color="auto" w:fill="FFFFFF"/>
        <w:tabs>
          <w:tab w:val="left" w:pos="941"/>
        </w:tabs>
        <w:ind w:firstLine="709"/>
        <w:jc w:val="both"/>
        <w:rPr>
          <w:color w:val="000000"/>
          <w:sz w:val="28"/>
          <w:szCs w:val="28"/>
        </w:rPr>
      </w:pPr>
    </w:p>
    <w:p w:rsidR="006522C8" w:rsidRDefault="006522C8" w:rsidP="006522C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Глава Персиановского </w:t>
      </w:r>
    </w:p>
    <w:p w:rsidR="006522C8" w:rsidRDefault="006522C8" w:rsidP="006522C8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сельского поселения                                            </w:t>
      </w:r>
      <w:r w:rsidR="00B72EB7">
        <w:rPr>
          <w:color w:val="000000"/>
          <w:sz w:val="28"/>
          <w:szCs w:val="28"/>
        </w:rPr>
        <w:t>Р.В. Еремин</w:t>
      </w:r>
    </w:p>
    <w:p w:rsidR="006522C8" w:rsidRDefault="006522C8" w:rsidP="006522C8">
      <w:pPr>
        <w:rPr>
          <w:sz w:val="28"/>
          <w:szCs w:val="28"/>
        </w:rPr>
        <w:sectPr w:rsidR="006522C8">
          <w:pgSz w:w="11906" w:h="16820"/>
          <w:pgMar w:top="1087" w:right="851" w:bottom="1370" w:left="1418" w:header="851" w:footer="1134" w:gutter="0"/>
          <w:cols w:space="720"/>
        </w:sectPr>
      </w:pPr>
    </w:p>
    <w:p w:rsidR="006522C8" w:rsidRPr="00857733" w:rsidRDefault="006522C8" w:rsidP="00857733">
      <w:pPr>
        <w:pStyle w:val="a3"/>
        <w:pageBreakBefore/>
        <w:spacing w:before="0" w:after="0"/>
        <w:jc w:val="right"/>
        <w:rPr>
          <w:sz w:val="28"/>
          <w:szCs w:val="28"/>
        </w:rPr>
      </w:pPr>
      <w:r w:rsidRPr="00857733">
        <w:rPr>
          <w:sz w:val="28"/>
          <w:szCs w:val="28"/>
        </w:rPr>
        <w:lastRenderedPageBreak/>
        <w:t xml:space="preserve"> Приложение № 1</w:t>
      </w:r>
    </w:p>
    <w:p w:rsidR="003D5CE8" w:rsidRDefault="00857733" w:rsidP="00857733">
      <w:pPr>
        <w:pStyle w:val="a3"/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к </w:t>
      </w:r>
      <w:r w:rsidR="006522C8" w:rsidRPr="00857733">
        <w:rPr>
          <w:sz w:val="28"/>
          <w:szCs w:val="28"/>
        </w:rPr>
        <w:t xml:space="preserve">постановлению </w:t>
      </w:r>
      <w:r w:rsidRPr="00857733">
        <w:rPr>
          <w:sz w:val="28"/>
          <w:szCs w:val="28"/>
        </w:rPr>
        <w:t>Администрации</w:t>
      </w:r>
    </w:p>
    <w:p w:rsidR="003D5CE8" w:rsidRDefault="006522C8" w:rsidP="00857733">
      <w:pPr>
        <w:pStyle w:val="a3"/>
        <w:spacing w:before="0" w:after="0"/>
        <w:jc w:val="right"/>
        <w:rPr>
          <w:sz w:val="28"/>
          <w:szCs w:val="28"/>
        </w:rPr>
      </w:pPr>
      <w:r w:rsidRPr="00857733">
        <w:rPr>
          <w:sz w:val="28"/>
          <w:szCs w:val="28"/>
        </w:rPr>
        <w:t>Персиановского сельского</w:t>
      </w:r>
      <w:r w:rsidR="00857733">
        <w:rPr>
          <w:sz w:val="28"/>
          <w:szCs w:val="28"/>
        </w:rPr>
        <w:t xml:space="preserve"> поселения</w:t>
      </w:r>
    </w:p>
    <w:p w:rsidR="006522C8" w:rsidRPr="00857733" w:rsidRDefault="006522C8" w:rsidP="00857733">
      <w:pPr>
        <w:pStyle w:val="a3"/>
        <w:spacing w:before="0" w:after="0"/>
        <w:jc w:val="right"/>
        <w:rPr>
          <w:sz w:val="28"/>
          <w:szCs w:val="28"/>
        </w:rPr>
      </w:pPr>
      <w:r w:rsidRPr="00857733">
        <w:rPr>
          <w:sz w:val="28"/>
          <w:szCs w:val="28"/>
        </w:rPr>
        <w:t xml:space="preserve">от </w:t>
      </w:r>
      <w:r w:rsidR="00857733" w:rsidRPr="00857733">
        <w:rPr>
          <w:sz w:val="28"/>
          <w:szCs w:val="28"/>
        </w:rPr>
        <w:t>03.05.2017</w:t>
      </w:r>
      <w:r w:rsidRPr="00857733">
        <w:rPr>
          <w:sz w:val="28"/>
          <w:szCs w:val="28"/>
        </w:rPr>
        <w:t xml:space="preserve"> г.  №  </w:t>
      </w:r>
      <w:r w:rsidR="00857733" w:rsidRPr="00857733">
        <w:rPr>
          <w:sz w:val="28"/>
          <w:szCs w:val="28"/>
        </w:rPr>
        <w:t>124</w:t>
      </w:r>
    </w:p>
    <w:p w:rsidR="006522C8" w:rsidRDefault="006522C8" w:rsidP="006522C8">
      <w:pPr>
        <w:pStyle w:val="a3"/>
        <w:spacing w:before="0" w:after="0"/>
        <w:ind w:firstLine="720"/>
        <w:jc w:val="both"/>
        <w:rPr>
          <w:b/>
          <w:bCs/>
          <w:sz w:val="24"/>
          <w:szCs w:val="24"/>
        </w:rPr>
      </w:pPr>
    </w:p>
    <w:p w:rsidR="006522C8" w:rsidRDefault="006522C8" w:rsidP="006522C8">
      <w:pPr>
        <w:pStyle w:val="a3"/>
        <w:spacing w:before="0" w:after="0"/>
        <w:ind w:firstLine="720"/>
        <w:jc w:val="both"/>
        <w:rPr>
          <w:b/>
          <w:bCs/>
          <w:sz w:val="28"/>
          <w:szCs w:val="28"/>
        </w:rPr>
      </w:pPr>
    </w:p>
    <w:p w:rsidR="006522C8" w:rsidRDefault="006522C8" w:rsidP="006522C8">
      <w:pPr>
        <w:pStyle w:val="a3"/>
        <w:spacing w:before="0" w:after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Положение</w:t>
      </w:r>
    </w:p>
    <w:p w:rsidR="006522C8" w:rsidRDefault="006522C8" w:rsidP="006522C8">
      <w:pPr>
        <w:shd w:val="clear" w:color="auto" w:fill="FFFFFF"/>
        <w:tabs>
          <w:tab w:val="left" w:pos="9600"/>
        </w:tabs>
        <w:spacing w:line="281" w:lineRule="exact"/>
        <w:ind w:left="58" w:right="158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о создании условий для организации деятельности добровольной пожарной охраны Персиановского сельского поселения</w:t>
      </w:r>
    </w:p>
    <w:p w:rsidR="006522C8" w:rsidRDefault="006522C8" w:rsidP="006522C8">
      <w:pPr>
        <w:shd w:val="clear" w:color="auto" w:fill="FFFFFF"/>
        <w:tabs>
          <w:tab w:val="left" w:pos="9600"/>
        </w:tabs>
        <w:spacing w:line="281" w:lineRule="exact"/>
        <w:ind w:left="58" w:right="158"/>
        <w:jc w:val="center"/>
        <w:rPr>
          <w:spacing w:val="-2"/>
          <w:sz w:val="28"/>
          <w:szCs w:val="28"/>
        </w:rPr>
      </w:pPr>
    </w:p>
    <w:p w:rsidR="006522C8" w:rsidRDefault="006522C8" w:rsidP="006522C8">
      <w:pPr>
        <w:spacing w:line="281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:rsidR="006522C8" w:rsidRDefault="006522C8" w:rsidP="006522C8">
      <w:pPr>
        <w:spacing w:line="281" w:lineRule="atLeast"/>
        <w:jc w:val="center"/>
        <w:rPr>
          <w:b/>
          <w:bCs/>
          <w:sz w:val="28"/>
          <w:szCs w:val="28"/>
        </w:rPr>
      </w:pP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 Настоящее положение определяет основы создания, подготовки, оснащения и применения подразделений добровольной пожарной охраны и добровольных пожарных на территории Персиановского сельского поселения.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 Добровольная пожарная охрана – социально ориентированные общественные объединения пожарной охраны, созданные по инициативе физических лиц  и (или) юридических лиц – общественных объединений, объединившихся для участия в деятельности по профилактике и (или) тушению пожаров, проведению аварийно-спасательных работ;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 Добровольный пожарный – физическое лицо, являющееся членом или участником  общественного объединения пожарной охраны и осуществляющее на безвозмездной основе деятельность по профилактике и (или) участию в тушении пожаров, проведению аварийно-спасательных работ;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Добровольная пожарная дружина – территориальное или объектовое подразделение добровольной пожарной охраны, принимающее непосредственное участие в тушении пожаров и не имеющее на вооружении мобильных средств пожаротушения;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Добровольная пожарная команда – территориальное или объектовое подразделение добровольной пожарной охраны, принимающее непосредственное участие в тушении пожаров и имеющее на вооружении мобильные средства пожаротушения;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 Подразделения добровольной пожарной охраны и добровольные пожарные в своей деятельности могут использовать имущество пожарно-технического назначения, первичные средства пожаротушения, оборудования, снаряжения, инструменты и материалы, средства наглядной агитации, пропаганды, необходимые для осуществления ими своей деятельности.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proofErr w:type="gramStart"/>
      <w:r>
        <w:rPr>
          <w:sz w:val="28"/>
          <w:szCs w:val="28"/>
        </w:rPr>
        <w:t>Правовые основы создания и деятельности подразделений добровольной пожарной охраны и добровольных пожарных составляют Федеральный закон от 06.10.2003 № 131- ФЗ «Об общих принципах организации местного самоуправления в Российской Федерации», Федеральный закон от 21.12.1994 № 69-ФЗ «О пожарной безопасности», Федеральный закон от 06.05.2011 № 100-ФЗ «О добровольной пожарной охране», настоящее Положение и иные муниципальные правовые акты  сельского поселения.</w:t>
      </w:r>
      <w:proofErr w:type="gramEnd"/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1.8. Создание подразделений добровольной пожарной охраны, руководство их деятельностью и организацию проведения массово-разъяснительной работы среди населения осуществляют уполномоченные лица общественных учреждений добровольной пожарной охраны.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 Финансовое и материально-техническое обеспечение подразделений добровольной пожарной охраны осуществляется за счет собственных средств, взносов и пожертвований или средств учредителей этих подразделений.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и материально-техническое обеспечение подразделений добровольной пожарной охраны и добровольных пожарных может осуществляться из других, не запрещённых законодательством Российской Федерации источников, включая безвозмездную передачу пожарно-технического оборудования от учреждений Государственной противопожарной службы.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Персиановского сельского  поселения, организации в соответствии с действующим законодательством могут предоставлять в безвозмездное пользование подразделениям добровольной пожарной охраны и добровольным пожарным здания (помещения), и иное имущество, необходимое для осуществления их деятельности.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 участвуют в деятельности подразделений добровольной пожарной охраны на безвозмездной основе.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Возмещение трудозатрат добровольным пожарным за время фактического участия в деятельности подразделений иных видов пожарной охраны по предупреждению и (или) тушению пожаров осуществляется данными подразделениями.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Расходы средств бюджета поселения на обеспечение деятельности подразделений добровольной пожарной охраны и добровольных пожарных могут осуществляться по следующим направлениям: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расходы на приобретение, содержание и эксплуатацию движимого и недвижимого имущества пожарно-технического назначения, необходимого для обеспечения первичных мер пожарной безопасности;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расходы на приобретение (изготовление)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отивопожарной пропаганды, агитации.</w:t>
      </w:r>
    </w:p>
    <w:p w:rsidR="00B80185" w:rsidRDefault="00B80185" w:rsidP="006522C8">
      <w:pPr>
        <w:spacing w:line="281" w:lineRule="atLeast"/>
        <w:jc w:val="center"/>
        <w:rPr>
          <w:b/>
          <w:bCs/>
          <w:sz w:val="28"/>
          <w:szCs w:val="28"/>
        </w:rPr>
      </w:pPr>
    </w:p>
    <w:p w:rsidR="006522C8" w:rsidRDefault="006522C8" w:rsidP="006522C8">
      <w:pPr>
        <w:spacing w:line="281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Участие органов местного самоуправления в обеспечении деятельности добровольных пожарных и общественных объединений пожарной охраны</w:t>
      </w:r>
    </w:p>
    <w:p w:rsidR="006522C8" w:rsidRDefault="006522C8" w:rsidP="006522C8">
      <w:pPr>
        <w:spacing w:line="281" w:lineRule="atLeast"/>
        <w:ind w:firstLine="709"/>
        <w:jc w:val="center"/>
        <w:rPr>
          <w:b/>
          <w:bCs/>
          <w:sz w:val="28"/>
          <w:szCs w:val="28"/>
        </w:rPr>
      </w:pPr>
    </w:p>
    <w:p w:rsidR="006522C8" w:rsidRDefault="006522C8" w:rsidP="006522C8">
      <w:pPr>
        <w:shd w:val="clear" w:color="auto" w:fill="FFFFFF"/>
        <w:tabs>
          <w:tab w:val="left" w:pos="9600"/>
        </w:tabs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proofErr w:type="gramStart"/>
      <w:r>
        <w:rPr>
          <w:sz w:val="28"/>
          <w:szCs w:val="28"/>
        </w:rPr>
        <w:t>Администрация Персиановского сельского  поселения, в соответствии с действующим законодательством, обеспечивает соблюдение прав и законных интересов добровольных пожарных и общественных объединений пожарной охраны, предусматривают систему мер правовой и социальной защиты добровольных пожарных и оказывают поддержку при осуществлении ими своей деятельности в соответствии с законодательством Российской Федерации, законодательными актами Ростовской области и муниципальными правовыми актами.</w:t>
      </w:r>
      <w:proofErr w:type="gramEnd"/>
    </w:p>
    <w:p w:rsidR="006522C8" w:rsidRDefault="006522C8" w:rsidP="006522C8">
      <w:pPr>
        <w:shd w:val="clear" w:color="auto" w:fill="FFFFFF"/>
        <w:tabs>
          <w:tab w:val="left" w:pos="9600"/>
        </w:tabs>
        <w:spacing w:line="281" w:lineRule="atLeast"/>
        <w:ind w:firstLine="709"/>
        <w:jc w:val="both"/>
        <w:rPr>
          <w:sz w:val="28"/>
          <w:szCs w:val="28"/>
        </w:rPr>
      </w:pPr>
    </w:p>
    <w:p w:rsidR="00857733" w:rsidRDefault="00857733" w:rsidP="006522C8">
      <w:pPr>
        <w:shd w:val="clear" w:color="auto" w:fill="FFFFFF"/>
        <w:tabs>
          <w:tab w:val="left" w:pos="9600"/>
        </w:tabs>
        <w:spacing w:line="281" w:lineRule="atLeast"/>
        <w:ind w:firstLine="709"/>
        <w:jc w:val="both"/>
        <w:rPr>
          <w:sz w:val="28"/>
          <w:szCs w:val="28"/>
        </w:rPr>
      </w:pPr>
    </w:p>
    <w:p w:rsidR="006522C8" w:rsidRDefault="006522C8" w:rsidP="006522C8">
      <w:pPr>
        <w:spacing w:line="281" w:lineRule="atLeas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3.Организация деятельности добровольной пожарной охраны.</w:t>
      </w:r>
    </w:p>
    <w:p w:rsidR="006522C8" w:rsidRDefault="006522C8" w:rsidP="006522C8">
      <w:pPr>
        <w:spacing w:line="281" w:lineRule="atLeast"/>
        <w:ind w:firstLine="709"/>
        <w:jc w:val="center"/>
        <w:rPr>
          <w:b/>
          <w:bCs/>
          <w:sz w:val="28"/>
          <w:szCs w:val="28"/>
        </w:rPr>
      </w:pP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Под общественным объединением пожарной охраны понимается созданное в соответствии с законодательством Российской Федерации социально ориентированное общественное объединение физических лиц и (или) юридических лиц - общественных объединений, основной уставной целью </w:t>
      </w:r>
      <w:proofErr w:type="gramStart"/>
      <w:r>
        <w:rPr>
          <w:sz w:val="28"/>
          <w:szCs w:val="28"/>
        </w:rPr>
        <w:t>которого</w:t>
      </w:r>
      <w:proofErr w:type="gramEnd"/>
      <w:r>
        <w:rPr>
          <w:sz w:val="28"/>
          <w:szCs w:val="28"/>
        </w:rPr>
        <w:t xml:space="preserve"> является участие в осуществлении деятельности в области пожарной безопасности и проведении аварийно-спасательных работ.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Право физических лиц на создание общественных объединений пожарной охраны реализуется как непосредственно путем их объединения, так и через юридические лица - общественные объединения.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Общественные объединения пожарной охраны создаются в одной из следующих организационно-правовых форм: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общественная организация;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общественное учреждение.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 Учредителями общественного объединения пожарной охраны могут выступать физические лица и (или) юридические лица - общественные объединения.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Членами общественного объединения пожарной охраны могут быть физические лица и юридические лица - общественные объединения, чья заинтересованность в совместном достижении целей и решении задач добровольной пожарной охраны в соответствии с нормами устава общественного объединения пожарной охраны оформляется соответствующими индивидуальными заявлениями или документами, позволяющими учитывать количество членов объединения.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proofErr w:type="gramStart"/>
      <w:r>
        <w:rPr>
          <w:sz w:val="28"/>
          <w:szCs w:val="28"/>
        </w:rPr>
        <w:t>Участниками общественного объединения пожарной охраны могут быть физические лица и юридические лица - общественные объединения, выразившие поддержку целям данного объединения и (или) его конкретным акциям и принимающие участие в его деятельности с обязательным оформлением условий своего участия.</w:t>
      </w:r>
      <w:proofErr w:type="gramEnd"/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proofErr w:type="gramStart"/>
      <w:r>
        <w:rPr>
          <w:sz w:val="28"/>
          <w:szCs w:val="28"/>
        </w:rPr>
        <w:t>Учредители, члены и участники общественного объединения пожарной охраны имеют права и несут обязанности, определенные Федеральным законом «О добровольной пожарной охране», уставом общественного объединения пожарной охраны или положением об общественном объединении пожарной охраны.</w:t>
      </w:r>
      <w:proofErr w:type="gramEnd"/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3.8. Условия участия добровольного пожарного или юридического лица - общественного объединения в деятельности подразделения добровольной пожарной охраны устанавливаются гражданско-правовым договором на выполнение работ по участию в профилактике пожаров и проведении аварийно-спасательных работ.</w:t>
      </w:r>
    </w:p>
    <w:p w:rsidR="006522C8" w:rsidRDefault="006522C8" w:rsidP="006522C8">
      <w:pPr>
        <w:shd w:val="clear" w:color="auto" w:fill="FFFFFF"/>
        <w:tabs>
          <w:tab w:val="left" w:pos="9600"/>
        </w:tabs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3.9. Порядок создания, реорганизации и (или) ликвидации общественных объединений пожарной охраны и порядок осуществления ими своей деятельности определяются законодательством Российской Федерации.</w:t>
      </w:r>
    </w:p>
    <w:p w:rsidR="006522C8" w:rsidRDefault="006522C8" w:rsidP="006522C8">
      <w:pPr>
        <w:shd w:val="clear" w:color="auto" w:fill="FFFFFF"/>
        <w:tabs>
          <w:tab w:val="left" w:pos="9600"/>
        </w:tabs>
        <w:spacing w:line="281" w:lineRule="atLeast"/>
        <w:ind w:firstLine="709"/>
        <w:jc w:val="both"/>
        <w:rPr>
          <w:sz w:val="28"/>
          <w:szCs w:val="28"/>
        </w:rPr>
      </w:pPr>
    </w:p>
    <w:p w:rsidR="00857733" w:rsidRDefault="00857733" w:rsidP="006522C8">
      <w:pPr>
        <w:shd w:val="clear" w:color="auto" w:fill="FFFFFF"/>
        <w:tabs>
          <w:tab w:val="left" w:pos="9600"/>
        </w:tabs>
        <w:spacing w:line="281" w:lineRule="atLeast"/>
        <w:ind w:firstLine="709"/>
        <w:jc w:val="both"/>
        <w:rPr>
          <w:sz w:val="28"/>
          <w:szCs w:val="28"/>
        </w:rPr>
      </w:pPr>
    </w:p>
    <w:p w:rsidR="006522C8" w:rsidRDefault="006522C8" w:rsidP="006522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 Задачи подразделений добровольной пожарной охраны и добровольных пожарных.</w:t>
      </w:r>
    </w:p>
    <w:p w:rsidR="006522C8" w:rsidRDefault="006522C8" w:rsidP="006522C8">
      <w:pPr>
        <w:jc w:val="center"/>
        <w:rPr>
          <w:b/>
          <w:bCs/>
          <w:sz w:val="28"/>
          <w:szCs w:val="28"/>
        </w:rPr>
      </w:pP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 Основными задачами подразделений добровольной пожарной охраны являются: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осуществление профилактики пожаров;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участие в спасении людей и имущества при пожарах, проведении аварийно-спасательных работ и оказании первой помощи пострадавшим;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осуществление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в Персиановском сельском поселении противопожарного режима;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разъяснительной работы среди населения сельского поселения с целью соблюдения противопожарного режима, выполнения первичных мер пожарной безопасности, проведение противопожарной пропаганды;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исправным состоянием первичных средств пожаротушения, средств автоматической противопожарной защиты, иного имущества пожарно-технического назначения, используемого в установленном порядке в своей деятельности, и готовностью их к действию;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вызов подразделений Государственной противопожарной службы в случае возникновения пожара и </w:t>
      </w:r>
      <w:proofErr w:type="gramStart"/>
      <w:r>
        <w:rPr>
          <w:sz w:val="28"/>
          <w:szCs w:val="28"/>
        </w:rPr>
        <w:t>принятия</w:t>
      </w:r>
      <w:proofErr w:type="gramEnd"/>
      <w:r>
        <w:rPr>
          <w:sz w:val="28"/>
          <w:szCs w:val="28"/>
        </w:rPr>
        <w:t xml:space="preserve"> немедленных мер к спасению людей и имущества от пожара.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Основными функциями добровольных пожарных, привлечённых к деятельности подразделений иных видов пожарной охраны, являются: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дежурство на пожарных автомобилях, мотопомпах и других передвижных и стационарных средствах пожаротушения либо обеспечение своевременного сосредоточения в месте дислокации мобильных средств пожаротушения;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технического обслуживания пожарной техники и оборудования, содержание их в постоянной готовности;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осуществление первоочередных действий по устранению нежелательного горения до прибытия подразделений Государственной противопожарной службы;</w:t>
      </w:r>
    </w:p>
    <w:p w:rsidR="006522C8" w:rsidRDefault="006522C8" w:rsidP="006522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оказание содействия в тушении пожаров по указанию прибывшего на пожар старшего оперативного должностного лица пожарной охраны (руководителя тушения пожара).</w:t>
      </w:r>
    </w:p>
    <w:p w:rsidR="006522C8" w:rsidRDefault="006522C8" w:rsidP="006522C8">
      <w:pPr>
        <w:spacing w:line="281" w:lineRule="atLeast"/>
        <w:jc w:val="center"/>
        <w:rPr>
          <w:sz w:val="28"/>
          <w:szCs w:val="28"/>
        </w:rPr>
      </w:pPr>
    </w:p>
    <w:p w:rsidR="006522C8" w:rsidRDefault="006522C8" w:rsidP="006522C8">
      <w:pPr>
        <w:spacing w:line="281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Регистрация добровольных пожарных.</w:t>
      </w:r>
    </w:p>
    <w:p w:rsidR="006522C8" w:rsidRDefault="006522C8" w:rsidP="006522C8">
      <w:pPr>
        <w:spacing w:line="281" w:lineRule="atLeast"/>
        <w:jc w:val="center"/>
        <w:rPr>
          <w:b/>
          <w:bCs/>
          <w:sz w:val="28"/>
          <w:szCs w:val="28"/>
        </w:rPr>
      </w:pP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Физическое лицо приобретает статус добровольного пожарного с момента обязательной регистрации этого физического лица в реестре добровольных пожарных.</w:t>
      </w:r>
    </w:p>
    <w:p w:rsidR="006522C8" w:rsidRDefault="006522C8" w:rsidP="006522C8">
      <w:pPr>
        <w:spacing w:line="281" w:lineRule="atLeast"/>
        <w:ind w:firstLine="709"/>
        <w:jc w:val="center"/>
        <w:rPr>
          <w:b/>
          <w:bCs/>
          <w:sz w:val="28"/>
          <w:szCs w:val="28"/>
        </w:rPr>
      </w:pPr>
    </w:p>
    <w:p w:rsidR="006522C8" w:rsidRDefault="006522C8" w:rsidP="006522C8">
      <w:pPr>
        <w:spacing w:line="281" w:lineRule="atLeast"/>
        <w:ind w:firstLine="709"/>
        <w:jc w:val="center"/>
        <w:rPr>
          <w:sz w:val="28"/>
          <w:szCs w:val="28"/>
        </w:rPr>
      </w:pPr>
    </w:p>
    <w:p w:rsidR="006522C8" w:rsidRDefault="006522C8" w:rsidP="006522C8">
      <w:pPr>
        <w:spacing w:line="281" w:lineRule="atLeast"/>
        <w:ind w:firstLine="709"/>
        <w:jc w:val="center"/>
        <w:rPr>
          <w:sz w:val="28"/>
          <w:szCs w:val="28"/>
        </w:rPr>
      </w:pPr>
    </w:p>
    <w:p w:rsidR="006522C8" w:rsidRDefault="006522C8" w:rsidP="006522C8">
      <w:pPr>
        <w:spacing w:line="281" w:lineRule="atLeast"/>
        <w:ind w:firstLine="709"/>
        <w:jc w:val="center"/>
        <w:rPr>
          <w:sz w:val="28"/>
          <w:szCs w:val="28"/>
        </w:rPr>
      </w:pPr>
    </w:p>
    <w:p w:rsidR="006522C8" w:rsidRDefault="006522C8" w:rsidP="006522C8">
      <w:pPr>
        <w:spacing w:line="281" w:lineRule="atLeast"/>
        <w:ind w:firstLine="709"/>
        <w:jc w:val="center"/>
        <w:rPr>
          <w:sz w:val="28"/>
          <w:szCs w:val="28"/>
        </w:rPr>
      </w:pPr>
    </w:p>
    <w:p w:rsidR="006522C8" w:rsidRDefault="006522C8" w:rsidP="006522C8">
      <w:pPr>
        <w:spacing w:line="281" w:lineRule="atLeast"/>
        <w:ind w:firstLine="709"/>
        <w:jc w:val="center"/>
        <w:rPr>
          <w:sz w:val="28"/>
          <w:szCs w:val="28"/>
        </w:rPr>
      </w:pPr>
    </w:p>
    <w:p w:rsidR="006522C8" w:rsidRDefault="006522C8" w:rsidP="006522C8">
      <w:pPr>
        <w:spacing w:line="281" w:lineRule="atLeas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6.Обучение  добровольных  пожарных.</w:t>
      </w:r>
    </w:p>
    <w:p w:rsidR="006522C8" w:rsidRDefault="006522C8" w:rsidP="006522C8">
      <w:pPr>
        <w:spacing w:line="281" w:lineRule="atLeast"/>
        <w:ind w:firstLine="709"/>
        <w:jc w:val="center"/>
        <w:rPr>
          <w:b/>
          <w:bCs/>
          <w:sz w:val="28"/>
          <w:szCs w:val="28"/>
        </w:rPr>
      </w:pP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Добровольные пожарные проходят </w:t>
      </w:r>
      <w:proofErr w:type="gramStart"/>
      <w:r>
        <w:rPr>
          <w:sz w:val="28"/>
          <w:szCs w:val="28"/>
        </w:rPr>
        <w:t>обучение по программам</w:t>
      </w:r>
      <w:proofErr w:type="gramEnd"/>
      <w:r>
        <w:rPr>
          <w:sz w:val="28"/>
          <w:szCs w:val="28"/>
        </w:rPr>
        <w:t xml:space="preserve"> профессиональной подготовки добровольных пожарных непосредственно в подразделениях добровольной пожарной охраны.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Добровольные пожарные,  имеющие намерение  участвовать  в  деятельности  подразделений  пожарной  охраны  иных  видов  по  профилактике  и  (или)  тушению  пожаров,  проходят соответствующую подготовку.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 Первоначальная  подготовка  добровольных  пожарных  осуществляется на базе 68 пожарной части 13 ОФПС МЧС РФ по Ростовской области по программам подготовки личного состава Государственной противопожарной службы, в порядке индивидуальной профессиональной подготовки у специалистов, обладающих соответствующей квалификацией.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Подразделениями иных видов пожарной охраны, привлекающими  добровольных пожарных к своей деятельности, организуется и осуществляется  последующая подготовка добровольных пожарных с привлечением специалистов учреждений Государственной противопожарной службы.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 В ходе последующей подготовки добровольные пожарные должны  изучить документы, регламентирующие организацию работы  по предупреждению пожаров и их тушению, эксплуатации пожарной техники, а также пожарную опасность объектов и правила охраны труда.</w:t>
      </w:r>
    </w:p>
    <w:p w:rsidR="006522C8" w:rsidRDefault="006522C8" w:rsidP="006522C8">
      <w:pPr>
        <w:spacing w:line="281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6.6. Программа подготовки должна предусматривать проведение теоретических и практических занятий, отработку нормативов пожарно-строевой  подготовки для приобретения навыков по тушению пожаров.</w:t>
      </w:r>
    </w:p>
    <w:p w:rsidR="006522C8" w:rsidRDefault="006522C8" w:rsidP="006522C8">
      <w:pPr>
        <w:pStyle w:val="a3"/>
        <w:spacing w:before="0" w:after="0"/>
        <w:ind w:left="5760"/>
        <w:jc w:val="right"/>
        <w:rPr>
          <w:sz w:val="28"/>
          <w:szCs w:val="28"/>
        </w:rPr>
      </w:pPr>
    </w:p>
    <w:p w:rsidR="006522C8" w:rsidRDefault="006522C8" w:rsidP="006522C8">
      <w:pPr>
        <w:pStyle w:val="a3"/>
        <w:spacing w:before="0" w:after="0"/>
        <w:ind w:left="5760"/>
        <w:jc w:val="right"/>
        <w:rPr>
          <w:sz w:val="28"/>
          <w:szCs w:val="28"/>
        </w:rPr>
      </w:pPr>
    </w:p>
    <w:p w:rsidR="006522C8" w:rsidRDefault="006522C8" w:rsidP="006522C8">
      <w:pPr>
        <w:pStyle w:val="a3"/>
        <w:spacing w:before="0" w:after="0"/>
        <w:ind w:left="5760"/>
        <w:jc w:val="right"/>
        <w:rPr>
          <w:sz w:val="28"/>
          <w:szCs w:val="28"/>
        </w:rPr>
      </w:pPr>
    </w:p>
    <w:p w:rsidR="00B80185" w:rsidRDefault="00857733" w:rsidP="00B80185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>Ведущий с</w:t>
      </w:r>
      <w:r w:rsidR="006522C8">
        <w:rPr>
          <w:sz w:val="28"/>
          <w:szCs w:val="28"/>
        </w:rPr>
        <w:t xml:space="preserve">пециалист по </w:t>
      </w:r>
      <w:r w:rsidR="00B80185">
        <w:rPr>
          <w:sz w:val="28"/>
          <w:szCs w:val="28"/>
        </w:rPr>
        <w:t xml:space="preserve">делопроизводству </w:t>
      </w:r>
    </w:p>
    <w:p w:rsidR="006522C8" w:rsidRDefault="00B80185" w:rsidP="00B80185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>и архивной работе</w:t>
      </w:r>
      <w:r w:rsidR="003D5CE8">
        <w:rPr>
          <w:sz w:val="28"/>
          <w:szCs w:val="28"/>
        </w:rPr>
        <w:t xml:space="preserve">                                                                            </w:t>
      </w:r>
      <w:r w:rsidR="006522C8">
        <w:rPr>
          <w:sz w:val="28"/>
          <w:szCs w:val="28"/>
        </w:rPr>
        <w:t>Т.Н. Грачёва</w:t>
      </w:r>
    </w:p>
    <w:p w:rsidR="006522C8" w:rsidRDefault="006522C8" w:rsidP="006522C8"/>
    <w:p w:rsidR="006522C8" w:rsidRDefault="006522C8" w:rsidP="006522C8">
      <w:pPr>
        <w:sectPr w:rsidR="006522C8">
          <w:pgSz w:w="11906" w:h="16820"/>
          <w:pgMar w:top="851" w:right="851" w:bottom="1134" w:left="1418" w:header="720" w:footer="720" w:gutter="0"/>
          <w:cols w:space="720"/>
        </w:sectPr>
      </w:pPr>
    </w:p>
    <w:p w:rsidR="006522C8" w:rsidRPr="00857733" w:rsidRDefault="006522C8" w:rsidP="00800381">
      <w:pPr>
        <w:pStyle w:val="a3"/>
        <w:pageBreakBefore/>
        <w:spacing w:before="0" w:after="0"/>
        <w:jc w:val="right"/>
        <w:rPr>
          <w:sz w:val="28"/>
          <w:szCs w:val="28"/>
        </w:rPr>
      </w:pPr>
      <w:r w:rsidRPr="00857733">
        <w:rPr>
          <w:sz w:val="28"/>
          <w:szCs w:val="28"/>
        </w:rPr>
        <w:lastRenderedPageBreak/>
        <w:t xml:space="preserve">Приложение № 2                                                                                  </w:t>
      </w:r>
      <w:r w:rsidR="00800381">
        <w:rPr>
          <w:sz w:val="28"/>
          <w:szCs w:val="28"/>
        </w:rPr>
        <w:t xml:space="preserve">                                                                                                                  к </w:t>
      </w:r>
      <w:r w:rsidRPr="00857733">
        <w:rPr>
          <w:sz w:val="28"/>
          <w:szCs w:val="28"/>
        </w:rPr>
        <w:t xml:space="preserve">постановлению </w:t>
      </w:r>
      <w:r w:rsidR="00857733" w:rsidRPr="00857733">
        <w:rPr>
          <w:sz w:val="28"/>
          <w:szCs w:val="28"/>
        </w:rPr>
        <w:t>Администрации</w:t>
      </w:r>
    </w:p>
    <w:p w:rsidR="006522C8" w:rsidRPr="00857733" w:rsidRDefault="006522C8" w:rsidP="000C4ACE">
      <w:pPr>
        <w:pStyle w:val="a3"/>
        <w:spacing w:before="0" w:after="0"/>
        <w:jc w:val="right"/>
        <w:rPr>
          <w:sz w:val="28"/>
          <w:szCs w:val="28"/>
        </w:rPr>
      </w:pPr>
      <w:r w:rsidRPr="00857733">
        <w:rPr>
          <w:sz w:val="28"/>
          <w:szCs w:val="28"/>
        </w:rPr>
        <w:t xml:space="preserve">Персиановскогосельского </w:t>
      </w:r>
      <w:r w:rsidR="000C4ACE">
        <w:rPr>
          <w:sz w:val="28"/>
          <w:szCs w:val="28"/>
        </w:rPr>
        <w:t>поселения</w:t>
      </w:r>
    </w:p>
    <w:p w:rsidR="006522C8" w:rsidRPr="00857733" w:rsidRDefault="000C4ACE" w:rsidP="00800381">
      <w:pPr>
        <w:pStyle w:val="a3"/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bookmarkStart w:id="0" w:name="_GoBack"/>
      <w:bookmarkEnd w:id="0"/>
      <w:r>
        <w:rPr>
          <w:sz w:val="28"/>
          <w:szCs w:val="28"/>
        </w:rPr>
        <w:t>т 03.05.2017г. № 124</w:t>
      </w:r>
    </w:p>
    <w:p w:rsidR="006522C8" w:rsidRDefault="006522C8" w:rsidP="006522C8">
      <w:pPr>
        <w:spacing w:line="281" w:lineRule="atLeast"/>
        <w:jc w:val="center"/>
        <w:rPr>
          <w:color w:val="000000"/>
          <w:spacing w:val="-1"/>
          <w:sz w:val="28"/>
          <w:szCs w:val="28"/>
        </w:rPr>
      </w:pPr>
    </w:p>
    <w:p w:rsidR="006522C8" w:rsidRDefault="006522C8" w:rsidP="006522C8">
      <w:pPr>
        <w:spacing w:line="281" w:lineRule="atLeast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ПЕРЕЧЕНЬ</w:t>
      </w:r>
    </w:p>
    <w:p w:rsidR="006522C8" w:rsidRDefault="006522C8" w:rsidP="006522C8">
      <w:pPr>
        <w:spacing w:line="281" w:lineRule="atLeast"/>
        <w:jc w:val="center"/>
        <w:rPr>
          <w:color w:val="000000"/>
          <w:spacing w:val="-1"/>
          <w:sz w:val="28"/>
          <w:szCs w:val="28"/>
        </w:rPr>
      </w:pPr>
    </w:p>
    <w:p w:rsidR="006522C8" w:rsidRDefault="006522C8" w:rsidP="00800381">
      <w:pPr>
        <w:spacing w:line="281" w:lineRule="atLeas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имущества,  находящегося  в  собственности Персиановского сельского                  поселения, которое в порядке оказания поддержки может быть передано </w:t>
      </w:r>
    </w:p>
    <w:p w:rsidR="006522C8" w:rsidRDefault="006522C8" w:rsidP="00800381">
      <w:pPr>
        <w:spacing w:line="281" w:lineRule="atLeas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во владение и (или) в пользование на долгосрочной основе </w:t>
      </w:r>
      <w:proofErr w:type="gramStart"/>
      <w:r>
        <w:rPr>
          <w:color w:val="000000"/>
          <w:spacing w:val="-1"/>
          <w:sz w:val="28"/>
          <w:szCs w:val="28"/>
        </w:rPr>
        <w:t>общественным</w:t>
      </w:r>
      <w:proofErr w:type="gramEnd"/>
    </w:p>
    <w:p w:rsidR="006522C8" w:rsidRDefault="006522C8" w:rsidP="00800381">
      <w:pPr>
        <w:spacing w:line="281" w:lineRule="atLeast"/>
        <w:jc w:val="both"/>
        <w:rPr>
          <w:color w:val="000000"/>
          <w:spacing w:val="-1"/>
          <w:sz w:val="28"/>
          <w:szCs w:val="28"/>
        </w:rPr>
      </w:pPr>
      <w:proofErr w:type="gramStart"/>
      <w:r>
        <w:rPr>
          <w:color w:val="000000"/>
          <w:spacing w:val="-1"/>
          <w:sz w:val="28"/>
          <w:szCs w:val="28"/>
        </w:rPr>
        <w:t>объединениям  пожарной охраны и необходимого для  достижения</w:t>
      </w:r>
      <w:proofErr w:type="gramEnd"/>
    </w:p>
    <w:p w:rsidR="006522C8" w:rsidRDefault="006522C8" w:rsidP="00800381">
      <w:pPr>
        <w:spacing w:line="281" w:lineRule="atLeast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уставных целей общественных объединений пожарной охраны</w:t>
      </w:r>
    </w:p>
    <w:p w:rsidR="006522C8" w:rsidRDefault="006522C8" w:rsidP="006522C8">
      <w:pPr>
        <w:spacing w:line="281" w:lineRule="atLeast"/>
        <w:rPr>
          <w:color w:val="000000"/>
          <w:spacing w:val="-1"/>
          <w:sz w:val="28"/>
          <w:szCs w:val="28"/>
        </w:rPr>
      </w:pPr>
    </w:p>
    <w:p w:rsidR="006522C8" w:rsidRDefault="006522C8" w:rsidP="006522C8">
      <w:pPr>
        <w:spacing w:line="281" w:lineRule="atLeast"/>
        <w:rPr>
          <w:color w:val="000000"/>
          <w:spacing w:val="-1"/>
          <w:sz w:val="28"/>
          <w:szCs w:val="28"/>
        </w:rPr>
      </w:pPr>
    </w:p>
    <w:p w:rsidR="006522C8" w:rsidRDefault="006522C8" w:rsidP="006522C8">
      <w:pPr>
        <w:spacing w:line="281" w:lineRule="atLeast"/>
        <w:rPr>
          <w:color w:val="000000"/>
          <w:spacing w:val="-1"/>
          <w:sz w:val="28"/>
          <w:szCs w:val="28"/>
        </w:rPr>
      </w:pPr>
    </w:p>
    <w:tbl>
      <w:tblPr>
        <w:tblW w:w="0" w:type="auto"/>
        <w:tblInd w:w="-15" w:type="dxa"/>
        <w:tblLayout w:type="fixed"/>
        <w:tblLook w:val="04A0"/>
      </w:tblPr>
      <w:tblGrid>
        <w:gridCol w:w="615"/>
        <w:gridCol w:w="4051"/>
        <w:gridCol w:w="2172"/>
        <w:gridCol w:w="2290"/>
      </w:tblGrid>
      <w:tr w:rsidR="006522C8" w:rsidTr="006522C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6522C8" w:rsidRDefault="006522C8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  <w:p w:rsidR="006522C8" w:rsidRDefault="006522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</w:tr>
      <w:tr w:rsidR="006522C8" w:rsidTr="006522C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Pr="00857733" w:rsidRDefault="006522C8">
            <w:pPr>
              <w:snapToGrid w:val="0"/>
              <w:jc w:val="center"/>
              <w:rPr>
                <w:iCs/>
                <w:sz w:val="28"/>
                <w:szCs w:val="28"/>
              </w:rPr>
            </w:pPr>
            <w:r w:rsidRPr="00857733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Pr="00857733" w:rsidRDefault="006522C8">
            <w:pPr>
              <w:snapToGrid w:val="0"/>
              <w:jc w:val="center"/>
              <w:rPr>
                <w:iCs/>
                <w:sz w:val="28"/>
                <w:szCs w:val="28"/>
              </w:rPr>
            </w:pPr>
            <w:r w:rsidRPr="00857733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Pr="00857733" w:rsidRDefault="006522C8">
            <w:pPr>
              <w:snapToGrid w:val="0"/>
              <w:jc w:val="center"/>
              <w:rPr>
                <w:iCs/>
                <w:sz w:val="28"/>
                <w:szCs w:val="28"/>
              </w:rPr>
            </w:pPr>
            <w:r w:rsidRPr="00857733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22C8" w:rsidRPr="00857733" w:rsidRDefault="006522C8">
            <w:pPr>
              <w:snapToGrid w:val="0"/>
              <w:jc w:val="center"/>
              <w:rPr>
                <w:iCs/>
                <w:sz w:val="28"/>
                <w:szCs w:val="28"/>
              </w:rPr>
            </w:pPr>
            <w:r w:rsidRPr="00857733">
              <w:rPr>
                <w:iCs/>
                <w:sz w:val="28"/>
                <w:szCs w:val="28"/>
              </w:rPr>
              <w:t>4</w:t>
            </w:r>
          </w:p>
        </w:tc>
      </w:tr>
      <w:tr w:rsidR="006522C8" w:rsidTr="006522C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Ранцевый огнетушитель РЛО «Ермак» /РП-18 «Ермак»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8003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="006522C8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6522C8" w:rsidTr="006522C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Ящик для песка (0,1 м3)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8003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="006522C8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522C8" w:rsidTr="006522C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Электросирена</w:t>
            </w:r>
            <w:proofErr w:type="spellEnd"/>
            <w:r>
              <w:rPr>
                <w:sz w:val="28"/>
                <w:szCs w:val="28"/>
              </w:rPr>
              <w:t xml:space="preserve"> С-40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522C8" w:rsidTr="006522C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Щит пожарный деревянный открытого типа с </w:t>
            </w:r>
            <w:proofErr w:type="gramStart"/>
            <w:r>
              <w:rPr>
                <w:sz w:val="28"/>
                <w:szCs w:val="28"/>
              </w:rPr>
              <w:t>комплектующими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522C8" w:rsidTr="006522C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Рупор громкоговоритель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800381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  <w:r w:rsidR="006522C8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522C8" w:rsidTr="006522C8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Боевая одежда пожарника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522C8" w:rsidRDefault="006522C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ед.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22C8" w:rsidRDefault="006522C8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</w:tbl>
    <w:p w:rsidR="006522C8" w:rsidRDefault="006522C8" w:rsidP="006522C8">
      <w:pPr>
        <w:spacing w:line="281" w:lineRule="atLeast"/>
        <w:jc w:val="center"/>
        <w:rPr>
          <w:sz w:val="28"/>
          <w:szCs w:val="28"/>
        </w:rPr>
      </w:pPr>
    </w:p>
    <w:p w:rsidR="006522C8" w:rsidRDefault="006522C8" w:rsidP="006522C8">
      <w:pPr>
        <w:spacing w:line="281" w:lineRule="atLeast"/>
        <w:jc w:val="center"/>
        <w:rPr>
          <w:sz w:val="28"/>
          <w:szCs w:val="28"/>
        </w:rPr>
      </w:pPr>
    </w:p>
    <w:p w:rsidR="00800381" w:rsidRDefault="00800381" w:rsidP="006522C8">
      <w:pPr>
        <w:spacing w:line="281" w:lineRule="atLeast"/>
        <w:jc w:val="center"/>
        <w:rPr>
          <w:sz w:val="28"/>
          <w:szCs w:val="28"/>
        </w:rPr>
      </w:pPr>
    </w:p>
    <w:p w:rsidR="006522C8" w:rsidRDefault="006522C8" w:rsidP="006522C8">
      <w:pPr>
        <w:spacing w:line="281" w:lineRule="atLeast"/>
        <w:jc w:val="center"/>
        <w:rPr>
          <w:sz w:val="28"/>
          <w:szCs w:val="28"/>
        </w:rPr>
      </w:pPr>
    </w:p>
    <w:p w:rsidR="006522C8" w:rsidRDefault="00800381" w:rsidP="006522C8">
      <w:pPr>
        <w:tabs>
          <w:tab w:val="left" w:pos="5925"/>
        </w:tabs>
        <w:spacing w:line="281" w:lineRule="atLeast"/>
        <w:rPr>
          <w:sz w:val="28"/>
          <w:szCs w:val="28"/>
        </w:rPr>
      </w:pPr>
      <w:r>
        <w:rPr>
          <w:sz w:val="28"/>
          <w:szCs w:val="28"/>
        </w:rPr>
        <w:t>Ведущий с</w:t>
      </w:r>
      <w:r w:rsidR="006522C8">
        <w:rPr>
          <w:sz w:val="28"/>
          <w:szCs w:val="28"/>
        </w:rPr>
        <w:t>пециалист по</w:t>
      </w:r>
      <w:r>
        <w:rPr>
          <w:sz w:val="28"/>
          <w:szCs w:val="28"/>
        </w:rPr>
        <w:t xml:space="preserve"> делопроизводству</w:t>
      </w:r>
      <w:r w:rsidR="006522C8">
        <w:rPr>
          <w:sz w:val="28"/>
          <w:szCs w:val="28"/>
        </w:rPr>
        <w:tab/>
      </w:r>
    </w:p>
    <w:p w:rsidR="006522C8" w:rsidRDefault="00800381" w:rsidP="006522C8">
      <w:pPr>
        <w:spacing w:line="281" w:lineRule="atLeast"/>
        <w:rPr>
          <w:sz w:val="28"/>
          <w:szCs w:val="28"/>
        </w:rPr>
      </w:pPr>
      <w:r>
        <w:rPr>
          <w:sz w:val="28"/>
          <w:szCs w:val="28"/>
        </w:rPr>
        <w:t xml:space="preserve">и архивной </w:t>
      </w:r>
      <w:r w:rsidR="006522C8">
        <w:rPr>
          <w:sz w:val="28"/>
          <w:szCs w:val="28"/>
        </w:rPr>
        <w:t xml:space="preserve"> работе</w:t>
      </w:r>
      <w:r>
        <w:rPr>
          <w:sz w:val="28"/>
          <w:szCs w:val="28"/>
        </w:rPr>
        <w:t xml:space="preserve">                                                                 Т.Н. Грачёва</w:t>
      </w:r>
    </w:p>
    <w:p w:rsidR="00AD7C7F" w:rsidRPr="006522C8" w:rsidRDefault="00AD7C7F" w:rsidP="006522C8">
      <w:pPr>
        <w:tabs>
          <w:tab w:val="left" w:pos="4110"/>
        </w:tabs>
      </w:pPr>
    </w:p>
    <w:sectPr w:rsidR="00AD7C7F" w:rsidRPr="006522C8" w:rsidSect="00893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22C8"/>
    <w:rsid w:val="000C4ACE"/>
    <w:rsid w:val="00390E93"/>
    <w:rsid w:val="003D5CE8"/>
    <w:rsid w:val="00454D71"/>
    <w:rsid w:val="00547371"/>
    <w:rsid w:val="006522C8"/>
    <w:rsid w:val="00797D09"/>
    <w:rsid w:val="00800381"/>
    <w:rsid w:val="00857733"/>
    <w:rsid w:val="00893035"/>
    <w:rsid w:val="009C3256"/>
    <w:rsid w:val="00A018F2"/>
    <w:rsid w:val="00AD7C7F"/>
    <w:rsid w:val="00B72EB7"/>
    <w:rsid w:val="00B80185"/>
    <w:rsid w:val="00CC7BE7"/>
    <w:rsid w:val="00E04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522C8"/>
    <w:pPr>
      <w:spacing w:before="158" w:after="15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2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522C8"/>
    <w:pPr>
      <w:spacing w:before="158" w:after="15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3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2187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24</cp:revision>
  <cp:lastPrinted>2017-05-18T10:45:00Z</cp:lastPrinted>
  <dcterms:created xsi:type="dcterms:W3CDTF">2017-05-12T10:24:00Z</dcterms:created>
  <dcterms:modified xsi:type="dcterms:W3CDTF">2017-05-18T10:46:00Z</dcterms:modified>
</cp:coreProperties>
</file>