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390" w:rsidRPr="002B4390" w:rsidRDefault="002B4390" w:rsidP="002B4390">
      <w:pPr>
        <w:tabs>
          <w:tab w:val="left" w:pos="9072"/>
        </w:tabs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2B4390">
        <w:rPr>
          <w:rFonts w:eastAsia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2775585</wp:posOffset>
            </wp:positionH>
            <wp:positionV relativeFrom="paragraph">
              <wp:posOffset>-243205</wp:posOffset>
            </wp:positionV>
            <wp:extent cx="614045" cy="819150"/>
            <wp:effectExtent l="0" t="0" r="0" b="0"/>
            <wp:wrapNone/>
            <wp:docPr id="1" name="Рисунок 1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4390" w:rsidRPr="002B4390" w:rsidRDefault="002B4390" w:rsidP="002B4390">
      <w:pPr>
        <w:tabs>
          <w:tab w:val="left" w:pos="9072"/>
        </w:tabs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tabs>
          <w:tab w:val="left" w:pos="9072"/>
        </w:tabs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tabs>
          <w:tab w:val="left" w:pos="9072"/>
        </w:tabs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tabs>
          <w:tab w:val="left" w:pos="9072"/>
        </w:tabs>
        <w:spacing w:after="0" w:line="240" w:lineRule="auto"/>
        <w:jc w:val="center"/>
        <w:rPr>
          <w:rFonts w:eastAsia="Times New Roman" w:cs="Times New Roman"/>
          <w:b/>
          <w:caps/>
          <w:sz w:val="28"/>
          <w:szCs w:val="28"/>
          <w:lang w:eastAsia="ru-RU"/>
        </w:rPr>
      </w:pPr>
      <w:r w:rsidRPr="002B4390">
        <w:rPr>
          <w:rFonts w:eastAsia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2B4390" w:rsidRPr="002B4390" w:rsidRDefault="002B4390" w:rsidP="002B4390">
      <w:pPr>
        <w:tabs>
          <w:tab w:val="left" w:pos="9072"/>
        </w:tabs>
        <w:spacing w:after="0" w:line="240" w:lineRule="auto"/>
        <w:jc w:val="center"/>
        <w:rPr>
          <w:rFonts w:eastAsia="Times New Roman" w:cs="Times New Roman"/>
          <w:b/>
          <w:caps/>
          <w:sz w:val="28"/>
          <w:szCs w:val="28"/>
          <w:lang w:eastAsia="ru-RU"/>
        </w:rPr>
      </w:pPr>
      <w:r w:rsidRPr="002B4390">
        <w:rPr>
          <w:rFonts w:eastAsia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2B4390" w:rsidRPr="002B4390" w:rsidRDefault="002B4390" w:rsidP="002B4390">
      <w:pPr>
        <w:tabs>
          <w:tab w:val="left" w:pos="9072"/>
        </w:tabs>
        <w:spacing w:after="0" w:line="240" w:lineRule="auto"/>
        <w:jc w:val="center"/>
        <w:rPr>
          <w:rFonts w:eastAsia="Times New Roman" w:cs="Times New Roman"/>
          <w:b/>
          <w:caps/>
          <w:sz w:val="28"/>
          <w:szCs w:val="28"/>
          <w:lang w:eastAsia="ru-RU"/>
        </w:rPr>
      </w:pPr>
      <w:r w:rsidRPr="002B4390">
        <w:rPr>
          <w:rFonts w:eastAsia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2B4390" w:rsidRPr="002B4390" w:rsidRDefault="002B4390" w:rsidP="002B4390">
      <w:pPr>
        <w:tabs>
          <w:tab w:val="left" w:pos="9072"/>
        </w:tabs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2B4390">
        <w:rPr>
          <w:rFonts w:eastAsia="Times New Roman" w:cs="Times New Roman"/>
          <w:b/>
          <w:sz w:val="28"/>
          <w:szCs w:val="28"/>
          <w:lang w:eastAsia="ru-RU"/>
        </w:rPr>
        <w:t>Муниципальное образование «Персиановское сельское поселение»</w:t>
      </w:r>
    </w:p>
    <w:p w:rsidR="002B4390" w:rsidRPr="002B4390" w:rsidRDefault="002B4390" w:rsidP="002B4390">
      <w:pPr>
        <w:tabs>
          <w:tab w:val="left" w:pos="9072"/>
        </w:tabs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2B4390">
        <w:rPr>
          <w:rFonts w:eastAsia="Times New Roman" w:cs="Times New Roman"/>
          <w:b/>
          <w:sz w:val="28"/>
          <w:szCs w:val="28"/>
          <w:lang w:eastAsia="ru-RU"/>
        </w:rPr>
        <w:t>Администрация   Персиановского сельского поселения</w:t>
      </w:r>
    </w:p>
    <w:p w:rsidR="002B4390" w:rsidRPr="002B4390" w:rsidRDefault="002B4390" w:rsidP="002B4390">
      <w:pPr>
        <w:tabs>
          <w:tab w:val="left" w:pos="9072"/>
        </w:tabs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2B4390" w:rsidRPr="002B4390" w:rsidRDefault="002B4390" w:rsidP="002B4390">
      <w:pPr>
        <w:tabs>
          <w:tab w:val="left" w:pos="9072"/>
        </w:tabs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2B4390">
        <w:rPr>
          <w:rFonts w:eastAsia="Times New Roman" w:cs="Times New Roman"/>
          <w:b/>
          <w:sz w:val="32"/>
          <w:szCs w:val="32"/>
          <w:lang w:eastAsia="ru-RU"/>
        </w:rPr>
        <w:t>ПОСТАНОВЛЕНИЕ</w:t>
      </w:r>
    </w:p>
    <w:p w:rsidR="002B4390" w:rsidRPr="002B4390" w:rsidRDefault="002B4390" w:rsidP="002B4390">
      <w:pPr>
        <w:tabs>
          <w:tab w:val="left" w:pos="9072"/>
        </w:tabs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</w:p>
    <w:p w:rsidR="002B4390" w:rsidRPr="002B4390" w:rsidRDefault="002B4390" w:rsidP="002B4390">
      <w:pPr>
        <w:tabs>
          <w:tab w:val="left" w:pos="9072"/>
        </w:tabs>
        <w:spacing w:after="0" w:line="240" w:lineRule="auto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2B4390">
        <w:rPr>
          <w:rFonts w:eastAsia="Times New Roman" w:cs="Times New Roman"/>
          <w:b/>
          <w:sz w:val="28"/>
          <w:szCs w:val="28"/>
          <w:lang w:eastAsia="ru-RU"/>
        </w:rPr>
        <w:t>15</w:t>
      </w:r>
      <w:r w:rsidRPr="002B4390">
        <w:rPr>
          <w:rFonts w:eastAsia="Times New Roman" w:cs="Times New Roman"/>
          <w:b/>
          <w:bCs/>
          <w:sz w:val="28"/>
          <w:szCs w:val="28"/>
          <w:lang w:eastAsia="ru-RU"/>
        </w:rPr>
        <w:t xml:space="preserve">.04.2026                                          №149                 п. Персиановский  </w:t>
      </w:r>
    </w:p>
    <w:p w:rsidR="002B4390" w:rsidRPr="002B4390" w:rsidRDefault="002B4390" w:rsidP="002B4390">
      <w:pPr>
        <w:tabs>
          <w:tab w:val="left" w:pos="9072"/>
        </w:tabs>
        <w:spacing w:after="0" w:line="240" w:lineRule="auto"/>
        <w:ind w:left="284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2B4390" w:rsidRPr="002B4390" w:rsidRDefault="002B4390" w:rsidP="002B4390">
      <w:pPr>
        <w:spacing w:after="0" w:line="240" w:lineRule="auto"/>
        <w:ind w:right="-284"/>
        <w:jc w:val="both"/>
        <w:rPr>
          <w:rFonts w:eastAsia="Times New Roman" w:cs="Times New Roman"/>
          <w:sz w:val="28"/>
          <w:szCs w:val="28"/>
          <w:lang w:eastAsia="ru-RU"/>
        </w:rPr>
      </w:pPr>
      <w:r w:rsidRPr="002B4390">
        <w:rPr>
          <w:rFonts w:eastAsia="Times New Roman" w:cs="Times New Roman"/>
          <w:sz w:val="28"/>
          <w:szCs w:val="28"/>
          <w:lang w:eastAsia="ru-RU"/>
        </w:rPr>
        <w:t>«О</w:t>
      </w:r>
      <w:r w:rsidR="00022367">
        <w:rPr>
          <w:rFonts w:eastAsia="Times New Roman" w:cs="Times New Roman"/>
          <w:sz w:val="28"/>
          <w:szCs w:val="28"/>
          <w:lang w:eastAsia="ru-RU"/>
        </w:rPr>
        <w:t xml:space="preserve">   </w:t>
      </w:r>
      <w:r w:rsidRPr="002B4390">
        <w:rPr>
          <w:rFonts w:eastAsia="Times New Roman" w:cs="Times New Roman"/>
          <w:sz w:val="28"/>
          <w:szCs w:val="28"/>
          <w:lang w:eastAsia="ru-RU"/>
        </w:rPr>
        <w:t xml:space="preserve"> внесении</w:t>
      </w:r>
      <w:r w:rsidR="00022367">
        <w:rPr>
          <w:rFonts w:eastAsia="Times New Roman" w:cs="Times New Roman"/>
          <w:sz w:val="28"/>
          <w:szCs w:val="28"/>
          <w:lang w:eastAsia="ru-RU"/>
        </w:rPr>
        <w:t xml:space="preserve">   </w:t>
      </w:r>
      <w:r w:rsidRPr="002B4390">
        <w:rPr>
          <w:rFonts w:eastAsia="Times New Roman" w:cs="Times New Roman"/>
          <w:sz w:val="28"/>
          <w:szCs w:val="28"/>
          <w:lang w:eastAsia="ru-RU"/>
        </w:rPr>
        <w:t xml:space="preserve"> изменений</w:t>
      </w:r>
      <w:r w:rsidR="00022367">
        <w:rPr>
          <w:rFonts w:eastAsia="Times New Roman" w:cs="Times New Roman"/>
          <w:sz w:val="28"/>
          <w:szCs w:val="28"/>
          <w:lang w:eastAsia="ru-RU"/>
        </w:rPr>
        <w:t xml:space="preserve">  </w:t>
      </w:r>
      <w:r w:rsidRPr="002B4390">
        <w:rPr>
          <w:rFonts w:eastAsia="Times New Roman" w:cs="Times New Roman"/>
          <w:sz w:val="28"/>
          <w:szCs w:val="28"/>
          <w:lang w:eastAsia="ru-RU"/>
        </w:rPr>
        <w:t xml:space="preserve"> в </w:t>
      </w:r>
      <w:r w:rsidR="00022367">
        <w:rPr>
          <w:rFonts w:eastAsia="Times New Roman" w:cs="Times New Roman"/>
          <w:sz w:val="28"/>
          <w:szCs w:val="28"/>
          <w:lang w:eastAsia="ru-RU"/>
        </w:rPr>
        <w:t xml:space="preserve">    </w:t>
      </w:r>
      <w:r w:rsidRPr="002B4390">
        <w:rPr>
          <w:rFonts w:eastAsia="Times New Roman" w:cs="Times New Roman"/>
          <w:sz w:val="28"/>
          <w:szCs w:val="28"/>
          <w:lang w:eastAsia="ru-RU"/>
        </w:rPr>
        <w:t xml:space="preserve">постановление </w:t>
      </w:r>
    </w:p>
    <w:p w:rsidR="002B4390" w:rsidRPr="002B4390" w:rsidRDefault="002B4390" w:rsidP="002B4390">
      <w:pPr>
        <w:spacing w:after="0" w:line="240" w:lineRule="auto"/>
        <w:ind w:right="-284"/>
        <w:jc w:val="both"/>
        <w:rPr>
          <w:rFonts w:eastAsia="Times New Roman" w:cs="Times New Roman"/>
          <w:sz w:val="28"/>
          <w:szCs w:val="28"/>
          <w:lang w:eastAsia="ru-RU"/>
        </w:rPr>
      </w:pPr>
      <w:r w:rsidRPr="002B4390">
        <w:rPr>
          <w:rFonts w:eastAsia="Times New Roman" w:cs="Times New Roman"/>
          <w:sz w:val="28"/>
          <w:szCs w:val="28"/>
          <w:lang w:eastAsia="ru-RU"/>
        </w:rPr>
        <w:t xml:space="preserve">Администрации </w:t>
      </w:r>
      <w:r w:rsidR="00022367">
        <w:rPr>
          <w:rFonts w:eastAsia="Times New Roman" w:cs="Times New Roman"/>
          <w:sz w:val="28"/>
          <w:szCs w:val="28"/>
          <w:lang w:eastAsia="ru-RU"/>
        </w:rPr>
        <w:t xml:space="preserve">   </w:t>
      </w:r>
      <w:r w:rsidRPr="002B4390">
        <w:rPr>
          <w:rFonts w:eastAsia="Times New Roman" w:cs="Times New Roman"/>
          <w:sz w:val="28"/>
          <w:szCs w:val="28"/>
          <w:lang w:eastAsia="ru-RU"/>
        </w:rPr>
        <w:t xml:space="preserve"> Персиановского</w:t>
      </w:r>
      <w:r w:rsidR="00022367">
        <w:rPr>
          <w:rFonts w:eastAsia="Times New Roman" w:cs="Times New Roman"/>
          <w:sz w:val="28"/>
          <w:szCs w:val="28"/>
          <w:lang w:eastAsia="ru-RU"/>
        </w:rPr>
        <w:t xml:space="preserve">     </w:t>
      </w:r>
      <w:r w:rsidRPr="002B4390">
        <w:rPr>
          <w:rFonts w:eastAsia="Times New Roman" w:cs="Times New Roman"/>
          <w:sz w:val="28"/>
          <w:szCs w:val="28"/>
          <w:lang w:eastAsia="ru-RU"/>
        </w:rPr>
        <w:t xml:space="preserve"> сельского</w:t>
      </w:r>
    </w:p>
    <w:p w:rsidR="002B4390" w:rsidRPr="002B4390" w:rsidRDefault="002B4390" w:rsidP="002B4390">
      <w:pPr>
        <w:spacing w:after="0" w:line="240" w:lineRule="auto"/>
        <w:ind w:right="-284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2B4390">
        <w:rPr>
          <w:rFonts w:eastAsia="Times New Roman" w:cs="Times New Roman"/>
          <w:sz w:val="28"/>
          <w:szCs w:val="28"/>
          <w:lang w:eastAsia="ru-RU"/>
        </w:rPr>
        <w:t xml:space="preserve">поселения от 30.10.2015 №471 </w:t>
      </w:r>
      <w:r w:rsidR="00022367">
        <w:rPr>
          <w:rFonts w:eastAsia="Times New Roman" w:cs="Times New Roman"/>
          <w:sz w:val="28"/>
          <w:szCs w:val="28"/>
          <w:lang w:eastAsia="ru-RU"/>
        </w:rPr>
        <w:t>«</w:t>
      </w:r>
      <w:r w:rsidRPr="002B4390">
        <w:rPr>
          <w:rFonts w:eastAsia="Times New Roman" w:cs="Times New Roman"/>
          <w:bCs/>
          <w:sz w:val="28"/>
          <w:szCs w:val="28"/>
          <w:lang w:eastAsia="ru-RU"/>
        </w:rPr>
        <w:t>Об утверждении</w:t>
      </w:r>
    </w:p>
    <w:p w:rsidR="002B4390" w:rsidRPr="002B4390" w:rsidRDefault="002B4390" w:rsidP="002B4390">
      <w:pPr>
        <w:spacing w:after="0" w:line="240" w:lineRule="auto"/>
        <w:ind w:right="-284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2B4390">
        <w:rPr>
          <w:rFonts w:eastAsia="Times New Roman" w:cs="Times New Roman"/>
          <w:bCs/>
          <w:sz w:val="28"/>
          <w:szCs w:val="28"/>
          <w:lang w:eastAsia="ru-RU"/>
        </w:rPr>
        <w:t>административного Регламента</w:t>
      </w:r>
      <w:r w:rsidR="00022367">
        <w:rPr>
          <w:rFonts w:eastAsia="Times New Roman" w:cs="Times New Roman"/>
          <w:bCs/>
          <w:sz w:val="28"/>
          <w:szCs w:val="28"/>
          <w:lang w:eastAsia="ru-RU"/>
        </w:rPr>
        <w:t xml:space="preserve">  </w:t>
      </w:r>
      <w:r w:rsidRPr="002B4390">
        <w:rPr>
          <w:rFonts w:eastAsia="Times New Roman" w:cs="Times New Roman"/>
          <w:bCs/>
          <w:sz w:val="28"/>
          <w:szCs w:val="28"/>
          <w:lang w:eastAsia="ru-RU"/>
        </w:rPr>
        <w:t xml:space="preserve"> предоставления </w:t>
      </w:r>
    </w:p>
    <w:p w:rsidR="002B4390" w:rsidRPr="002B4390" w:rsidRDefault="002B4390" w:rsidP="002B4390">
      <w:pPr>
        <w:spacing w:after="0" w:line="240" w:lineRule="auto"/>
        <w:ind w:right="-284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2B4390">
        <w:rPr>
          <w:rFonts w:eastAsia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022367">
        <w:rPr>
          <w:rFonts w:eastAsia="Times New Roman" w:cs="Times New Roman"/>
          <w:bCs/>
          <w:sz w:val="28"/>
          <w:szCs w:val="28"/>
          <w:lang w:eastAsia="ru-RU"/>
        </w:rPr>
        <w:t xml:space="preserve">  </w:t>
      </w:r>
      <w:r w:rsidRPr="002B4390">
        <w:rPr>
          <w:rFonts w:eastAsia="Times New Roman" w:cs="Times New Roman"/>
          <w:bCs/>
          <w:sz w:val="28"/>
          <w:szCs w:val="28"/>
          <w:lang w:eastAsia="ru-RU"/>
        </w:rPr>
        <w:t xml:space="preserve">услуги </w:t>
      </w:r>
      <w:r w:rsidR="00022367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2B4390">
        <w:rPr>
          <w:rFonts w:eastAsia="Times New Roman" w:cs="Times New Roman"/>
          <w:bCs/>
          <w:sz w:val="28"/>
          <w:szCs w:val="28"/>
          <w:lang w:eastAsia="ru-RU"/>
        </w:rPr>
        <w:t xml:space="preserve"> «Заключение договора </w:t>
      </w:r>
    </w:p>
    <w:p w:rsidR="002B4390" w:rsidRPr="002B4390" w:rsidRDefault="002B4390" w:rsidP="002B4390">
      <w:pPr>
        <w:spacing w:after="0" w:line="240" w:lineRule="auto"/>
        <w:ind w:right="-284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2B4390">
        <w:rPr>
          <w:rFonts w:eastAsia="Times New Roman" w:cs="Times New Roman"/>
          <w:bCs/>
          <w:sz w:val="28"/>
          <w:szCs w:val="28"/>
          <w:lang w:eastAsia="ru-RU"/>
        </w:rPr>
        <w:t>аренды земельного участка из земель находящихся</w:t>
      </w:r>
    </w:p>
    <w:p w:rsidR="00022367" w:rsidRDefault="002B4390" w:rsidP="002B4390">
      <w:pPr>
        <w:spacing w:after="0" w:line="240" w:lineRule="auto"/>
        <w:ind w:right="-284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2B4390">
        <w:rPr>
          <w:rFonts w:eastAsia="Times New Roman" w:cs="Times New Roman"/>
          <w:bCs/>
          <w:sz w:val="28"/>
          <w:szCs w:val="28"/>
          <w:lang w:eastAsia="ru-RU"/>
        </w:rPr>
        <w:t xml:space="preserve">в </w:t>
      </w:r>
      <w:r w:rsidR="00022367">
        <w:rPr>
          <w:rFonts w:eastAsia="Times New Roman" w:cs="Times New Roman"/>
          <w:bCs/>
          <w:sz w:val="28"/>
          <w:szCs w:val="28"/>
          <w:lang w:eastAsia="ru-RU"/>
        </w:rPr>
        <w:t xml:space="preserve">   </w:t>
      </w:r>
      <w:r w:rsidRPr="002B4390">
        <w:rPr>
          <w:rFonts w:eastAsia="Times New Roman" w:cs="Times New Roman"/>
          <w:bCs/>
          <w:sz w:val="28"/>
          <w:szCs w:val="28"/>
          <w:lang w:eastAsia="ru-RU"/>
        </w:rPr>
        <w:t xml:space="preserve">государственной, </w:t>
      </w:r>
      <w:r w:rsidR="00022367">
        <w:rPr>
          <w:rFonts w:eastAsia="Times New Roman" w:cs="Times New Roman"/>
          <w:bCs/>
          <w:sz w:val="28"/>
          <w:szCs w:val="28"/>
          <w:lang w:eastAsia="ru-RU"/>
        </w:rPr>
        <w:t xml:space="preserve">   </w:t>
      </w:r>
      <w:r w:rsidRPr="002B4390">
        <w:rPr>
          <w:rFonts w:eastAsia="Times New Roman" w:cs="Times New Roman"/>
          <w:bCs/>
          <w:sz w:val="28"/>
          <w:szCs w:val="28"/>
          <w:lang w:eastAsia="ru-RU"/>
        </w:rPr>
        <w:t>или</w:t>
      </w:r>
      <w:r w:rsidR="00022367">
        <w:rPr>
          <w:rFonts w:eastAsia="Times New Roman" w:cs="Times New Roman"/>
          <w:bCs/>
          <w:sz w:val="28"/>
          <w:szCs w:val="28"/>
          <w:lang w:eastAsia="ru-RU"/>
        </w:rPr>
        <w:t xml:space="preserve">          </w:t>
      </w:r>
      <w:r w:rsidRPr="002B4390">
        <w:rPr>
          <w:rFonts w:eastAsia="Times New Roman" w:cs="Times New Roman"/>
          <w:bCs/>
          <w:sz w:val="28"/>
          <w:szCs w:val="28"/>
          <w:lang w:eastAsia="ru-RU"/>
        </w:rPr>
        <w:t xml:space="preserve"> муниципальной </w:t>
      </w:r>
    </w:p>
    <w:p w:rsidR="00022367" w:rsidRDefault="002B4390" w:rsidP="002B4390">
      <w:pPr>
        <w:spacing w:after="0" w:line="240" w:lineRule="auto"/>
        <w:ind w:right="-284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2B4390">
        <w:rPr>
          <w:rFonts w:eastAsia="Times New Roman" w:cs="Times New Roman"/>
          <w:bCs/>
          <w:sz w:val="28"/>
          <w:szCs w:val="28"/>
          <w:lang w:eastAsia="ru-RU"/>
        </w:rPr>
        <w:t>собственности,</w:t>
      </w:r>
      <w:r w:rsidR="00022367">
        <w:rPr>
          <w:rFonts w:eastAsia="Times New Roman" w:cs="Times New Roman"/>
          <w:bCs/>
          <w:sz w:val="28"/>
          <w:szCs w:val="28"/>
          <w:lang w:eastAsia="ru-RU"/>
        </w:rPr>
        <w:t xml:space="preserve">  </w:t>
      </w:r>
      <w:r w:rsidRPr="002B4390">
        <w:rPr>
          <w:rFonts w:eastAsia="Times New Roman" w:cs="Times New Roman"/>
          <w:bCs/>
          <w:sz w:val="28"/>
          <w:szCs w:val="28"/>
          <w:lang w:eastAsia="ru-RU"/>
        </w:rPr>
        <w:t xml:space="preserve">для </w:t>
      </w:r>
      <w:r w:rsidR="00022367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2B4390">
        <w:rPr>
          <w:rFonts w:eastAsia="Times New Roman" w:cs="Times New Roman"/>
          <w:bCs/>
          <w:sz w:val="28"/>
          <w:szCs w:val="28"/>
          <w:lang w:eastAsia="ru-RU"/>
        </w:rPr>
        <w:t xml:space="preserve">его </w:t>
      </w:r>
      <w:r w:rsidR="00022367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2B4390">
        <w:rPr>
          <w:rFonts w:eastAsia="Times New Roman" w:cs="Times New Roman"/>
          <w:bCs/>
          <w:sz w:val="28"/>
          <w:szCs w:val="28"/>
          <w:lang w:eastAsia="ru-RU"/>
        </w:rPr>
        <w:t xml:space="preserve">комплексного освоения </w:t>
      </w:r>
    </w:p>
    <w:p w:rsidR="002B4390" w:rsidRPr="002B4390" w:rsidRDefault="002B4390" w:rsidP="002B4390">
      <w:pPr>
        <w:spacing w:after="0" w:line="240" w:lineRule="auto"/>
        <w:ind w:right="-284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2B4390">
        <w:rPr>
          <w:rFonts w:eastAsia="Times New Roman" w:cs="Times New Roman"/>
          <w:bCs/>
          <w:sz w:val="28"/>
          <w:szCs w:val="28"/>
          <w:lang w:eastAsia="ru-RU"/>
        </w:rPr>
        <w:t>в целях жилищного</w:t>
      </w:r>
      <w:r w:rsidR="00022367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2B4390">
        <w:rPr>
          <w:rFonts w:eastAsia="Times New Roman" w:cs="Times New Roman"/>
          <w:bCs/>
          <w:sz w:val="28"/>
          <w:szCs w:val="28"/>
          <w:lang w:eastAsia="ru-RU"/>
        </w:rPr>
        <w:t>строительства»</w:t>
      </w:r>
    </w:p>
    <w:p w:rsidR="002B4390" w:rsidRPr="002B4390" w:rsidRDefault="002B4390" w:rsidP="002B4390">
      <w:pPr>
        <w:spacing w:after="0" w:line="240" w:lineRule="auto"/>
        <w:ind w:right="4817"/>
        <w:rPr>
          <w:rFonts w:eastAsia="Times New Roman" w:cs="Times New Roman"/>
          <w:b/>
          <w:sz w:val="28"/>
          <w:szCs w:val="28"/>
          <w:lang w:eastAsia="ru-RU"/>
        </w:rPr>
      </w:pPr>
    </w:p>
    <w:p w:rsidR="002B4390" w:rsidRPr="002B4390" w:rsidRDefault="002B4390" w:rsidP="002B4390">
      <w:pPr>
        <w:spacing w:before="100" w:beforeAutospacing="1" w:after="100" w:afterAutospacing="1" w:line="240" w:lineRule="auto"/>
        <w:ind w:right="78" w:firstLine="425"/>
        <w:jc w:val="both"/>
        <w:rPr>
          <w:rFonts w:eastAsia="Times New Roman" w:cs="Times New Roman"/>
          <w:sz w:val="28"/>
          <w:szCs w:val="28"/>
          <w:lang w:eastAsia="ru-RU"/>
        </w:rPr>
      </w:pPr>
      <w:r w:rsidRPr="002B4390">
        <w:rPr>
          <w:rFonts w:eastAsia="Times New Roman" w:cs="Times New Roman"/>
          <w:sz w:val="28"/>
          <w:szCs w:val="28"/>
          <w:lang w:eastAsia="ru-RU"/>
        </w:rPr>
        <w:t>В соответствии с разграничением  полномочий между муниципальным районом и муниципальным образованием «Персиановское сельское поселение»,  в соответствии с Федеральным законом от 27 июля 2010 года №210-ФЗ «Об организации предоставления государственных и муниципальных услуг»,</w:t>
      </w:r>
      <w:r w:rsidRPr="002B4390">
        <w:rPr>
          <w:rFonts w:eastAsia="Times New Roman" w:cs="Times New Roman"/>
          <w:sz w:val="28"/>
          <w:szCs w:val="28"/>
        </w:rPr>
        <w:t xml:space="preserve"> руководствуясь Уставом муниципального образования «Персиановское сельское поселение»,</w:t>
      </w:r>
      <w:r w:rsidRPr="002B4390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:rsidR="002B4390" w:rsidRPr="002B4390" w:rsidRDefault="002B4390" w:rsidP="002B4390">
      <w:pPr>
        <w:spacing w:after="0" w:line="240" w:lineRule="auto"/>
        <w:ind w:left="284" w:right="78"/>
        <w:jc w:val="both"/>
        <w:rPr>
          <w:rFonts w:eastAsia="Times New Roman" w:cs="Times New Roman"/>
          <w:sz w:val="28"/>
          <w:szCs w:val="28"/>
          <w:lang w:eastAsia="ru-RU"/>
        </w:rPr>
      </w:pPr>
      <w:r w:rsidRPr="002B4390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  ПОСТАНОВЛЯЮ:</w:t>
      </w:r>
    </w:p>
    <w:p w:rsidR="002B4390" w:rsidRPr="002B4390" w:rsidRDefault="002B4390" w:rsidP="002B4390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2B4390" w:rsidRPr="002B4390" w:rsidRDefault="00022367" w:rsidP="00022367">
      <w:pPr>
        <w:spacing w:after="0" w:line="240" w:lineRule="auto"/>
        <w:ind w:right="-284" w:firstLine="284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</w:t>
      </w:r>
      <w:r w:rsidR="002B4390" w:rsidRPr="002B4390">
        <w:rPr>
          <w:rFonts w:eastAsia="Times New Roman" w:cs="Times New Roman"/>
          <w:sz w:val="28"/>
          <w:szCs w:val="28"/>
          <w:lang w:eastAsia="ru-RU"/>
        </w:rPr>
        <w:t>Внести изменения в постановление Администрации Персиановского сельского поселения от 30.10.2015 №471 «</w:t>
      </w:r>
      <w:r w:rsidR="002B4390" w:rsidRPr="002B4390">
        <w:rPr>
          <w:rFonts w:eastAsia="Times New Roman" w:cs="Times New Roman"/>
          <w:bCs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 «Заключение договора аренды земельного участка из земель находящихся в государственной, или муниципальной собственности, для его комплексного освоения в целях жилищного строительства»</w:t>
      </w:r>
      <w:r w:rsidR="002B4390" w:rsidRPr="002B4390">
        <w:rPr>
          <w:rFonts w:eastAsia="Times New Roman" w:cs="Times New Roman"/>
          <w:sz w:val="28"/>
          <w:szCs w:val="28"/>
          <w:lang w:eastAsia="ru-RU"/>
        </w:rPr>
        <w:t xml:space="preserve">  следующие изменения:</w:t>
      </w:r>
    </w:p>
    <w:p w:rsidR="002B4390" w:rsidRPr="002B4390" w:rsidRDefault="002B4390" w:rsidP="002B4390">
      <w:pPr>
        <w:tabs>
          <w:tab w:val="num" w:pos="2204"/>
          <w:tab w:val="num" w:pos="2345"/>
        </w:tabs>
        <w:spacing w:after="0" w:line="240" w:lineRule="auto"/>
        <w:ind w:left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2B4390">
        <w:rPr>
          <w:rFonts w:eastAsia="Times New Roman" w:cs="Times New Roman"/>
          <w:sz w:val="28"/>
          <w:szCs w:val="28"/>
          <w:lang w:eastAsia="ru-RU"/>
        </w:rPr>
        <w:t>- в наименовании исключить слова  «государственной или» ;</w:t>
      </w:r>
    </w:p>
    <w:p w:rsidR="002B4390" w:rsidRPr="002B4390" w:rsidRDefault="002B4390" w:rsidP="002B4390">
      <w:pPr>
        <w:tabs>
          <w:tab w:val="num" w:pos="2204"/>
          <w:tab w:val="num" w:pos="2345"/>
        </w:tabs>
        <w:spacing w:after="0" w:line="240" w:lineRule="auto"/>
        <w:ind w:left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2B4390">
        <w:rPr>
          <w:rFonts w:eastAsia="Times New Roman" w:cs="Times New Roman"/>
          <w:sz w:val="28"/>
          <w:szCs w:val="28"/>
          <w:lang w:eastAsia="ru-RU"/>
        </w:rPr>
        <w:t>- в тексте прилагаемого административного от 30.10.2015 №471 «</w:t>
      </w:r>
      <w:r w:rsidRPr="002B4390">
        <w:rPr>
          <w:rFonts w:eastAsia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муниципальной услуги  «Заключение договора аренды земельного участка из земель находящихся в государственной, или муниципальной </w:t>
      </w:r>
      <w:r w:rsidRPr="002B4390">
        <w:rPr>
          <w:rFonts w:eastAsia="Times New Roman" w:cs="Times New Roman"/>
          <w:bCs/>
          <w:sz w:val="28"/>
          <w:szCs w:val="28"/>
          <w:lang w:eastAsia="ru-RU"/>
        </w:rPr>
        <w:lastRenderedPageBreak/>
        <w:t>собственности, для его комплексного освоения в целях жилищного строительства»</w:t>
      </w:r>
      <w:r w:rsidRPr="002B4390">
        <w:rPr>
          <w:rFonts w:eastAsia="Times New Roman" w:cs="Times New Roman"/>
          <w:sz w:val="28"/>
          <w:szCs w:val="28"/>
          <w:lang w:eastAsia="ru-RU"/>
        </w:rPr>
        <w:t xml:space="preserve"> исключить слова «государственный или» .</w:t>
      </w:r>
    </w:p>
    <w:p w:rsidR="002B4390" w:rsidRPr="002B4390" w:rsidRDefault="002B4390" w:rsidP="002B4390">
      <w:pPr>
        <w:tabs>
          <w:tab w:val="num" w:pos="2204"/>
          <w:tab w:val="num" w:pos="2345"/>
        </w:tabs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2B4390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2B4390" w:rsidRPr="002B4390" w:rsidRDefault="002B4390" w:rsidP="00022367">
      <w:pPr>
        <w:tabs>
          <w:tab w:val="num" w:pos="0"/>
          <w:tab w:val="num" w:pos="1134"/>
        </w:tabs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2B4390">
        <w:rPr>
          <w:rFonts w:eastAsia="Times New Roman" w:cs="Times New Roman"/>
          <w:sz w:val="28"/>
          <w:szCs w:val="28"/>
          <w:lang w:eastAsia="ru-RU"/>
        </w:rPr>
        <w:t>2.  Настоящее постановление вступает в силу с даты его подписания.</w:t>
      </w:r>
    </w:p>
    <w:p w:rsidR="002B4390" w:rsidRPr="002B4390" w:rsidRDefault="002B4390" w:rsidP="002B4390">
      <w:pPr>
        <w:tabs>
          <w:tab w:val="num" w:pos="0"/>
        </w:tabs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tabs>
          <w:tab w:val="num" w:pos="0"/>
        </w:tabs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tabs>
          <w:tab w:val="num" w:pos="0"/>
        </w:tabs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2B4390">
        <w:rPr>
          <w:rFonts w:eastAsia="Times New Roman" w:cs="Times New Roman"/>
          <w:sz w:val="28"/>
          <w:szCs w:val="28"/>
          <w:lang w:eastAsia="ru-RU"/>
        </w:rPr>
        <w:t>Глава Администрации</w:t>
      </w:r>
    </w:p>
    <w:p w:rsidR="002B4390" w:rsidRPr="002B4390" w:rsidRDefault="002B4390" w:rsidP="002B439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2B4390">
        <w:rPr>
          <w:rFonts w:eastAsia="Times New Roman" w:cs="Times New Roman"/>
          <w:sz w:val="28"/>
          <w:szCs w:val="28"/>
          <w:lang w:eastAsia="ru-RU"/>
        </w:rPr>
        <w:t>Персиановского</w:t>
      </w:r>
    </w:p>
    <w:p w:rsidR="002B4390" w:rsidRPr="002B4390" w:rsidRDefault="002B4390" w:rsidP="002B439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2B4390">
        <w:rPr>
          <w:rFonts w:eastAsia="Times New Roman" w:cs="Times New Roman"/>
          <w:sz w:val="28"/>
          <w:szCs w:val="28"/>
          <w:lang w:eastAsia="ru-RU"/>
        </w:rPr>
        <w:t>сельского поселения</w:t>
      </w:r>
      <w:r w:rsidRPr="002B4390">
        <w:rPr>
          <w:rFonts w:eastAsia="Times New Roman" w:cs="Times New Roman"/>
          <w:sz w:val="28"/>
          <w:szCs w:val="28"/>
          <w:lang w:eastAsia="ru-RU"/>
        </w:rPr>
        <w:tab/>
      </w:r>
      <w:r w:rsidRPr="002B4390">
        <w:rPr>
          <w:rFonts w:eastAsia="Times New Roman" w:cs="Times New Roman"/>
          <w:sz w:val="28"/>
          <w:szCs w:val="28"/>
          <w:lang w:eastAsia="ru-RU"/>
        </w:rPr>
        <w:tab/>
        <w:t xml:space="preserve">                                 </w:t>
      </w:r>
      <w:r w:rsidRPr="002B4390">
        <w:rPr>
          <w:rFonts w:eastAsia="Times New Roman" w:cs="Times New Roman"/>
          <w:sz w:val="28"/>
          <w:szCs w:val="28"/>
          <w:lang w:eastAsia="ru-RU"/>
        </w:rPr>
        <w:tab/>
      </w:r>
      <w:r w:rsidRPr="002B4390">
        <w:rPr>
          <w:rFonts w:eastAsia="Times New Roman" w:cs="Times New Roman"/>
          <w:sz w:val="28"/>
          <w:szCs w:val="28"/>
          <w:lang w:eastAsia="ru-RU"/>
        </w:rPr>
        <w:tab/>
        <w:t>Д.В. Степаненко</w:t>
      </w:r>
    </w:p>
    <w:p w:rsidR="002B4390" w:rsidRDefault="002B4390"/>
    <w:p w:rsidR="002B4390" w:rsidRPr="002B4390" w:rsidRDefault="002B4390" w:rsidP="002B4390"/>
    <w:p w:rsidR="002B4390" w:rsidRPr="002B4390" w:rsidRDefault="002B4390" w:rsidP="002B4390"/>
    <w:p w:rsidR="002B4390" w:rsidRPr="002B4390" w:rsidRDefault="002B4390" w:rsidP="002B4390"/>
    <w:p w:rsidR="002B4390" w:rsidRPr="002B4390" w:rsidRDefault="002B4390" w:rsidP="002B4390"/>
    <w:p w:rsidR="002B4390" w:rsidRPr="002B4390" w:rsidRDefault="002B4390" w:rsidP="002B4390"/>
    <w:p w:rsidR="002B4390" w:rsidRPr="002B4390" w:rsidRDefault="002B4390" w:rsidP="002B4390"/>
    <w:p w:rsidR="002B4390" w:rsidRPr="002B4390" w:rsidRDefault="002B4390" w:rsidP="002B4390"/>
    <w:p w:rsidR="002B4390" w:rsidRPr="002B4390" w:rsidRDefault="002B4390" w:rsidP="002B4390"/>
    <w:p w:rsidR="002B4390" w:rsidRDefault="002B4390" w:rsidP="002B4390"/>
    <w:p w:rsidR="002B4390" w:rsidRDefault="002B4390" w:rsidP="002B4390"/>
    <w:p w:rsidR="002B4390" w:rsidRDefault="002B4390" w:rsidP="002B4390"/>
    <w:p w:rsidR="002B4390" w:rsidRDefault="002B4390" w:rsidP="002B4390"/>
    <w:p w:rsidR="002B4390" w:rsidRDefault="002B4390" w:rsidP="002B4390"/>
    <w:p w:rsidR="002B4390" w:rsidRDefault="002B4390" w:rsidP="002B4390"/>
    <w:p w:rsidR="002B4390" w:rsidRDefault="002B4390" w:rsidP="002B4390"/>
    <w:p w:rsidR="002B4390" w:rsidRDefault="002B4390" w:rsidP="002B4390"/>
    <w:p w:rsidR="002B4390" w:rsidRDefault="002B4390" w:rsidP="002B4390"/>
    <w:p w:rsidR="002B4390" w:rsidRDefault="002B4390" w:rsidP="002B4390"/>
    <w:p w:rsidR="002B4390" w:rsidRDefault="002B4390" w:rsidP="002B4390"/>
    <w:p w:rsidR="002B4390" w:rsidRDefault="002B4390" w:rsidP="002B4390"/>
    <w:p w:rsidR="002B4390" w:rsidRDefault="002B4390" w:rsidP="002B4390"/>
    <w:p w:rsidR="002B4390" w:rsidRDefault="002B4390" w:rsidP="002B4390"/>
    <w:p w:rsidR="002B4390" w:rsidRDefault="002B4390" w:rsidP="002B4390"/>
    <w:p w:rsidR="00CD666D" w:rsidRDefault="00CD666D" w:rsidP="00CD666D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 w:rsidRPr="00CD666D">
        <w:rPr>
          <w:rFonts w:eastAsia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CD666D" w:rsidRDefault="00CD666D" w:rsidP="00CD666D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 w:rsidRPr="00CD666D">
        <w:rPr>
          <w:rFonts w:eastAsia="Times New Roman" w:cs="Times New Roman"/>
          <w:sz w:val="28"/>
          <w:szCs w:val="28"/>
          <w:lang w:eastAsia="ru-RU"/>
        </w:rPr>
        <w:t>к постановлению</w:t>
      </w:r>
      <w:r>
        <w:rPr>
          <w:rFonts w:eastAsia="Times New Roman" w:cs="Times New Roman"/>
          <w:sz w:val="28"/>
          <w:szCs w:val="28"/>
          <w:lang w:eastAsia="ru-RU"/>
        </w:rPr>
        <w:t xml:space="preserve"> Администрации </w:t>
      </w:r>
    </w:p>
    <w:p w:rsidR="002B4390" w:rsidRDefault="00CD666D" w:rsidP="00CD666D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Персиановского сельского поселения</w:t>
      </w:r>
    </w:p>
    <w:p w:rsidR="00CD666D" w:rsidRPr="00CD666D" w:rsidRDefault="00CD666D" w:rsidP="00CD666D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№ 149 от 15.04.2026</w:t>
      </w:r>
    </w:p>
    <w:p w:rsidR="00CD666D" w:rsidRPr="00CD666D" w:rsidRDefault="00CD666D" w:rsidP="00CD666D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spacing w:after="0" w:line="240" w:lineRule="auto"/>
        <w:jc w:val="right"/>
        <w:rPr>
          <w:rFonts w:eastAsia="Times New Roman" w:cs="Times New Roman"/>
          <w:szCs w:val="24"/>
          <w:lang w:eastAsia="ru-RU"/>
        </w:rPr>
      </w:pPr>
    </w:p>
    <w:p w:rsidR="002B4390" w:rsidRPr="002B4390" w:rsidRDefault="002B4390" w:rsidP="002B4390">
      <w:pPr>
        <w:spacing w:after="0" w:line="240" w:lineRule="auto"/>
        <w:jc w:val="right"/>
        <w:rPr>
          <w:rFonts w:eastAsia="Times New Roman" w:cs="Times New Roman"/>
          <w:szCs w:val="24"/>
          <w:lang w:eastAsia="ru-RU"/>
        </w:rPr>
      </w:pPr>
    </w:p>
    <w:p w:rsidR="002B4390" w:rsidRPr="002B4390" w:rsidRDefault="002B4390" w:rsidP="002B4390">
      <w:pPr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2B4390" w:rsidRPr="002B4390" w:rsidRDefault="002B4390" w:rsidP="002B4390">
      <w:pPr>
        <w:spacing w:after="0" w:line="240" w:lineRule="auto"/>
        <w:ind w:firstLine="697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2B4390" w:rsidRPr="002B4390" w:rsidRDefault="002B4390" w:rsidP="002B4390">
      <w:pPr>
        <w:spacing w:after="0" w:line="240" w:lineRule="auto"/>
        <w:ind w:firstLine="697"/>
        <w:jc w:val="center"/>
        <w:rPr>
          <w:rFonts w:eastAsia="Times New Roman" w:cs="Times New Roman"/>
          <w:kern w:val="1"/>
          <w:sz w:val="28"/>
          <w:szCs w:val="28"/>
          <w:lang w:eastAsia="ru-RU"/>
        </w:rPr>
      </w:pPr>
      <w:r w:rsidRPr="002B4390">
        <w:rPr>
          <w:rFonts w:eastAsia="Times New Roman" w:cs="Times New Roman"/>
          <w:bCs/>
          <w:sz w:val="28"/>
          <w:szCs w:val="28"/>
          <w:lang w:eastAsia="ru-RU"/>
        </w:rPr>
        <w:t>А</w:t>
      </w:r>
      <w:r w:rsidRPr="002B4390">
        <w:rPr>
          <w:rFonts w:eastAsia="Times New Roman" w:cs="Times New Roman"/>
          <w:sz w:val="28"/>
          <w:szCs w:val="28"/>
          <w:lang w:eastAsia="ru-RU"/>
        </w:rPr>
        <w:t>дминистративный регламент</w:t>
      </w:r>
    </w:p>
    <w:p w:rsidR="002B4390" w:rsidRPr="002B4390" w:rsidRDefault="002B4390" w:rsidP="002B4390">
      <w:pPr>
        <w:spacing w:after="0" w:line="240" w:lineRule="auto"/>
        <w:jc w:val="center"/>
        <w:rPr>
          <w:rFonts w:eastAsia="Times New Roman" w:cs="Times New Roman"/>
          <w:kern w:val="1"/>
          <w:sz w:val="28"/>
          <w:szCs w:val="28"/>
          <w:lang w:eastAsia="ru-RU"/>
        </w:rPr>
      </w:pPr>
      <w:r w:rsidRPr="002B4390">
        <w:rPr>
          <w:rFonts w:eastAsia="Times New Roman" w:cs="Times New Roman"/>
          <w:sz w:val="28"/>
          <w:szCs w:val="28"/>
          <w:lang w:eastAsia="ru-RU"/>
        </w:rPr>
        <w:t xml:space="preserve">«Заключение договора аренды земельного участка из земель находящихся в государственной или муниципальной собственности, для его комплексного освоения, в целях жилищного строительства».  </w:t>
      </w:r>
    </w:p>
    <w:p w:rsidR="002B4390" w:rsidRPr="002B4390" w:rsidRDefault="002B4390" w:rsidP="002B4390">
      <w:pPr>
        <w:spacing w:after="0" w:line="240" w:lineRule="auto"/>
        <w:jc w:val="center"/>
        <w:rPr>
          <w:rFonts w:eastAsia="Times New Roman" w:cs="Times New Roman"/>
          <w:b/>
          <w:szCs w:val="24"/>
        </w:rPr>
      </w:pPr>
    </w:p>
    <w:p w:rsidR="002B4390" w:rsidRPr="002B4390" w:rsidRDefault="002B4390" w:rsidP="002B4390">
      <w:pPr>
        <w:numPr>
          <w:ilvl w:val="0"/>
          <w:numId w:val="1"/>
        </w:num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  <w:r w:rsidRPr="002B4390">
        <w:rPr>
          <w:rFonts w:eastAsia="Times New Roman" w:cs="Times New Roman"/>
          <w:sz w:val="28"/>
          <w:szCs w:val="28"/>
        </w:rPr>
        <w:t>Общие положения</w:t>
      </w:r>
    </w:p>
    <w:p w:rsidR="002B4390" w:rsidRPr="002B4390" w:rsidRDefault="002B4390" w:rsidP="002B4390">
      <w:pPr>
        <w:spacing w:after="200" w:line="276" w:lineRule="auto"/>
        <w:rPr>
          <w:rFonts w:eastAsia="Times New Roman" w:cs="Times New Roman"/>
          <w:sz w:val="28"/>
          <w:szCs w:val="28"/>
        </w:rPr>
      </w:pPr>
    </w:p>
    <w:p w:rsidR="002B4390" w:rsidRPr="002B4390" w:rsidRDefault="002B4390" w:rsidP="002B4390">
      <w:pPr>
        <w:spacing w:after="0" w:line="240" w:lineRule="auto"/>
        <w:jc w:val="both"/>
        <w:rPr>
          <w:rFonts w:eastAsia="Times New Roman" w:cs="Times New Roman"/>
          <w:b/>
          <w:kern w:val="1"/>
          <w:szCs w:val="24"/>
          <w:lang w:eastAsia="ru-RU"/>
        </w:rPr>
      </w:pPr>
      <w:r w:rsidRPr="002B4390">
        <w:rPr>
          <w:rFonts w:eastAsia="Times New Roman" w:cs="Times New Roman"/>
          <w:sz w:val="22"/>
        </w:rPr>
        <w:t xml:space="preserve">1.1. </w:t>
      </w:r>
      <w:r w:rsidRPr="002B4390">
        <w:rPr>
          <w:rFonts w:eastAsia="Times New Roman" w:cs="Times New Roman"/>
          <w:sz w:val="28"/>
          <w:szCs w:val="28"/>
        </w:rPr>
        <w:t>Настоящий административный регламент (далее - регламент) предоставления  муниципальной услуги «</w:t>
      </w:r>
      <w:r w:rsidRPr="002B4390">
        <w:rPr>
          <w:rFonts w:eastAsia="Times New Roman" w:cs="Times New Roman"/>
          <w:sz w:val="28"/>
          <w:szCs w:val="28"/>
          <w:lang w:eastAsia="ru-RU"/>
        </w:rPr>
        <w:t>Заключение договора аренды земельного участка из земель находящихся в государственной или муниципальной собственности, для его комплексного освоения, в целях жилищного строительства</w:t>
      </w:r>
      <w:r w:rsidRPr="002B4390">
        <w:rPr>
          <w:rFonts w:eastAsia="Times New Roman" w:cs="Times New Roman"/>
          <w:b/>
          <w:sz w:val="28"/>
          <w:szCs w:val="28"/>
          <w:lang w:eastAsia="ru-RU"/>
        </w:rPr>
        <w:t xml:space="preserve">».  </w:t>
      </w:r>
    </w:p>
    <w:p w:rsidR="002B4390" w:rsidRPr="002B4390" w:rsidRDefault="002B4390" w:rsidP="002B4390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</w:rPr>
      </w:pPr>
      <w:r w:rsidRPr="002B4390">
        <w:rPr>
          <w:rFonts w:eastAsia="Times New Roman" w:cs="Times New Roman"/>
          <w:sz w:val="28"/>
          <w:szCs w:val="28"/>
        </w:rPr>
        <w:t xml:space="preserve">Принятие решения о </w:t>
      </w:r>
      <w:r w:rsidRPr="002B4390">
        <w:rPr>
          <w:rFonts w:eastAsia="Times New Roman" w:cs="Times New Roman"/>
          <w:sz w:val="28"/>
          <w:szCs w:val="28"/>
          <w:lang w:eastAsia="ru-RU"/>
        </w:rPr>
        <w:t>заключении договора аренды земельного участка из земель находящихся в государственной или муниципальной собственности, для его комплексного освоения, в целях жилищного строительства</w:t>
      </w:r>
      <w:r w:rsidRPr="002B4390">
        <w:rPr>
          <w:rFonts w:eastAsia="Times New Roman" w:cs="Times New Roman"/>
          <w:sz w:val="28"/>
          <w:szCs w:val="28"/>
        </w:rPr>
        <w:t xml:space="preserve">  определяет порядок, сроки и последовательность административных процедур при предоставлении муниципальной услуги, условия предоставления и основания для отказа в предоставлении муниципальной услуги, а также порядок обжалования действий (бездействия)  и решений, принятых в ходе муниципальной услуги на территории Персиановского сельского поселения.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ascii="Arial" w:eastAsia="Calibri" w:hAnsi="Arial" w:cs="Arial"/>
          <w:color w:val="000000"/>
          <w:sz w:val="28"/>
          <w:szCs w:val="28"/>
          <w:lang w:eastAsia="ru-RU"/>
        </w:rPr>
        <w:tab/>
      </w:r>
      <w:r w:rsidRPr="002B4390">
        <w:rPr>
          <w:rFonts w:eastAsia="Calibri" w:cs="Times New Roman"/>
          <w:sz w:val="28"/>
          <w:szCs w:val="28"/>
          <w:lang w:eastAsia="ru-RU"/>
        </w:rPr>
        <w:t>1.2. Заявителями на предоставление муниципальной услуги могут быть физическое или юридическое лицо либо их уполномоченные представители,  обратившиеся в орган, предоставляющий муниципальную услугу, с запросом о предоставлении муниципальной услуги. Заявители, являющиеся либо собственником объекта капитального строительства, либо арендатором, собственником, землепользователем земельного участка.</w:t>
      </w:r>
    </w:p>
    <w:p w:rsidR="002B4390" w:rsidRPr="002B4390" w:rsidRDefault="002B4390" w:rsidP="002B4390">
      <w:pPr>
        <w:autoSpaceDE w:val="0"/>
        <w:autoSpaceDN w:val="0"/>
        <w:adjustRightInd w:val="0"/>
        <w:spacing w:after="200" w:line="276" w:lineRule="auto"/>
        <w:ind w:firstLine="709"/>
        <w:jc w:val="both"/>
        <w:outlineLvl w:val="2"/>
        <w:rPr>
          <w:rFonts w:eastAsia="Times New Roman" w:cs="Times New Roman"/>
          <w:sz w:val="28"/>
          <w:szCs w:val="28"/>
        </w:rPr>
      </w:pPr>
      <w:r w:rsidRPr="002B4390">
        <w:rPr>
          <w:rFonts w:eastAsia="Times New Roman" w:cs="Times New Roman"/>
          <w:sz w:val="28"/>
          <w:szCs w:val="28"/>
        </w:rPr>
        <w:t>1.3.Порядок информирования о муниципальной услуги: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Times New Roman" w:cs="Times New Roman"/>
          <w:sz w:val="28"/>
          <w:szCs w:val="28"/>
        </w:rPr>
      </w:pPr>
      <w:r w:rsidRPr="002B4390">
        <w:rPr>
          <w:rFonts w:eastAsia="Times New Roman" w:cs="Times New Roman"/>
          <w:sz w:val="28"/>
          <w:szCs w:val="28"/>
        </w:rPr>
        <w:t xml:space="preserve">1.3.1. Информация о местонахождении, графике работы и справочных телефонах работников Администрации </w:t>
      </w:r>
      <w:r w:rsidRPr="002B4390">
        <w:rPr>
          <w:rFonts w:eastAsia="Times New Roman" w:cs="Times New Roman"/>
          <w:color w:val="000000"/>
          <w:sz w:val="28"/>
          <w:szCs w:val="28"/>
        </w:rPr>
        <w:t>Персиановского</w:t>
      </w:r>
      <w:r w:rsidRPr="002B4390">
        <w:rPr>
          <w:rFonts w:eastAsia="Times New Roman" w:cs="Times New Roman"/>
          <w:sz w:val="28"/>
          <w:szCs w:val="28"/>
        </w:rPr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2B4390" w:rsidRPr="002B4390" w:rsidRDefault="002B4390" w:rsidP="002B4390">
      <w:pPr>
        <w:spacing w:after="0" w:line="240" w:lineRule="auto"/>
        <w:rPr>
          <w:rFonts w:eastAsia="Times New Roman" w:cs="Times New Roman"/>
          <w:sz w:val="28"/>
          <w:szCs w:val="28"/>
        </w:rPr>
      </w:pPr>
      <w:r w:rsidRPr="002B4390">
        <w:rPr>
          <w:rFonts w:eastAsia="Times New Roman" w:cs="Times New Roman"/>
          <w:sz w:val="28"/>
          <w:szCs w:val="28"/>
        </w:rPr>
        <w:t xml:space="preserve">- на официальном сайте Администрации </w:t>
      </w:r>
      <w:r w:rsidRPr="002B4390">
        <w:rPr>
          <w:rFonts w:eastAsia="Times New Roman" w:cs="Times New Roman"/>
          <w:color w:val="000000"/>
          <w:sz w:val="28"/>
          <w:szCs w:val="28"/>
        </w:rPr>
        <w:t>Персиановского</w:t>
      </w:r>
      <w:r w:rsidRPr="002B4390">
        <w:rPr>
          <w:rFonts w:eastAsia="Times New Roman" w:cs="Times New Roman"/>
          <w:sz w:val="28"/>
          <w:szCs w:val="28"/>
        </w:rPr>
        <w:t xml:space="preserve"> сельского поселения</w:t>
      </w:r>
      <w:r w:rsidRPr="002B4390">
        <w:rPr>
          <w:rFonts w:eastAsia="Times New Roman" w:cs="Times New Roman"/>
          <w:color w:val="000000"/>
          <w:sz w:val="28"/>
          <w:szCs w:val="28"/>
        </w:rPr>
        <w:t xml:space="preserve">,  </w:t>
      </w:r>
      <w:r w:rsidRPr="002B4390">
        <w:rPr>
          <w:rFonts w:eastAsia="Times New Roman" w:cs="Times New Roman"/>
          <w:sz w:val="28"/>
          <w:szCs w:val="28"/>
          <w:lang w:val="en-US"/>
        </w:rPr>
        <w:t>www</w:t>
      </w:r>
      <w:r w:rsidRPr="002B4390">
        <w:rPr>
          <w:rFonts w:eastAsia="Times New Roman" w:cs="Times New Roman"/>
          <w:sz w:val="28"/>
          <w:szCs w:val="28"/>
        </w:rPr>
        <w:t>.</w:t>
      </w:r>
      <w:r w:rsidRPr="002B4390">
        <w:rPr>
          <w:rFonts w:eastAsia="Times New Roman" w:cs="Times New Roman"/>
          <w:sz w:val="28"/>
          <w:szCs w:val="28"/>
          <w:lang w:val="en-US"/>
        </w:rPr>
        <w:t>persianovskoe</w:t>
      </w:r>
      <w:r w:rsidRPr="002B4390">
        <w:rPr>
          <w:rFonts w:eastAsia="Times New Roman" w:cs="Times New Roman"/>
          <w:sz w:val="28"/>
          <w:szCs w:val="28"/>
        </w:rPr>
        <w:t>.</w:t>
      </w:r>
      <w:r w:rsidRPr="002B4390">
        <w:rPr>
          <w:rFonts w:eastAsia="Times New Roman" w:cs="Times New Roman"/>
          <w:sz w:val="28"/>
          <w:szCs w:val="28"/>
          <w:lang w:val="en-US"/>
        </w:rPr>
        <w:t>ru</w:t>
      </w:r>
      <w:r w:rsidRPr="002B4390">
        <w:rPr>
          <w:rFonts w:eastAsia="Times New Roman" w:cs="Times New Roman"/>
          <w:color w:val="000000"/>
          <w:sz w:val="28"/>
          <w:szCs w:val="28"/>
        </w:rPr>
        <w:t xml:space="preserve"> </w:t>
      </w:r>
      <w:hyperlink r:id="rId8" w:history="1"/>
      <w:r w:rsidRPr="002B4390">
        <w:rPr>
          <w:rFonts w:eastAsia="Times New Roman" w:cs="Times New Roman"/>
          <w:sz w:val="28"/>
          <w:szCs w:val="28"/>
        </w:rPr>
        <w:t xml:space="preserve"> 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Times New Roman" w:cs="Times New Roman"/>
          <w:sz w:val="28"/>
          <w:szCs w:val="28"/>
        </w:rPr>
      </w:pPr>
      <w:r w:rsidRPr="002B4390">
        <w:rPr>
          <w:rFonts w:eastAsia="Times New Roman" w:cs="Times New Roman"/>
          <w:sz w:val="28"/>
          <w:szCs w:val="28"/>
        </w:rPr>
        <w:lastRenderedPageBreak/>
        <w:t>- на Едином портале государственных и муниципальных услуг (функций) –</w:t>
      </w:r>
      <w:r w:rsidRPr="002B4390">
        <w:rPr>
          <w:rFonts w:eastAsia="Times New Roman" w:cs="Times New Roman"/>
          <w:sz w:val="28"/>
          <w:szCs w:val="28"/>
          <w:lang w:val="en-US"/>
        </w:rPr>
        <w:t>gosuslugi</w:t>
      </w:r>
      <w:r w:rsidRPr="002B4390">
        <w:rPr>
          <w:rFonts w:eastAsia="Times New Roman" w:cs="Times New Roman"/>
          <w:sz w:val="28"/>
          <w:szCs w:val="28"/>
        </w:rPr>
        <w:t>.</w:t>
      </w:r>
      <w:r w:rsidRPr="002B4390">
        <w:rPr>
          <w:rFonts w:eastAsia="Times New Roman" w:cs="Times New Roman"/>
          <w:sz w:val="28"/>
          <w:szCs w:val="28"/>
          <w:lang w:val="en-US"/>
        </w:rPr>
        <w:t>ru</w:t>
      </w:r>
      <w:r w:rsidRPr="002B4390">
        <w:rPr>
          <w:rFonts w:eastAsia="Times New Roman" w:cs="Times New Roman"/>
          <w:sz w:val="28"/>
          <w:szCs w:val="28"/>
        </w:rPr>
        <w:t xml:space="preserve"> (далее – Единый портал госуслуг).</w:t>
      </w:r>
    </w:p>
    <w:p w:rsidR="002B4390" w:rsidRPr="002B4390" w:rsidRDefault="002B4390" w:rsidP="002B4390">
      <w:p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2B4390">
        <w:rPr>
          <w:rFonts w:eastAsia="Times New Roman" w:cs="Times New Roman"/>
          <w:sz w:val="28"/>
          <w:szCs w:val="28"/>
        </w:rPr>
        <w:t>Адрес местонахождения:</w:t>
      </w:r>
      <w:r w:rsidRPr="002B4390">
        <w:rPr>
          <w:rFonts w:eastAsia="Times New Roman" w:cs="Times New Roman"/>
          <w:color w:val="000000"/>
          <w:sz w:val="28"/>
          <w:szCs w:val="28"/>
        </w:rPr>
        <w:t xml:space="preserve"> Ростовская область Октябрьский район п. Персиановский ул. Мира №19, </w:t>
      </w:r>
      <w:r w:rsidRPr="002B4390">
        <w:rPr>
          <w:rFonts w:eastAsia="Times New Roman" w:cs="Times New Roman"/>
          <w:sz w:val="28"/>
          <w:szCs w:val="28"/>
        </w:rPr>
        <w:t xml:space="preserve">Администрации </w:t>
      </w:r>
      <w:r w:rsidRPr="002B4390">
        <w:rPr>
          <w:rFonts w:eastAsia="Times New Roman" w:cs="Times New Roman"/>
          <w:color w:val="000000"/>
          <w:sz w:val="28"/>
          <w:szCs w:val="28"/>
        </w:rPr>
        <w:t>Персиановского</w:t>
      </w:r>
      <w:r w:rsidRPr="002B4390">
        <w:rPr>
          <w:rFonts w:eastAsia="Times New Roman" w:cs="Times New Roman"/>
          <w:sz w:val="28"/>
          <w:szCs w:val="28"/>
        </w:rPr>
        <w:t xml:space="preserve"> сельского поселения. Почтовый адрес: </w:t>
      </w:r>
      <w:r w:rsidRPr="002B4390">
        <w:rPr>
          <w:rFonts w:eastAsia="Times New Roman" w:cs="Times New Roman"/>
          <w:color w:val="000000"/>
          <w:sz w:val="28"/>
          <w:szCs w:val="28"/>
        </w:rPr>
        <w:t>Ростовская область Октябрьский район п. Персиановский ул. Мира №19</w:t>
      </w:r>
      <w:r w:rsidRPr="002B4390">
        <w:rPr>
          <w:rFonts w:eastAsia="Times New Roman" w:cs="Times New Roman"/>
          <w:sz w:val="28"/>
          <w:szCs w:val="28"/>
        </w:rPr>
        <w:t>. Адрес электронной почты:</w:t>
      </w:r>
      <w:r w:rsidRPr="002B4390">
        <w:rPr>
          <w:rFonts w:eastAsia="Times New Roman" w:cs="Times New Roman"/>
          <w:sz w:val="28"/>
          <w:szCs w:val="28"/>
          <w:lang w:val="fi-FI"/>
        </w:rPr>
        <w:t xml:space="preserve"> </w:t>
      </w:r>
      <w:hyperlink r:id="rId9" w:history="1">
        <w:r w:rsidRPr="002B4390">
          <w:rPr>
            <w:rFonts w:eastAsia="Times New Roman" w:cs="Times New Roman"/>
            <w:color w:val="0000FF"/>
            <w:sz w:val="28"/>
            <w:szCs w:val="28"/>
            <w:u w:val="single"/>
            <w:lang w:val="en-US"/>
          </w:rPr>
          <w:t>sp</w:t>
        </w:r>
        <w:r w:rsidRPr="002B4390">
          <w:rPr>
            <w:rFonts w:eastAsia="Times New Roman" w:cs="Times New Roman"/>
            <w:color w:val="0000FF"/>
            <w:sz w:val="28"/>
            <w:szCs w:val="28"/>
            <w:u w:val="single"/>
          </w:rPr>
          <w:t>28303@</w:t>
        </w:r>
        <w:r w:rsidRPr="002B4390">
          <w:rPr>
            <w:rFonts w:eastAsia="Times New Roman" w:cs="Times New Roman"/>
            <w:color w:val="0000FF"/>
            <w:sz w:val="28"/>
            <w:szCs w:val="28"/>
            <w:u w:val="single"/>
            <w:lang w:val="en-US"/>
          </w:rPr>
          <w:t>mail</w:t>
        </w:r>
        <w:r w:rsidRPr="002B4390">
          <w:rPr>
            <w:rFonts w:eastAsia="Times New Roman" w:cs="Times New Roman"/>
            <w:color w:val="0000FF"/>
            <w:sz w:val="28"/>
            <w:szCs w:val="28"/>
            <w:u w:val="single"/>
          </w:rPr>
          <w:t>.</w:t>
        </w:r>
        <w:r w:rsidRPr="002B4390">
          <w:rPr>
            <w:rFonts w:eastAsia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</w:hyperlink>
      <w:r w:rsidRPr="002B4390">
        <w:rPr>
          <w:rFonts w:eastAsia="Times New Roman" w:cs="Times New Roman"/>
          <w:sz w:val="28"/>
          <w:szCs w:val="28"/>
        </w:rPr>
        <w:t xml:space="preserve"> Страница на официальном сайте Администрации </w:t>
      </w:r>
      <w:r w:rsidRPr="002B4390">
        <w:rPr>
          <w:rFonts w:eastAsia="Times New Roman" w:cs="Times New Roman"/>
          <w:color w:val="000000"/>
          <w:sz w:val="28"/>
          <w:szCs w:val="28"/>
        </w:rPr>
        <w:t>Персиановского</w:t>
      </w:r>
      <w:r w:rsidRPr="002B4390">
        <w:rPr>
          <w:rFonts w:eastAsia="Times New Roman" w:cs="Times New Roman"/>
          <w:sz w:val="28"/>
          <w:szCs w:val="28"/>
        </w:rPr>
        <w:t xml:space="preserve"> сельского поселения (ссылка): </w:t>
      </w:r>
      <w:r w:rsidRPr="002B4390">
        <w:rPr>
          <w:rFonts w:eastAsia="Times New Roman" w:cs="Times New Roman"/>
          <w:sz w:val="28"/>
          <w:szCs w:val="28"/>
          <w:lang w:val="en-US"/>
        </w:rPr>
        <w:t>www</w:t>
      </w:r>
      <w:r w:rsidRPr="002B4390">
        <w:rPr>
          <w:rFonts w:eastAsia="Times New Roman" w:cs="Times New Roman"/>
          <w:sz w:val="28"/>
          <w:szCs w:val="28"/>
        </w:rPr>
        <w:t>.</w:t>
      </w:r>
      <w:r w:rsidRPr="002B4390">
        <w:rPr>
          <w:rFonts w:eastAsia="Times New Roman" w:cs="Times New Roman"/>
          <w:sz w:val="28"/>
          <w:szCs w:val="28"/>
          <w:lang w:val="en-US"/>
        </w:rPr>
        <w:t>persianovskoe</w:t>
      </w:r>
      <w:r w:rsidRPr="002B4390">
        <w:rPr>
          <w:rFonts w:eastAsia="Times New Roman" w:cs="Times New Roman"/>
          <w:sz w:val="28"/>
          <w:szCs w:val="28"/>
        </w:rPr>
        <w:t>.</w:t>
      </w:r>
      <w:r w:rsidRPr="002B4390">
        <w:rPr>
          <w:rFonts w:eastAsia="Times New Roman" w:cs="Times New Roman"/>
          <w:sz w:val="28"/>
          <w:szCs w:val="28"/>
          <w:lang w:val="en-US"/>
        </w:rPr>
        <w:t>ru</w:t>
      </w:r>
      <w:r w:rsidRPr="002B4390">
        <w:rPr>
          <w:rFonts w:eastAsia="Times New Roman" w:cs="Times New Roman"/>
          <w:color w:val="000000"/>
          <w:sz w:val="28"/>
          <w:szCs w:val="28"/>
        </w:rPr>
        <w:t xml:space="preserve"> </w:t>
      </w:r>
      <w:hyperlink r:id="rId10" w:history="1"/>
      <w:r w:rsidRPr="002B4390">
        <w:rPr>
          <w:rFonts w:eastAsia="Times New Roman" w:cs="Times New Roman"/>
          <w:sz w:val="28"/>
          <w:szCs w:val="28"/>
        </w:rPr>
        <w:t xml:space="preserve"> . Телефон индивидуального устного информирования по процедуре предоставления услуги: 8(863)-60-3-17-12, факс: 8(863)-60-3-17-15. Приемные дни и время приема: Понедельник, среда, пятница с 8.00 до 17.00,  перерыв с 12.00 до 13.00, выходные дни – суббота, воскресение</w:t>
      </w:r>
      <w:r w:rsidRPr="002B4390">
        <w:rPr>
          <w:rFonts w:eastAsia="Times New Roman" w:cs="Times New Roman"/>
          <w:color w:val="000000"/>
          <w:sz w:val="28"/>
          <w:szCs w:val="28"/>
        </w:rPr>
        <w:t>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Times New Roman" w:cs="Times New Roman"/>
          <w:color w:val="000000"/>
          <w:sz w:val="28"/>
          <w:szCs w:val="28"/>
        </w:rPr>
      </w:pPr>
      <w:r w:rsidRPr="002B4390">
        <w:rPr>
          <w:rFonts w:eastAsia="Times New Roman" w:cs="Times New Roman"/>
          <w:sz w:val="28"/>
          <w:szCs w:val="28"/>
        </w:rPr>
        <w:t xml:space="preserve">1.4.Муниципальная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Адрес местонахождения МАУ «МФЦ»: </w:t>
      </w:r>
      <w:r w:rsidRPr="002B4390">
        <w:rPr>
          <w:rFonts w:eastAsia="Times New Roman" w:cs="Times New Roman"/>
          <w:color w:val="000000"/>
          <w:sz w:val="28"/>
          <w:szCs w:val="28"/>
        </w:rPr>
        <w:t>Ростовская область Октябрьский район п. Персиановский ул. Мира №19.</w:t>
      </w:r>
      <w:r w:rsidRPr="002B4390">
        <w:rPr>
          <w:rFonts w:eastAsia="Times New Roman" w:cs="Times New Roman"/>
          <w:sz w:val="28"/>
          <w:szCs w:val="28"/>
        </w:rPr>
        <w:t xml:space="preserve"> Почтовый адрес:</w:t>
      </w:r>
      <w:r w:rsidRPr="002B4390">
        <w:rPr>
          <w:rFonts w:eastAsia="Times New Roman" w:cs="Times New Roman"/>
          <w:color w:val="000000"/>
          <w:sz w:val="28"/>
          <w:szCs w:val="28"/>
        </w:rPr>
        <w:t xml:space="preserve"> Ростовская область Октябрьский район п. Персиановский ул. Мира №19.</w:t>
      </w:r>
      <w:r w:rsidRPr="002B4390">
        <w:rPr>
          <w:rFonts w:eastAsia="Times New Roman" w:cs="Times New Roman"/>
          <w:sz w:val="28"/>
          <w:szCs w:val="28"/>
        </w:rPr>
        <w:t xml:space="preserve"> Телефон индивидуального устного информирования по процедуре предоставления услуги:</w:t>
      </w:r>
      <w:r w:rsidRPr="002B4390">
        <w:rPr>
          <w:rFonts w:eastAsia="Times New Roman" w:cs="Times New Roman"/>
          <w:color w:val="000000"/>
          <w:sz w:val="28"/>
          <w:szCs w:val="28"/>
        </w:rPr>
        <w:t xml:space="preserve"> 89863)60-3-52-94. </w:t>
      </w:r>
      <w:r w:rsidRPr="002B4390">
        <w:rPr>
          <w:rFonts w:eastAsia="Times New Roman" w:cs="Times New Roman"/>
          <w:sz w:val="28"/>
          <w:szCs w:val="28"/>
        </w:rPr>
        <w:t>Приемные дни и время приема:</w:t>
      </w:r>
      <w:r w:rsidRPr="002B4390">
        <w:rPr>
          <w:rFonts w:eastAsia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2. Стандарт предоставления муниципальной услуги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 xml:space="preserve">2.1. Наименование муниципальной услуги </w:t>
      </w:r>
      <w:r w:rsidRPr="002B4390">
        <w:rPr>
          <w:rFonts w:eastAsia="Calibri" w:cs="Arial"/>
          <w:sz w:val="28"/>
          <w:szCs w:val="28"/>
          <w:lang w:eastAsia="ru-RU"/>
        </w:rPr>
        <w:t>«Заключение договора аренды земельного участка из земель находящихся в государственной или муниципальной собственности, для его комплексного освоения, в целях жилищного строительства»</w:t>
      </w:r>
      <w:r w:rsidRPr="002B4390">
        <w:rPr>
          <w:rFonts w:eastAsia="Calibri" w:cs="Times New Roman"/>
          <w:sz w:val="28"/>
          <w:szCs w:val="28"/>
          <w:lang w:eastAsia="ru-RU"/>
        </w:rPr>
        <w:t xml:space="preserve"> 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2.2. Муниципальная услуга предоставляется администрацией Персиановского  сельского поселения.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 xml:space="preserve"> 2.3. Результатом предоставления муниципальной услуги является: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 выдача Заявителю копии постановления администрации о подготовке документации по планировке территории;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мотивированный отказ в подготовке документации по планировке территории;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2.3.1. Муниципальная услуга предоставляется бесплатно.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2B4390">
        <w:rPr>
          <w:rFonts w:eastAsia="Times New Roman" w:cs="Times New Roman"/>
          <w:sz w:val="22"/>
        </w:rPr>
        <w:t xml:space="preserve">2.4.1. </w:t>
      </w:r>
      <w:r w:rsidRPr="002B4390">
        <w:rPr>
          <w:rFonts w:eastAsia="Times New Roman" w:cs="Times New Roman"/>
          <w:sz w:val="28"/>
          <w:szCs w:val="28"/>
        </w:rPr>
        <w:t>Срок предоставления муниципальной услуги составляет 1 месяц со дня регистрации заявления</w:t>
      </w:r>
      <w:r w:rsidRPr="002B4390">
        <w:rPr>
          <w:rFonts w:ascii="Calibri" w:eastAsia="Times New Roman" w:hAnsi="Calibri" w:cs="Times New Roman"/>
          <w:sz w:val="28"/>
          <w:szCs w:val="28"/>
        </w:rPr>
        <w:t>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2.4.2. Заявление о принятии решения о подготовке документации по планировке территории (проектов планировки и проектов межевания)  должно быть зарегистрировано в журнале входящей корреспонденции в день его поступления.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lastRenderedPageBreak/>
        <w:t>2.5. Перечь нормативных правовых актов, регулирующих отношения, возникающие в связи с предоставлением услуги: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 xml:space="preserve">- Федеральный закон от 29.12. </w:t>
      </w:r>
      <w:smartTag w:uri="urn:schemas-microsoft-com:office:smarttags" w:element="metricconverter">
        <w:smartTagPr>
          <w:attr w:name="ProductID" w:val="2004 г"/>
        </w:smartTagPr>
        <w:r w:rsidRPr="002B4390">
          <w:rPr>
            <w:rFonts w:eastAsia="Calibri" w:cs="Times New Roman"/>
            <w:sz w:val="28"/>
            <w:szCs w:val="28"/>
            <w:lang w:eastAsia="ru-RU"/>
          </w:rPr>
          <w:t>2004 г</w:t>
        </w:r>
      </w:smartTag>
      <w:r w:rsidRPr="002B4390">
        <w:rPr>
          <w:rFonts w:eastAsia="Calibri" w:cs="Times New Roman"/>
          <w:sz w:val="28"/>
          <w:szCs w:val="28"/>
          <w:lang w:eastAsia="ru-RU"/>
        </w:rPr>
        <w:t>. № 190-ФЗ «Градостроительный кодекс Российской Федерации», опубликован в Собрании законодательств Российской Федерации от 03.01.2005 № 1 (часть 1) ст.16;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 xml:space="preserve">- Федеральный закон от 06.10 </w:t>
      </w:r>
      <w:smartTag w:uri="urn:schemas-microsoft-com:office:smarttags" w:element="metricconverter">
        <w:smartTagPr>
          <w:attr w:name="ProductID" w:val="2003 г"/>
        </w:smartTagPr>
        <w:r w:rsidRPr="002B4390">
          <w:rPr>
            <w:rFonts w:eastAsia="Calibri" w:cs="Times New Roman"/>
            <w:sz w:val="28"/>
            <w:szCs w:val="28"/>
            <w:lang w:eastAsia="ru-RU"/>
          </w:rPr>
          <w:t>2003 г</w:t>
        </w:r>
      </w:smartTag>
      <w:r w:rsidRPr="002B4390">
        <w:rPr>
          <w:rFonts w:eastAsia="Calibri" w:cs="Times New Roman"/>
          <w:sz w:val="28"/>
          <w:szCs w:val="28"/>
          <w:lang w:eastAsia="ru-RU"/>
        </w:rPr>
        <w:t xml:space="preserve">. № 131-ФЗ «Об общих принципах организации местного самоуправления в Российской Федерации» опубликован Собрание законодательств Российской Федерации </w:t>
      </w:r>
      <w:smartTag w:uri="urn:schemas-microsoft-com:office:smarttags" w:element="metricconverter">
        <w:smartTagPr>
          <w:attr w:name="ProductID" w:val="2003 г"/>
        </w:smartTagPr>
        <w:r w:rsidRPr="002B4390">
          <w:rPr>
            <w:rFonts w:eastAsia="Calibri" w:cs="Times New Roman"/>
            <w:sz w:val="28"/>
            <w:szCs w:val="28"/>
            <w:lang w:eastAsia="ru-RU"/>
          </w:rPr>
          <w:t>2003 г</w:t>
        </w:r>
      </w:smartTag>
      <w:r w:rsidRPr="002B4390">
        <w:rPr>
          <w:rFonts w:eastAsia="Calibri" w:cs="Times New Roman"/>
          <w:sz w:val="28"/>
          <w:szCs w:val="28"/>
          <w:lang w:eastAsia="ru-RU"/>
        </w:rPr>
        <w:t>. № 40 ст. 3822;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Федеральный закон от 25.09.2001 № 136-ФЗ «Земельный кодекс Российской Федерации» опубликован в Собрании законодательств Российской Федерации от 29.10.2001 № 44 ст. 4147;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настоящий административный регламент.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2.6. Перечень документов, необходимых для предоставления муниципальной услуги.</w:t>
      </w:r>
    </w:p>
    <w:p w:rsidR="002B4390" w:rsidRPr="002B4390" w:rsidRDefault="002B4390" w:rsidP="002B4390">
      <w:pPr>
        <w:autoSpaceDE w:val="0"/>
        <w:autoSpaceDN w:val="0"/>
        <w:adjustRightInd w:val="0"/>
        <w:spacing w:after="200" w:line="240" w:lineRule="auto"/>
        <w:ind w:firstLine="567"/>
        <w:jc w:val="both"/>
        <w:rPr>
          <w:rFonts w:eastAsia="Times New Roman" w:cs="Times New Roman"/>
          <w:color w:val="000000"/>
          <w:sz w:val="28"/>
          <w:szCs w:val="28"/>
        </w:rPr>
      </w:pPr>
      <w:r w:rsidRPr="002B4390">
        <w:rPr>
          <w:rFonts w:eastAsia="Times New Roman" w:cs="Times New Roman"/>
          <w:sz w:val="28"/>
          <w:szCs w:val="28"/>
        </w:rPr>
        <w:t xml:space="preserve">2.6.1. </w:t>
      </w:r>
      <w:r w:rsidRPr="002B4390">
        <w:rPr>
          <w:rFonts w:eastAsia="Times New Roman" w:cs="Times New Roman"/>
          <w:color w:val="000000"/>
          <w:sz w:val="28"/>
          <w:szCs w:val="28"/>
        </w:rPr>
        <w:t xml:space="preserve">Получателем муниципальной услуги  являются физическое или юридическое лицо, заинтересованное в предоставлении услуги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в том числе: </w:t>
      </w:r>
    </w:p>
    <w:p w:rsidR="002B4390" w:rsidRPr="002B4390" w:rsidRDefault="002B4390" w:rsidP="002B4390">
      <w:pPr>
        <w:autoSpaceDE w:val="0"/>
        <w:autoSpaceDN w:val="0"/>
        <w:adjustRightInd w:val="0"/>
        <w:spacing w:after="200" w:line="240" w:lineRule="auto"/>
        <w:ind w:firstLine="567"/>
        <w:jc w:val="both"/>
        <w:rPr>
          <w:rFonts w:eastAsia="Times New Roman" w:cs="Times New Roman"/>
          <w:color w:val="000000"/>
          <w:sz w:val="28"/>
          <w:szCs w:val="28"/>
        </w:rPr>
      </w:pPr>
      <w:r w:rsidRPr="002B4390">
        <w:rPr>
          <w:rFonts w:eastAsia="Times New Roman" w:cs="Times New Roman"/>
          <w:color w:val="000000"/>
          <w:sz w:val="28"/>
          <w:szCs w:val="28"/>
        </w:rPr>
        <w:t>- исполнитель муниципального контракта на разработку документации по планировке территории;</w:t>
      </w:r>
    </w:p>
    <w:p w:rsidR="002B4390" w:rsidRPr="002B4390" w:rsidRDefault="002B4390" w:rsidP="002B4390">
      <w:pPr>
        <w:autoSpaceDE w:val="0"/>
        <w:autoSpaceDN w:val="0"/>
        <w:adjustRightInd w:val="0"/>
        <w:spacing w:after="200" w:line="240" w:lineRule="auto"/>
        <w:ind w:firstLine="567"/>
        <w:jc w:val="both"/>
        <w:rPr>
          <w:rFonts w:eastAsia="Times New Roman" w:cs="Times New Roman"/>
          <w:color w:val="000000"/>
          <w:sz w:val="28"/>
          <w:szCs w:val="28"/>
        </w:rPr>
      </w:pPr>
      <w:r w:rsidRPr="002B4390">
        <w:rPr>
          <w:rFonts w:eastAsia="Times New Roman" w:cs="Times New Roman"/>
          <w:color w:val="000000"/>
          <w:sz w:val="28"/>
          <w:szCs w:val="28"/>
        </w:rPr>
        <w:t>- физическое или юридическое лицо, осуществляющее подготовку документации по планировке территорий за счет собственных средств;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Arial"/>
          <w:color w:val="000000"/>
          <w:sz w:val="28"/>
          <w:szCs w:val="28"/>
          <w:lang w:eastAsia="ru-RU"/>
        </w:rPr>
        <w:t>- физическое или юридическое лицо, с которым заключен договор аренды земельного участка для его комплексного освоения в целях жилищного строительства либо договор о развитии застроенной территории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2.6.2. Для принятия решения о подготовке документации по планировке территории (проектов планировки и проектов межевания) необходимы следующие документы:</w:t>
      </w:r>
    </w:p>
    <w:p w:rsidR="002B4390" w:rsidRPr="002B4390" w:rsidRDefault="002B4390" w:rsidP="002B4390">
      <w:pPr>
        <w:autoSpaceDE w:val="0"/>
        <w:autoSpaceDN w:val="0"/>
        <w:adjustRightInd w:val="0"/>
        <w:spacing w:after="200" w:line="240" w:lineRule="auto"/>
        <w:ind w:firstLine="567"/>
        <w:jc w:val="both"/>
        <w:outlineLvl w:val="1"/>
        <w:rPr>
          <w:rFonts w:eastAsia="Times New Roman" w:cs="Times New Roman"/>
          <w:color w:val="000000"/>
          <w:sz w:val="28"/>
          <w:szCs w:val="28"/>
        </w:rPr>
      </w:pPr>
      <w:r w:rsidRPr="002B4390">
        <w:rPr>
          <w:rFonts w:eastAsia="Times New Roman" w:cs="Times New Roman"/>
          <w:sz w:val="22"/>
        </w:rPr>
        <w:t xml:space="preserve">2.6.2.1. </w:t>
      </w:r>
      <w:r w:rsidRPr="002B4390">
        <w:rPr>
          <w:rFonts w:eastAsia="Times New Roman" w:cs="Times New Roman"/>
          <w:sz w:val="28"/>
          <w:szCs w:val="28"/>
        </w:rPr>
        <w:t xml:space="preserve">Заявитель лично либо почтовым отправлением, в том числе в форме электронного документа, направляет в администрацию района заявление о проверке соответствия документации по планировке территории требованиям технических регламентов, нормативов градостроительного проектирования, градостроительных регламентов с учетом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вновь выявленных объектов культурного наследия, границ зон с особыми условиями использования территорий, с указанием фамилии, имени, отчества (для физических лиц), наименования юридического лица, почтового адреса, а также реквизитов </w:t>
      </w:r>
      <w:r w:rsidRPr="002B4390">
        <w:rPr>
          <w:rFonts w:eastAsia="Times New Roman" w:cs="Times New Roman"/>
          <w:sz w:val="28"/>
          <w:szCs w:val="28"/>
        </w:rPr>
        <w:lastRenderedPageBreak/>
        <w:t>постановления администрации района о подготовке документации по планировке территории.</w:t>
      </w:r>
    </w:p>
    <w:p w:rsidR="002B4390" w:rsidRPr="002B4390" w:rsidRDefault="002B4390" w:rsidP="002B43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eastAsia="Calibri" w:cs="Times New Roman"/>
          <w:color w:val="000000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 xml:space="preserve">2.6.2.2.  </w:t>
      </w:r>
      <w:r w:rsidRPr="002B4390">
        <w:rPr>
          <w:rFonts w:eastAsia="Calibri" w:cs="Times New Roman"/>
          <w:color w:val="000000"/>
          <w:sz w:val="28"/>
          <w:szCs w:val="28"/>
          <w:lang w:eastAsia="ru-RU"/>
        </w:rPr>
        <w:t>К заявлению прилагаются следующие документы:</w:t>
      </w:r>
    </w:p>
    <w:p w:rsidR="002B4390" w:rsidRPr="002B4390" w:rsidRDefault="002B4390" w:rsidP="002B43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eastAsia="Calibri" w:cs="Times New Roman"/>
          <w:color w:val="000000"/>
          <w:sz w:val="28"/>
          <w:szCs w:val="28"/>
          <w:lang w:eastAsia="ru-RU"/>
        </w:rPr>
      </w:pPr>
      <w:r w:rsidRPr="002B4390">
        <w:rPr>
          <w:rFonts w:eastAsia="Calibri" w:cs="Times New Roman"/>
          <w:color w:val="000000"/>
          <w:sz w:val="28"/>
          <w:szCs w:val="28"/>
          <w:lang w:eastAsia="ru-RU"/>
        </w:rPr>
        <w:t>- копия документа, удостоверяющего личность Заявителя (для физического лица) либо личность представителя физического или юридического лица;</w:t>
      </w:r>
    </w:p>
    <w:p w:rsidR="002B4390" w:rsidRPr="002B4390" w:rsidRDefault="002B4390" w:rsidP="002B43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eastAsia="Calibri" w:cs="Times New Roman"/>
          <w:color w:val="000000"/>
          <w:sz w:val="28"/>
          <w:szCs w:val="28"/>
          <w:lang w:eastAsia="ru-RU"/>
        </w:rPr>
      </w:pPr>
      <w:r w:rsidRPr="002B4390">
        <w:rPr>
          <w:rFonts w:eastAsia="Calibri" w:cs="Times New Roman"/>
          <w:color w:val="000000"/>
          <w:sz w:val="28"/>
          <w:szCs w:val="28"/>
          <w:lang w:eastAsia="ru-RU"/>
        </w:rPr>
        <w:t>- документация по планировке территории, в отношении которой проводится проверка.</w:t>
      </w:r>
    </w:p>
    <w:p w:rsidR="002B4390" w:rsidRPr="002B4390" w:rsidRDefault="002B4390" w:rsidP="002B43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eastAsia="Calibri" w:cs="Times New Roman"/>
          <w:color w:val="000000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2.7. Перечень оснований для отказа в предоставлении муниципальной услуги.</w:t>
      </w:r>
    </w:p>
    <w:p w:rsidR="002B4390" w:rsidRPr="002B4390" w:rsidRDefault="002B4390" w:rsidP="002B4390">
      <w:pPr>
        <w:spacing w:after="200" w:line="240" w:lineRule="auto"/>
        <w:ind w:firstLine="540"/>
        <w:jc w:val="both"/>
        <w:rPr>
          <w:rFonts w:eastAsia="Times New Roman" w:cs="Times New Roman"/>
          <w:sz w:val="28"/>
          <w:szCs w:val="28"/>
        </w:rPr>
      </w:pPr>
      <w:r w:rsidRPr="002B4390">
        <w:rPr>
          <w:rFonts w:eastAsia="Times New Roman" w:cs="Times New Roman"/>
          <w:sz w:val="28"/>
          <w:szCs w:val="28"/>
        </w:rPr>
        <w:t>2.7.1. Перечень оснований для отказа в приеме заявлений:</w:t>
      </w:r>
    </w:p>
    <w:p w:rsidR="002B4390" w:rsidRPr="002B4390" w:rsidRDefault="002B4390" w:rsidP="002B4390">
      <w:pPr>
        <w:spacing w:after="200" w:line="240" w:lineRule="auto"/>
        <w:ind w:firstLine="540"/>
        <w:jc w:val="both"/>
        <w:rPr>
          <w:rFonts w:eastAsia="Times New Roman" w:cs="Times New Roman"/>
          <w:sz w:val="28"/>
          <w:szCs w:val="28"/>
        </w:rPr>
      </w:pPr>
      <w:r w:rsidRPr="002B4390">
        <w:rPr>
          <w:rFonts w:eastAsia="Times New Roman" w:cs="Times New Roman"/>
          <w:sz w:val="28"/>
          <w:szCs w:val="28"/>
        </w:rPr>
        <w:tab/>
        <w:t>- в заявлении не указаны наименование или фамилия заявителя и адрес;</w:t>
      </w:r>
    </w:p>
    <w:p w:rsidR="002B4390" w:rsidRPr="002B4390" w:rsidRDefault="002B4390" w:rsidP="002B4390">
      <w:pPr>
        <w:autoSpaceDE w:val="0"/>
        <w:autoSpaceDN w:val="0"/>
        <w:adjustRightInd w:val="0"/>
        <w:spacing w:after="200" w:line="240" w:lineRule="auto"/>
        <w:ind w:firstLine="567"/>
        <w:jc w:val="both"/>
        <w:outlineLvl w:val="2"/>
        <w:rPr>
          <w:rFonts w:eastAsia="Times New Roman" w:cs="Times New Roman"/>
          <w:color w:val="000000"/>
          <w:sz w:val="28"/>
          <w:szCs w:val="28"/>
        </w:rPr>
      </w:pPr>
      <w:r w:rsidRPr="002B4390">
        <w:rPr>
          <w:rFonts w:eastAsia="Times New Roman" w:cs="Times New Roman"/>
          <w:sz w:val="28"/>
          <w:szCs w:val="28"/>
        </w:rPr>
        <w:t xml:space="preserve"> </w:t>
      </w:r>
      <w:r w:rsidRPr="002B4390">
        <w:rPr>
          <w:rFonts w:eastAsia="Times New Roman" w:cs="Times New Roman"/>
          <w:color w:val="000000"/>
          <w:sz w:val="28"/>
          <w:szCs w:val="28"/>
        </w:rPr>
        <w:t>- отсутствие в Заявлении сведений, указанных в пункте  2.6 настоящего административного регламента;</w:t>
      </w:r>
    </w:p>
    <w:p w:rsidR="002B4390" w:rsidRPr="002B4390" w:rsidRDefault="002B4390" w:rsidP="002B4390">
      <w:pPr>
        <w:autoSpaceDE w:val="0"/>
        <w:autoSpaceDN w:val="0"/>
        <w:adjustRightInd w:val="0"/>
        <w:spacing w:after="200" w:line="240" w:lineRule="auto"/>
        <w:ind w:firstLine="567"/>
        <w:jc w:val="both"/>
        <w:outlineLvl w:val="2"/>
        <w:rPr>
          <w:rFonts w:eastAsia="Times New Roman" w:cs="Times New Roman"/>
          <w:color w:val="000000"/>
          <w:sz w:val="28"/>
          <w:szCs w:val="28"/>
        </w:rPr>
      </w:pPr>
      <w:r w:rsidRPr="002B4390">
        <w:rPr>
          <w:rFonts w:eastAsia="Times New Roman" w:cs="Times New Roman"/>
          <w:color w:val="000000"/>
          <w:sz w:val="28"/>
          <w:szCs w:val="28"/>
        </w:rPr>
        <w:t>- невозможность прочтения текста письменного обращения;</w:t>
      </w:r>
    </w:p>
    <w:p w:rsidR="002B4390" w:rsidRPr="002B4390" w:rsidRDefault="002B4390" w:rsidP="002B4390">
      <w:pPr>
        <w:spacing w:after="200" w:line="240" w:lineRule="auto"/>
        <w:ind w:firstLine="540"/>
        <w:jc w:val="both"/>
        <w:rPr>
          <w:rFonts w:eastAsia="Times New Roman" w:cs="Times New Roman"/>
          <w:sz w:val="28"/>
          <w:szCs w:val="28"/>
        </w:rPr>
      </w:pPr>
      <w:r w:rsidRPr="002B4390">
        <w:rPr>
          <w:rFonts w:eastAsia="Times New Roman" w:cs="Times New Roman"/>
          <w:sz w:val="28"/>
          <w:szCs w:val="28"/>
        </w:rPr>
        <w:tab/>
        <w:t>- в заявлении содержатся нецензурные  либо оскорбительные выражения, угрозы жизни, здоровью, имуществу главному специалисту и членам его семьи.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2.7.2.  Выявление в предоставленных документах недостоверной или искаженной информации.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2.7.3. 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 30 (тридцати) минут;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в случае личного обращения заявителя максимальное время ожидания приема – 30 (тридцать) минут;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продолжительность приема у  главного специалиста не должна превышать 30 (тридцати) минут;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 xml:space="preserve">- прием заявителей осуществляется в соответствие с графиком работы, указанном в пункте 1.5.1. настоящего регламента.                                                                                                                              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2.7.4. Срок регистрации запроса заявителя о предоставлении муниципальной услуги: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время регистрации в случае личного обращения – 30 (тридцать) минут;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в случае обращения заявителя в электронной форме главный специалист в течение 2 дней направляет информацию заявителю по адресу электронной почты, указанному в заявлении, о регистрации его заявления с указанием номера и даты регистрации.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2.8. Показатели доступности и качества муниципальной услуги: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lastRenderedPageBreak/>
        <w:t>- упорядочение административных процедур и административных действий;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устранение избыточных административных процедур и административных действий;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сокращение количества документов, представляемых заявителями;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сокращение срока предоставления муниципальной услуги.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2.8.1. Иные требования, в том числе учитывающие особенности предоставления муниципальных услуг в электронной форме: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доступность информации с перечнем документов, необходимых для получения муниципальной услуги, о режиме работы главного специалиста, контактных телефонах и другой контактной информации для заявителей;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получение необходимых документов с использованием системы межведомственного информационного взаимодействия.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exact"/>
        <w:ind w:firstLine="539"/>
        <w:jc w:val="center"/>
        <w:outlineLvl w:val="1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2.9. 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2.9.1. Основанием для начала административной процедуры является поступление в администрацию района, в том числе в форме электронного документа, заявления  с приложением документов, указанных в  пункте 2.6 настоящего регламента и представляемых заявителем самостоятельно.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 xml:space="preserve">2.9.2. Срок рассмотрения, исполнения административной процедуры  1 месяц. 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3. Содержание административной процедуры, продолжительность и (или) максимальный срок ее выполнения.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3.1. Заявитель представляет в администрацию Персиановского  сельского поселения заявление о выдаче решения о подготовке документации по планировке территории (проектов планировки и проектов межевания).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3.2. Прием и регистрация заявлений о предоставлении муниципальной услуги.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 xml:space="preserve">3.3. Управление делами администрации Персиановского сельского поселения в случае личного обращения заявителя фиксирует факт получения от заявителя пакета документов путем произведения записи в журнале регистрации. Заявление и прилагаемые к нему документы передаются главе  Персиановского сельского поселения для нанесения резолюции. Заявление </w:t>
      </w:r>
      <w:r w:rsidRPr="002B4390">
        <w:rPr>
          <w:rFonts w:eastAsia="Calibri" w:cs="Times New Roman"/>
          <w:sz w:val="28"/>
          <w:szCs w:val="28"/>
          <w:lang w:eastAsia="ru-RU"/>
        </w:rPr>
        <w:lastRenderedPageBreak/>
        <w:t>регистрируется в электронной системе документооборота администрации района.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3.4. Заявление с резолюцией главы  Персиановского сельского поселения и прилагаемые к нему документы передаются главному специалисту.  В дальнейшем заявление с пакетом документов хранится у главного специалиста в соответствии с резолюцией главы района.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4. Рассмотрение заявлений о выдаче разрешений и представленных документов, принятие решений по существу заявлений.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spacing w:after="200" w:line="240" w:lineRule="auto"/>
        <w:ind w:firstLine="540"/>
        <w:jc w:val="both"/>
        <w:rPr>
          <w:rFonts w:eastAsia="Times New Roman" w:cs="Times New Roman"/>
          <w:sz w:val="28"/>
          <w:szCs w:val="28"/>
        </w:rPr>
      </w:pPr>
      <w:r w:rsidRPr="002B4390">
        <w:rPr>
          <w:rFonts w:eastAsia="Times New Roman" w:cs="Times New Roman"/>
          <w:sz w:val="28"/>
          <w:szCs w:val="28"/>
        </w:rPr>
        <w:t>4.1. После получения документов с резолюцией главы Персиановского сельского поселения специалист осуществляет проверку представленных документов, прилагаемых к заявлению, на соответствие требованиям, указанным в пункте 2.6. настоящего регламента.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 xml:space="preserve">4.2. В случаях, указанных в пункте 2.7. настоящего регламента, заявителю отказывают в выдаче решения в течение 10 дней с момента регистрации заявления и ему направляется отказ за подписью главы </w:t>
      </w:r>
      <w:r w:rsidRPr="002B4390">
        <w:rPr>
          <w:rFonts w:eastAsia="Calibri" w:cs="Arial"/>
          <w:sz w:val="28"/>
          <w:szCs w:val="28"/>
          <w:lang w:eastAsia="ru-RU"/>
        </w:rPr>
        <w:t>Персиановского сельского поселения</w:t>
      </w:r>
      <w:r w:rsidRPr="002B4390">
        <w:rPr>
          <w:rFonts w:eastAsia="Calibri" w:cs="Times New Roman"/>
          <w:sz w:val="28"/>
          <w:szCs w:val="28"/>
          <w:lang w:eastAsia="ru-RU"/>
        </w:rPr>
        <w:t xml:space="preserve"> с указанием причин отказа, в том числе в форме электронного документа.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4.3. В течение 6 рабочих дней после получения документов главный специалист осуществляет проведение проверки полученной документации.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 xml:space="preserve">4.4. В случае установления соответствия документации требованиям пункта 2.6. настоящего регламента, специалист в срок, не превышающий 30 дней со дня регистрации заявления о выдаче решения о подготовке документации по планировке территории (проектов планировки и проектов межевания), организует выдачу такого документа, подписанного главой  </w:t>
      </w:r>
      <w:r w:rsidRPr="002B4390">
        <w:rPr>
          <w:rFonts w:eastAsia="Calibri" w:cs="Arial"/>
          <w:sz w:val="28"/>
          <w:szCs w:val="28"/>
          <w:lang w:eastAsia="ru-RU"/>
        </w:rPr>
        <w:t>Персиановского сельского поселения</w:t>
      </w:r>
      <w:r w:rsidRPr="002B4390">
        <w:rPr>
          <w:rFonts w:eastAsia="Calibri" w:cs="Times New Roman"/>
          <w:sz w:val="28"/>
          <w:szCs w:val="28"/>
          <w:lang w:eastAsia="ru-RU"/>
        </w:rPr>
        <w:t xml:space="preserve"> заявителю или его доверенному лицу под расписку с соответствующей регистрацией в журнале.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4.5. Копия постановления администрации о подготовке документации по  планировке территории выдается (направляется) Заявителю лично или почтовым отправлением, в том числе в форме электронного документа.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5.  Критерии принятия решений.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eastAsia="Calibri" w:cs="Times New Roman"/>
          <w:b/>
          <w:sz w:val="28"/>
          <w:szCs w:val="28"/>
          <w:u w:val="single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5.1. Решение о заключении договора  :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при наличии документов, предусмотренных пунктом 2.6. настоящего регламента и соответствии представленных документов требованиям технических регламентов.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5.2. Решение об отказе или подписании договора  принимается при отсутствии документов, предусмотренных пунктом 2.7. настоящего регламента или несоответствии представленных документов требованиям технических регламентов.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5.3. Результат административной процедуры и порядок передачи результата, который может совпадать с юридическим фактом, являющимся основанием для начала исполнения  административной процедуры: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lastRenderedPageBreak/>
        <w:t xml:space="preserve">- подписание главой </w:t>
      </w:r>
      <w:r w:rsidRPr="002B4390">
        <w:rPr>
          <w:rFonts w:eastAsia="Calibri" w:cs="Arial"/>
          <w:sz w:val="28"/>
          <w:szCs w:val="28"/>
          <w:lang w:eastAsia="ru-RU"/>
        </w:rPr>
        <w:t>Персиановского сельского поселения</w:t>
      </w:r>
      <w:r w:rsidRPr="002B4390">
        <w:rPr>
          <w:rFonts w:eastAsia="Calibri" w:cs="Times New Roman"/>
          <w:sz w:val="28"/>
          <w:szCs w:val="28"/>
          <w:lang w:eastAsia="ru-RU"/>
        </w:rPr>
        <w:t xml:space="preserve"> нормативного правого акта,  присвоением номера,  с последующей передачей (отправкой) копии постановления администрации района о подготовке документации по  планировке территории заявителю или его доверенному лицу, представляющему его интересы, под роспись в журнале регистрации;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 xml:space="preserve">- подписание главой </w:t>
      </w:r>
      <w:r w:rsidRPr="002B4390">
        <w:rPr>
          <w:rFonts w:eastAsia="Calibri" w:cs="Arial"/>
          <w:sz w:val="28"/>
          <w:szCs w:val="28"/>
          <w:lang w:eastAsia="ru-RU"/>
        </w:rPr>
        <w:t>Персиановского сельского поселения</w:t>
      </w:r>
      <w:r w:rsidRPr="002B4390">
        <w:rPr>
          <w:rFonts w:eastAsia="Calibri" w:cs="Times New Roman"/>
          <w:sz w:val="28"/>
          <w:szCs w:val="28"/>
          <w:lang w:eastAsia="ru-RU"/>
        </w:rPr>
        <w:t xml:space="preserve"> отказа в выдаче копии постановления администрации о подготовке документации по  планировке с указанием причин отказа и выдача лично заявителю или его доверенному лицу либо направление отказа в адрес заявителя заказным письмом с уведомлением.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5.4.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процедуры, в том числе в электронных системах: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регистрация в журнале регистрации либо в электронной версии указанного журнала.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6. Формы контроля за исполнением административного регламента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6.1.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управляющей делами в соответствии с должностной инструкцией.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 xml:space="preserve">6.2. Текущий контроль осуществляется путем проведения управляющей делами проверок соблюдения и исполнения главным специалистом положений настоящего административного регламента, иных нормативных правовых актов Российской Федерации, нормативных правовых актов Ростовской области и муниципальных правовых актов </w:t>
      </w:r>
      <w:r w:rsidRPr="002B4390">
        <w:rPr>
          <w:rFonts w:eastAsia="Calibri" w:cs="Arial"/>
          <w:sz w:val="28"/>
          <w:szCs w:val="28"/>
          <w:lang w:eastAsia="ru-RU"/>
        </w:rPr>
        <w:t>Персиановского сельского поселения</w:t>
      </w:r>
      <w:r w:rsidRPr="002B4390">
        <w:rPr>
          <w:rFonts w:eastAsia="Calibri" w:cs="Times New Roman"/>
          <w:sz w:val="28"/>
          <w:szCs w:val="28"/>
          <w:lang w:eastAsia="ru-RU"/>
        </w:rPr>
        <w:t>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6.3. Полнота и качество предоставления муниципальной услуги определяются по результатам проверок, производимых в соответствии с графиком проведения проверок, утверждаемым правовым актом администрации района.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6.4. 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аспекты (тематические проверки). Проверка также может проводиться по конкретному обращению заявителя.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6.5. Главный специалист, ответственный за предоставление муниципальной услуги, несет персональную ответственность за действия (бездействие), осуществляемые в ходе предоставления муниципальной услуги в соответствии с действующим законодательством. Персональная ответственность сотрудника управления архитектуры и градостроительства закрепляется в его должностной инструкции в соответствии с требованиями законодательства.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exact"/>
        <w:ind w:firstLine="540"/>
        <w:jc w:val="center"/>
        <w:outlineLvl w:val="1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7. Досудебный (внесудебный) порядок обжалования решений и действий (бездействия) органа, предоставляющего муниципальную услугу (функцию), а также должностных лиц, муниципальных служащих.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exact"/>
        <w:jc w:val="center"/>
        <w:outlineLvl w:val="1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7.1. Заявитель имеет право на досудебное (внесудебное) обжалование действий (бездействия) и решений должностных лиц, осуществляемых (принятых) в ходе предоставления муниципальной услуги.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7.2. Заявитель вправе обратиться с обращением (жалобой) лично или письменно в установленном законом порядке.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7.3. Заявитель вправе сообщить о нарушении своих прав и законных интересов, противоправных решениях, действиях (бездействии) специалистов администрации района, нарушении положений настоящего регламента, некорректном поведении или нарушении служебной этики.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 xml:space="preserve">7.4. При обжаловании действий (бездействия) и решений главного специалиста заявитель подает жалобу на имя главы </w:t>
      </w:r>
      <w:r w:rsidRPr="002B4390">
        <w:rPr>
          <w:rFonts w:eastAsia="Calibri" w:cs="Arial"/>
          <w:sz w:val="28"/>
          <w:szCs w:val="28"/>
          <w:lang w:eastAsia="ru-RU"/>
        </w:rPr>
        <w:t>Персиановского сельского поселения</w:t>
      </w:r>
      <w:r w:rsidRPr="002B4390">
        <w:rPr>
          <w:rFonts w:eastAsia="Calibri" w:cs="Times New Roman"/>
          <w:sz w:val="28"/>
          <w:szCs w:val="28"/>
          <w:lang w:eastAsia="ru-RU"/>
        </w:rPr>
        <w:t xml:space="preserve"> 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7.5. Жалоба заявителя в обязательном порядке должна содержать следующую информацию: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данные заявителя (фамилия, имя, отчество (последнее - при наличии) или полное наименование юридического лица), почтовый адрес, по которому должен быть направлен ответ;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наименование органа, должность, фамилию, имя и отчество специалиста (при наличии информации), решение, действие (бездействие) которого обжалуется;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суть обжалуемого действия (бездействия) и (или) решения;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обстоятельства, на основании которых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иные сведения, которые заявитель считает необходимым сообщить;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- дату, подпись.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В случае необходимости в подтверждение своих доводов заявитель прилагает к жалобе документы и материалы либо их копии.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7.6. Все поступившие жалобы рассматриваются в порядке, установленном законодательством, в срок, не превышающий 30 дней с момента регистрации такой жалобы. Срок рассмотрения жалобы может быть продлен в соответствии с требованиями действующего законодательства.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7.7. Если в результате рассмотрения жалоба признана обоснованной, принимаются меры, направленные на восстановление или защиту нарушенных прав, свобод и законных интересов заявителя, и решение о привлечении к ответственности в соответствии с законодательством Российской Федерации должностного лица, ответственного за действия (бездействие) и решения, осуществленные (принятые) в ходе предоставления муниципальной услуги и повлекшие за собой жалобу.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  <w:r w:rsidRPr="002B4390">
        <w:rPr>
          <w:rFonts w:eastAsia="Calibri" w:cs="Times New Roman"/>
          <w:sz w:val="28"/>
          <w:szCs w:val="28"/>
          <w:lang w:eastAsia="ru-RU"/>
        </w:rPr>
        <w:t>7.8. По результатам рассмотрения жалобы заявителю направляется мотивированный ответ.</w:t>
      </w:r>
    </w:p>
    <w:p w:rsidR="002B4390" w:rsidRPr="002B4390" w:rsidRDefault="002B4390" w:rsidP="002B43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8"/>
          <w:szCs w:val="28"/>
          <w:lang w:eastAsia="ru-RU"/>
        </w:rPr>
      </w:pPr>
    </w:p>
    <w:p w:rsidR="002B4390" w:rsidRDefault="002B4390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022367" w:rsidRDefault="00022367" w:rsidP="002B439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:rsidR="002B4390" w:rsidRPr="002B4390" w:rsidRDefault="002B4390" w:rsidP="002B4390">
      <w:pPr>
        <w:spacing w:after="115" w:line="240" w:lineRule="auto"/>
        <w:ind w:left="424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2B439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2B4390" w:rsidRPr="002B4390" w:rsidRDefault="002B4390" w:rsidP="002B4390">
      <w:pPr>
        <w:spacing w:after="115" w:line="240" w:lineRule="auto"/>
        <w:ind w:left="4248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022367" w:rsidRPr="00022367" w:rsidRDefault="00022367" w:rsidP="00022367">
      <w:pPr>
        <w:shd w:val="clear" w:color="auto" w:fill="FFFFFF"/>
        <w:spacing w:after="0" w:line="240" w:lineRule="auto"/>
        <w:ind w:left="454"/>
        <w:jc w:val="right"/>
        <w:rPr>
          <w:rFonts w:eastAsia="Times New Roman" w:cs="Times New Roman"/>
          <w:spacing w:val="-1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>Приложение № 1</w:t>
      </w:r>
    </w:p>
    <w:p w:rsidR="00022367" w:rsidRPr="00022367" w:rsidRDefault="00022367" w:rsidP="00022367">
      <w:pPr>
        <w:shd w:val="clear" w:color="auto" w:fill="FFFFFF"/>
        <w:spacing w:after="0" w:line="240" w:lineRule="auto"/>
        <w:ind w:left="454"/>
        <w:jc w:val="right"/>
        <w:rPr>
          <w:rFonts w:eastAsia="Times New Roman" w:cs="Times New Roman"/>
          <w:spacing w:val="-1"/>
          <w:sz w:val="28"/>
          <w:szCs w:val="28"/>
          <w:lang w:eastAsia="ru-RU"/>
        </w:rPr>
      </w:pPr>
      <w:r w:rsidRPr="00022367">
        <w:rPr>
          <w:rFonts w:eastAsia="Times New Roman" w:cs="Times New Roman"/>
          <w:spacing w:val="-1"/>
          <w:sz w:val="28"/>
          <w:szCs w:val="28"/>
          <w:lang w:eastAsia="ru-RU"/>
        </w:rPr>
        <w:t>к административному регламенту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eastAsia="Times New Roman" w:cs="Times New Roman"/>
          <w:sz w:val="28"/>
          <w:szCs w:val="28"/>
          <w:lang w:eastAsia="ru-RU"/>
        </w:rPr>
        <w:t xml:space="preserve">                       </w:t>
      </w:r>
      <w:r w:rsidRPr="00022367">
        <w:rPr>
          <w:rFonts w:eastAsia="Times New Roman" w:cs="Times New Roman"/>
          <w:sz w:val="28"/>
          <w:szCs w:val="28"/>
          <w:lang w:eastAsia="ru-RU"/>
        </w:rPr>
        <w:t xml:space="preserve">  Главе Персиановского сельского  поселения</w:t>
      </w:r>
    </w:p>
    <w:p w:rsidR="00022367" w:rsidRPr="00022367" w:rsidRDefault="00022367" w:rsidP="00022367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                         гр. __________________________</w:t>
      </w:r>
    </w:p>
    <w:p w:rsidR="00022367" w:rsidRPr="00022367" w:rsidRDefault="00022367" w:rsidP="00022367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                   проживающего(ей)  по адресу:</w:t>
      </w:r>
    </w:p>
    <w:p w:rsidR="00022367" w:rsidRPr="00022367" w:rsidRDefault="00022367" w:rsidP="00022367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                               ________________________________                                                                                                                                                                                        телефон ________________________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</w:t>
      </w:r>
    </w:p>
    <w:p w:rsidR="00022367" w:rsidRPr="00022367" w:rsidRDefault="00022367" w:rsidP="00022367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022367">
        <w:rPr>
          <w:rFonts w:eastAsia="Times New Roman" w:cs="Times New Roman"/>
          <w:b/>
          <w:bCs/>
          <w:sz w:val="28"/>
          <w:szCs w:val="28"/>
          <w:lang w:eastAsia="ru-RU"/>
        </w:rPr>
        <w:lastRenderedPageBreak/>
        <w:t>ЗАЯВЛЕНИЕ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022367" w:rsidRPr="00022367" w:rsidRDefault="00022367" w:rsidP="0002236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>Прошу Вас  предоставить земельный участок _______________________________________</w:t>
      </w:r>
    </w:p>
    <w:p w:rsidR="00022367" w:rsidRPr="00022367" w:rsidRDefault="00022367" w:rsidP="0002236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>(аренду, срок аренды)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>площадью  _______кв.м, из земель населенных пунктов, расположенный  по адресу : Ростовская обл., Октябрьский район_______________________________,</w:t>
      </w:r>
    </w:p>
    <w:p w:rsidR="00022367" w:rsidRPr="00022367" w:rsidRDefault="00022367" w:rsidP="0002236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>адрес земельного участка</w:t>
      </w:r>
    </w:p>
    <w:p w:rsidR="00022367" w:rsidRPr="00022367" w:rsidRDefault="00022367" w:rsidP="0002236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>для ________________________________________________________________________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 xml:space="preserve">          цель предоставления земельного участка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022367" w:rsidRPr="00022367" w:rsidRDefault="00022367" w:rsidP="00022367">
      <w:pPr>
        <w:tabs>
          <w:tab w:val="left" w:pos="9000"/>
          <w:tab w:val="left" w:pos="9180"/>
        </w:tabs>
        <w:spacing w:after="0" w:line="240" w:lineRule="auto"/>
        <w:rPr>
          <w:rFonts w:eastAsia="Times New Roman" w:cs="Times New Roman"/>
          <w:noProof/>
          <w:sz w:val="28"/>
          <w:szCs w:val="28"/>
          <w:lang w:eastAsia="ru-RU"/>
        </w:rPr>
      </w:pPr>
      <w:r w:rsidRPr="00022367">
        <w:rPr>
          <w:rFonts w:eastAsia="Times New Roman" w:cs="Times New Roman"/>
          <w:noProof/>
          <w:sz w:val="28"/>
          <w:szCs w:val="28"/>
          <w:lang w:eastAsia="ru-RU"/>
        </w:rPr>
        <w:t>Приложение:                ____________________________________________________</w:t>
      </w:r>
    </w:p>
    <w:p w:rsidR="00022367" w:rsidRPr="00022367" w:rsidRDefault="00022367" w:rsidP="00022367">
      <w:pPr>
        <w:tabs>
          <w:tab w:val="left" w:pos="9000"/>
          <w:tab w:val="left" w:pos="9180"/>
        </w:tabs>
        <w:spacing w:after="0" w:line="240" w:lineRule="auto"/>
        <w:rPr>
          <w:rFonts w:eastAsia="Times New Roman" w:cs="Times New Roman"/>
          <w:noProof/>
          <w:sz w:val="28"/>
          <w:szCs w:val="28"/>
          <w:lang w:eastAsia="ru-RU"/>
        </w:rPr>
      </w:pPr>
      <w:r w:rsidRPr="00022367">
        <w:rPr>
          <w:rFonts w:eastAsia="Times New Roman" w:cs="Times New Roman"/>
          <w:noProof/>
          <w:sz w:val="28"/>
          <w:szCs w:val="28"/>
          <w:lang w:eastAsia="ru-RU"/>
        </w:rPr>
        <w:t xml:space="preserve">   (в копиях)                  ____________________________________________________</w:t>
      </w:r>
    </w:p>
    <w:p w:rsidR="00022367" w:rsidRPr="00022367" w:rsidRDefault="00022367" w:rsidP="00022367">
      <w:pPr>
        <w:tabs>
          <w:tab w:val="left" w:pos="9000"/>
          <w:tab w:val="left" w:pos="9180"/>
        </w:tabs>
        <w:spacing w:after="0" w:line="240" w:lineRule="auto"/>
        <w:ind w:left="708" w:firstLine="1620"/>
        <w:rPr>
          <w:rFonts w:eastAsia="Times New Roman" w:cs="Times New Roman"/>
          <w:noProof/>
          <w:sz w:val="28"/>
          <w:szCs w:val="28"/>
          <w:lang w:eastAsia="ru-RU"/>
        </w:rPr>
      </w:pPr>
      <w:r w:rsidRPr="00022367">
        <w:rPr>
          <w:rFonts w:eastAsia="Times New Roman" w:cs="Times New Roman"/>
          <w:noProof/>
          <w:sz w:val="28"/>
          <w:szCs w:val="28"/>
          <w:lang w:eastAsia="ru-RU"/>
        </w:rPr>
        <w:t>____________________________________________________</w:t>
      </w:r>
    </w:p>
    <w:p w:rsidR="00022367" w:rsidRPr="00022367" w:rsidRDefault="00022367" w:rsidP="00022367">
      <w:pPr>
        <w:tabs>
          <w:tab w:val="left" w:pos="9000"/>
          <w:tab w:val="left" w:pos="9180"/>
        </w:tabs>
        <w:spacing w:after="0" w:line="240" w:lineRule="auto"/>
        <w:ind w:left="708" w:firstLine="1620"/>
        <w:rPr>
          <w:rFonts w:eastAsia="Times New Roman" w:cs="Times New Roman"/>
          <w:noProof/>
          <w:sz w:val="28"/>
          <w:szCs w:val="28"/>
          <w:lang w:eastAsia="ru-RU"/>
        </w:rPr>
      </w:pPr>
      <w:r w:rsidRPr="00022367">
        <w:rPr>
          <w:rFonts w:eastAsia="Times New Roman" w:cs="Times New Roman"/>
          <w:noProof/>
          <w:sz w:val="28"/>
          <w:szCs w:val="28"/>
          <w:lang w:eastAsia="ru-RU"/>
        </w:rPr>
        <w:t>____________________________________________________</w:t>
      </w:r>
    </w:p>
    <w:p w:rsidR="00022367" w:rsidRPr="00022367" w:rsidRDefault="00022367" w:rsidP="00022367">
      <w:pPr>
        <w:tabs>
          <w:tab w:val="left" w:pos="9180"/>
        </w:tabs>
        <w:spacing w:after="0" w:line="240" w:lineRule="auto"/>
        <w:rPr>
          <w:rFonts w:eastAsia="Times New Roman" w:cs="Times New Roman"/>
          <w:noProof/>
          <w:sz w:val="28"/>
          <w:szCs w:val="28"/>
          <w:lang w:eastAsia="ru-RU"/>
        </w:rPr>
      </w:pPr>
    </w:p>
    <w:p w:rsidR="00022367" w:rsidRPr="00022367" w:rsidRDefault="00022367" w:rsidP="00022367">
      <w:pPr>
        <w:tabs>
          <w:tab w:val="left" w:pos="9180"/>
        </w:tabs>
        <w:spacing w:after="0" w:line="240" w:lineRule="auto"/>
        <w:rPr>
          <w:rFonts w:eastAsia="Times New Roman" w:cs="Times New Roman"/>
          <w:noProof/>
          <w:sz w:val="28"/>
          <w:szCs w:val="28"/>
          <w:lang w:eastAsia="ru-RU"/>
        </w:rPr>
      </w:pPr>
    </w:p>
    <w:p w:rsidR="00022367" w:rsidRPr="00022367" w:rsidRDefault="00022367" w:rsidP="00022367">
      <w:pPr>
        <w:tabs>
          <w:tab w:val="left" w:pos="9180"/>
        </w:tabs>
        <w:spacing w:after="0" w:line="240" w:lineRule="auto"/>
        <w:rPr>
          <w:rFonts w:eastAsia="Times New Roman" w:cs="Times New Roman"/>
          <w:noProof/>
          <w:sz w:val="28"/>
          <w:szCs w:val="28"/>
          <w:lang w:eastAsia="ru-RU"/>
        </w:rPr>
      </w:pPr>
      <w:r w:rsidRPr="00022367">
        <w:rPr>
          <w:rFonts w:eastAsia="Times New Roman" w:cs="Times New Roman"/>
          <w:noProof/>
          <w:sz w:val="28"/>
          <w:szCs w:val="28"/>
          <w:lang w:eastAsia="ru-RU"/>
        </w:rPr>
        <w:t>______________20___ г.                                                             _______________</w:t>
      </w:r>
    </w:p>
    <w:p w:rsidR="00022367" w:rsidRPr="00022367" w:rsidRDefault="00022367" w:rsidP="00022367">
      <w:pPr>
        <w:tabs>
          <w:tab w:val="left" w:pos="9180"/>
        </w:tabs>
        <w:spacing w:after="0" w:line="240" w:lineRule="auto"/>
        <w:rPr>
          <w:rFonts w:eastAsia="Times New Roman" w:cs="Times New Roman"/>
          <w:noProof/>
          <w:sz w:val="28"/>
          <w:szCs w:val="28"/>
          <w:lang w:eastAsia="ru-RU"/>
        </w:rPr>
      </w:pPr>
      <w:r w:rsidRPr="00022367">
        <w:rPr>
          <w:rFonts w:eastAsia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(подпись)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noProof/>
          <w:sz w:val="28"/>
          <w:szCs w:val="28"/>
          <w:lang w:eastAsia="ru-RU"/>
        </w:rPr>
      </w:pP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022367" w:rsidRDefault="00022367" w:rsidP="00022367">
      <w:pPr>
        <w:shd w:val="clear" w:color="auto" w:fill="FFFFFF"/>
        <w:spacing w:after="0" w:line="240" w:lineRule="auto"/>
        <w:rPr>
          <w:rFonts w:eastAsia="Times New Roman" w:cs="Times New Roman"/>
          <w:spacing w:val="-1"/>
          <w:sz w:val="28"/>
          <w:szCs w:val="28"/>
          <w:lang w:eastAsia="ru-RU"/>
        </w:rPr>
      </w:pPr>
    </w:p>
    <w:p w:rsidR="00022367" w:rsidRDefault="00022367" w:rsidP="00022367">
      <w:pPr>
        <w:shd w:val="clear" w:color="auto" w:fill="FFFFFF"/>
        <w:spacing w:after="0" w:line="240" w:lineRule="auto"/>
        <w:ind w:left="6998"/>
        <w:jc w:val="right"/>
        <w:rPr>
          <w:rFonts w:eastAsia="Times New Roman" w:cs="Times New Roman"/>
          <w:spacing w:val="-1"/>
          <w:sz w:val="28"/>
          <w:szCs w:val="28"/>
          <w:lang w:eastAsia="ru-RU"/>
        </w:rPr>
      </w:pPr>
    </w:p>
    <w:p w:rsidR="00022367" w:rsidRDefault="00022367" w:rsidP="00022367">
      <w:pPr>
        <w:shd w:val="clear" w:color="auto" w:fill="FFFFFF"/>
        <w:spacing w:after="0" w:line="240" w:lineRule="auto"/>
        <w:ind w:left="6998"/>
        <w:jc w:val="right"/>
        <w:rPr>
          <w:rFonts w:eastAsia="Times New Roman" w:cs="Times New Roman"/>
          <w:spacing w:val="-1"/>
          <w:sz w:val="28"/>
          <w:szCs w:val="28"/>
          <w:lang w:eastAsia="ru-RU"/>
        </w:rPr>
      </w:pPr>
    </w:p>
    <w:p w:rsidR="00022367" w:rsidRPr="00022367" w:rsidRDefault="00022367" w:rsidP="00022367">
      <w:pPr>
        <w:shd w:val="clear" w:color="auto" w:fill="FFFFFF"/>
        <w:spacing w:after="0" w:line="240" w:lineRule="auto"/>
        <w:ind w:left="6998"/>
        <w:jc w:val="right"/>
        <w:rPr>
          <w:rFonts w:eastAsia="Times New Roman" w:cs="Times New Roman"/>
          <w:spacing w:val="-1"/>
          <w:sz w:val="28"/>
          <w:szCs w:val="28"/>
          <w:lang w:eastAsia="ru-RU"/>
        </w:rPr>
      </w:pPr>
    </w:p>
    <w:p w:rsidR="00022367" w:rsidRPr="00022367" w:rsidRDefault="00022367" w:rsidP="00022367">
      <w:pPr>
        <w:shd w:val="clear" w:color="auto" w:fill="FFFFFF"/>
        <w:spacing w:after="0" w:line="240" w:lineRule="auto"/>
        <w:ind w:left="6998"/>
        <w:jc w:val="right"/>
        <w:rPr>
          <w:rFonts w:eastAsia="Times New Roman" w:cs="Times New Roman"/>
          <w:spacing w:val="-1"/>
          <w:sz w:val="28"/>
          <w:szCs w:val="28"/>
          <w:lang w:eastAsia="ru-RU"/>
        </w:rPr>
      </w:pPr>
    </w:p>
    <w:p w:rsidR="00022367" w:rsidRPr="00022367" w:rsidRDefault="00022367" w:rsidP="00022367">
      <w:pPr>
        <w:shd w:val="clear" w:color="auto" w:fill="FFFFFF"/>
        <w:spacing w:after="0" w:line="240" w:lineRule="auto"/>
        <w:ind w:left="6998"/>
        <w:jc w:val="right"/>
        <w:rPr>
          <w:rFonts w:eastAsia="Times New Roman" w:cs="Times New Roman"/>
          <w:spacing w:val="-1"/>
          <w:sz w:val="28"/>
          <w:szCs w:val="28"/>
          <w:lang w:eastAsia="ru-RU"/>
        </w:rPr>
      </w:pPr>
    </w:p>
    <w:p w:rsidR="00022367" w:rsidRPr="00022367" w:rsidRDefault="00022367" w:rsidP="00022367">
      <w:pPr>
        <w:shd w:val="clear" w:color="auto" w:fill="FFFFFF"/>
        <w:spacing w:after="0" w:line="240" w:lineRule="auto"/>
        <w:ind w:left="6998"/>
        <w:jc w:val="right"/>
        <w:rPr>
          <w:rFonts w:eastAsia="Times New Roman" w:cs="Times New Roman"/>
          <w:spacing w:val="-1"/>
          <w:sz w:val="28"/>
          <w:szCs w:val="28"/>
          <w:lang w:eastAsia="ru-RU"/>
        </w:rPr>
      </w:pPr>
      <w:r w:rsidRPr="00022367">
        <w:rPr>
          <w:rFonts w:eastAsia="Times New Roman" w:cs="Times New Roman"/>
          <w:spacing w:val="-1"/>
          <w:sz w:val="28"/>
          <w:szCs w:val="28"/>
          <w:lang w:eastAsia="ru-RU"/>
        </w:rPr>
        <w:t>Приложение № 2</w:t>
      </w:r>
    </w:p>
    <w:p w:rsidR="00022367" w:rsidRPr="00022367" w:rsidRDefault="00022367" w:rsidP="00022367">
      <w:pPr>
        <w:shd w:val="clear" w:color="auto" w:fill="FFFFFF"/>
        <w:spacing w:after="0" w:line="240" w:lineRule="auto"/>
        <w:ind w:left="5390"/>
        <w:jc w:val="right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pacing w:val="-1"/>
          <w:sz w:val="28"/>
          <w:szCs w:val="28"/>
          <w:lang w:eastAsia="ru-RU"/>
        </w:rPr>
        <w:t>к административному регламенту</w:t>
      </w:r>
    </w:p>
    <w:p w:rsidR="00022367" w:rsidRPr="00022367" w:rsidRDefault="00022367" w:rsidP="00022367">
      <w:pPr>
        <w:shd w:val="clear" w:color="auto" w:fill="FFFFFF"/>
        <w:spacing w:after="0" w:line="317" w:lineRule="exact"/>
        <w:ind w:left="6998"/>
        <w:rPr>
          <w:rFonts w:eastAsia="Times New Roman" w:cs="Times New Roman"/>
          <w:b/>
          <w:spacing w:val="-1"/>
          <w:sz w:val="28"/>
          <w:szCs w:val="28"/>
          <w:lang w:eastAsia="ru-RU"/>
        </w:rPr>
      </w:pPr>
    </w:p>
    <w:p w:rsidR="00022367" w:rsidRPr="00022367" w:rsidRDefault="00022367" w:rsidP="00022367">
      <w:pPr>
        <w:spacing w:after="0" w:line="240" w:lineRule="auto"/>
        <w:ind w:left="4956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>__________________________________________</w:t>
      </w:r>
    </w:p>
    <w:p w:rsidR="00022367" w:rsidRPr="00022367" w:rsidRDefault="00022367" w:rsidP="00022367">
      <w:pPr>
        <w:spacing w:after="0" w:line="240" w:lineRule="auto"/>
        <w:ind w:left="4956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 xml:space="preserve">(должность, Ф.И.О. должностного лица администрации поселения, </w:t>
      </w:r>
    </w:p>
    <w:p w:rsidR="00022367" w:rsidRPr="00022367" w:rsidRDefault="00022367" w:rsidP="00022367">
      <w:pPr>
        <w:spacing w:after="0" w:line="240" w:lineRule="auto"/>
        <w:ind w:left="4956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>которому направляется жалоба)</w:t>
      </w:r>
    </w:p>
    <w:p w:rsidR="00022367" w:rsidRPr="00022367" w:rsidRDefault="00022367" w:rsidP="00022367">
      <w:pPr>
        <w:spacing w:after="0" w:line="240" w:lineRule="auto"/>
        <w:ind w:left="4956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>__________________________________________</w:t>
      </w:r>
    </w:p>
    <w:p w:rsidR="00022367" w:rsidRPr="00022367" w:rsidRDefault="00022367" w:rsidP="00022367">
      <w:pPr>
        <w:spacing w:after="0" w:line="240" w:lineRule="auto"/>
        <w:ind w:left="4956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lastRenderedPageBreak/>
        <w:t>(Ф.И.О. гражданина в родительном падеже (наименование юридического лица), подающего жалобу, его место жительства  (место нахождения)</w:t>
      </w:r>
    </w:p>
    <w:p w:rsidR="00022367" w:rsidRPr="00022367" w:rsidRDefault="00022367" w:rsidP="00022367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022367" w:rsidRPr="00022367" w:rsidRDefault="00022367" w:rsidP="00022367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022367">
        <w:rPr>
          <w:rFonts w:eastAsia="Times New Roman" w:cs="Times New Roman"/>
          <w:sz w:val="28"/>
          <w:szCs w:val="28"/>
          <w:lang w:eastAsia="ru-RU"/>
        </w:rPr>
        <w:t>ЖАЛОБА</w:t>
      </w:r>
    </w:p>
    <w:p w:rsidR="00022367" w:rsidRPr="00022367" w:rsidRDefault="00022367" w:rsidP="00022367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>на действия (бездействия) или решения осуществленные (принятые) в ходе предоставления муниципальной услуги ________________________________________________________________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>_________________________________________________________________________________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 xml:space="preserve">(должность, Ф.И.О. должностного лица администрации района (городского округа), 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>_________________________________________________________________________________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>на которое подается жалоба)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>_________________________________________________________________________________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>Предмет жалобы_________________________________________________________________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 xml:space="preserve">                           (краткое изложение обжалуемых действий (бездействий) или решений)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>_________________________________________________________________________________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>_________________________________________________________________________________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>Причина несогласия________________________________________________________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 xml:space="preserve">    (основания, по которым лицо, подающее жалобу, несогласно с 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>_____________________________________________________________________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>действием (бездействием) или решением со ссылками на пункты Административного регламента)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>Приложние:_____________________________________________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 xml:space="preserve">                                     (документы, подтверждающие изложенные обстоятельства)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 xml:space="preserve">_______________ </w:t>
      </w:r>
      <w:r w:rsidRPr="00022367">
        <w:rPr>
          <w:rFonts w:eastAsia="Times New Roman" w:cs="Times New Roman"/>
          <w:szCs w:val="24"/>
          <w:lang w:eastAsia="ru-RU"/>
        </w:rPr>
        <w:tab/>
      </w:r>
      <w:r w:rsidRPr="00022367">
        <w:rPr>
          <w:rFonts w:eastAsia="Times New Roman" w:cs="Times New Roman"/>
          <w:szCs w:val="24"/>
          <w:lang w:eastAsia="ru-RU"/>
        </w:rPr>
        <w:tab/>
        <w:t>_________________</w:t>
      </w:r>
    </w:p>
    <w:p w:rsidR="00022367" w:rsidRPr="00022367" w:rsidRDefault="00022367" w:rsidP="000223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022367">
        <w:rPr>
          <w:rFonts w:eastAsia="Times New Roman" w:cs="Times New Roman"/>
          <w:szCs w:val="24"/>
          <w:lang w:eastAsia="ru-RU"/>
        </w:rPr>
        <w:tab/>
        <w:t>(дата)</w:t>
      </w:r>
      <w:r w:rsidRPr="00022367">
        <w:rPr>
          <w:rFonts w:eastAsia="Times New Roman" w:cs="Times New Roman"/>
          <w:szCs w:val="24"/>
          <w:lang w:eastAsia="ru-RU"/>
        </w:rPr>
        <w:tab/>
      </w:r>
      <w:r w:rsidRPr="00022367">
        <w:rPr>
          <w:rFonts w:eastAsia="Times New Roman" w:cs="Times New Roman"/>
          <w:szCs w:val="24"/>
          <w:lang w:eastAsia="ru-RU"/>
        </w:rPr>
        <w:tab/>
      </w:r>
      <w:r w:rsidRPr="00022367">
        <w:rPr>
          <w:rFonts w:eastAsia="Times New Roman" w:cs="Times New Roman"/>
          <w:szCs w:val="24"/>
          <w:lang w:eastAsia="ru-RU"/>
        </w:rPr>
        <w:tab/>
      </w:r>
      <w:r w:rsidRPr="00022367">
        <w:rPr>
          <w:rFonts w:eastAsia="Times New Roman" w:cs="Times New Roman"/>
          <w:szCs w:val="24"/>
          <w:lang w:eastAsia="ru-RU"/>
        </w:rPr>
        <w:tab/>
        <w:t xml:space="preserve">     (подпись)                    (расшифровка подписи)</w:t>
      </w:r>
    </w:p>
    <w:p w:rsidR="00F12635" w:rsidRPr="002B4390" w:rsidRDefault="00022367" w:rsidP="00022367">
      <w:pPr>
        <w:spacing w:after="0" w:line="240" w:lineRule="auto"/>
      </w:pPr>
      <w:r>
        <w:rPr>
          <w:rFonts w:eastAsia="Times New Roman" w:cs="Times New Roman"/>
          <w:szCs w:val="24"/>
          <w:lang w:eastAsia="ru-RU"/>
        </w:rPr>
        <w:t>Телефон______</w:t>
      </w:r>
      <w:r w:rsidR="002B439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4323080</wp:posOffset>
                </wp:positionH>
                <wp:positionV relativeFrom="paragraph">
                  <wp:posOffset>5640070</wp:posOffset>
                </wp:positionV>
                <wp:extent cx="1835150" cy="1604645"/>
                <wp:effectExtent l="0" t="0" r="12700" b="1460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35150" cy="160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4390" w:rsidRPr="00C37ABE" w:rsidRDefault="002B4390" w:rsidP="002B4390">
                            <w:pPr>
                              <w:pStyle w:val="ConsPlusNormal"/>
                              <w:widowControl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7ABE">
                              <w:rPr>
                                <w:rFonts w:ascii="Times New Roman" w:hAnsi="Times New Roman" w:cs="Times New Roman"/>
                              </w:rPr>
                              <w:t xml:space="preserve">Принятие постановления администрации района </w:t>
                            </w:r>
                          </w:p>
                          <w:p w:rsidR="002B4390" w:rsidRPr="00C37ABE" w:rsidRDefault="002B4390" w:rsidP="002B4390">
                            <w:pPr>
                              <w:pStyle w:val="ConsPlusNormal"/>
                              <w:widowControl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7ABE">
                              <w:rPr>
                                <w:rFonts w:ascii="Times New Roman" w:hAnsi="Times New Roman" w:cs="Times New Roman"/>
                              </w:rPr>
                              <w:t>о предоставлении земельного участка в аренду без проведения торгов (аукционов) на основании заявления гражданина, в случае если по истечении месяца со дня опубликования сообщения заявления не поступили</w:t>
                            </w:r>
                          </w:p>
                          <w:p w:rsidR="002B4390" w:rsidRDefault="002B4390" w:rsidP="002B43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340.4pt;margin-top:444.1pt;width:144.5pt;height:126.3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">
                <v:textbox>
                  <w:txbxContent>
                    <w:p w:rsidR="002B4390" w:rsidRPr="00C37ABE" w:rsidRDefault="002B4390" w:rsidP="002B4390">
                      <w:pPr>
                        <w:pStyle w:val="ConsPlusNormal"/>
                        <w:widowControl/>
                        <w:ind w:firstLine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7ABE">
                        <w:rPr>
                          <w:rFonts w:ascii="Times New Roman" w:hAnsi="Times New Roman" w:cs="Times New Roman"/>
                        </w:rPr>
                        <w:t>Принятие постановления а</w:t>
                      </w:r>
                      <w:r w:rsidRPr="00C37ABE">
                        <w:rPr>
                          <w:rFonts w:ascii="Times New Roman" w:hAnsi="Times New Roman" w:cs="Times New Roman"/>
                        </w:rPr>
                        <w:t>д</w:t>
                      </w:r>
                      <w:r w:rsidRPr="00C37ABE">
                        <w:rPr>
                          <w:rFonts w:ascii="Times New Roman" w:hAnsi="Times New Roman" w:cs="Times New Roman"/>
                        </w:rPr>
                        <w:t xml:space="preserve">министрации района </w:t>
                      </w:r>
                    </w:p>
                    <w:p w:rsidR="002B4390" w:rsidRPr="00C37ABE" w:rsidRDefault="002B4390" w:rsidP="002B4390">
                      <w:pPr>
                        <w:pStyle w:val="ConsPlusNormal"/>
                        <w:widowControl/>
                        <w:ind w:firstLine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7ABE">
                        <w:rPr>
                          <w:rFonts w:ascii="Times New Roman" w:hAnsi="Times New Roman" w:cs="Times New Roman"/>
                        </w:rPr>
                        <w:t>о предоставлении земельного участка в аренду без пров</w:t>
                      </w:r>
                      <w:r w:rsidRPr="00C37ABE">
                        <w:rPr>
                          <w:rFonts w:ascii="Times New Roman" w:hAnsi="Times New Roman" w:cs="Times New Roman"/>
                        </w:rPr>
                        <w:t>е</w:t>
                      </w:r>
                      <w:r w:rsidRPr="00C37ABE">
                        <w:rPr>
                          <w:rFonts w:ascii="Times New Roman" w:hAnsi="Times New Roman" w:cs="Times New Roman"/>
                        </w:rPr>
                        <w:t>дения торгов (аукционов) на основании заявления гражд</w:t>
                      </w:r>
                      <w:r w:rsidRPr="00C37ABE">
                        <w:rPr>
                          <w:rFonts w:ascii="Times New Roman" w:hAnsi="Times New Roman" w:cs="Times New Roman"/>
                        </w:rPr>
                        <w:t>а</w:t>
                      </w:r>
                      <w:r w:rsidRPr="00C37ABE">
                        <w:rPr>
                          <w:rFonts w:ascii="Times New Roman" w:hAnsi="Times New Roman" w:cs="Times New Roman"/>
                        </w:rPr>
                        <w:t>нина, в случае если по ист</w:t>
                      </w:r>
                      <w:r w:rsidRPr="00C37ABE">
                        <w:rPr>
                          <w:rFonts w:ascii="Times New Roman" w:hAnsi="Times New Roman" w:cs="Times New Roman"/>
                        </w:rPr>
                        <w:t>е</w:t>
                      </w:r>
                      <w:r w:rsidRPr="00C37ABE">
                        <w:rPr>
                          <w:rFonts w:ascii="Times New Roman" w:hAnsi="Times New Roman" w:cs="Times New Roman"/>
                        </w:rPr>
                        <w:t>чении месяца со дня опубл</w:t>
                      </w:r>
                      <w:r w:rsidRPr="00C37ABE">
                        <w:rPr>
                          <w:rFonts w:ascii="Times New Roman" w:hAnsi="Times New Roman" w:cs="Times New Roman"/>
                        </w:rPr>
                        <w:t>и</w:t>
                      </w:r>
                      <w:r w:rsidRPr="00C37ABE">
                        <w:rPr>
                          <w:rFonts w:ascii="Times New Roman" w:hAnsi="Times New Roman" w:cs="Times New Roman"/>
                        </w:rPr>
                        <w:t>кования сообщения заявления не поступили</w:t>
                      </w:r>
                    </w:p>
                    <w:p w:rsidR="002B4390" w:rsidRDefault="002B4390" w:rsidP="002B4390"/>
                  </w:txbxContent>
                </v:textbox>
              </v:rect>
            </w:pict>
          </mc:Fallback>
        </mc:AlternateContent>
      </w:r>
    </w:p>
    <w:sectPr w:rsidR="00F12635" w:rsidRPr="002B4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B39" w:rsidRDefault="004C0B39" w:rsidP="002B4390">
      <w:pPr>
        <w:spacing w:after="0" w:line="240" w:lineRule="auto"/>
      </w:pPr>
      <w:r>
        <w:separator/>
      </w:r>
    </w:p>
  </w:endnote>
  <w:endnote w:type="continuationSeparator" w:id="0">
    <w:p w:rsidR="004C0B39" w:rsidRDefault="004C0B39" w:rsidP="002B4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B39" w:rsidRDefault="004C0B39" w:rsidP="002B4390">
      <w:pPr>
        <w:spacing w:after="0" w:line="240" w:lineRule="auto"/>
      </w:pPr>
      <w:r>
        <w:separator/>
      </w:r>
    </w:p>
  </w:footnote>
  <w:footnote w:type="continuationSeparator" w:id="0">
    <w:p w:rsidR="004C0B39" w:rsidRDefault="004C0B39" w:rsidP="002B43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D617DB"/>
    <w:multiLevelType w:val="hybridMultilevel"/>
    <w:tmpl w:val="A1CA4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390"/>
    <w:rsid w:val="00022367"/>
    <w:rsid w:val="002B4390"/>
    <w:rsid w:val="004C0B39"/>
    <w:rsid w:val="005427E8"/>
    <w:rsid w:val="006D7F8A"/>
    <w:rsid w:val="00A1158C"/>
    <w:rsid w:val="00AC27E4"/>
    <w:rsid w:val="00C2040A"/>
    <w:rsid w:val="00CD666D"/>
    <w:rsid w:val="00F1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9F0CAE-92FE-411B-B69E-6E12505E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43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B43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4390"/>
  </w:style>
  <w:style w:type="paragraph" w:styleId="a5">
    <w:name w:val="footer"/>
    <w:basedOn w:val="a"/>
    <w:link w:val="a6"/>
    <w:uiPriority w:val="99"/>
    <w:unhideWhenUsed/>
    <w:rsid w:val="002B43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4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28303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p28303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2830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3668</Words>
  <Characters>20908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Земля</dc:creator>
  <cp:keywords/>
  <dc:description/>
  <cp:lastModifiedBy>Делопроизводство</cp:lastModifiedBy>
  <cp:revision>3</cp:revision>
  <dcterms:created xsi:type="dcterms:W3CDTF">2026-04-22T08:05:00Z</dcterms:created>
  <dcterms:modified xsi:type="dcterms:W3CDTF">2026-04-22T08:08:00Z</dcterms:modified>
</cp:coreProperties>
</file>