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D6D" w:rsidRPr="00464323" w:rsidRDefault="008F1D6D" w:rsidP="00765865">
      <w:pPr>
        <w:jc w:val="center"/>
        <w:rPr>
          <w:b/>
          <w:sz w:val="28"/>
          <w:szCs w:val="28"/>
        </w:rPr>
      </w:pPr>
    </w:p>
    <w:p w:rsidR="008F1D6D" w:rsidRPr="00464323" w:rsidRDefault="008F1D6D" w:rsidP="008F1D6D">
      <w:pPr>
        <w:tabs>
          <w:tab w:val="left" w:pos="7833"/>
        </w:tabs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ab/>
      </w:r>
      <w:r w:rsidR="00072162">
        <w:rPr>
          <w:b/>
          <w:sz w:val="28"/>
          <w:szCs w:val="28"/>
        </w:rPr>
        <w:t xml:space="preserve"> </w:t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  <w:r w:rsidRPr="00464323">
        <w:rPr>
          <w:noProof/>
          <w:sz w:val="28"/>
          <w:szCs w:val="28"/>
        </w:rPr>
        <w:drawing>
          <wp:inline distT="0" distB="0" distL="0" distR="0">
            <wp:extent cx="391795" cy="6026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26" cy="60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РОССИЙСКАЯ  ФЕДЕРАЦИЯ</w:t>
      </w:r>
    </w:p>
    <w:p w:rsidR="00765865" w:rsidRPr="00464323" w:rsidRDefault="00765865" w:rsidP="00765865">
      <w:pPr>
        <w:jc w:val="center"/>
        <w:outlineLvl w:val="0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РОСТОВСКАЯ  ОБЛАСТЬ</w:t>
      </w:r>
    </w:p>
    <w:p w:rsidR="00765865" w:rsidRPr="00464323" w:rsidRDefault="00765865" w:rsidP="00492778">
      <w:pPr>
        <w:jc w:val="center"/>
        <w:outlineLvl w:val="0"/>
        <w:rPr>
          <w:b/>
          <w:sz w:val="28"/>
          <w:szCs w:val="28"/>
          <w:u w:val="single"/>
        </w:rPr>
      </w:pPr>
      <w:r w:rsidRPr="00464323">
        <w:rPr>
          <w:b/>
          <w:sz w:val="28"/>
          <w:szCs w:val="28"/>
        </w:rPr>
        <w:t>ОКТЯБРЬСКИЙ  РАЙОН</w:t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</w:p>
    <w:p w:rsidR="00765865" w:rsidRPr="00464323" w:rsidRDefault="00765865" w:rsidP="00765865">
      <w:pPr>
        <w:jc w:val="center"/>
        <w:outlineLvl w:val="0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СОБРАНИЕ  ДЕПУТАТОВ  ПЕРСИАНОВСКОГО СЕЛЬСКОГО</w:t>
      </w:r>
    </w:p>
    <w:p w:rsidR="00765865" w:rsidRPr="00464323" w:rsidRDefault="00765865" w:rsidP="00492778">
      <w:pPr>
        <w:jc w:val="center"/>
        <w:outlineLvl w:val="0"/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>ПОСЕЛЕНИЯ</w:t>
      </w:r>
    </w:p>
    <w:p w:rsidR="00765865" w:rsidRPr="00464323" w:rsidRDefault="00765865" w:rsidP="00765865">
      <w:pPr>
        <w:jc w:val="center"/>
        <w:rPr>
          <w:b/>
          <w:sz w:val="28"/>
          <w:szCs w:val="28"/>
        </w:rPr>
      </w:pPr>
    </w:p>
    <w:p w:rsidR="00765865" w:rsidRPr="00464323" w:rsidRDefault="00765865" w:rsidP="00765865">
      <w:pPr>
        <w:jc w:val="center"/>
        <w:outlineLvl w:val="0"/>
        <w:rPr>
          <w:sz w:val="28"/>
          <w:szCs w:val="28"/>
        </w:rPr>
      </w:pPr>
      <w:r w:rsidRPr="00464323">
        <w:rPr>
          <w:b/>
          <w:sz w:val="28"/>
          <w:szCs w:val="28"/>
        </w:rPr>
        <w:t>Р Е Ш Е Н И Е</w:t>
      </w:r>
    </w:p>
    <w:p w:rsidR="00765865" w:rsidRPr="00464323" w:rsidRDefault="00765865" w:rsidP="00765865">
      <w:pPr>
        <w:outlineLvl w:val="0"/>
        <w:rPr>
          <w:b/>
          <w:bCs/>
          <w:sz w:val="28"/>
          <w:szCs w:val="28"/>
        </w:rPr>
      </w:pPr>
      <w:r w:rsidRPr="00464323">
        <w:rPr>
          <w:b/>
          <w:sz w:val="28"/>
          <w:szCs w:val="28"/>
        </w:rPr>
        <w:t xml:space="preserve"> </w:t>
      </w:r>
    </w:p>
    <w:p w:rsidR="00765865" w:rsidRPr="00464323" w:rsidRDefault="00B44C5B" w:rsidP="00765865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27.05.</w:t>
      </w:r>
      <w:r w:rsidR="00622CAA">
        <w:rPr>
          <w:b/>
          <w:bCs/>
          <w:sz w:val="28"/>
          <w:szCs w:val="28"/>
        </w:rPr>
        <w:t>2020</w:t>
      </w:r>
      <w:r w:rsidR="00765865" w:rsidRPr="00464323">
        <w:rPr>
          <w:bCs/>
          <w:sz w:val="28"/>
          <w:szCs w:val="28"/>
        </w:rPr>
        <w:t xml:space="preserve"> </w:t>
      </w:r>
      <w:r w:rsidR="00765865" w:rsidRPr="00464323">
        <w:rPr>
          <w:b/>
          <w:bCs/>
          <w:sz w:val="28"/>
          <w:szCs w:val="28"/>
        </w:rPr>
        <w:tab/>
        <w:t xml:space="preserve">            </w:t>
      </w:r>
      <w:r w:rsidR="004F5011" w:rsidRPr="00464323">
        <w:rPr>
          <w:b/>
          <w:bCs/>
          <w:sz w:val="28"/>
          <w:szCs w:val="28"/>
        </w:rPr>
        <w:t xml:space="preserve">         </w:t>
      </w:r>
      <w:r w:rsidR="00072162">
        <w:rPr>
          <w:b/>
          <w:bCs/>
          <w:sz w:val="28"/>
          <w:szCs w:val="28"/>
        </w:rPr>
        <w:t xml:space="preserve">   </w:t>
      </w:r>
      <w:r w:rsidR="004F5011" w:rsidRPr="00464323">
        <w:rPr>
          <w:b/>
          <w:bCs/>
          <w:sz w:val="28"/>
          <w:szCs w:val="28"/>
        </w:rPr>
        <w:t xml:space="preserve"> </w:t>
      </w:r>
      <w:r w:rsidR="00765865" w:rsidRPr="00464323">
        <w:rPr>
          <w:b/>
          <w:bCs/>
          <w:sz w:val="28"/>
          <w:szCs w:val="28"/>
        </w:rPr>
        <w:t xml:space="preserve">  </w:t>
      </w:r>
      <w:r w:rsidR="00B35570">
        <w:rPr>
          <w:b/>
          <w:bCs/>
          <w:sz w:val="28"/>
          <w:szCs w:val="28"/>
        </w:rPr>
        <w:t xml:space="preserve">             </w:t>
      </w:r>
      <w:bookmarkStart w:id="0" w:name="_GoBack"/>
      <w:bookmarkEnd w:id="0"/>
      <w:r w:rsidR="00765865" w:rsidRPr="00464323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>153</w:t>
      </w:r>
      <w:r w:rsidR="00622CAA">
        <w:rPr>
          <w:b/>
          <w:bCs/>
          <w:sz w:val="28"/>
          <w:szCs w:val="28"/>
        </w:rPr>
        <w:t xml:space="preserve"> </w:t>
      </w:r>
      <w:r w:rsidR="00464323">
        <w:rPr>
          <w:b/>
          <w:bCs/>
          <w:sz w:val="28"/>
          <w:szCs w:val="28"/>
        </w:rPr>
        <w:t xml:space="preserve">           </w:t>
      </w:r>
      <w:r w:rsidR="00765865" w:rsidRPr="00464323">
        <w:rPr>
          <w:b/>
          <w:bCs/>
          <w:sz w:val="28"/>
          <w:szCs w:val="28"/>
        </w:rPr>
        <w:t xml:space="preserve">                 п. Персиановский </w:t>
      </w:r>
    </w:p>
    <w:p w:rsidR="00765865" w:rsidRPr="00464323" w:rsidRDefault="00765865" w:rsidP="0076586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О  внесении  изменений    в   решение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Собрания  депутатов  Персиановского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сельского   поселения   «Об  утверждении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Правил   землепользования  и  застройки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муниципального   образования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«Персиановское  сельское поселение»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№</w:t>
      </w:r>
      <w:r w:rsidR="00E938AF" w:rsidRPr="00464323">
        <w:rPr>
          <w:sz w:val="28"/>
          <w:szCs w:val="28"/>
        </w:rPr>
        <w:t>23</w:t>
      </w:r>
      <w:r w:rsidRPr="00464323">
        <w:rPr>
          <w:sz w:val="28"/>
          <w:szCs w:val="28"/>
        </w:rPr>
        <w:t xml:space="preserve"> от </w:t>
      </w:r>
      <w:r w:rsidR="00E938AF" w:rsidRPr="00464323">
        <w:rPr>
          <w:sz w:val="28"/>
          <w:szCs w:val="28"/>
        </w:rPr>
        <w:t>03.02.2017</w:t>
      </w:r>
      <w:r w:rsidR="006106A9" w:rsidRPr="00464323">
        <w:rPr>
          <w:sz w:val="28"/>
          <w:szCs w:val="28"/>
        </w:rPr>
        <w:t xml:space="preserve"> </w:t>
      </w:r>
      <w:r w:rsidRPr="00464323">
        <w:rPr>
          <w:sz w:val="28"/>
          <w:szCs w:val="28"/>
        </w:rPr>
        <w:t>г.</w:t>
      </w:r>
    </w:p>
    <w:p w:rsidR="00765865" w:rsidRPr="00464323" w:rsidRDefault="00765865" w:rsidP="00925181">
      <w:pPr>
        <w:rPr>
          <w:sz w:val="28"/>
          <w:szCs w:val="28"/>
        </w:rPr>
      </w:pPr>
    </w:p>
    <w:p w:rsidR="00765865" w:rsidRPr="00464323" w:rsidRDefault="00765865" w:rsidP="006106A9">
      <w:pPr>
        <w:ind w:firstLine="708"/>
        <w:jc w:val="both"/>
        <w:rPr>
          <w:sz w:val="28"/>
          <w:szCs w:val="28"/>
        </w:rPr>
      </w:pPr>
      <w:r w:rsidRPr="00464323">
        <w:rPr>
          <w:sz w:val="28"/>
          <w:szCs w:val="28"/>
        </w:rPr>
        <w:t>В целях создания условий, для устойчивого развития муниципального образования «Персиановское сельское поселение»</w:t>
      </w:r>
      <w:r w:rsidR="009C475D" w:rsidRPr="00464323">
        <w:rPr>
          <w:sz w:val="28"/>
          <w:szCs w:val="28"/>
        </w:rPr>
        <w:t>,</w:t>
      </w:r>
      <w:r w:rsidRPr="00464323">
        <w:rPr>
          <w:sz w:val="28"/>
          <w:szCs w:val="28"/>
        </w:rPr>
        <w:t xml:space="preserve"> </w:t>
      </w:r>
      <w:r w:rsidR="009C475D" w:rsidRPr="00464323">
        <w:rPr>
          <w:sz w:val="28"/>
          <w:szCs w:val="28"/>
        </w:rPr>
        <w:t>в</w:t>
      </w:r>
      <w:r w:rsidRPr="00464323">
        <w:rPr>
          <w:sz w:val="28"/>
          <w:szCs w:val="28"/>
        </w:rPr>
        <w:t xml:space="preserve">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  образования «Персиановское сельское поселение» и ст.13 Устава муниципального образования «Персиановское сельское поселение» Октябрьского района Ростовской области</w:t>
      </w:r>
    </w:p>
    <w:p w:rsidR="00765865" w:rsidRPr="00464323" w:rsidRDefault="00765865" w:rsidP="00925181">
      <w:pPr>
        <w:rPr>
          <w:b/>
          <w:sz w:val="28"/>
          <w:szCs w:val="28"/>
        </w:rPr>
      </w:pPr>
      <w:r w:rsidRPr="00464323">
        <w:rPr>
          <w:b/>
          <w:sz w:val="28"/>
          <w:szCs w:val="28"/>
        </w:rPr>
        <w:t xml:space="preserve"> </w:t>
      </w:r>
    </w:p>
    <w:p w:rsidR="00765865" w:rsidRPr="00464323" w:rsidRDefault="00765865" w:rsidP="00925181">
      <w:pPr>
        <w:jc w:val="center"/>
        <w:rPr>
          <w:sz w:val="28"/>
          <w:szCs w:val="28"/>
        </w:rPr>
      </w:pPr>
      <w:r w:rsidRPr="00464323">
        <w:rPr>
          <w:sz w:val="28"/>
          <w:szCs w:val="28"/>
        </w:rPr>
        <w:t>СОБРАНИЕ ДЕПУТАТОВ  ПЕРСИАНОВСКОГО СЕЛЬСКОГО ПОСЕЛЕНИЯ РЕШИЛО:</w:t>
      </w:r>
    </w:p>
    <w:p w:rsidR="00765865" w:rsidRPr="00464323" w:rsidRDefault="00765865" w:rsidP="00925181">
      <w:pPr>
        <w:rPr>
          <w:sz w:val="28"/>
          <w:szCs w:val="28"/>
        </w:rPr>
      </w:pPr>
    </w:p>
    <w:p w:rsidR="00AE328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 xml:space="preserve">        1.  Внести изменения в 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 </w:t>
      </w:r>
      <w:r w:rsidR="00E938AF" w:rsidRPr="00464323">
        <w:rPr>
          <w:sz w:val="28"/>
          <w:szCs w:val="28"/>
        </w:rPr>
        <w:t>23</w:t>
      </w:r>
      <w:r w:rsidRPr="00464323">
        <w:rPr>
          <w:sz w:val="28"/>
          <w:szCs w:val="28"/>
        </w:rPr>
        <w:t xml:space="preserve"> от </w:t>
      </w:r>
      <w:r w:rsidR="00E938AF" w:rsidRPr="00464323">
        <w:rPr>
          <w:sz w:val="28"/>
          <w:szCs w:val="28"/>
        </w:rPr>
        <w:t>03.02.2017</w:t>
      </w:r>
      <w:r w:rsidR="008F1D6D" w:rsidRPr="00464323">
        <w:rPr>
          <w:sz w:val="28"/>
          <w:szCs w:val="28"/>
        </w:rPr>
        <w:t xml:space="preserve"> г.</w:t>
      </w:r>
      <w:r w:rsidRPr="00464323">
        <w:rPr>
          <w:sz w:val="28"/>
          <w:szCs w:val="28"/>
        </w:rPr>
        <w:t xml:space="preserve">, </w:t>
      </w:r>
      <w:r w:rsidR="00121627" w:rsidRPr="00464323">
        <w:rPr>
          <w:sz w:val="28"/>
          <w:szCs w:val="28"/>
        </w:rPr>
        <w:t xml:space="preserve">путём </w:t>
      </w:r>
      <w:r w:rsidRPr="00464323">
        <w:rPr>
          <w:sz w:val="28"/>
          <w:szCs w:val="28"/>
        </w:rPr>
        <w:t>внесени</w:t>
      </w:r>
      <w:r w:rsidR="00121627" w:rsidRPr="00464323">
        <w:rPr>
          <w:sz w:val="28"/>
          <w:szCs w:val="28"/>
        </w:rPr>
        <w:t>я</w:t>
      </w:r>
      <w:r w:rsidRPr="00464323">
        <w:rPr>
          <w:sz w:val="28"/>
          <w:szCs w:val="28"/>
        </w:rPr>
        <w:t xml:space="preserve">   изменений в схему  функционального  зонирования Персиановского  сельского поселения</w:t>
      </w:r>
      <w:r w:rsidR="003144D9" w:rsidRPr="00464323">
        <w:rPr>
          <w:sz w:val="28"/>
          <w:szCs w:val="28"/>
        </w:rPr>
        <w:t>:</w:t>
      </w:r>
    </w:p>
    <w:p w:rsidR="00247A4A" w:rsidRPr="00B73BD0" w:rsidRDefault="00E938AF" w:rsidP="004643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4323">
        <w:rPr>
          <w:rFonts w:ascii="Times New Roman" w:hAnsi="Times New Roman" w:cs="Times New Roman"/>
          <w:sz w:val="28"/>
          <w:szCs w:val="28"/>
        </w:rPr>
        <w:t>1.</w:t>
      </w:r>
      <w:r w:rsidR="00622CAA">
        <w:rPr>
          <w:rFonts w:ascii="Times New Roman" w:hAnsi="Times New Roman" w:cs="Times New Roman"/>
          <w:sz w:val="28"/>
          <w:szCs w:val="28"/>
        </w:rPr>
        <w:t>1</w:t>
      </w:r>
      <w:r w:rsidRPr="00464323">
        <w:rPr>
          <w:rFonts w:ascii="Times New Roman" w:hAnsi="Times New Roman" w:cs="Times New Roman"/>
          <w:sz w:val="28"/>
          <w:szCs w:val="28"/>
        </w:rPr>
        <w:t>.</w:t>
      </w:r>
      <w:r w:rsidR="00525750" w:rsidRPr="00464323">
        <w:rPr>
          <w:rFonts w:ascii="Times New Roman" w:hAnsi="Times New Roman" w:cs="Times New Roman"/>
          <w:sz w:val="28"/>
          <w:szCs w:val="28"/>
        </w:rPr>
        <w:t xml:space="preserve"> </w:t>
      </w:r>
      <w:r w:rsidR="00247A4A">
        <w:rPr>
          <w:rFonts w:ascii="Times New Roman" w:hAnsi="Times New Roman" w:cs="Times New Roman"/>
          <w:sz w:val="28"/>
          <w:szCs w:val="28"/>
        </w:rPr>
        <w:t xml:space="preserve"> Включить</w:t>
      </w:r>
      <w:r w:rsidRPr="00464323">
        <w:rPr>
          <w:rFonts w:ascii="Times New Roman" w:hAnsi="Times New Roman" w:cs="Times New Roman"/>
          <w:sz w:val="28"/>
          <w:szCs w:val="28"/>
        </w:rPr>
        <w:t xml:space="preserve"> в основной вид разрешенного использования </w:t>
      </w:r>
      <w:r w:rsidR="00B73BD0">
        <w:rPr>
          <w:rFonts w:ascii="Times New Roman" w:hAnsi="Times New Roman" w:cs="Times New Roman"/>
          <w:sz w:val="28"/>
          <w:szCs w:val="28"/>
        </w:rPr>
        <w:t>–</w:t>
      </w:r>
      <w:r w:rsidRPr="00464323">
        <w:rPr>
          <w:rFonts w:ascii="Times New Roman" w:hAnsi="Times New Roman" w:cs="Times New Roman"/>
          <w:sz w:val="28"/>
          <w:szCs w:val="28"/>
        </w:rPr>
        <w:t xml:space="preserve"> </w:t>
      </w:r>
      <w:r w:rsidR="00B73BD0">
        <w:rPr>
          <w:rFonts w:ascii="Times New Roman" w:hAnsi="Times New Roman" w:cs="Times New Roman"/>
          <w:sz w:val="28"/>
          <w:szCs w:val="28"/>
        </w:rPr>
        <w:t>«</w:t>
      </w:r>
      <w:r w:rsidR="00622CAA" w:rsidRPr="00622CAA">
        <w:rPr>
          <w:rFonts w:ascii="Times New Roman" w:hAnsi="Times New Roman" w:cs="Times New Roman"/>
          <w:sz w:val="28"/>
          <w:szCs w:val="28"/>
        </w:rPr>
        <w:t xml:space="preserve">земельные участки (территории) общего </w:t>
      </w:r>
      <w:r w:rsidR="00622CAA" w:rsidRPr="00B73BD0">
        <w:rPr>
          <w:rFonts w:ascii="Times New Roman" w:hAnsi="Times New Roman" w:cs="Times New Roman"/>
          <w:sz w:val="28"/>
          <w:szCs w:val="28"/>
        </w:rPr>
        <w:t>пользования</w:t>
      </w:r>
      <w:r w:rsidR="00B73BD0">
        <w:rPr>
          <w:rFonts w:ascii="Times New Roman" w:hAnsi="Times New Roman" w:cs="Times New Roman"/>
          <w:sz w:val="28"/>
          <w:szCs w:val="28"/>
        </w:rPr>
        <w:t>»</w:t>
      </w:r>
      <w:r w:rsidR="00247A4A" w:rsidRPr="00B73BD0">
        <w:rPr>
          <w:rFonts w:ascii="Times New Roman" w:hAnsi="Times New Roman" w:cs="Times New Roman"/>
          <w:sz w:val="28"/>
          <w:szCs w:val="28"/>
        </w:rPr>
        <w:t xml:space="preserve"> </w:t>
      </w:r>
      <w:r w:rsidR="00B73BD0" w:rsidRPr="00B73BD0">
        <w:rPr>
          <w:rFonts w:ascii="Times New Roman" w:hAnsi="Times New Roman" w:cs="Times New Roman"/>
          <w:sz w:val="28"/>
          <w:szCs w:val="28"/>
        </w:rPr>
        <w:t xml:space="preserve">в следующие </w:t>
      </w:r>
      <w:r w:rsidR="00B73BD0" w:rsidRPr="00B73BD0">
        <w:rPr>
          <w:rFonts w:ascii="Times New Roman" w:hAnsi="Times New Roman" w:cs="Times New Roman"/>
          <w:snapToGrid w:val="0"/>
          <w:sz w:val="28"/>
          <w:szCs w:val="28"/>
        </w:rPr>
        <w:t>территориальные зоны</w:t>
      </w:r>
      <w:r w:rsidR="00202997" w:rsidRPr="00B73BD0">
        <w:rPr>
          <w:rFonts w:ascii="Times New Roman" w:hAnsi="Times New Roman" w:cs="Times New Roman"/>
          <w:sz w:val="28"/>
          <w:szCs w:val="28"/>
        </w:rPr>
        <w:t>;</w:t>
      </w:r>
      <w:r w:rsidR="00525750" w:rsidRPr="00B73BD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47A4A" w:rsidRDefault="00247A4A" w:rsidP="00247A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464323">
        <w:rPr>
          <w:rFonts w:ascii="Times New Roman" w:hAnsi="Times New Roman" w:cs="Times New Roman"/>
          <w:sz w:val="28"/>
          <w:szCs w:val="28"/>
        </w:rPr>
        <w:t xml:space="preserve"> «Зону </w:t>
      </w:r>
      <w:r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Pr="00464323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464323">
        <w:rPr>
          <w:rFonts w:ascii="Times New Roman" w:hAnsi="Times New Roman" w:cs="Times New Roman"/>
          <w:sz w:val="28"/>
          <w:szCs w:val="28"/>
        </w:rPr>
        <w:t xml:space="preserve">1)» </w:t>
      </w:r>
    </w:p>
    <w:p w:rsidR="00464323" w:rsidRDefault="00247A4A" w:rsidP="00247A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64323">
        <w:rPr>
          <w:rFonts w:ascii="Times New Roman" w:hAnsi="Times New Roman" w:cs="Times New Roman"/>
          <w:sz w:val="28"/>
          <w:szCs w:val="28"/>
        </w:rPr>
        <w:t xml:space="preserve">«Зону </w:t>
      </w:r>
      <w:r>
        <w:rPr>
          <w:rFonts w:ascii="Times New Roman" w:hAnsi="Times New Roman" w:cs="Times New Roman"/>
          <w:sz w:val="28"/>
          <w:szCs w:val="28"/>
        </w:rPr>
        <w:t>застройки малоэтажными жилыми домами</w:t>
      </w:r>
      <w:r w:rsidRPr="00464323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Ж2</w:t>
      </w:r>
      <w:r w:rsidRPr="00464323">
        <w:rPr>
          <w:rFonts w:ascii="Times New Roman" w:hAnsi="Times New Roman" w:cs="Times New Roman"/>
          <w:sz w:val="28"/>
          <w:szCs w:val="28"/>
        </w:rPr>
        <w:t xml:space="preserve">)» </w:t>
      </w:r>
    </w:p>
    <w:p w:rsidR="00B73BD0" w:rsidRDefault="00B73BD0" w:rsidP="00247A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«Зону жилой застройки средней этажности (Ж3)»</w:t>
      </w:r>
    </w:p>
    <w:p w:rsidR="00115E75" w:rsidRPr="00622CAA" w:rsidRDefault="00115E75" w:rsidP="00247A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«Зону садоводств и дачных участков (Ж5)»</w:t>
      </w:r>
    </w:p>
    <w:p w:rsidR="0061704D" w:rsidRDefault="00622CAA" w:rsidP="00464323">
      <w:pPr>
        <w:pStyle w:val="ConsPlusNormal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64323">
        <w:rPr>
          <w:rFonts w:ascii="Times New Roman" w:hAnsi="Times New Roman" w:cs="Times New Roman"/>
          <w:sz w:val="28"/>
          <w:szCs w:val="28"/>
        </w:rPr>
        <w:t xml:space="preserve"> </w:t>
      </w:r>
      <w:r w:rsidR="00E938AF" w:rsidRPr="00464323">
        <w:rPr>
          <w:rFonts w:ascii="Times New Roman" w:hAnsi="Times New Roman" w:cs="Times New Roman"/>
          <w:sz w:val="28"/>
          <w:szCs w:val="28"/>
        </w:rPr>
        <w:t xml:space="preserve">(код </w:t>
      </w:r>
      <w:r w:rsidR="00525750" w:rsidRPr="00464323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>0</w:t>
      </w:r>
      <w:r w:rsidR="00E938AF" w:rsidRPr="00464323">
        <w:rPr>
          <w:rFonts w:ascii="Times New Roman" w:hAnsi="Times New Roman" w:cs="Times New Roman"/>
          <w:sz w:val="28"/>
          <w:szCs w:val="28"/>
        </w:rPr>
        <w:t xml:space="preserve"> (числовое обозначение),</w:t>
      </w:r>
      <w:r w:rsidR="00525750" w:rsidRPr="00464323">
        <w:rPr>
          <w:rFonts w:ascii="Times New Roman" w:hAnsi="Times New Roman" w:cs="Times New Roman"/>
          <w:sz w:val="28"/>
          <w:szCs w:val="28"/>
        </w:rPr>
        <w:t xml:space="preserve"> наименование вида разрешенного использования земельного участка </w:t>
      </w:r>
      <w:r w:rsidR="00525750" w:rsidRPr="00622CAA">
        <w:rPr>
          <w:rFonts w:ascii="Times New Roman" w:hAnsi="Times New Roman" w:cs="Times New Roman"/>
          <w:sz w:val="28"/>
          <w:szCs w:val="28"/>
        </w:rPr>
        <w:t>-</w:t>
      </w:r>
      <w:r w:rsidR="00E938AF" w:rsidRPr="00622CAA">
        <w:rPr>
          <w:rFonts w:ascii="Times New Roman" w:hAnsi="Times New Roman" w:cs="Times New Roman"/>
          <w:sz w:val="28"/>
          <w:szCs w:val="28"/>
        </w:rPr>
        <w:t xml:space="preserve"> </w:t>
      </w:r>
      <w:r w:rsidRPr="00622CAA">
        <w:rPr>
          <w:rFonts w:ascii="Times New Roman" w:hAnsi="Times New Roman" w:cs="Times New Roman"/>
          <w:sz w:val="28"/>
          <w:szCs w:val="28"/>
        </w:rPr>
        <w:t>земельные участки (территории) общего пользования</w:t>
      </w:r>
      <w:r w:rsidRPr="00622CA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464323" w:rsidRPr="00622C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согласно</w:t>
      </w:r>
      <w:r w:rsidR="007231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64323" w:rsidRPr="00622C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"Классифика</w:t>
      </w:r>
      <w:r w:rsidR="00464323" w:rsidRPr="004643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тора видов разрешенного использования земельных участков", утвержденного Приказом Министерства экономического развития РФ от 1.09.2014г. №540</w:t>
      </w:r>
      <w:r w:rsidR="00E938AF" w:rsidRPr="00464323">
        <w:rPr>
          <w:rFonts w:ascii="Times New Roman" w:hAnsi="Times New Roman" w:cs="Times New Roman"/>
          <w:iCs/>
          <w:color w:val="000000"/>
          <w:sz w:val="28"/>
          <w:szCs w:val="28"/>
        </w:rPr>
        <w:t>).</w:t>
      </w:r>
    </w:p>
    <w:p w:rsidR="00C80FC0" w:rsidRDefault="00B73BD0" w:rsidP="00464323">
      <w:pPr>
        <w:pStyle w:val="ConsPlusNormal"/>
        <w:ind w:firstLine="708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1.2.</w:t>
      </w:r>
      <w:r w:rsidR="00C80FC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Установить </w:t>
      </w:r>
      <w:r w:rsidR="0073726B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C80FC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следующие </w:t>
      </w:r>
      <w:r w:rsidR="0073726B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C80FC0">
        <w:rPr>
          <w:rFonts w:ascii="Times New Roman" w:hAnsi="Times New Roman" w:cs="Times New Roman"/>
          <w:iCs/>
          <w:color w:val="000000"/>
          <w:sz w:val="28"/>
          <w:szCs w:val="28"/>
        </w:rPr>
        <w:t>параметры:</w:t>
      </w:r>
    </w:p>
    <w:p w:rsidR="00C80FC0" w:rsidRDefault="00C80FC0" w:rsidP="00C80FC0">
      <w:pPr>
        <w:rPr>
          <w:sz w:val="28"/>
          <w:szCs w:val="28"/>
        </w:rPr>
      </w:pPr>
      <w:r w:rsidRPr="00C80FC0">
        <w:rPr>
          <w:iCs/>
          <w:color w:val="000000"/>
          <w:sz w:val="28"/>
          <w:szCs w:val="28"/>
        </w:rPr>
        <w:t>-</w:t>
      </w:r>
      <w:r w:rsidRPr="00C80FC0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C80FC0">
        <w:rPr>
          <w:sz w:val="28"/>
          <w:szCs w:val="28"/>
        </w:rPr>
        <w:t>инимальные размеры земельного участка</w:t>
      </w:r>
      <w:r w:rsidR="00B44C5B">
        <w:rPr>
          <w:sz w:val="28"/>
          <w:szCs w:val="28"/>
        </w:rPr>
        <w:t xml:space="preserve"> </w:t>
      </w:r>
      <w:r w:rsidRPr="00C80FC0">
        <w:rPr>
          <w:sz w:val="28"/>
          <w:szCs w:val="28"/>
        </w:rPr>
        <w:t xml:space="preserve"> </w:t>
      </w:r>
      <w:r w:rsidR="00B44C5B">
        <w:rPr>
          <w:sz w:val="28"/>
          <w:szCs w:val="28"/>
        </w:rPr>
        <w:t xml:space="preserve">- </w:t>
      </w:r>
      <w:r w:rsidR="00B44C5B" w:rsidRPr="00B44C5B">
        <w:rPr>
          <w:sz w:val="28"/>
          <w:szCs w:val="28"/>
        </w:rPr>
        <w:t xml:space="preserve">параметры </w:t>
      </w:r>
      <w:r>
        <w:rPr>
          <w:sz w:val="28"/>
          <w:szCs w:val="28"/>
        </w:rPr>
        <w:t>не ограничены;</w:t>
      </w:r>
    </w:p>
    <w:p w:rsidR="00B44C5B" w:rsidRPr="0073726B" w:rsidRDefault="00C80FC0" w:rsidP="00C80FC0">
      <w:pPr>
        <w:rPr>
          <w:sz w:val="28"/>
          <w:szCs w:val="28"/>
        </w:rPr>
      </w:pPr>
      <w:r w:rsidRPr="0073726B">
        <w:rPr>
          <w:sz w:val="28"/>
          <w:szCs w:val="28"/>
        </w:rPr>
        <w:t>-максимальные размеры земельного участка</w:t>
      </w:r>
      <w:r w:rsidR="00B44C5B" w:rsidRPr="0073726B">
        <w:rPr>
          <w:sz w:val="28"/>
          <w:szCs w:val="28"/>
        </w:rPr>
        <w:t xml:space="preserve"> -  параметры</w:t>
      </w:r>
      <w:r w:rsidRPr="0073726B">
        <w:rPr>
          <w:sz w:val="28"/>
          <w:szCs w:val="28"/>
        </w:rPr>
        <w:t xml:space="preserve"> не ограничены;</w:t>
      </w:r>
    </w:p>
    <w:p w:rsidR="0073726B" w:rsidRPr="0073726B" w:rsidRDefault="0073726B" w:rsidP="0073726B">
      <w:pPr>
        <w:rPr>
          <w:sz w:val="28"/>
          <w:szCs w:val="28"/>
        </w:rPr>
      </w:pPr>
      <w:r>
        <w:rPr>
          <w:sz w:val="28"/>
          <w:szCs w:val="28"/>
        </w:rPr>
        <w:t>-м</w:t>
      </w:r>
      <w:r w:rsidRPr="0073726B">
        <w:rPr>
          <w:sz w:val="28"/>
          <w:szCs w:val="28"/>
        </w:rPr>
        <w:t>инимальные отступы от границ земельного участка в целях определения места допустимого размещения объекта – не ограничено;</w:t>
      </w:r>
    </w:p>
    <w:p w:rsidR="0073726B" w:rsidRPr="0073726B" w:rsidRDefault="0073726B" w:rsidP="0073726B">
      <w:pPr>
        <w:rPr>
          <w:sz w:val="28"/>
          <w:szCs w:val="28"/>
        </w:rPr>
      </w:pPr>
      <w:r>
        <w:rPr>
          <w:sz w:val="28"/>
          <w:szCs w:val="28"/>
        </w:rPr>
        <w:t>-м</w:t>
      </w:r>
      <w:r w:rsidRPr="0073726B">
        <w:rPr>
          <w:sz w:val="28"/>
          <w:szCs w:val="28"/>
        </w:rPr>
        <w:t>аксимальное количество этажей зданий, строений, сооружений на территории земельного участка – не нормируется;</w:t>
      </w:r>
    </w:p>
    <w:p w:rsidR="0073726B" w:rsidRPr="0073726B" w:rsidRDefault="0073726B" w:rsidP="0073726B">
      <w:pPr>
        <w:rPr>
          <w:sz w:val="28"/>
          <w:szCs w:val="28"/>
        </w:rPr>
      </w:pPr>
      <w:r>
        <w:rPr>
          <w:sz w:val="28"/>
          <w:szCs w:val="28"/>
        </w:rPr>
        <w:t>-м</w:t>
      </w:r>
      <w:r w:rsidRPr="0073726B">
        <w:rPr>
          <w:sz w:val="28"/>
          <w:szCs w:val="28"/>
        </w:rPr>
        <w:t>аксимальный процент застройки земельного участка – не нормируется.</w:t>
      </w:r>
    </w:p>
    <w:p w:rsidR="00202997" w:rsidRPr="00464323" w:rsidRDefault="008E5B02" w:rsidP="00202997">
      <w:pPr>
        <w:pStyle w:val="aa"/>
        <w:ind w:left="0" w:firstLine="708"/>
        <w:jc w:val="both"/>
        <w:rPr>
          <w:sz w:val="28"/>
          <w:szCs w:val="28"/>
        </w:rPr>
      </w:pPr>
      <w:r w:rsidRPr="00464323">
        <w:rPr>
          <w:sz w:val="28"/>
          <w:szCs w:val="28"/>
        </w:rPr>
        <w:t>2</w:t>
      </w:r>
      <w:r w:rsidR="004961C9" w:rsidRPr="00464323">
        <w:rPr>
          <w:sz w:val="28"/>
          <w:szCs w:val="28"/>
        </w:rPr>
        <w:t>.</w:t>
      </w:r>
      <w:r w:rsidR="004F5011" w:rsidRPr="00464323">
        <w:rPr>
          <w:sz w:val="28"/>
          <w:szCs w:val="28"/>
        </w:rPr>
        <w:t xml:space="preserve"> </w:t>
      </w:r>
      <w:r w:rsidR="00202997" w:rsidRPr="00464323">
        <w:rPr>
          <w:sz w:val="28"/>
          <w:szCs w:val="28"/>
        </w:rPr>
        <w:t>Обнародовать настоящее решение в информационном бюллетене и разместить на официальном сайте муниципального образования «Персиановского сельское поселение» в сети «Интернет».</w:t>
      </w:r>
    </w:p>
    <w:p w:rsidR="00247A4A" w:rsidRPr="000252CF" w:rsidRDefault="00247A4A" w:rsidP="00247A4A">
      <w:pPr>
        <w:pStyle w:val="3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E5B02" w:rsidRPr="00464323" w:rsidRDefault="008E5B02" w:rsidP="00202997">
      <w:pPr>
        <w:ind w:firstLine="708"/>
        <w:jc w:val="both"/>
        <w:rPr>
          <w:sz w:val="28"/>
          <w:szCs w:val="28"/>
        </w:rPr>
      </w:pPr>
    </w:p>
    <w:p w:rsidR="008E5B02" w:rsidRPr="00464323" w:rsidRDefault="008E5B02" w:rsidP="00925181">
      <w:pPr>
        <w:jc w:val="both"/>
        <w:rPr>
          <w:sz w:val="28"/>
          <w:szCs w:val="28"/>
        </w:rPr>
      </w:pPr>
    </w:p>
    <w:p w:rsidR="00FD376E" w:rsidRDefault="00FD376E" w:rsidP="0092518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 –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>Глава Персиановского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  <w:r w:rsidRPr="00464323">
        <w:rPr>
          <w:sz w:val="28"/>
          <w:szCs w:val="28"/>
        </w:rPr>
        <w:t xml:space="preserve">сельского поселения   </w:t>
      </w:r>
      <w:r w:rsidR="00304A44" w:rsidRPr="00464323">
        <w:rPr>
          <w:sz w:val="28"/>
          <w:szCs w:val="28"/>
        </w:rPr>
        <w:t xml:space="preserve">                   </w:t>
      </w:r>
      <w:r w:rsidRPr="00464323">
        <w:rPr>
          <w:sz w:val="28"/>
          <w:szCs w:val="28"/>
        </w:rPr>
        <w:t xml:space="preserve">                              </w:t>
      </w:r>
      <w:r w:rsidR="00622CAA">
        <w:rPr>
          <w:sz w:val="28"/>
          <w:szCs w:val="28"/>
        </w:rPr>
        <w:t>Н.А. Зеленский</w:t>
      </w:r>
    </w:p>
    <w:p w:rsidR="00765865" w:rsidRPr="00464323" w:rsidRDefault="00765865" w:rsidP="00925181">
      <w:pPr>
        <w:jc w:val="both"/>
        <w:rPr>
          <w:sz w:val="28"/>
          <w:szCs w:val="28"/>
        </w:rPr>
      </w:pPr>
    </w:p>
    <w:p w:rsidR="00A91550" w:rsidRPr="00464323" w:rsidRDefault="00A91550" w:rsidP="00925181">
      <w:pPr>
        <w:jc w:val="both"/>
        <w:rPr>
          <w:b/>
          <w:sz w:val="28"/>
          <w:szCs w:val="28"/>
        </w:rPr>
      </w:pPr>
    </w:p>
    <w:sectPr w:rsidR="00A91550" w:rsidRPr="00464323" w:rsidSect="00BC188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3209" w:rsidRDefault="00ED3209" w:rsidP="008F1D6D">
      <w:r>
        <w:separator/>
      </w:r>
    </w:p>
  </w:endnote>
  <w:endnote w:type="continuationSeparator" w:id="0">
    <w:p w:rsidR="00ED3209" w:rsidRDefault="00ED3209" w:rsidP="008F1D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3209" w:rsidRDefault="00ED3209" w:rsidP="008F1D6D">
      <w:r>
        <w:separator/>
      </w:r>
    </w:p>
  </w:footnote>
  <w:footnote w:type="continuationSeparator" w:id="0">
    <w:p w:rsidR="00ED3209" w:rsidRDefault="00ED3209" w:rsidP="008F1D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5865"/>
    <w:rsid w:val="00043CA9"/>
    <w:rsid w:val="00055120"/>
    <w:rsid w:val="00072162"/>
    <w:rsid w:val="000B6A67"/>
    <w:rsid w:val="000D0D8D"/>
    <w:rsid w:val="000E337E"/>
    <w:rsid w:val="000F75ED"/>
    <w:rsid w:val="000F7A62"/>
    <w:rsid w:val="0010627E"/>
    <w:rsid w:val="00115E75"/>
    <w:rsid w:val="00117582"/>
    <w:rsid w:val="00121627"/>
    <w:rsid w:val="00202997"/>
    <w:rsid w:val="00205168"/>
    <w:rsid w:val="00216C7E"/>
    <w:rsid w:val="00247A4A"/>
    <w:rsid w:val="00260914"/>
    <w:rsid w:val="002A4F63"/>
    <w:rsid w:val="002D2AE5"/>
    <w:rsid w:val="00304A44"/>
    <w:rsid w:val="003144D9"/>
    <w:rsid w:val="0034363A"/>
    <w:rsid w:val="00373637"/>
    <w:rsid w:val="00383367"/>
    <w:rsid w:val="00394737"/>
    <w:rsid w:val="003A4259"/>
    <w:rsid w:val="004054CD"/>
    <w:rsid w:val="00464323"/>
    <w:rsid w:val="00492778"/>
    <w:rsid w:val="00493ABF"/>
    <w:rsid w:val="004961C9"/>
    <w:rsid w:val="004F351A"/>
    <w:rsid w:val="004F5011"/>
    <w:rsid w:val="00525750"/>
    <w:rsid w:val="005646B2"/>
    <w:rsid w:val="005650DF"/>
    <w:rsid w:val="0058529F"/>
    <w:rsid w:val="005C731B"/>
    <w:rsid w:val="005F4A0E"/>
    <w:rsid w:val="00603C38"/>
    <w:rsid w:val="006106A9"/>
    <w:rsid w:val="0061704D"/>
    <w:rsid w:val="00622CAA"/>
    <w:rsid w:val="00627324"/>
    <w:rsid w:val="0064676B"/>
    <w:rsid w:val="006509D0"/>
    <w:rsid w:val="006E07A7"/>
    <w:rsid w:val="0070021E"/>
    <w:rsid w:val="007231F7"/>
    <w:rsid w:val="00730A56"/>
    <w:rsid w:val="0073726B"/>
    <w:rsid w:val="00740AB3"/>
    <w:rsid w:val="00746B40"/>
    <w:rsid w:val="00765865"/>
    <w:rsid w:val="007740E6"/>
    <w:rsid w:val="007828A1"/>
    <w:rsid w:val="007926AD"/>
    <w:rsid w:val="007B1E98"/>
    <w:rsid w:val="007D0897"/>
    <w:rsid w:val="007D6A0A"/>
    <w:rsid w:val="007F1FCD"/>
    <w:rsid w:val="00816170"/>
    <w:rsid w:val="0084113C"/>
    <w:rsid w:val="00856D42"/>
    <w:rsid w:val="008761A9"/>
    <w:rsid w:val="0088226A"/>
    <w:rsid w:val="008B0D08"/>
    <w:rsid w:val="008E5B02"/>
    <w:rsid w:val="008F1D6D"/>
    <w:rsid w:val="008F2BC0"/>
    <w:rsid w:val="00925181"/>
    <w:rsid w:val="00964AF0"/>
    <w:rsid w:val="00990353"/>
    <w:rsid w:val="009C475D"/>
    <w:rsid w:val="009D68BD"/>
    <w:rsid w:val="009E3084"/>
    <w:rsid w:val="009F6662"/>
    <w:rsid w:val="00A00E8D"/>
    <w:rsid w:val="00A32756"/>
    <w:rsid w:val="00A5022D"/>
    <w:rsid w:val="00A64C9C"/>
    <w:rsid w:val="00A91550"/>
    <w:rsid w:val="00AE05C4"/>
    <w:rsid w:val="00AE3285"/>
    <w:rsid w:val="00B0382D"/>
    <w:rsid w:val="00B134D5"/>
    <w:rsid w:val="00B35570"/>
    <w:rsid w:val="00B40C2E"/>
    <w:rsid w:val="00B4340E"/>
    <w:rsid w:val="00B44C5B"/>
    <w:rsid w:val="00B73BD0"/>
    <w:rsid w:val="00B95DEA"/>
    <w:rsid w:val="00B9620F"/>
    <w:rsid w:val="00BB0AC7"/>
    <w:rsid w:val="00BC0E21"/>
    <w:rsid w:val="00BC1887"/>
    <w:rsid w:val="00BC1D6E"/>
    <w:rsid w:val="00BD3A61"/>
    <w:rsid w:val="00BF5C27"/>
    <w:rsid w:val="00C052F4"/>
    <w:rsid w:val="00C21352"/>
    <w:rsid w:val="00C263A4"/>
    <w:rsid w:val="00C30573"/>
    <w:rsid w:val="00C457D0"/>
    <w:rsid w:val="00C5309A"/>
    <w:rsid w:val="00C56C9C"/>
    <w:rsid w:val="00C65A76"/>
    <w:rsid w:val="00C65E78"/>
    <w:rsid w:val="00C80FC0"/>
    <w:rsid w:val="00C81DC8"/>
    <w:rsid w:val="00C92005"/>
    <w:rsid w:val="00CE5275"/>
    <w:rsid w:val="00D74375"/>
    <w:rsid w:val="00D747DF"/>
    <w:rsid w:val="00D91529"/>
    <w:rsid w:val="00DB1578"/>
    <w:rsid w:val="00DF1D30"/>
    <w:rsid w:val="00E13990"/>
    <w:rsid w:val="00E1615F"/>
    <w:rsid w:val="00E25808"/>
    <w:rsid w:val="00E61715"/>
    <w:rsid w:val="00E7065C"/>
    <w:rsid w:val="00E91EA7"/>
    <w:rsid w:val="00E926D2"/>
    <w:rsid w:val="00E938AF"/>
    <w:rsid w:val="00E949AF"/>
    <w:rsid w:val="00EB2143"/>
    <w:rsid w:val="00ED3209"/>
    <w:rsid w:val="00EF04D3"/>
    <w:rsid w:val="00EF496F"/>
    <w:rsid w:val="00F05DDF"/>
    <w:rsid w:val="00F63434"/>
    <w:rsid w:val="00F91EEC"/>
    <w:rsid w:val="00F9474D"/>
    <w:rsid w:val="00FB2CE6"/>
    <w:rsid w:val="00FC5B59"/>
    <w:rsid w:val="00FD376E"/>
    <w:rsid w:val="00FE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17CD87-AE98-46ED-8AA0-2E6860010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8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0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8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locked/>
    <w:rsid w:val="00765865"/>
    <w:rPr>
      <w:rFonts w:ascii="Calibri" w:eastAsia="Calibri" w:hAnsi="Calibri"/>
      <w:sz w:val="24"/>
    </w:rPr>
  </w:style>
  <w:style w:type="paragraph" w:styleId="a6">
    <w:name w:val="No Spacing"/>
    <w:link w:val="a5"/>
    <w:qFormat/>
    <w:rsid w:val="00765865"/>
    <w:pPr>
      <w:spacing w:line="240" w:lineRule="auto"/>
    </w:pPr>
    <w:rPr>
      <w:rFonts w:ascii="Calibri" w:eastAsia="Calibri" w:hAnsi="Calibri"/>
      <w:sz w:val="24"/>
    </w:rPr>
  </w:style>
  <w:style w:type="paragraph" w:styleId="a7">
    <w:name w:val="Title"/>
    <w:basedOn w:val="a"/>
    <w:next w:val="a"/>
    <w:link w:val="a8"/>
    <w:uiPriority w:val="10"/>
    <w:qFormat/>
    <w:rsid w:val="009E308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E308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9">
    <w:name w:val="Strong"/>
    <w:basedOn w:val="a0"/>
    <w:uiPriority w:val="22"/>
    <w:qFormat/>
    <w:rsid w:val="004961C9"/>
    <w:rPr>
      <w:b/>
      <w:bCs/>
    </w:rPr>
  </w:style>
  <w:style w:type="character" w:customStyle="1" w:styleId="FontStyle14">
    <w:name w:val="Font Style14"/>
    <w:basedOn w:val="a0"/>
    <w:uiPriority w:val="99"/>
    <w:rsid w:val="008E5B02"/>
    <w:rPr>
      <w:rFonts w:ascii="Times New Roman" w:hAnsi="Times New Roman" w:cs="Times New Roman"/>
      <w:sz w:val="26"/>
      <w:szCs w:val="26"/>
    </w:rPr>
  </w:style>
  <w:style w:type="paragraph" w:customStyle="1" w:styleId="31">
    <w:name w:val="Стиль Заголовок 3 + подчеркивание"/>
    <w:basedOn w:val="3"/>
    <w:rsid w:val="0061704D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u w:val="single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61704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E938AF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List Paragraph"/>
    <w:basedOn w:val="a"/>
    <w:qFormat/>
    <w:rsid w:val="00202997"/>
    <w:pPr>
      <w:ind w:left="720"/>
      <w:contextualSpacing/>
    </w:pPr>
    <w:rPr>
      <w:rFonts w:eastAsia="SimSun"/>
      <w:lang w:eastAsia="zh-CN"/>
    </w:rPr>
  </w:style>
  <w:style w:type="paragraph" w:styleId="ab">
    <w:name w:val="header"/>
    <w:basedOn w:val="a"/>
    <w:link w:val="ac"/>
    <w:uiPriority w:val="99"/>
    <w:semiHidden/>
    <w:unhideWhenUsed/>
    <w:rsid w:val="008F1D6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8F1D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8F1D6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8F1D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7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Делопроизводство</cp:lastModifiedBy>
  <cp:revision>9</cp:revision>
  <cp:lastPrinted>2020-06-03T06:09:00Z</cp:lastPrinted>
  <dcterms:created xsi:type="dcterms:W3CDTF">2020-06-02T04:53:00Z</dcterms:created>
  <dcterms:modified xsi:type="dcterms:W3CDTF">2020-06-03T06:10:00Z</dcterms:modified>
</cp:coreProperties>
</file>