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FA1" w:rsidRDefault="003F0FA1" w:rsidP="003F0FA1">
      <w:pPr>
        <w:pStyle w:val="Default"/>
      </w:pPr>
    </w:p>
    <w:p w:rsidR="003F0FA1" w:rsidRPr="00D4666E" w:rsidRDefault="003F0FA1" w:rsidP="003F0FA1">
      <w:pPr>
        <w:pStyle w:val="Default"/>
        <w:rPr>
          <w:sz w:val="36"/>
          <w:szCs w:val="36"/>
        </w:rPr>
      </w:pPr>
      <w:r>
        <w:t xml:space="preserve"> </w:t>
      </w:r>
      <w:r w:rsidRPr="00D4666E">
        <w:rPr>
          <w:b/>
          <w:bCs/>
          <w:i/>
          <w:iCs/>
          <w:sz w:val="36"/>
          <w:szCs w:val="36"/>
        </w:rPr>
        <w:t xml:space="preserve">Инструкция по правилам пользования пиротехническими изделиями </w:t>
      </w:r>
    </w:p>
    <w:p w:rsidR="00D4666E" w:rsidRPr="00D4666E" w:rsidRDefault="003F0FA1" w:rsidP="003F0FA1">
      <w:pPr>
        <w:pStyle w:val="Default"/>
        <w:rPr>
          <w:b/>
          <w:bCs/>
          <w:i/>
          <w:iCs/>
          <w:sz w:val="36"/>
          <w:szCs w:val="36"/>
        </w:rPr>
      </w:pPr>
      <w:r w:rsidRPr="00D4666E">
        <w:rPr>
          <w:b/>
          <w:bCs/>
          <w:i/>
          <w:iCs/>
          <w:sz w:val="36"/>
          <w:szCs w:val="36"/>
        </w:rPr>
        <w:t>Пиротехника: помни о безопасности</w:t>
      </w:r>
      <w:bookmarkStart w:id="0" w:name="_GoBack"/>
      <w:bookmarkEnd w:id="0"/>
    </w:p>
    <w:p w:rsidR="003F0FA1" w:rsidRPr="00D4666E" w:rsidRDefault="003F0FA1" w:rsidP="003F0FA1">
      <w:pPr>
        <w:pStyle w:val="Default"/>
        <w:rPr>
          <w:sz w:val="36"/>
          <w:szCs w:val="36"/>
        </w:rPr>
      </w:pPr>
      <w:r w:rsidRPr="00D4666E">
        <w:rPr>
          <w:b/>
          <w:bCs/>
          <w:i/>
          <w:iCs/>
          <w:sz w:val="36"/>
          <w:szCs w:val="36"/>
        </w:rPr>
        <w:t xml:space="preserve">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С приближением Новогодних праздников резко увеличивается спрос на пиротехническую продукцию. Чего только не увидишь в эти дни на торговых прилавках: ракеты, хлопушки, петарды, свечи, бенгальские огни. Если говорить о стоимости современной пиротехники, то следует отметить, что они вполне доступны населению. Цены на подобные изделия колеблются от 20 рублей (столько, к примеру, стоит упаковка обычных петард) и до нескольких сотен или тысяч рублей. Но зачастую эти на вид безобидные игрушки становятся причиной настоящей беды. Вот что говорят сотрудники МЧС о правилах продажи и безопасности при использовании пиротехнической продукции. В свободной продаже находятся пиротехнические изделия бытового назначения (1-3 классов опасности), свободно продаваемые населению, обращения с которыми не требует специальных знаний и навыков. Пиротехническая продукция бытового назначения, выпускаемая в обращение, подлежит обязательной сертификации. Реализация пиротехнических изделий потребителю разрешается на объектах торговли, отвечающих противопожарным требованиям нормативных документов, утвержд</w:t>
      </w:r>
      <w:r w:rsidR="005A2ECA">
        <w:rPr>
          <w:sz w:val="23"/>
          <w:szCs w:val="23"/>
        </w:rPr>
        <w:t>ё</w:t>
      </w:r>
      <w:r>
        <w:rPr>
          <w:sz w:val="23"/>
          <w:szCs w:val="23"/>
        </w:rPr>
        <w:t xml:space="preserve">нных в порядке, установленном федеральным законодательством.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На нашем рынке пиротехнических изделий существует много подделок, поэтому покупать пиротехнические изделия необходимо только в специализированных отделах магазинов, где продавцы несут ответственность за качество товара. Вся сертификационная продукция имеет обязательную инструкцию, в которой указаны название завода изготовителя, дата изготовления, срок хранения и правила пользования пиротехникой. Многочисленные проверки пиротехники показали, что большинство предпринимателей нарушают правила торговли взрывоопасным товаром. </w:t>
      </w:r>
    </w:p>
    <w:p w:rsidR="003F0FA1" w:rsidRDefault="003F0FA1" w:rsidP="003F0FA1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Правила пользования пиротехническими изделиями: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При пользовании пиротехникой необходимо строго соблюдать прилагаемые к ним инструкции. </w:t>
      </w:r>
    </w:p>
    <w:p w:rsidR="003F0FA1" w:rsidRDefault="003F0FA1" w:rsidP="00413007">
      <w:pPr>
        <w:pStyle w:val="Default"/>
        <w:rPr>
          <w:sz w:val="23"/>
          <w:szCs w:val="23"/>
        </w:rPr>
      </w:pPr>
      <w:r>
        <w:rPr>
          <w:sz w:val="20"/>
          <w:szCs w:val="20"/>
        </w:rPr>
        <w:t xml:space="preserve"> </w:t>
      </w:r>
      <w:r>
        <w:rPr>
          <w:sz w:val="23"/>
          <w:szCs w:val="23"/>
        </w:rPr>
        <w:t xml:space="preserve">Необходимо правильно выбрать место для фейерверка. В идеальном случае это должна быть большая открытая площадка - двор, сквер или поляна - свободная от </w:t>
      </w:r>
      <w:r w:rsidR="001D529D">
        <w:rPr>
          <w:sz w:val="23"/>
          <w:szCs w:val="23"/>
        </w:rPr>
        <w:t>деревьев и построек.</w:t>
      </w:r>
      <w:r w:rsidR="00413007">
        <w:tab/>
      </w:r>
    </w:p>
    <w:p w:rsidR="003F0FA1" w:rsidRDefault="001D529D" w:rsidP="003F0FA1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  </w:t>
      </w:r>
      <w:r w:rsidR="003F0FA1">
        <w:rPr>
          <w:sz w:val="23"/>
          <w:szCs w:val="23"/>
        </w:rPr>
        <w:t xml:space="preserve"> Необходимо внимательно осмотреть выбранное место, нет ли по соседству (в радиусе 50 метров) пожароопасных объектов, стоянок автомашин, деревянных сараев или гаражей и т.д. Если фейерверк проводится за городом, поблизости не должно быть опавших листьев и хвои, сухой травы или сена, т.е. того, что может загореться от случайно попавших искр. </w:t>
      </w:r>
    </w:p>
    <w:p w:rsidR="003F0FA1" w:rsidRDefault="003F0FA1" w:rsidP="003F0FA1">
      <w:pPr>
        <w:pStyle w:val="Default"/>
        <w:spacing w:after="27"/>
        <w:rPr>
          <w:sz w:val="23"/>
          <w:szCs w:val="23"/>
        </w:rPr>
      </w:pPr>
      <w:r>
        <w:rPr>
          <w:sz w:val="20"/>
          <w:szCs w:val="20"/>
        </w:rPr>
        <w:t xml:space="preserve"> </w:t>
      </w:r>
      <w:r>
        <w:rPr>
          <w:sz w:val="23"/>
          <w:szCs w:val="23"/>
        </w:rPr>
        <w:t xml:space="preserve">Зрители должны находиться на расстоянии 15-20 метров от пусковой площадки фейерверка, обязательно с наветренной стороны, чтобы ветер не сносил на них дым и несгоревшие части изделий. </w:t>
      </w:r>
    </w:p>
    <w:p w:rsidR="003F0FA1" w:rsidRDefault="003F0FA1" w:rsidP="003F0FA1">
      <w:pPr>
        <w:pStyle w:val="Default"/>
        <w:spacing w:after="27"/>
        <w:rPr>
          <w:sz w:val="23"/>
          <w:szCs w:val="23"/>
        </w:rPr>
      </w:pPr>
      <w:r>
        <w:rPr>
          <w:sz w:val="20"/>
          <w:szCs w:val="20"/>
        </w:rPr>
        <w:t xml:space="preserve"> </w:t>
      </w:r>
      <w:r>
        <w:rPr>
          <w:sz w:val="23"/>
          <w:szCs w:val="23"/>
        </w:rPr>
        <w:t xml:space="preserve">Категорически запрещается использовать изделия, летящие вверх, рядом с жилыми домами и другими постройками: они могут попасть в окно или форточку, залететь на чердак или на крышу и стать причиной пожара.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0"/>
          <w:szCs w:val="20"/>
        </w:rPr>
        <w:t xml:space="preserve"> </w:t>
      </w:r>
      <w:r>
        <w:rPr>
          <w:sz w:val="23"/>
          <w:szCs w:val="23"/>
        </w:rPr>
        <w:t xml:space="preserve">Выбирая пиротехнические игрушки, обратите внимание на их внешний вид. Нельзя использовать изделия, имеющие явные дефекты: измятые, подмоченные, с трещинами и другими повреждениями корпуса или фитиля. </w:t>
      </w:r>
    </w:p>
    <w:p w:rsidR="003F0FA1" w:rsidRDefault="003F0FA1" w:rsidP="003F0FA1">
      <w:pPr>
        <w:pStyle w:val="Default"/>
        <w:rPr>
          <w:sz w:val="23"/>
          <w:szCs w:val="23"/>
        </w:rPr>
      </w:pP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8"/>
          <w:szCs w:val="28"/>
        </w:rPr>
        <w:t xml:space="preserve">При эксплуатации пиротехнических изделий запрещается: </w:t>
      </w:r>
      <w:r>
        <w:rPr>
          <w:b/>
          <w:bCs/>
          <w:sz w:val="32"/>
          <w:szCs w:val="32"/>
        </w:rPr>
        <w:t xml:space="preserve">- </w:t>
      </w:r>
      <w:r>
        <w:rPr>
          <w:sz w:val="23"/>
          <w:szCs w:val="23"/>
        </w:rPr>
        <w:t xml:space="preserve">использовать с нарушением требований руководства по эксплуатации и технических регламентов;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применение внутри зданий (помещений), на открытых территориях в момент скопления людей; ближе, чем в 50 метрах от высоких деревьев, линий электропередач, при погодных условиях, не позволяющих обеспечить безопасности при е</w:t>
      </w:r>
      <w:r w:rsidR="005A2ECA">
        <w:rPr>
          <w:sz w:val="23"/>
          <w:szCs w:val="23"/>
        </w:rPr>
        <w:t>ё</w:t>
      </w:r>
      <w:r>
        <w:rPr>
          <w:sz w:val="23"/>
          <w:szCs w:val="23"/>
        </w:rPr>
        <w:t xml:space="preserve"> использовании;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- носить пиротехнические игрушки в карманах;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сжигать их в костре;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разбирать изделия и подвергать их механическим воздействиям;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работать с пиротехническими изделиями в нетрезвом состоянии;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курить, работая с пиротехникой;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допускать разведения открытого огня в помещении, где хранятся изделия;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использовать пиротехнические игрушки в отсыревшем виде и для озорства. </w:t>
      </w:r>
    </w:p>
    <w:p w:rsidR="003F0FA1" w:rsidRDefault="003F0FA1" w:rsidP="003F0FA1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Необходимо хранить пиротехнические изделия в недоступном для детей месте, располагать их вдали от нагревательных приборов и применять только по назначению. </w:t>
      </w:r>
    </w:p>
    <w:p w:rsidR="003F0FA1" w:rsidRPr="00413007" w:rsidRDefault="003F0FA1" w:rsidP="003F0FA1">
      <w:pPr>
        <w:pStyle w:val="Default"/>
        <w:rPr>
          <w:sz w:val="23"/>
          <w:szCs w:val="23"/>
        </w:rPr>
      </w:pPr>
      <w:r w:rsidRPr="00413007">
        <w:rPr>
          <w:sz w:val="23"/>
          <w:szCs w:val="23"/>
        </w:rPr>
        <w:t xml:space="preserve">Обязательное согласование с органами государственного пожарного надзора требуется при применении пиротехнической продукции бытового назначения: — в культурно-просветительских и зрелищных учреждениях; — при проведении массовых мероприятий в помещениях зданий и сооружений; — на крышах, балконах, лоджиях, выступающих частях фасадов зданий и сооружений. </w:t>
      </w:r>
    </w:p>
    <w:p w:rsidR="00487C27" w:rsidRPr="00413007" w:rsidRDefault="003F0FA1" w:rsidP="003F0FA1">
      <w:pPr>
        <w:rPr>
          <w:rFonts w:ascii="Times New Roman" w:hAnsi="Times New Roman" w:cs="Times New Roman"/>
        </w:rPr>
      </w:pPr>
      <w:r w:rsidRPr="00413007">
        <w:rPr>
          <w:rFonts w:ascii="Times New Roman" w:hAnsi="Times New Roman" w:cs="Times New Roman"/>
          <w:sz w:val="23"/>
          <w:szCs w:val="23"/>
        </w:rPr>
        <w:t>К работам с пиротехническими изделиями допускаются лица не моложе 18 лет, которые имеют аттестацию и удостоверение пиротехника, а также прошедшие противопожарных инструктаж. Все виды работ по подготовке фейерверка и его производству должны выполняться не менее чем двумя пиротехниками. Площадки для пусковых установок должны быть очищены от отработавших, несработавших пиротехнических изделий и их опасных элементов, оснащены первичными средствами пожаротушения.</w:t>
      </w:r>
    </w:p>
    <w:sectPr w:rsidR="00487C27" w:rsidRPr="00413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A1"/>
    <w:rsid w:val="001D529D"/>
    <w:rsid w:val="003F0FA1"/>
    <w:rsid w:val="00413007"/>
    <w:rsid w:val="00487C27"/>
    <w:rsid w:val="005A2ECA"/>
    <w:rsid w:val="00D4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0F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0F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713</Words>
  <Characters>4070</Characters>
  <Application>Microsoft Office Word</Application>
  <DocSecurity>0</DocSecurity>
  <Lines>33</Lines>
  <Paragraphs>9</Paragraphs>
  <ScaleCrop>false</ScaleCrop>
  <Company>Microsoft</Company>
  <LinksUpToDate>false</LinksUpToDate>
  <CharactersWithSpaces>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2017-11-28T06:06:00Z</dcterms:created>
  <dcterms:modified xsi:type="dcterms:W3CDTF">2017-11-28T08:41:00Z</dcterms:modified>
</cp:coreProperties>
</file>