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BAE" w:rsidRDefault="00A36BAE" w:rsidP="0039488A">
      <w:pPr>
        <w:tabs>
          <w:tab w:val="left" w:pos="9072"/>
        </w:tabs>
        <w:ind w:firstLine="284"/>
        <w:rPr>
          <w:noProof/>
          <w:sz w:val="28"/>
          <w:szCs w:val="28"/>
        </w:rPr>
      </w:pPr>
    </w:p>
    <w:p w:rsidR="00B75FF9" w:rsidRPr="00B75FF9" w:rsidRDefault="000E257F" w:rsidP="00B75FF9">
      <w:pPr>
        <w:tabs>
          <w:tab w:val="left" w:pos="9072"/>
        </w:tabs>
        <w:jc w:val="center"/>
        <w:rPr>
          <w:sz w:val="28"/>
          <w:szCs w:val="28"/>
        </w:rPr>
      </w:pPr>
      <w:r w:rsidRPr="00B75FF9">
        <w:rPr>
          <w:noProof/>
          <w:sz w:val="20"/>
          <w:szCs w:val="20"/>
        </w:rPr>
        <w:drawing>
          <wp:inline distT="0" distB="0" distL="0" distR="0">
            <wp:extent cx="42862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FF9" w:rsidRPr="00B75FF9" w:rsidRDefault="00B75FF9" w:rsidP="00B75FF9">
      <w:pPr>
        <w:jc w:val="center"/>
        <w:rPr>
          <w:b/>
          <w:caps/>
          <w:sz w:val="28"/>
          <w:szCs w:val="28"/>
        </w:rPr>
      </w:pPr>
      <w:r w:rsidRPr="00B75FF9">
        <w:rPr>
          <w:b/>
          <w:caps/>
          <w:sz w:val="28"/>
          <w:szCs w:val="28"/>
        </w:rPr>
        <w:t xml:space="preserve">Российская Федерация </w:t>
      </w:r>
    </w:p>
    <w:p w:rsidR="00B75FF9" w:rsidRPr="00B75FF9" w:rsidRDefault="00B75FF9" w:rsidP="00B75FF9">
      <w:pPr>
        <w:spacing w:line="276" w:lineRule="auto"/>
        <w:jc w:val="center"/>
        <w:rPr>
          <w:b/>
          <w:caps/>
          <w:sz w:val="28"/>
          <w:szCs w:val="28"/>
        </w:rPr>
      </w:pPr>
      <w:r w:rsidRPr="00B75FF9">
        <w:rPr>
          <w:b/>
          <w:caps/>
          <w:sz w:val="28"/>
          <w:szCs w:val="28"/>
        </w:rPr>
        <w:t>Ростовская область</w:t>
      </w:r>
    </w:p>
    <w:p w:rsidR="00B75FF9" w:rsidRPr="00B75FF9" w:rsidRDefault="00B75FF9" w:rsidP="00B75FF9">
      <w:pPr>
        <w:spacing w:line="360" w:lineRule="auto"/>
        <w:jc w:val="center"/>
        <w:rPr>
          <w:b/>
          <w:caps/>
          <w:sz w:val="28"/>
          <w:szCs w:val="28"/>
        </w:rPr>
      </w:pPr>
      <w:r w:rsidRPr="00B75FF9">
        <w:rPr>
          <w:b/>
          <w:caps/>
          <w:sz w:val="28"/>
          <w:szCs w:val="28"/>
        </w:rPr>
        <w:t>октябрьский район</w:t>
      </w:r>
    </w:p>
    <w:p w:rsidR="00B75FF9" w:rsidRPr="00B75FF9" w:rsidRDefault="00B75FF9" w:rsidP="00B75FF9">
      <w:pPr>
        <w:jc w:val="center"/>
        <w:rPr>
          <w:b/>
          <w:sz w:val="28"/>
          <w:szCs w:val="28"/>
        </w:rPr>
      </w:pPr>
      <w:r w:rsidRPr="00B75FF9">
        <w:rPr>
          <w:b/>
          <w:sz w:val="28"/>
          <w:szCs w:val="28"/>
        </w:rPr>
        <w:t>Муниципальное образование «</w:t>
      </w:r>
      <w:proofErr w:type="spellStart"/>
      <w:r w:rsidRPr="00B75FF9">
        <w:rPr>
          <w:b/>
          <w:sz w:val="28"/>
          <w:szCs w:val="28"/>
        </w:rPr>
        <w:t>Персиановское</w:t>
      </w:r>
      <w:proofErr w:type="spellEnd"/>
      <w:r w:rsidRPr="00B75FF9">
        <w:rPr>
          <w:b/>
          <w:sz w:val="28"/>
          <w:szCs w:val="28"/>
        </w:rPr>
        <w:t xml:space="preserve"> сельское поселение»</w:t>
      </w:r>
    </w:p>
    <w:p w:rsidR="00B75FF9" w:rsidRPr="00B75FF9" w:rsidRDefault="00B75FF9" w:rsidP="00B75FF9">
      <w:pPr>
        <w:jc w:val="center"/>
        <w:rPr>
          <w:rFonts w:ascii="Georgia" w:hAnsi="Georgia"/>
          <w:b/>
          <w:sz w:val="28"/>
          <w:szCs w:val="28"/>
        </w:rPr>
      </w:pPr>
      <w:r w:rsidRPr="00B75FF9">
        <w:rPr>
          <w:b/>
          <w:sz w:val="28"/>
          <w:szCs w:val="28"/>
        </w:rPr>
        <w:t>Администрация Персиановского сельского поселения</w:t>
      </w:r>
      <w:r w:rsidRPr="00B75FF9">
        <w:rPr>
          <w:rFonts w:ascii="Georgia" w:hAnsi="Georgia"/>
          <w:b/>
          <w:sz w:val="28"/>
          <w:szCs w:val="28"/>
        </w:rPr>
        <w:t xml:space="preserve"> </w:t>
      </w:r>
    </w:p>
    <w:p w:rsidR="00DF0F7E" w:rsidRPr="00AB1EAC" w:rsidRDefault="00DF0F7E" w:rsidP="00DF0F7E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DF0F7E" w:rsidRPr="00AB1EAC" w:rsidRDefault="00DF0F7E" w:rsidP="00DF0F7E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DF0F7E" w:rsidRPr="00FF378B" w:rsidRDefault="00DF0F7E" w:rsidP="00DF0F7E">
      <w:pPr>
        <w:tabs>
          <w:tab w:val="left" w:pos="9072"/>
        </w:tabs>
        <w:jc w:val="center"/>
        <w:rPr>
          <w:b/>
          <w:sz w:val="32"/>
          <w:szCs w:val="32"/>
        </w:rPr>
      </w:pPr>
      <w:r w:rsidRPr="00FF378B">
        <w:rPr>
          <w:b/>
          <w:sz w:val="32"/>
          <w:szCs w:val="32"/>
        </w:rPr>
        <w:t>ПОСТАНОВЛЕНИЕ</w:t>
      </w:r>
    </w:p>
    <w:p w:rsidR="00DF0F7E" w:rsidRPr="00AB1EAC" w:rsidRDefault="00DF0F7E" w:rsidP="00DF0F7E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DF0F7E" w:rsidRPr="00AB1EAC" w:rsidRDefault="002D382C" w:rsidP="00DF0F7E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25.12</w:t>
      </w:r>
      <w:r w:rsidR="00A96DEB" w:rsidRPr="00725643">
        <w:rPr>
          <w:b/>
          <w:bCs/>
          <w:sz w:val="28"/>
          <w:szCs w:val="28"/>
        </w:rPr>
        <w:t>.20</w:t>
      </w:r>
      <w:r w:rsidR="0019150B">
        <w:rPr>
          <w:b/>
          <w:bCs/>
          <w:sz w:val="28"/>
          <w:szCs w:val="28"/>
        </w:rPr>
        <w:t>2</w:t>
      </w:r>
      <w:r w:rsidR="00575A54">
        <w:rPr>
          <w:b/>
          <w:bCs/>
          <w:sz w:val="28"/>
          <w:szCs w:val="28"/>
        </w:rPr>
        <w:t>4</w:t>
      </w:r>
      <w:r w:rsidR="00DF0F7E" w:rsidRPr="00725643">
        <w:rPr>
          <w:b/>
          <w:bCs/>
          <w:sz w:val="28"/>
          <w:szCs w:val="28"/>
        </w:rPr>
        <w:t xml:space="preserve">                                        </w:t>
      </w:r>
      <w:r w:rsidR="00DF0F7E" w:rsidRPr="00725643">
        <w:rPr>
          <w:b/>
          <w:bCs/>
          <w:sz w:val="28"/>
          <w:szCs w:val="28"/>
        </w:rPr>
        <w:sym w:font="Times New Roman" w:char="2116"/>
      </w:r>
      <w:r w:rsidR="00DF0F7E" w:rsidRPr="00725643">
        <w:rPr>
          <w:b/>
          <w:bCs/>
          <w:sz w:val="28"/>
          <w:szCs w:val="28"/>
        </w:rPr>
        <w:t xml:space="preserve"> </w:t>
      </w:r>
      <w:r w:rsidR="00B75FF9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78</w:t>
      </w:r>
      <w:r w:rsidR="00DF0F7E" w:rsidRPr="00AB1EAC">
        <w:rPr>
          <w:b/>
          <w:bCs/>
          <w:sz w:val="28"/>
          <w:szCs w:val="28"/>
        </w:rPr>
        <w:t xml:space="preserve">                          </w:t>
      </w:r>
      <w:r w:rsidR="00DF0F7E">
        <w:rPr>
          <w:b/>
          <w:bCs/>
          <w:sz w:val="28"/>
          <w:szCs w:val="28"/>
        </w:rPr>
        <w:t>п. Персиановский</w:t>
      </w:r>
    </w:p>
    <w:p w:rsidR="00D843C8" w:rsidRPr="00D843C8" w:rsidRDefault="00D843C8" w:rsidP="00D843C8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9150B" w:rsidRDefault="00A35CA4" w:rsidP="006870C2">
      <w:pPr>
        <w:rPr>
          <w:sz w:val="28"/>
          <w:szCs w:val="28"/>
        </w:rPr>
      </w:pPr>
      <w:r w:rsidRPr="00A35CA4">
        <w:rPr>
          <w:sz w:val="28"/>
          <w:szCs w:val="28"/>
        </w:rPr>
        <w:t>О</w:t>
      </w:r>
      <w:r w:rsidR="00CE25A0">
        <w:rPr>
          <w:sz w:val="28"/>
          <w:szCs w:val="28"/>
        </w:rPr>
        <w:t xml:space="preserve">б </w:t>
      </w:r>
      <w:r w:rsidR="0019150B">
        <w:rPr>
          <w:sz w:val="28"/>
          <w:szCs w:val="28"/>
        </w:rPr>
        <w:t>внесении изменений в</w:t>
      </w:r>
      <w:r w:rsidR="00CE25A0">
        <w:rPr>
          <w:sz w:val="28"/>
          <w:szCs w:val="28"/>
        </w:rPr>
        <w:t xml:space="preserve"> </w:t>
      </w:r>
      <w:r w:rsidR="00D06829" w:rsidRPr="00D843C8">
        <w:rPr>
          <w:sz w:val="28"/>
          <w:szCs w:val="28"/>
        </w:rPr>
        <w:t>м</w:t>
      </w:r>
      <w:r w:rsidR="003704E0" w:rsidRPr="00D843C8">
        <w:rPr>
          <w:sz w:val="28"/>
          <w:szCs w:val="28"/>
        </w:rPr>
        <w:t>униципальн</w:t>
      </w:r>
      <w:r w:rsidR="0019150B">
        <w:rPr>
          <w:sz w:val="28"/>
          <w:szCs w:val="28"/>
        </w:rPr>
        <w:t>ую</w:t>
      </w:r>
      <w:r>
        <w:rPr>
          <w:sz w:val="28"/>
          <w:szCs w:val="28"/>
        </w:rPr>
        <w:t xml:space="preserve"> </w:t>
      </w:r>
    </w:p>
    <w:p w:rsidR="006870C2" w:rsidRPr="00D06829" w:rsidRDefault="003704E0" w:rsidP="006870C2">
      <w:pPr>
        <w:rPr>
          <w:sz w:val="28"/>
          <w:szCs w:val="28"/>
        </w:rPr>
      </w:pPr>
      <w:r w:rsidRPr="00D843C8">
        <w:rPr>
          <w:sz w:val="28"/>
          <w:szCs w:val="28"/>
        </w:rPr>
        <w:t>программ</w:t>
      </w:r>
      <w:r w:rsidR="0019150B">
        <w:rPr>
          <w:sz w:val="28"/>
          <w:szCs w:val="28"/>
        </w:rPr>
        <w:t xml:space="preserve">у </w:t>
      </w:r>
      <w:r w:rsidRPr="00D06829">
        <w:rPr>
          <w:sz w:val="28"/>
          <w:szCs w:val="28"/>
        </w:rPr>
        <w:t xml:space="preserve">Персиановского сельского поселения </w:t>
      </w:r>
      <w:r w:rsidR="006870C2" w:rsidRPr="00D06829">
        <w:rPr>
          <w:sz w:val="28"/>
          <w:szCs w:val="28"/>
        </w:rPr>
        <w:t>«</w:t>
      </w:r>
      <w:r w:rsidRPr="00D06829">
        <w:rPr>
          <w:sz w:val="28"/>
          <w:szCs w:val="28"/>
        </w:rPr>
        <w:t>Развитие культуры»</w:t>
      </w:r>
      <w:r w:rsidR="006870C2" w:rsidRPr="00D06829">
        <w:rPr>
          <w:sz w:val="28"/>
          <w:szCs w:val="28"/>
        </w:rPr>
        <w:t xml:space="preserve"> </w:t>
      </w:r>
    </w:p>
    <w:p w:rsidR="006870C2" w:rsidRPr="00D06829" w:rsidRDefault="006870C2" w:rsidP="006870C2">
      <w:pPr>
        <w:rPr>
          <w:sz w:val="28"/>
          <w:szCs w:val="28"/>
        </w:rPr>
      </w:pPr>
    </w:p>
    <w:p w:rsidR="00CE25A0" w:rsidRPr="00CE25A0" w:rsidRDefault="00EC4A42" w:rsidP="00CE25A0">
      <w:pPr>
        <w:jc w:val="both"/>
        <w:rPr>
          <w:sz w:val="28"/>
          <w:szCs w:val="28"/>
        </w:rPr>
      </w:pPr>
      <w:r w:rsidRPr="00CE25A0">
        <w:rPr>
          <w:kern w:val="2"/>
          <w:sz w:val="28"/>
          <w:szCs w:val="28"/>
        </w:rPr>
        <w:t xml:space="preserve">            </w:t>
      </w:r>
      <w:r w:rsidR="00575A54" w:rsidRPr="00575A54">
        <w:rPr>
          <w:kern w:val="2"/>
          <w:sz w:val="28"/>
          <w:szCs w:val="28"/>
        </w:rPr>
        <w:t>В соответствии с постановлением Администрации Персиановского сельского поселения от 19.09.2024 № 181 «Об утверждении Порядка разработки, реализации и оценки эффективности муниципальных программ Персиановского сельского поселения Октябрьского района», постановлением Администрации Персиановского сельского поселения от 19.09.2024 №182 «Об утверждении Методических рекомендаций по разработке и реализации муниципальных программ Персиановского сельского поселения Октябрьского района»,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</w:p>
    <w:p w:rsidR="00CE25A0" w:rsidRDefault="00CE25A0" w:rsidP="00CE2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D06829" w:rsidRPr="00CE25A0" w:rsidRDefault="00D06829" w:rsidP="00CE25A0">
      <w:pPr>
        <w:jc w:val="center"/>
        <w:rPr>
          <w:sz w:val="28"/>
          <w:szCs w:val="28"/>
        </w:rPr>
      </w:pPr>
      <w:r w:rsidRPr="00CE25A0">
        <w:rPr>
          <w:sz w:val="28"/>
          <w:szCs w:val="28"/>
        </w:rPr>
        <w:t>ПОСТАНОВЛЯЮ:</w:t>
      </w:r>
    </w:p>
    <w:p w:rsidR="00CE25A0" w:rsidRPr="00CE25A0" w:rsidRDefault="00CE25A0" w:rsidP="00CE25A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25A0">
        <w:rPr>
          <w:sz w:val="28"/>
          <w:szCs w:val="28"/>
        </w:rPr>
        <w:t>1.</w:t>
      </w:r>
      <w:r w:rsidR="0019150B">
        <w:rPr>
          <w:sz w:val="28"/>
          <w:szCs w:val="28"/>
        </w:rPr>
        <w:t xml:space="preserve">Внести изменения в </w:t>
      </w:r>
      <w:r w:rsidRPr="00CE25A0">
        <w:rPr>
          <w:sz w:val="28"/>
          <w:szCs w:val="28"/>
        </w:rPr>
        <w:t>муниципальную программу Персиановского сельского поселения «</w:t>
      </w:r>
      <w:r>
        <w:rPr>
          <w:kern w:val="2"/>
          <w:sz w:val="28"/>
          <w:szCs w:val="28"/>
        </w:rPr>
        <w:t xml:space="preserve">Развитие </w:t>
      </w:r>
      <w:r w:rsidR="0019150B">
        <w:rPr>
          <w:kern w:val="2"/>
          <w:sz w:val="28"/>
          <w:szCs w:val="28"/>
        </w:rPr>
        <w:t>культуры</w:t>
      </w:r>
      <w:r w:rsidR="0019150B" w:rsidRPr="00CE25A0">
        <w:rPr>
          <w:sz w:val="28"/>
          <w:szCs w:val="28"/>
        </w:rPr>
        <w:t>» согласно</w:t>
      </w:r>
      <w:r w:rsidRPr="00CE25A0">
        <w:rPr>
          <w:sz w:val="28"/>
          <w:szCs w:val="28"/>
        </w:rPr>
        <w:t xml:space="preserve"> </w:t>
      </w:r>
      <w:r w:rsidR="00536620" w:rsidRPr="00CE25A0">
        <w:rPr>
          <w:sz w:val="28"/>
          <w:szCs w:val="28"/>
        </w:rPr>
        <w:t>приложению,</w:t>
      </w:r>
      <w:r w:rsidRPr="00CE25A0">
        <w:rPr>
          <w:sz w:val="28"/>
          <w:szCs w:val="28"/>
        </w:rPr>
        <w:t xml:space="preserve"> к настоящему постановлению.</w:t>
      </w:r>
    </w:p>
    <w:p w:rsidR="00CE25A0" w:rsidRPr="00CE25A0" w:rsidRDefault="00CE25A0" w:rsidP="00CE25A0">
      <w:pPr>
        <w:autoSpaceDE w:val="0"/>
        <w:autoSpaceDN w:val="0"/>
        <w:adjustRightInd w:val="0"/>
        <w:spacing w:line="0" w:lineRule="atLeast"/>
        <w:jc w:val="both"/>
        <w:rPr>
          <w:bCs/>
          <w:sz w:val="28"/>
          <w:szCs w:val="28"/>
        </w:rPr>
      </w:pPr>
      <w:r w:rsidRPr="00CE25A0">
        <w:rPr>
          <w:sz w:val="28"/>
          <w:szCs w:val="28"/>
        </w:rPr>
        <w:t xml:space="preserve">       2.</w:t>
      </w:r>
      <w:r w:rsidRPr="00CE25A0">
        <w:rPr>
          <w:color w:val="FF0000"/>
          <w:sz w:val="28"/>
          <w:szCs w:val="28"/>
        </w:rPr>
        <w:t xml:space="preserve"> </w:t>
      </w:r>
      <w:r w:rsidR="0019150B" w:rsidRPr="0019150B">
        <w:rPr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  <w:r w:rsidRPr="00CE25A0">
        <w:rPr>
          <w:bCs/>
          <w:sz w:val="28"/>
          <w:szCs w:val="28"/>
        </w:rPr>
        <w:t xml:space="preserve">        </w:t>
      </w:r>
    </w:p>
    <w:p w:rsidR="00CE25A0" w:rsidRPr="00CE25A0" w:rsidRDefault="00CE25A0" w:rsidP="00CE25A0">
      <w:pPr>
        <w:autoSpaceDE w:val="0"/>
        <w:autoSpaceDN w:val="0"/>
        <w:adjustRightInd w:val="0"/>
        <w:spacing w:line="0" w:lineRule="atLeast"/>
        <w:jc w:val="both"/>
        <w:rPr>
          <w:sz w:val="28"/>
          <w:szCs w:val="28"/>
        </w:rPr>
      </w:pPr>
      <w:r w:rsidRPr="00CE25A0">
        <w:rPr>
          <w:bCs/>
          <w:sz w:val="28"/>
          <w:szCs w:val="28"/>
        </w:rPr>
        <w:t xml:space="preserve">       3. Контроль за выполнением настоящего постановления </w:t>
      </w:r>
      <w:r w:rsidR="00C9173D">
        <w:rPr>
          <w:bCs/>
          <w:sz w:val="28"/>
          <w:szCs w:val="28"/>
        </w:rPr>
        <w:t xml:space="preserve">возложить </w:t>
      </w:r>
      <w:r w:rsidR="0039488A">
        <w:rPr>
          <w:bCs/>
          <w:sz w:val="28"/>
          <w:szCs w:val="28"/>
        </w:rPr>
        <w:t xml:space="preserve">на </w:t>
      </w:r>
      <w:r w:rsidR="0039488A" w:rsidRPr="00CE25A0">
        <w:rPr>
          <w:bCs/>
          <w:sz w:val="28"/>
          <w:szCs w:val="28"/>
        </w:rPr>
        <w:t>директоров</w:t>
      </w:r>
      <w:r w:rsidR="00D9676B">
        <w:rPr>
          <w:bCs/>
          <w:sz w:val="28"/>
          <w:szCs w:val="28"/>
        </w:rPr>
        <w:t xml:space="preserve"> МУК Када</w:t>
      </w:r>
      <w:r w:rsidR="00C9173D">
        <w:rPr>
          <w:bCs/>
          <w:sz w:val="28"/>
          <w:szCs w:val="28"/>
        </w:rPr>
        <w:t xml:space="preserve">мовский </w:t>
      </w:r>
      <w:r w:rsidR="00536620">
        <w:rPr>
          <w:bCs/>
          <w:sz w:val="28"/>
          <w:szCs w:val="28"/>
        </w:rPr>
        <w:t xml:space="preserve">СДК, </w:t>
      </w:r>
      <w:r w:rsidR="00392513">
        <w:rPr>
          <w:bCs/>
          <w:sz w:val="28"/>
          <w:szCs w:val="28"/>
        </w:rPr>
        <w:t>МБУ «</w:t>
      </w:r>
      <w:r w:rsidR="00536620">
        <w:rPr>
          <w:bCs/>
          <w:sz w:val="28"/>
          <w:szCs w:val="28"/>
        </w:rPr>
        <w:t>ЦКР</w:t>
      </w:r>
      <w:r w:rsidR="00392513">
        <w:rPr>
          <w:bCs/>
          <w:sz w:val="28"/>
          <w:szCs w:val="28"/>
        </w:rPr>
        <w:t>»</w:t>
      </w:r>
      <w:r w:rsidRPr="00CE25A0">
        <w:rPr>
          <w:bCs/>
          <w:sz w:val="28"/>
          <w:szCs w:val="28"/>
        </w:rPr>
        <w:t>.</w:t>
      </w:r>
    </w:p>
    <w:p w:rsidR="00E06745" w:rsidRDefault="006870C2" w:rsidP="006870C2">
      <w:pPr>
        <w:rPr>
          <w:sz w:val="28"/>
          <w:szCs w:val="28"/>
        </w:rPr>
      </w:pPr>
      <w:bookmarkStart w:id="0" w:name="_GoBack"/>
      <w:bookmarkEnd w:id="0"/>
      <w:r w:rsidRPr="00D06829">
        <w:rPr>
          <w:sz w:val="28"/>
          <w:szCs w:val="28"/>
        </w:rPr>
        <w:t>Глава</w:t>
      </w:r>
      <w:r w:rsidR="00E06745">
        <w:rPr>
          <w:sz w:val="28"/>
          <w:szCs w:val="28"/>
        </w:rPr>
        <w:t xml:space="preserve"> Администрации</w:t>
      </w:r>
    </w:p>
    <w:p w:rsidR="006870C2" w:rsidRPr="00D06829" w:rsidRDefault="006870C2" w:rsidP="006870C2">
      <w:pPr>
        <w:rPr>
          <w:sz w:val="28"/>
          <w:szCs w:val="28"/>
        </w:rPr>
      </w:pPr>
      <w:r w:rsidRPr="00D06829">
        <w:rPr>
          <w:sz w:val="28"/>
          <w:szCs w:val="28"/>
        </w:rPr>
        <w:t>Персиановского</w:t>
      </w:r>
      <w:r w:rsidR="00E06745">
        <w:rPr>
          <w:sz w:val="28"/>
          <w:szCs w:val="28"/>
        </w:rPr>
        <w:t xml:space="preserve"> </w:t>
      </w:r>
      <w:r w:rsidRPr="00D06829">
        <w:rPr>
          <w:sz w:val="28"/>
          <w:szCs w:val="28"/>
        </w:rPr>
        <w:t xml:space="preserve">сельского поселения               </w:t>
      </w:r>
      <w:r w:rsidR="004B4C02" w:rsidRPr="00D06829">
        <w:rPr>
          <w:sz w:val="28"/>
          <w:szCs w:val="28"/>
        </w:rPr>
        <w:t xml:space="preserve">                                </w:t>
      </w:r>
      <w:r w:rsidRPr="00D06829">
        <w:rPr>
          <w:sz w:val="28"/>
          <w:szCs w:val="28"/>
        </w:rPr>
        <w:t xml:space="preserve">  </w:t>
      </w:r>
      <w:r w:rsidR="0039488A">
        <w:rPr>
          <w:sz w:val="28"/>
          <w:szCs w:val="28"/>
        </w:rPr>
        <w:t>Д.В. Степаненко</w:t>
      </w:r>
    </w:p>
    <w:p w:rsidR="006870C2" w:rsidRPr="00D06829" w:rsidRDefault="006870C2" w:rsidP="006870C2">
      <w:pPr>
        <w:rPr>
          <w:sz w:val="28"/>
          <w:szCs w:val="28"/>
        </w:rPr>
      </w:pPr>
    </w:p>
    <w:p w:rsidR="006870C2" w:rsidRPr="00D06829" w:rsidRDefault="006870C2">
      <w:pPr>
        <w:rPr>
          <w:sz w:val="28"/>
          <w:szCs w:val="28"/>
        </w:rPr>
      </w:pPr>
    </w:p>
    <w:p w:rsidR="00FB6C68" w:rsidRPr="00D06829" w:rsidRDefault="00FB6C68">
      <w:pPr>
        <w:rPr>
          <w:sz w:val="28"/>
          <w:szCs w:val="28"/>
        </w:rPr>
      </w:pPr>
    </w:p>
    <w:p w:rsidR="00FB6C68" w:rsidRPr="00D06829" w:rsidRDefault="00FB6C68">
      <w:pPr>
        <w:rPr>
          <w:sz w:val="28"/>
          <w:szCs w:val="28"/>
        </w:rPr>
      </w:pPr>
    </w:p>
    <w:p w:rsidR="002D382C" w:rsidRDefault="002D382C" w:rsidP="006870C2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2D382C" w:rsidRDefault="002D382C" w:rsidP="006870C2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870C2" w:rsidRPr="00791AFA" w:rsidRDefault="006870C2" w:rsidP="006870C2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791AFA"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  <w:r w:rsidR="001F14B5" w:rsidRPr="00791AFA">
        <w:rPr>
          <w:rFonts w:ascii="Times New Roman CYR" w:hAnsi="Times New Roman CYR" w:cs="Times New Roman CYR"/>
          <w:sz w:val="28"/>
          <w:szCs w:val="28"/>
        </w:rPr>
        <w:t xml:space="preserve"> № 1</w:t>
      </w:r>
      <w:r w:rsidRPr="00791AFA">
        <w:rPr>
          <w:rFonts w:ascii="Times New Roman CYR" w:hAnsi="Times New Roman CYR" w:cs="Times New Roman CYR"/>
          <w:sz w:val="28"/>
          <w:szCs w:val="28"/>
        </w:rPr>
        <w:t xml:space="preserve"> к постановлению</w:t>
      </w:r>
    </w:p>
    <w:p w:rsidR="006870C2" w:rsidRPr="00791AFA" w:rsidRDefault="006870C2" w:rsidP="006870C2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791AFA">
        <w:rPr>
          <w:rFonts w:ascii="Times New Roman CYR" w:hAnsi="Times New Roman CYR" w:cs="Times New Roman CYR"/>
          <w:sz w:val="28"/>
          <w:szCs w:val="28"/>
        </w:rPr>
        <w:t>Администрации Персиановского</w:t>
      </w:r>
    </w:p>
    <w:p w:rsidR="006870C2" w:rsidRPr="00791AFA" w:rsidRDefault="006870C2" w:rsidP="006870C2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791AFA">
        <w:rPr>
          <w:rFonts w:ascii="Times New Roman CYR" w:hAnsi="Times New Roman CYR" w:cs="Times New Roman CYR"/>
          <w:sz w:val="28"/>
          <w:szCs w:val="28"/>
        </w:rPr>
        <w:t>сельского поселения</w:t>
      </w:r>
    </w:p>
    <w:p w:rsidR="006870C2" w:rsidRPr="00791AFA" w:rsidRDefault="00FB6C68" w:rsidP="006870C2">
      <w:pPr>
        <w:widowControl w:val="0"/>
        <w:autoSpaceDE w:val="0"/>
        <w:autoSpaceDN w:val="0"/>
        <w:adjustRightInd w:val="0"/>
        <w:ind w:left="6237"/>
        <w:jc w:val="right"/>
        <w:rPr>
          <w:rFonts w:ascii="Times New Roman CYR" w:hAnsi="Times New Roman CYR" w:cs="Times New Roman CYR"/>
          <w:sz w:val="28"/>
          <w:szCs w:val="28"/>
        </w:rPr>
      </w:pPr>
      <w:r w:rsidRPr="00791AFA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392513">
        <w:rPr>
          <w:rFonts w:ascii="Times New Roman CYR" w:hAnsi="Times New Roman CYR" w:cs="Times New Roman CYR"/>
          <w:sz w:val="28"/>
          <w:szCs w:val="28"/>
        </w:rPr>
        <w:t xml:space="preserve">25.12.2024 </w:t>
      </w:r>
      <w:r w:rsidR="00392513" w:rsidRPr="00791AFA">
        <w:rPr>
          <w:rFonts w:ascii="Times New Roman CYR" w:hAnsi="Times New Roman CYR" w:cs="Times New Roman CYR"/>
          <w:sz w:val="28"/>
          <w:szCs w:val="28"/>
        </w:rPr>
        <w:t>№</w:t>
      </w:r>
      <w:r w:rsidR="00B75FF9">
        <w:rPr>
          <w:rFonts w:ascii="Times New Roman CYR" w:hAnsi="Times New Roman CYR" w:cs="Times New Roman CYR"/>
          <w:sz w:val="28"/>
          <w:szCs w:val="28"/>
        </w:rPr>
        <w:t>2</w:t>
      </w:r>
      <w:r w:rsidR="002D382C">
        <w:rPr>
          <w:rFonts w:ascii="Times New Roman CYR" w:hAnsi="Times New Roman CYR" w:cs="Times New Roman CYR"/>
          <w:sz w:val="28"/>
          <w:szCs w:val="28"/>
        </w:rPr>
        <w:t>78</w:t>
      </w:r>
      <w:r w:rsidR="00F2360A" w:rsidRPr="00791AFA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870C2" w:rsidRPr="00620F96" w:rsidRDefault="006870C2" w:rsidP="006870C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FF9900"/>
          <w:sz w:val="28"/>
          <w:szCs w:val="28"/>
        </w:rPr>
      </w:pPr>
    </w:p>
    <w:p w:rsidR="006870C2" w:rsidRDefault="006870C2" w:rsidP="006870C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 w:rsidRPr="00A44011">
        <w:rPr>
          <w:b/>
          <w:sz w:val="28"/>
          <w:szCs w:val="28"/>
        </w:rPr>
        <w:t>МУНИЦИПАЛЬНАЯ ПРОГРАММА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Персиановского </w:t>
      </w:r>
      <w:r w:rsidRPr="00A44011">
        <w:rPr>
          <w:b/>
          <w:sz w:val="28"/>
          <w:szCs w:val="28"/>
        </w:rPr>
        <w:t>сельского поселения Октябрьского района «Развитие культуры</w:t>
      </w:r>
      <w:r w:rsidRPr="00A4401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Персиановского </w:t>
      </w:r>
      <w:r w:rsidRPr="00A44011">
        <w:rPr>
          <w:b/>
          <w:sz w:val="28"/>
          <w:szCs w:val="28"/>
          <w:lang w:eastAsia="en-US"/>
        </w:rPr>
        <w:t>сельского поселения</w:t>
      </w:r>
      <w:r w:rsidRPr="00A44011">
        <w:rPr>
          <w:b/>
          <w:sz w:val="28"/>
          <w:szCs w:val="28"/>
        </w:rPr>
        <w:t>»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 w:rsidRPr="00A44011">
        <w:rPr>
          <w:b/>
          <w:sz w:val="28"/>
          <w:szCs w:val="28"/>
        </w:rPr>
        <w:t>I. Стратегические приоритеты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 w:rsidRPr="00A44011">
        <w:rPr>
          <w:b/>
          <w:sz w:val="28"/>
          <w:szCs w:val="28"/>
        </w:rPr>
        <w:t xml:space="preserve">муниципальной программы </w:t>
      </w:r>
      <w:r>
        <w:rPr>
          <w:b/>
          <w:sz w:val="28"/>
          <w:szCs w:val="28"/>
          <w:lang w:eastAsia="en-US"/>
        </w:rPr>
        <w:t xml:space="preserve">Персиановского </w:t>
      </w:r>
      <w:r w:rsidRPr="00A44011">
        <w:rPr>
          <w:b/>
          <w:sz w:val="28"/>
          <w:szCs w:val="28"/>
          <w:lang w:eastAsia="en-US"/>
        </w:rPr>
        <w:t xml:space="preserve">сельского поселения </w:t>
      </w:r>
      <w:r w:rsidRPr="00A44011">
        <w:rPr>
          <w:b/>
          <w:sz w:val="28"/>
          <w:szCs w:val="28"/>
        </w:rPr>
        <w:t>Октябрьского района «Развитие культуры</w:t>
      </w:r>
      <w:r w:rsidRPr="00A4401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Персиановского </w:t>
      </w:r>
      <w:r w:rsidRPr="00A44011">
        <w:rPr>
          <w:b/>
          <w:sz w:val="28"/>
          <w:szCs w:val="28"/>
          <w:lang w:eastAsia="en-US"/>
        </w:rPr>
        <w:t>сельского поселения</w:t>
      </w:r>
      <w:r w:rsidRPr="00A44011">
        <w:rPr>
          <w:b/>
          <w:sz w:val="28"/>
          <w:szCs w:val="28"/>
        </w:rPr>
        <w:t>»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 w:rsidRPr="00A44011">
        <w:rPr>
          <w:b/>
          <w:sz w:val="28"/>
          <w:szCs w:val="28"/>
        </w:rPr>
        <w:t>1. Оценка текущего состояния сферы реализации муниципальной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  <w:r w:rsidRPr="00A44011">
        <w:rPr>
          <w:b/>
          <w:sz w:val="28"/>
          <w:szCs w:val="28"/>
        </w:rPr>
        <w:t>программы</w:t>
      </w:r>
      <w:r w:rsidRPr="00A4401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Персиановского </w:t>
      </w:r>
      <w:r w:rsidRPr="00A44011">
        <w:rPr>
          <w:b/>
          <w:sz w:val="28"/>
          <w:szCs w:val="28"/>
          <w:lang w:eastAsia="en-US"/>
        </w:rPr>
        <w:t>сельского поселения</w:t>
      </w:r>
      <w:r w:rsidRPr="00A44011">
        <w:rPr>
          <w:b/>
          <w:sz w:val="28"/>
          <w:szCs w:val="28"/>
        </w:rPr>
        <w:t xml:space="preserve"> Октябрьского района «Развитие культуры</w:t>
      </w:r>
      <w:r w:rsidRPr="00A4401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Персиановского </w:t>
      </w:r>
      <w:r w:rsidRPr="00A44011">
        <w:rPr>
          <w:b/>
          <w:sz w:val="28"/>
          <w:szCs w:val="28"/>
          <w:lang w:eastAsia="en-US"/>
        </w:rPr>
        <w:t>сельского поселения</w:t>
      </w:r>
      <w:r w:rsidRPr="00A44011">
        <w:rPr>
          <w:b/>
          <w:sz w:val="28"/>
          <w:szCs w:val="28"/>
        </w:rPr>
        <w:t>»</w:t>
      </w:r>
    </w:p>
    <w:p w:rsidR="00A44011" w:rsidRPr="00A44011" w:rsidRDefault="00A44011" w:rsidP="00A44011">
      <w:pPr>
        <w:jc w:val="center"/>
        <w:rPr>
          <w:b/>
          <w:sz w:val="28"/>
          <w:szCs w:val="28"/>
        </w:rPr>
      </w:pPr>
    </w:p>
    <w:p w:rsidR="00A44011" w:rsidRPr="00A44011" w:rsidRDefault="00A44011" w:rsidP="00A44011">
      <w:pPr>
        <w:ind w:firstLine="708"/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Важным фактором социально-экономического и политического развития российского общества является стабильное развитие сферы культуры, сохранение культурных и нравственных ценностей, межрегиональных и межнациональных культурных связей, укрепление духовного единства общества. Деятельность Администрации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>сельского поселения в сфере культуры направлена на создание условий, в которых активно формируется культурный и духовный потенциал личности, и возможна его максимально полная реализация.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Муниципальная программа</w:t>
      </w:r>
      <w:r w:rsidRPr="00A4401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Персиановского </w:t>
      </w:r>
      <w:r w:rsidRPr="00A44011">
        <w:rPr>
          <w:sz w:val="28"/>
          <w:szCs w:val="28"/>
          <w:lang w:eastAsia="en-US"/>
        </w:rPr>
        <w:t>сельского поселения</w:t>
      </w:r>
      <w:r w:rsidRPr="00A44011">
        <w:rPr>
          <w:sz w:val="28"/>
          <w:szCs w:val="28"/>
        </w:rPr>
        <w:t xml:space="preserve"> Октябрьского района «Развитие культуры</w:t>
      </w:r>
      <w:r w:rsidRPr="00A4401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Персиановского </w:t>
      </w:r>
      <w:r w:rsidRPr="00A44011">
        <w:rPr>
          <w:sz w:val="28"/>
          <w:szCs w:val="28"/>
          <w:lang w:eastAsia="en-US"/>
        </w:rPr>
        <w:t>сельского поселения</w:t>
      </w:r>
      <w:r w:rsidRPr="00A44011">
        <w:rPr>
          <w:sz w:val="28"/>
          <w:szCs w:val="28"/>
        </w:rPr>
        <w:t>» (далее также − муниципальная программа) определяет цели, задачи, основные направления развития культуры, финансовое обеспечение, механизмы реализации мероприятий и показатели их результативности.</w:t>
      </w:r>
    </w:p>
    <w:p w:rsidR="00A44011" w:rsidRPr="00A44011" w:rsidRDefault="00A44011" w:rsidP="00A44011">
      <w:pPr>
        <w:ind w:firstLine="708"/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В настоящее время в </w:t>
      </w:r>
      <w:r>
        <w:rPr>
          <w:sz w:val="28"/>
          <w:szCs w:val="28"/>
        </w:rPr>
        <w:t>Персиановском</w:t>
      </w:r>
      <w:r w:rsidR="002D382C">
        <w:rPr>
          <w:sz w:val="28"/>
          <w:szCs w:val="28"/>
        </w:rPr>
        <w:t xml:space="preserve"> </w:t>
      </w:r>
      <w:r w:rsidRPr="00A44011">
        <w:rPr>
          <w:sz w:val="28"/>
          <w:szCs w:val="28"/>
        </w:rPr>
        <w:t>сельском поселении осуществляют свою деятельность 1 учреждение в сфере культуры.</w:t>
      </w:r>
    </w:p>
    <w:p w:rsidR="00A44011" w:rsidRPr="00A44011" w:rsidRDefault="00A44011" w:rsidP="00A44011">
      <w:pPr>
        <w:ind w:firstLine="708"/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Основной целью муниципальной программы «Развитие культуры» (далее – муниципальная программа) является организация досуга населения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>сельского поселения; обеспечение доступа граждан к культурным ценностям и участию в культурной жизни, реализация творческого потенциала населения; сохранение и развитие культурно - досуговой деятельности; развитие самодеятельного творчества.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2. Описание приоритетов и целей муниципальной политики</w:t>
      </w: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в сфере реализации муниципальной программы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Приоритеты и цели муниципальной политики в сфере культуры определены в соответствии нормативными правовыми актами Российской Федерации, Ростовской области, Октябрьского района и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>сельского поселения, в том числе: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lastRenderedPageBreak/>
        <w:t>- Законом Российской Федерации от 09.10.1992 № 3612-1 «Основы законодательства Российской Федерации о культуре»;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Областным законом от 22.10.2004 № 177-ЗС «О культуре»;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постановлением Правительства Ростовской области от 29.07.2024 № 514 «Об утверждении региональной программы «Развитие системы образования в сфере культуры Ростовской области на период до 2030 года».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Приоритетные направления развития сферы культуры также определены: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Стратегией государственной культурной политики на период до 2030 года, утвержденной распоряжением Правительства Российской Федерации от 29.02.2016 № 326-р;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Стратегией социально-экономического развития Ростовской области на период до 2030 года, утвержденной постановлением Правительства Ростовской области от 26.12.2018 № 864;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Стратегией социально-экономического развития Октябрьского района на период до 2030 года, утвержденной постановлением Администрации Октябрьского района от 18.05.2023 № 97;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- Стратегией социально-экономического развития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 xml:space="preserve">сельского поселения на период до 2030 года, утвержденной постановлением Администрации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>сельского поселения от 13.09.2023 № 73.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t>Цели и задачи муниципальной программы направлены на: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t xml:space="preserve">развитие культурно-досуговой деятельности в </w:t>
      </w:r>
      <w:r>
        <w:rPr>
          <w:sz w:val="28"/>
          <w:szCs w:val="28"/>
          <w:lang w:eastAsia="en-US"/>
        </w:rPr>
        <w:t>Персиановском</w:t>
      </w:r>
      <w:r w:rsidRPr="00A44011">
        <w:rPr>
          <w:sz w:val="28"/>
          <w:szCs w:val="28"/>
          <w:lang w:eastAsia="en-US"/>
        </w:rPr>
        <w:t xml:space="preserve"> сельском поселении;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t xml:space="preserve">      сохранение и развитие творческого потенциала в </w:t>
      </w:r>
      <w:r>
        <w:rPr>
          <w:sz w:val="28"/>
          <w:szCs w:val="28"/>
          <w:lang w:eastAsia="en-US"/>
        </w:rPr>
        <w:t xml:space="preserve">Персиановском </w:t>
      </w:r>
      <w:r w:rsidRPr="00A44011">
        <w:rPr>
          <w:sz w:val="28"/>
          <w:szCs w:val="28"/>
          <w:lang w:eastAsia="en-US"/>
        </w:rPr>
        <w:t>сельском поселении.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t xml:space="preserve">           Задача работников культуры – сохранять обычаи, обряды, хранить незыблемость традиционной культуры, передавать опыт и талант от одного поколения к другому, сохранять культурное наследие страны, а также создавать и транслировать новое в духовной сфере. 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t xml:space="preserve">        Рассматривая патриотическое воспитание граждан как составную и значительную часть проблемы нравственного формирования личности, культурно – досуговые учреждения уделяют большое внимание этому направлению деятельности.</w:t>
      </w: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3. Сведения о взаимосвязи со стратегическими приоритетами,</w:t>
      </w: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целями и показателями государственной программы Ростовской области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Муниципальная программа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4. Задачи муниципального управления</w:t>
      </w:r>
    </w:p>
    <w:p w:rsidR="00A44011" w:rsidRPr="00A44011" w:rsidRDefault="00A44011" w:rsidP="00A44011">
      <w:pPr>
        <w:jc w:val="center"/>
        <w:rPr>
          <w:sz w:val="28"/>
          <w:szCs w:val="28"/>
        </w:rPr>
      </w:pPr>
      <w:r w:rsidRPr="00A44011">
        <w:rPr>
          <w:sz w:val="28"/>
          <w:szCs w:val="28"/>
        </w:rPr>
        <w:t>в сфере реализации муниципальной программы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Исходя из приоритетных направлений развития сферы культуры основными задачами являются: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 xml:space="preserve">- сохранение исторического и культурного наследия </w:t>
      </w:r>
      <w:r>
        <w:rPr>
          <w:sz w:val="28"/>
          <w:szCs w:val="28"/>
        </w:rPr>
        <w:t xml:space="preserve">Персиановского </w:t>
      </w:r>
      <w:r w:rsidRPr="00A44011">
        <w:rPr>
          <w:sz w:val="28"/>
          <w:szCs w:val="28"/>
        </w:rPr>
        <w:t>сельского поселения;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развитие культурно-досуговой деятельности;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улучшение материально-технической базы учреждений культуры;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  <w:r w:rsidRPr="00A44011">
        <w:rPr>
          <w:sz w:val="28"/>
          <w:szCs w:val="28"/>
        </w:rPr>
        <w:t>- проведение торжественных и культурно-досуговых мероприятий;</w:t>
      </w:r>
    </w:p>
    <w:p w:rsidR="00A44011" w:rsidRPr="00A44011" w:rsidRDefault="00A44011" w:rsidP="00A44011">
      <w:pPr>
        <w:jc w:val="both"/>
        <w:rPr>
          <w:sz w:val="28"/>
          <w:szCs w:val="28"/>
          <w:lang w:eastAsia="en-US"/>
        </w:rPr>
      </w:pPr>
      <w:r w:rsidRPr="00A44011">
        <w:rPr>
          <w:sz w:val="28"/>
          <w:szCs w:val="28"/>
          <w:lang w:eastAsia="en-US"/>
        </w:rPr>
        <w:lastRenderedPageBreak/>
        <w:t>- сохранение количества участников клубных формирований (в том числе любительских объединений и формирований самодеятельного народного творчества).</w:t>
      </w:r>
    </w:p>
    <w:p w:rsidR="00A44011" w:rsidRPr="00A44011" w:rsidRDefault="00A44011" w:rsidP="00A44011">
      <w:pPr>
        <w:jc w:val="both"/>
        <w:rPr>
          <w:sz w:val="28"/>
          <w:szCs w:val="28"/>
        </w:rPr>
      </w:pPr>
    </w:p>
    <w:p w:rsidR="00A44011" w:rsidRPr="00A44011" w:rsidRDefault="00A44011" w:rsidP="00A44011">
      <w:pPr>
        <w:jc w:val="both"/>
        <w:rPr>
          <w:sz w:val="28"/>
          <w:szCs w:val="28"/>
        </w:rPr>
      </w:pPr>
    </w:p>
    <w:p w:rsidR="00A44011" w:rsidRPr="00A44011" w:rsidRDefault="00A44011" w:rsidP="00A44011">
      <w:pPr>
        <w:sectPr w:rsidR="00A44011" w:rsidRPr="00A44011" w:rsidSect="00A44011">
          <w:headerReference w:type="default" r:id="rId8"/>
          <w:footerReference w:type="default" r:id="rId9"/>
          <w:footerReference w:type="first" r:id="rId10"/>
          <w:pgSz w:w="11907" w:h="16839"/>
          <w:pgMar w:top="567" w:right="567" w:bottom="567" w:left="1134" w:header="720" w:footer="720" w:gutter="0"/>
          <w:pgNumType w:start="1"/>
          <w:cols w:space="720"/>
          <w:titlePg/>
        </w:sectPr>
      </w:pPr>
    </w:p>
    <w:p w:rsidR="00A44011" w:rsidRPr="00A44011" w:rsidRDefault="00A44011" w:rsidP="00A44011">
      <w:pPr>
        <w:jc w:val="center"/>
      </w:pPr>
      <w:r w:rsidRPr="00A44011">
        <w:lastRenderedPageBreak/>
        <w:t>II. ПАСПОРТ</w:t>
      </w:r>
    </w:p>
    <w:p w:rsidR="00A44011" w:rsidRPr="00A44011" w:rsidRDefault="00A44011" w:rsidP="00A44011">
      <w:pPr>
        <w:jc w:val="center"/>
      </w:pPr>
      <w:r w:rsidRPr="00A44011">
        <w:t xml:space="preserve">муниципальной программы </w:t>
      </w:r>
      <w:r>
        <w:t xml:space="preserve">Персиановского </w:t>
      </w:r>
      <w:r w:rsidRPr="00A44011">
        <w:t>сельского поселения Октябрьского района</w:t>
      </w:r>
    </w:p>
    <w:p w:rsidR="00A44011" w:rsidRPr="00A44011" w:rsidRDefault="00A44011" w:rsidP="00A44011">
      <w:pPr>
        <w:jc w:val="center"/>
      </w:pPr>
      <w:r w:rsidRPr="00A44011">
        <w:t xml:space="preserve">«Развитие культуры </w:t>
      </w:r>
      <w:r>
        <w:t xml:space="preserve">Персиановского </w:t>
      </w:r>
      <w:r w:rsidRPr="00A44011">
        <w:t>сельского поселения»</w:t>
      </w:r>
    </w:p>
    <w:p w:rsidR="00A44011" w:rsidRPr="00A44011" w:rsidRDefault="00A44011" w:rsidP="00A44011">
      <w:pPr>
        <w:jc w:val="center"/>
      </w:pPr>
      <w:r w:rsidRPr="00A44011">
        <w:t>1. Основные положения</w:t>
      </w:r>
    </w:p>
    <w:tbl>
      <w:tblPr>
        <w:tblW w:w="457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"/>
        <w:gridCol w:w="2806"/>
        <w:gridCol w:w="245"/>
        <w:gridCol w:w="9679"/>
      </w:tblGrid>
      <w:tr w:rsidR="00A44011" w:rsidRPr="00A44011" w:rsidTr="00A44011">
        <w:trPr>
          <w:trHeight w:val="493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1.1.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 xml:space="preserve">Куратор муниципальной программы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>
              <w:t>Начальник службы экономики и финансов Администрации Персиановского сельского поселения</w:t>
            </w:r>
          </w:p>
        </w:tc>
      </w:tr>
      <w:tr w:rsidR="00A44011" w:rsidRPr="00A44011" w:rsidTr="00A44011">
        <w:trPr>
          <w:trHeight w:val="477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1.2.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 xml:space="preserve">Ответственный исполнитель муниципальной программы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Муниципальное учреждение культуры «</w:t>
            </w:r>
            <w:r>
              <w:t>Кадамовский</w:t>
            </w:r>
            <w:r w:rsidRPr="00A44011">
              <w:t xml:space="preserve"> сельский Дом культуры» (далее – МУК «</w:t>
            </w:r>
            <w:r>
              <w:t>Кадамовский</w:t>
            </w:r>
            <w:r w:rsidRPr="00A44011">
              <w:t xml:space="preserve"> СДК» </w:t>
            </w:r>
          </w:p>
        </w:tc>
      </w:tr>
      <w:tr w:rsidR="00A44011" w:rsidRPr="00A44011" w:rsidTr="00A44011">
        <w:trPr>
          <w:trHeight w:val="493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1.3.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 xml:space="preserve">Период реализации муниципальной программы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этап I: 2019 – 2024 годы;</w:t>
            </w:r>
          </w:p>
          <w:p w:rsidR="00A44011" w:rsidRPr="00A44011" w:rsidRDefault="00A44011" w:rsidP="00A44011">
            <w:r w:rsidRPr="00A44011">
              <w:t>этап II: 2025 – 2030 годы</w:t>
            </w:r>
          </w:p>
        </w:tc>
      </w:tr>
      <w:tr w:rsidR="00A44011" w:rsidRPr="00A44011" w:rsidTr="00A44011">
        <w:trPr>
          <w:trHeight w:val="1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1.4.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 xml:space="preserve">Цели муниципальной программы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Повышение удовлетворенности граждан работой учреждений культуры;</w:t>
            </w:r>
          </w:p>
          <w:p w:rsidR="00A44011" w:rsidRPr="00A44011" w:rsidRDefault="00A44011" w:rsidP="00A44011">
            <w:r w:rsidRPr="00A44011">
              <w:t>Обеспечение доступа граждан к культурным ценностям и участию в культурной жизни, реализация творческого потенциала населения.</w:t>
            </w:r>
          </w:p>
          <w:p w:rsidR="00A44011" w:rsidRPr="00A44011" w:rsidRDefault="00A44011" w:rsidP="00A44011">
            <w:r w:rsidRPr="00A44011">
              <w:t>Сохранение и развитие культурно-досуговой деятельности.</w:t>
            </w:r>
          </w:p>
          <w:p w:rsidR="00A44011" w:rsidRPr="00A44011" w:rsidRDefault="00A44011" w:rsidP="00A44011">
            <w:r w:rsidRPr="00A44011">
              <w:t>Развитие самодеятельного творчества</w:t>
            </w:r>
          </w:p>
        </w:tc>
      </w:tr>
      <w:tr w:rsidR="00A44011" w:rsidRPr="00A44011" w:rsidTr="00A44011">
        <w:trPr>
          <w:trHeight w:val="493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1.5.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>Объем финансового обеспечения за весь период реализации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CC2E68" w:rsidP="00A44011">
            <w:r>
              <w:t>461137,7</w:t>
            </w:r>
            <w:r w:rsidR="00A44011" w:rsidRPr="00A44011">
              <w:t xml:space="preserve"> тыс. рублей:</w:t>
            </w:r>
          </w:p>
          <w:p w:rsidR="00A44011" w:rsidRPr="00A44011" w:rsidRDefault="00A44011" w:rsidP="00A44011">
            <w:r w:rsidRPr="00A44011">
              <w:t xml:space="preserve">этап I: </w:t>
            </w:r>
            <w:r w:rsidR="00CC2E68">
              <w:t>212115,5</w:t>
            </w:r>
            <w:r w:rsidRPr="00A44011">
              <w:t xml:space="preserve"> тыс. рублей;</w:t>
            </w:r>
          </w:p>
          <w:p w:rsidR="00A44011" w:rsidRPr="00A44011" w:rsidRDefault="00A44011" w:rsidP="00CC2E68">
            <w:r w:rsidRPr="00A44011">
              <w:t xml:space="preserve">этап II: </w:t>
            </w:r>
            <w:r w:rsidR="00CC2E68">
              <w:t>249022,2</w:t>
            </w:r>
            <w:r w:rsidRPr="00A44011">
              <w:t xml:space="preserve"> тыс. рублей</w:t>
            </w:r>
          </w:p>
        </w:tc>
      </w:tr>
      <w:tr w:rsidR="00A44011" w:rsidRPr="00A44011" w:rsidTr="00A44011">
        <w:trPr>
          <w:trHeight w:val="6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1.6.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pPr>
              <w:jc w:val="center"/>
            </w:pPr>
            <w:r w:rsidRPr="00A44011">
              <w:t>Связь с национальными целями развития государственной программы Ростовской области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A44011" w:rsidRPr="00A44011" w:rsidRDefault="00A44011" w:rsidP="00A44011">
            <w:pPr>
              <w:jc w:val="center"/>
            </w:pPr>
            <w:r w:rsidRPr="00A44011">
              <w:t>–</w:t>
            </w:r>
          </w:p>
        </w:tc>
        <w:tc>
          <w:tcPr>
            <w:tcW w:w="36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отсутствует</w:t>
            </w:r>
          </w:p>
        </w:tc>
      </w:tr>
    </w:tbl>
    <w:p w:rsidR="00A44011" w:rsidRPr="00A44011" w:rsidRDefault="00A44011" w:rsidP="00A44011">
      <w:pPr>
        <w:sectPr w:rsidR="00A44011" w:rsidRPr="00A44011" w:rsidSect="00A44011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720" w:gutter="0"/>
          <w:cols w:space="720"/>
        </w:sectPr>
      </w:pPr>
    </w:p>
    <w:p w:rsidR="00A44011" w:rsidRPr="00A44011" w:rsidRDefault="00A44011" w:rsidP="00A44011">
      <w:pPr>
        <w:jc w:val="center"/>
      </w:pPr>
      <w:r w:rsidRPr="00A44011">
        <w:lastRenderedPageBreak/>
        <w:t xml:space="preserve">2. Показатели муниципальной программы </w:t>
      </w:r>
      <w:r>
        <w:t xml:space="preserve">Персиановского </w:t>
      </w:r>
      <w:r w:rsidRPr="00A44011">
        <w:t>сельского поселения</w:t>
      </w:r>
    </w:p>
    <w:tbl>
      <w:tblPr>
        <w:tblW w:w="51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9"/>
        <w:gridCol w:w="1403"/>
        <w:gridCol w:w="847"/>
        <w:gridCol w:w="1124"/>
        <w:gridCol w:w="982"/>
        <w:gridCol w:w="844"/>
        <w:gridCol w:w="808"/>
        <w:gridCol w:w="784"/>
        <w:gridCol w:w="706"/>
        <w:gridCol w:w="706"/>
        <w:gridCol w:w="703"/>
        <w:gridCol w:w="847"/>
        <w:gridCol w:w="979"/>
        <w:gridCol w:w="6"/>
        <w:gridCol w:w="1394"/>
        <w:gridCol w:w="6"/>
        <w:gridCol w:w="1400"/>
        <w:gridCol w:w="1003"/>
      </w:tblGrid>
      <w:tr w:rsidR="00A44011" w:rsidRPr="00A44011" w:rsidTr="00A44011">
        <w:tc>
          <w:tcPr>
            <w:tcW w:w="159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№ п/п</w:t>
            </w:r>
          </w:p>
        </w:tc>
        <w:tc>
          <w:tcPr>
            <w:tcW w:w="467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Наименование показателя</w:t>
            </w:r>
          </w:p>
        </w:tc>
        <w:tc>
          <w:tcPr>
            <w:tcW w:w="282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Уровень показателя</w:t>
            </w:r>
          </w:p>
        </w:tc>
        <w:tc>
          <w:tcPr>
            <w:tcW w:w="374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Признак возрастания / убывания</w:t>
            </w:r>
          </w:p>
        </w:tc>
        <w:tc>
          <w:tcPr>
            <w:tcW w:w="327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Единица измерения (по ОКЕИ)</w:t>
            </w:r>
          </w:p>
        </w:tc>
        <w:tc>
          <w:tcPr>
            <w:tcW w:w="281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Вид показателя</w:t>
            </w:r>
          </w:p>
        </w:tc>
        <w:tc>
          <w:tcPr>
            <w:tcW w:w="530" w:type="pct"/>
            <w:gridSpan w:val="2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Базовое значение показателя</w:t>
            </w:r>
          </w:p>
        </w:tc>
        <w:tc>
          <w:tcPr>
            <w:tcW w:w="986" w:type="pct"/>
            <w:gridSpan w:val="4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Значения показателей</w:t>
            </w:r>
          </w:p>
        </w:tc>
        <w:tc>
          <w:tcPr>
            <w:tcW w:w="328" w:type="pct"/>
            <w:gridSpan w:val="2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Документ</w:t>
            </w:r>
          </w:p>
        </w:tc>
        <w:tc>
          <w:tcPr>
            <w:tcW w:w="466" w:type="pct"/>
            <w:gridSpan w:val="2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Ответственный за достижение показателя</w:t>
            </w:r>
          </w:p>
        </w:tc>
        <w:tc>
          <w:tcPr>
            <w:tcW w:w="466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 xml:space="preserve">Связь </w:t>
            </w:r>
          </w:p>
          <w:p w:rsidR="00A44011" w:rsidRPr="00A44011" w:rsidRDefault="00A44011" w:rsidP="00A44011">
            <w:r w:rsidRPr="00A44011">
              <w:t>с показателями национальных целей</w:t>
            </w:r>
          </w:p>
        </w:tc>
        <w:tc>
          <w:tcPr>
            <w:tcW w:w="334" w:type="pct"/>
            <w:vMerge w:val="restart"/>
            <w:tcMar>
              <w:left w:w="57" w:type="dxa"/>
              <w:right w:w="57" w:type="dxa"/>
            </w:tcMar>
          </w:tcPr>
          <w:p w:rsidR="00A44011" w:rsidRPr="00A44011" w:rsidRDefault="007A104E" w:rsidP="00A44011">
            <w:r w:rsidRPr="00A44011">
              <w:t>Информационная</w:t>
            </w:r>
            <w:r w:rsidR="00A44011" w:rsidRPr="00A44011">
              <w:t xml:space="preserve"> система</w:t>
            </w:r>
          </w:p>
        </w:tc>
      </w:tr>
      <w:tr w:rsidR="00A44011" w:rsidRPr="00A44011" w:rsidTr="00A44011">
        <w:tc>
          <w:tcPr>
            <w:tcW w:w="159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467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282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374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327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281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значение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год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2025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2026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2027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2030</w:t>
            </w:r>
          </w:p>
          <w:p w:rsidR="00A44011" w:rsidRPr="00A44011" w:rsidRDefault="00A44011" w:rsidP="007A104E">
            <w:r w:rsidRPr="00A44011">
              <w:t>(</w:t>
            </w:r>
            <w:r w:rsidR="007A104E">
              <w:t>справо</w:t>
            </w:r>
            <w:r w:rsidR="007A104E" w:rsidRPr="00A44011">
              <w:t>чно</w:t>
            </w:r>
            <w:r w:rsidRPr="00A44011">
              <w:t>)</w:t>
            </w:r>
          </w:p>
        </w:tc>
        <w:tc>
          <w:tcPr>
            <w:tcW w:w="328" w:type="pct"/>
            <w:gridSpan w:val="2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466" w:type="pct"/>
            <w:gridSpan w:val="2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466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334" w:type="pct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</w:tr>
      <w:tr w:rsidR="00A44011" w:rsidRPr="00A44011" w:rsidTr="00A44011">
        <w:trPr>
          <w:tblHeader/>
        </w:trPr>
        <w:tc>
          <w:tcPr>
            <w:tcW w:w="159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7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8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9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10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11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12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13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14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15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16</w:t>
            </w:r>
          </w:p>
        </w:tc>
      </w:tr>
      <w:tr w:rsidR="00A44011" w:rsidRPr="00A44011" w:rsidTr="00A44011">
        <w:tc>
          <w:tcPr>
            <w:tcW w:w="5000" w:type="pct"/>
            <w:gridSpan w:val="18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1. Цель муниципальной программы «Сохранение и развитие культурно-досуговой деятельности»</w:t>
            </w:r>
            <w:r w:rsidR="00747199">
              <w:t xml:space="preserve"> </w:t>
            </w:r>
            <w:r w:rsidR="00747199" w:rsidRPr="00747199">
              <w:t>МУК «Кадамовский СДК»</w:t>
            </w:r>
          </w:p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1.1.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Количество культурно-досуговых формирований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ведомственный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5</w:t>
            </w:r>
            <w:r>
              <w:t>5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5</w:t>
            </w:r>
            <w:r>
              <w:t>5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Отчет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1.2.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Количество участников культурно-досуговых формирований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человек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1</w:t>
            </w:r>
            <w:r>
              <w:t>634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1.3.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Количество проведенных мероприятий 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1.4.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Количество посетителей мероприятий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тыс. 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248,5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47199" w:rsidRPr="00A44011" w:rsidTr="00747199">
        <w:tc>
          <w:tcPr>
            <w:tcW w:w="159" w:type="pct"/>
            <w:tcMar>
              <w:left w:w="57" w:type="dxa"/>
              <w:right w:w="57" w:type="dxa"/>
            </w:tcMar>
          </w:tcPr>
          <w:p w:rsidR="00747199" w:rsidRPr="00A44011" w:rsidRDefault="00747199" w:rsidP="00A44011">
            <w:r>
              <w:t>2</w:t>
            </w:r>
          </w:p>
        </w:tc>
        <w:tc>
          <w:tcPr>
            <w:tcW w:w="4841" w:type="pct"/>
            <w:gridSpan w:val="17"/>
            <w:tcMar>
              <w:left w:w="57" w:type="dxa"/>
              <w:right w:w="57" w:type="dxa"/>
            </w:tcMar>
          </w:tcPr>
          <w:p w:rsidR="00747199" w:rsidRPr="00A44011" w:rsidRDefault="00747199" w:rsidP="00A44011">
            <w:r w:rsidRPr="00747199">
              <w:t>Цель муниципальной программы «Сохранение и развитие культурно-досуговой деятельности»</w:t>
            </w:r>
            <w:r>
              <w:t xml:space="preserve"> МБУ «ЦКР»</w:t>
            </w:r>
          </w:p>
        </w:tc>
      </w:tr>
      <w:tr w:rsidR="0002578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>
              <w:t>2.1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Количество культурно-досуговых </w:t>
            </w:r>
            <w:r w:rsidRPr="00A44011">
              <w:lastRenderedPageBreak/>
              <w:t>формирований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lastRenderedPageBreak/>
              <w:t>МП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-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ведомственный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>
              <w:t>37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>
              <w:t>37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5C7A68">
              <w:t>37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5C7A68">
              <w:t>37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5C7A68">
              <w:t>37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Отчет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02578E" w:rsidRDefault="0002578E" w:rsidP="0002578E">
            <w:r w:rsidRPr="00AC4116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</w:tr>
      <w:tr w:rsidR="0002578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>
              <w:t>2.2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Количество участников культурно-досуговых формирований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-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человек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502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9E752D">
              <w:t>502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9E752D">
              <w:t>502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9E752D">
              <w:t>502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9E752D">
              <w:t>502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02578E" w:rsidRDefault="0002578E" w:rsidP="0002578E">
            <w:r w:rsidRPr="00AC4116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</w:tr>
      <w:tr w:rsidR="00747199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47199" w:rsidRPr="00A44011" w:rsidRDefault="0002578E" w:rsidP="00747199">
            <w:r>
              <w:t>2.3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 xml:space="preserve">Количество проведенных мероприятий 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>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>
              <w:t>840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>
              <w:t>840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47199" w:rsidRDefault="00747199" w:rsidP="00747199">
            <w:r w:rsidRPr="002050E1">
              <w:t>840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47199" w:rsidRDefault="00747199" w:rsidP="00747199">
            <w:r w:rsidRPr="002050E1">
              <w:t>840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47199" w:rsidRDefault="00747199" w:rsidP="00747199">
            <w:r w:rsidRPr="002050E1">
              <w:t>840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47199" w:rsidRPr="00A44011" w:rsidRDefault="00747199" w:rsidP="00747199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47199" w:rsidRDefault="00747199" w:rsidP="00747199">
            <w:r w:rsidRPr="00AC4116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47199" w:rsidRPr="00A44011" w:rsidRDefault="00747199" w:rsidP="00747199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47199" w:rsidRPr="00A44011" w:rsidRDefault="00747199" w:rsidP="00747199"/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>
              <w:t>2.4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Количество посетителей мероприятий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roofErr w:type="spellStart"/>
            <w:r w:rsidRPr="00A44011">
              <w:t>тыс.единиц</w:t>
            </w:r>
            <w:proofErr w:type="spellEnd"/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29,440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29,460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29,470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29,470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30,000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Отчет 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Default="007A104E" w:rsidP="007A104E">
            <w:r w:rsidRPr="00AC4116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/>
        </w:tc>
      </w:tr>
      <w:tr w:rsidR="0002578E" w:rsidRPr="00A44011" w:rsidTr="0002578E">
        <w:tc>
          <w:tcPr>
            <w:tcW w:w="159" w:type="pct"/>
            <w:tcMar>
              <w:left w:w="57" w:type="dxa"/>
              <w:right w:w="57" w:type="dxa"/>
            </w:tcMar>
          </w:tcPr>
          <w:p w:rsidR="0002578E" w:rsidRDefault="0002578E" w:rsidP="00747199">
            <w:r>
              <w:t>3</w:t>
            </w:r>
          </w:p>
        </w:tc>
        <w:tc>
          <w:tcPr>
            <w:tcW w:w="4841" w:type="pct"/>
            <w:gridSpan w:val="17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747199">
              <w:t>Цель муниципальной программы «</w:t>
            </w:r>
            <w:r>
              <w:t>Библиотечное, библиографическое и информационное обслуживание пользователей библиотеки</w:t>
            </w:r>
            <w:r w:rsidRPr="00747199">
              <w:t>»</w:t>
            </w:r>
            <w:r>
              <w:t xml:space="preserve"> МБУ «ЦКР»</w:t>
            </w:r>
          </w:p>
        </w:tc>
      </w:tr>
      <w:tr w:rsidR="0002578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02578E" w:rsidRDefault="007A104E" w:rsidP="0002578E">
            <w:r>
              <w:t>3.1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02578E" w:rsidRPr="00A44011" w:rsidRDefault="007A104E" w:rsidP="0002578E">
            <w:r>
              <w:t>Динамика посещений пользователей библиотеки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>
              <w:t>%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02578E" w:rsidRPr="00A44011" w:rsidRDefault="0002578E" w:rsidP="0002578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02578E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F71329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02578E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02578E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02578E" w:rsidRDefault="0002578E" w:rsidP="0002578E">
            <w:pPr>
              <w:rPr>
                <w:lang w:eastAsia="en-US"/>
              </w:rPr>
            </w:pPr>
            <w:r>
              <w:rPr>
                <w:lang w:eastAsia="en-US"/>
              </w:rPr>
              <w:t>0,05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02578E" w:rsidRDefault="0002578E" w:rsidP="0002578E">
            <w:r w:rsidRPr="00877F0E">
              <w:t>Отчет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02578E" w:rsidRDefault="0002578E" w:rsidP="0002578E">
            <w:r w:rsidRPr="00E138D2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02578E" w:rsidRPr="00A44011" w:rsidRDefault="0002578E" w:rsidP="0002578E"/>
        </w:tc>
      </w:tr>
      <w:tr w:rsidR="007A104E" w:rsidRPr="00A44011" w:rsidTr="00A44011">
        <w:tc>
          <w:tcPr>
            <w:tcW w:w="159" w:type="pct"/>
            <w:tcMar>
              <w:left w:w="57" w:type="dxa"/>
              <w:right w:w="57" w:type="dxa"/>
            </w:tcMar>
          </w:tcPr>
          <w:p w:rsidR="007A104E" w:rsidRDefault="007A104E" w:rsidP="007A104E">
            <w:r>
              <w:t>3.2</w:t>
            </w:r>
          </w:p>
        </w:tc>
        <w:tc>
          <w:tcPr>
            <w:tcW w:w="46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>
              <w:t>Количество посещений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МП </w:t>
            </w:r>
          </w:p>
        </w:tc>
        <w:tc>
          <w:tcPr>
            <w:tcW w:w="374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327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281" w:type="pct"/>
            <w:tcMar>
              <w:left w:w="57" w:type="dxa"/>
              <w:right w:w="57" w:type="dxa"/>
            </w:tcMar>
          </w:tcPr>
          <w:p w:rsidR="007A104E" w:rsidRPr="00A44011" w:rsidRDefault="007A104E" w:rsidP="007A104E">
            <w:r w:rsidRPr="00A44011">
              <w:t xml:space="preserve">ведомственный 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4060</w:t>
            </w:r>
          </w:p>
        </w:tc>
        <w:tc>
          <w:tcPr>
            <w:tcW w:w="261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F71329">
              <w:t>2023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4080</w:t>
            </w:r>
          </w:p>
        </w:tc>
        <w:tc>
          <w:tcPr>
            <w:tcW w:w="235" w:type="pct"/>
            <w:tcMar>
              <w:left w:w="57" w:type="dxa"/>
              <w:right w:w="57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4090</w:t>
            </w:r>
          </w:p>
        </w:tc>
        <w:tc>
          <w:tcPr>
            <w:tcW w:w="234" w:type="pct"/>
            <w:tcMar>
              <w:left w:w="57" w:type="dxa"/>
              <w:right w:w="57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4100</w:t>
            </w:r>
          </w:p>
        </w:tc>
        <w:tc>
          <w:tcPr>
            <w:tcW w:w="282" w:type="pct"/>
            <w:tcMar>
              <w:left w:w="57" w:type="dxa"/>
              <w:right w:w="57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4130</w:t>
            </w:r>
          </w:p>
        </w:tc>
        <w:tc>
          <w:tcPr>
            <w:tcW w:w="326" w:type="pct"/>
            <w:tcMar>
              <w:left w:w="57" w:type="dxa"/>
              <w:right w:w="57" w:type="dxa"/>
            </w:tcMar>
          </w:tcPr>
          <w:p w:rsidR="007A104E" w:rsidRDefault="007A104E" w:rsidP="007A104E">
            <w:r w:rsidRPr="00877F0E">
              <w:t>Отчет</w:t>
            </w:r>
          </w:p>
        </w:tc>
        <w:tc>
          <w:tcPr>
            <w:tcW w:w="466" w:type="pct"/>
            <w:gridSpan w:val="2"/>
            <w:tcMar>
              <w:left w:w="57" w:type="dxa"/>
              <w:right w:w="57" w:type="dxa"/>
            </w:tcMar>
          </w:tcPr>
          <w:p w:rsidR="007A104E" w:rsidRDefault="007A104E" w:rsidP="007A104E">
            <w:r w:rsidRPr="00E138D2">
              <w:t>МБУ «ЦКР»</w:t>
            </w:r>
          </w:p>
        </w:tc>
        <w:tc>
          <w:tcPr>
            <w:tcW w:w="468" w:type="pct"/>
            <w:gridSpan w:val="2"/>
            <w:tcMar>
              <w:left w:w="57" w:type="dxa"/>
              <w:right w:w="57" w:type="dxa"/>
            </w:tcMar>
          </w:tcPr>
          <w:p w:rsidR="007A104E" w:rsidRPr="00A44011" w:rsidRDefault="007A104E" w:rsidP="007A104E"/>
        </w:tc>
        <w:tc>
          <w:tcPr>
            <w:tcW w:w="334" w:type="pct"/>
            <w:tcMar>
              <w:left w:w="57" w:type="dxa"/>
              <w:right w:w="57" w:type="dxa"/>
            </w:tcMar>
          </w:tcPr>
          <w:p w:rsidR="007A104E" w:rsidRPr="00A44011" w:rsidRDefault="007A104E" w:rsidP="007A104E"/>
        </w:tc>
      </w:tr>
    </w:tbl>
    <w:p w:rsidR="00A44011" w:rsidRPr="00A44011" w:rsidRDefault="00A44011" w:rsidP="00A44011">
      <w:r w:rsidRPr="00A44011">
        <w:t>Примечание.</w:t>
      </w:r>
    </w:p>
    <w:p w:rsidR="00A44011" w:rsidRPr="00A44011" w:rsidRDefault="00A44011" w:rsidP="00A44011">
      <w:r w:rsidRPr="00A44011">
        <w:t>Список используемых сокращений:</w:t>
      </w:r>
    </w:p>
    <w:p w:rsidR="00A44011" w:rsidRPr="00A44011" w:rsidRDefault="00A44011" w:rsidP="00A44011">
      <w:r w:rsidRPr="00A44011">
        <w:t>МП − муниципальная программа;</w:t>
      </w:r>
    </w:p>
    <w:p w:rsidR="00A44011" w:rsidRPr="00A44011" w:rsidRDefault="00A44011" w:rsidP="00A44011">
      <w:r w:rsidRPr="00A44011">
        <w:t>ОКЕИ − общероссийский классификатор единиц измерения.</w:t>
      </w:r>
    </w:p>
    <w:p w:rsidR="00A44011" w:rsidRPr="00A44011" w:rsidRDefault="00A44011" w:rsidP="00A44011"/>
    <w:p w:rsidR="007A104E" w:rsidRDefault="007A104E" w:rsidP="00A44011"/>
    <w:p w:rsidR="00A44011" w:rsidRPr="00A44011" w:rsidRDefault="00A44011" w:rsidP="00A44011">
      <w:r w:rsidRPr="00A44011">
        <w:lastRenderedPageBreak/>
        <w:t xml:space="preserve">3. Структура муниципальной программы </w:t>
      </w:r>
      <w:r>
        <w:t xml:space="preserve">Персиановского </w:t>
      </w:r>
      <w:r w:rsidRPr="00A44011">
        <w:t>сельского поселения</w:t>
      </w:r>
    </w:p>
    <w:p w:rsidR="00A44011" w:rsidRPr="00A44011" w:rsidRDefault="00A44011" w:rsidP="00A4401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908"/>
        <w:gridCol w:w="7359"/>
        <w:gridCol w:w="2490"/>
      </w:tblGrid>
      <w:tr w:rsidR="00A44011" w:rsidRPr="00A44011" w:rsidTr="00A44011">
        <w:tc>
          <w:tcPr>
            <w:tcW w:w="276" w:type="pct"/>
          </w:tcPr>
          <w:p w:rsidR="00A44011" w:rsidRPr="00A44011" w:rsidRDefault="00A44011" w:rsidP="00A44011">
            <w:r w:rsidRPr="00A44011">
              <w:t>№</w:t>
            </w:r>
          </w:p>
          <w:p w:rsidR="00A44011" w:rsidRPr="00A44011" w:rsidRDefault="00A44011" w:rsidP="00A44011">
            <w:r w:rsidRPr="00A44011">
              <w:t>п/п</w:t>
            </w:r>
          </w:p>
        </w:tc>
        <w:tc>
          <w:tcPr>
            <w:tcW w:w="1342" w:type="pct"/>
          </w:tcPr>
          <w:p w:rsidR="00A44011" w:rsidRPr="00A44011" w:rsidRDefault="00A44011" w:rsidP="00A44011">
            <w:r w:rsidRPr="00A44011">
              <w:t>Задача структурного элемента</w:t>
            </w:r>
          </w:p>
        </w:tc>
        <w:tc>
          <w:tcPr>
            <w:tcW w:w="2527" w:type="pct"/>
          </w:tcPr>
          <w:p w:rsidR="00A44011" w:rsidRPr="00A44011" w:rsidRDefault="00A44011" w:rsidP="00A44011">
            <w:r w:rsidRPr="00A44011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55" w:type="pct"/>
          </w:tcPr>
          <w:p w:rsidR="00A44011" w:rsidRPr="00A44011" w:rsidRDefault="00A44011" w:rsidP="00A44011">
            <w:r w:rsidRPr="00A44011">
              <w:t>Связь с показателями</w:t>
            </w:r>
          </w:p>
        </w:tc>
      </w:tr>
      <w:tr w:rsidR="00A44011" w:rsidRPr="00A44011" w:rsidTr="00A44011">
        <w:trPr>
          <w:tblHeader/>
        </w:trPr>
        <w:tc>
          <w:tcPr>
            <w:tcW w:w="276" w:type="pct"/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1342" w:type="pct"/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2527" w:type="pct"/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855" w:type="pct"/>
          </w:tcPr>
          <w:p w:rsidR="00A44011" w:rsidRPr="00A44011" w:rsidRDefault="00A44011" w:rsidP="00A44011">
            <w:r w:rsidRPr="00A44011">
              <w:t>4</w:t>
            </w:r>
          </w:p>
        </w:tc>
      </w:tr>
      <w:tr w:rsidR="00A44011" w:rsidRPr="00A44011" w:rsidTr="00A44011">
        <w:tc>
          <w:tcPr>
            <w:tcW w:w="5000" w:type="pct"/>
            <w:gridSpan w:val="4"/>
          </w:tcPr>
          <w:p w:rsidR="00A44011" w:rsidRPr="00A44011" w:rsidRDefault="00A44011" w:rsidP="00A44011">
            <w:r w:rsidRPr="00A44011">
              <w:t>1. Комплексы процессных мероприятий</w:t>
            </w:r>
          </w:p>
        </w:tc>
      </w:tr>
      <w:tr w:rsidR="00A44011" w:rsidRPr="00A44011" w:rsidTr="00A44011">
        <w:tc>
          <w:tcPr>
            <w:tcW w:w="5000" w:type="pct"/>
            <w:gridSpan w:val="4"/>
          </w:tcPr>
          <w:p w:rsidR="00A44011" w:rsidRPr="00A44011" w:rsidRDefault="00A44011" w:rsidP="00A44011">
            <w:r w:rsidRPr="00A44011">
              <w:t>1.1. Комплекс процессных мероприятий «Создание условий для развития культуры»</w:t>
            </w:r>
          </w:p>
          <w:p w:rsidR="00A44011" w:rsidRPr="00A44011" w:rsidRDefault="00A44011" w:rsidP="00A44011"/>
          <w:p w:rsidR="00A44011" w:rsidRPr="00A44011" w:rsidRDefault="00A44011" w:rsidP="00A44011">
            <w:r w:rsidRPr="00A44011">
              <w:t>Ответственный за реализацию: МУК «</w:t>
            </w:r>
            <w:r>
              <w:t>Кадамовский</w:t>
            </w:r>
            <w:r w:rsidRPr="00A44011">
              <w:t xml:space="preserve"> СДК».</w:t>
            </w:r>
          </w:p>
          <w:p w:rsidR="00A44011" w:rsidRPr="00A44011" w:rsidRDefault="00A44011" w:rsidP="00A44011">
            <w:r w:rsidRPr="00A44011">
              <w:t>Срок реализации: 2025 – 2030 годы</w:t>
            </w:r>
          </w:p>
        </w:tc>
      </w:tr>
      <w:tr w:rsidR="00A44011" w:rsidRPr="00A44011" w:rsidTr="00A44011">
        <w:tc>
          <w:tcPr>
            <w:tcW w:w="276" w:type="pct"/>
          </w:tcPr>
          <w:p w:rsidR="00A44011" w:rsidRPr="00A44011" w:rsidRDefault="00A44011" w:rsidP="00A44011">
            <w:r w:rsidRPr="00A44011">
              <w:t>1.1.1.</w:t>
            </w:r>
          </w:p>
        </w:tc>
        <w:tc>
          <w:tcPr>
            <w:tcW w:w="1342" w:type="pct"/>
          </w:tcPr>
          <w:p w:rsidR="00A44011" w:rsidRPr="00A44011" w:rsidRDefault="00A44011" w:rsidP="00A44011">
            <w:r w:rsidRPr="00A44011">
              <w:t xml:space="preserve">Созданы условия для развития муниципальных учреждений </w:t>
            </w:r>
            <w:r>
              <w:t xml:space="preserve">Персиановского </w:t>
            </w:r>
            <w:r w:rsidRPr="00A44011">
              <w:t>сельского поселения в сфере культуры</w:t>
            </w:r>
          </w:p>
        </w:tc>
        <w:tc>
          <w:tcPr>
            <w:tcW w:w="2527" w:type="pct"/>
          </w:tcPr>
          <w:p w:rsidR="00A44011" w:rsidRPr="00A44011" w:rsidRDefault="00A44011" w:rsidP="00A44011">
            <w:r w:rsidRPr="00A44011">
              <w:t>обеспечена деятельность муниципальных бюджетных учреждений культуры поселения;</w:t>
            </w:r>
          </w:p>
          <w:p w:rsidR="00A44011" w:rsidRPr="00A44011" w:rsidRDefault="00A44011" w:rsidP="00A44011">
            <w:r w:rsidRPr="00A44011">
              <w:t>созданы условия для повышения привлекательности, доступности и качества услуг учреждений культуры сельского поселения за счет укрепления материально-технической базы, проведения строительных и ремонтных работ, включая разработку необходимой документации</w:t>
            </w:r>
          </w:p>
        </w:tc>
        <w:tc>
          <w:tcPr>
            <w:tcW w:w="855" w:type="pct"/>
          </w:tcPr>
          <w:p w:rsidR="00A44011" w:rsidRPr="00A44011" w:rsidRDefault="00A44011" w:rsidP="00A44011">
            <w:r w:rsidRPr="00A44011">
              <w:t>Количество участников культурно-досуговых формирований;</w:t>
            </w:r>
          </w:p>
          <w:p w:rsidR="00A44011" w:rsidRPr="00A44011" w:rsidRDefault="00A44011" w:rsidP="00A44011">
            <w:r w:rsidRPr="00A44011">
              <w:t>Количество проведенных мероприятий;</w:t>
            </w:r>
          </w:p>
          <w:p w:rsidR="00A44011" w:rsidRPr="00A44011" w:rsidRDefault="00A44011" w:rsidP="00A44011">
            <w:r w:rsidRPr="00A44011">
              <w:t>Количество культурно-досуговых формирований;</w:t>
            </w:r>
          </w:p>
          <w:p w:rsidR="00A44011" w:rsidRPr="00A44011" w:rsidRDefault="00A44011" w:rsidP="00A44011">
            <w:r w:rsidRPr="00A44011">
              <w:t>Количество посетителей мероприятий</w:t>
            </w:r>
          </w:p>
        </w:tc>
      </w:tr>
    </w:tbl>
    <w:p w:rsidR="00A44011" w:rsidRPr="00A44011" w:rsidRDefault="00A44011" w:rsidP="00A44011"/>
    <w:p w:rsidR="00A44011" w:rsidRPr="00A44011" w:rsidRDefault="00A44011" w:rsidP="00A44011">
      <w:pPr>
        <w:sectPr w:rsidR="00A44011" w:rsidRPr="00A44011" w:rsidSect="00A44011">
          <w:headerReference w:type="default" r:id="rId13"/>
          <w:footerReference w:type="default" r:id="rId14"/>
          <w:headerReference w:type="first" r:id="rId15"/>
          <w:footerReference w:type="first" r:id="rId16"/>
          <w:pgSz w:w="16839" w:h="11907" w:orient="landscape" w:code="9"/>
          <w:pgMar w:top="1560" w:right="1134" w:bottom="567" w:left="1134" w:header="709" w:footer="624" w:gutter="0"/>
          <w:cols w:space="720"/>
          <w:titlePg/>
          <w:docGrid w:linePitch="272"/>
        </w:sectPr>
      </w:pPr>
    </w:p>
    <w:p w:rsidR="00A44011" w:rsidRPr="00A44011" w:rsidRDefault="00A44011" w:rsidP="00A44011">
      <w:r w:rsidRPr="00A44011">
        <w:lastRenderedPageBreak/>
        <w:t xml:space="preserve">4. Финансовое обеспечение муниципальной программы </w:t>
      </w:r>
      <w:r>
        <w:t xml:space="preserve">Персиановского </w:t>
      </w:r>
      <w:r w:rsidRPr="00A44011">
        <w:t>сельского поселения</w:t>
      </w:r>
    </w:p>
    <w:p w:rsidR="00A44011" w:rsidRPr="00A44011" w:rsidRDefault="00A44011" w:rsidP="00A44011"/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64"/>
        <w:gridCol w:w="6730"/>
        <w:gridCol w:w="1796"/>
        <w:gridCol w:w="1796"/>
        <w:gridCol w:w="1796"/>
        <w:gridCol w:w="1797"/>
      </w:tblGrid>
      <w:tr w:rsidR="00A44011" w:rsidRPr="00A44011" w:rsidTr="00492D4B">
        <w:tc>
          <w:tcPr>
            <w:tcW w:w="664" w:type="dxa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№ п/п</w:t>
            </w:r>
          </w:p>
        </w:tc>
        <w:tc>
          <w:tcPr>
            <w:tcW w:w="6730" w:type="dxa"/>
            <w:vMerge w:val="restart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 xml:space="preserve">Наименование </w:t>
            </w:r>
          </w:p>
          <w:p w:rsidR="00A44011" w:rsidRPr="00A44011" w:rsidRDefault="00A44011" w:rsidP="00A44011">
            <w:r w:rsidRPr="00A44011">
              <w:t xml:space="preserve">муниципальной программы, структурного элемента, </w:t>
            </w:r>
          </w:p>
          <w:p w:rsidR="00A44011" w:rsidRPr="00A44011" w:rsidRDefault="00A44011" w:rsidP="00A44011">
            <w:r w:rsidRPr="00A44011">
              <w:t>источник финансового обеспечения</w:t>
            </w:r>
          </w:p>
        </w:tc>
        <w:tc>
          <w:tcPr>
            <w:tcW w:w="7185" w:type="dxa"/>
            <w:gridSpan w:val="4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Объем расходов по годам реализации, тыс. рублей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2025 год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2026 год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2027 год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Всего</w:t>
            </w:r>
          </w:p>
        </w:tc>
      </w:tr>
      <w:tr w:rsidR="00A44011" w:rsidRPr="00A44011" w:rsidTr="00492D4B">
        <w:trPr>
          <w:tblHeader/>
        </w:trPr>
        <w:tc>
          <w:tcPr>
            <w:tcW w:w="664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</w:tr>
      <w:tr w:rsidR="00C14110" w:rsidRPr="00A44011" w:rsidTr="00492D4B">
        <w:tc>
          <w:tcPr>
            <w:tcW w:w="664" w:type="dxa"/>
            <w:vMerge w:val="restart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1.</w:t>
            </w:r>
          </w:p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 xml:space="preserve">Муниципальная программа </w:t>
            </w:r>
            <w:r>
              <w:t xml:space="preserve">Персиановского </w:t>
            </w:r>
            <w:r w:rsidRPr="00A44011">
              <w:t xml:space="preserve">сельского поселения Октябрьского района «Развитие культуры </w:t>
            </w:r>
            <w:r>
              <w:t xml:space="preserve">Персиановского </w:t>
            </w:r>
            <w:r w:rsidRPr="00A44011">
              <w:t>сельского поселения» (всего), в том числе: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40122,2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43200,0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45700,0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129022,2</w:t>
            </w:r>
          </w:p>
        </w:tc>
      </w:tr>
      <w:tr w:rsidR="00C14110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C14110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бюджет поселения (всего), из них: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40001,7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43200,0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45700,0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128901,7</w:t>
            </w:r>
          </w:p>
        </w:tc>
      </w:tr>
      <w:tr w:rsidR="00C14110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C14110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федерального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100,0</w:t>
            </w:r>
          </w:p>
        </w:tc>
      </w:tr>
      <w:tr w:rsidR="00C14110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C14110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областного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20,5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20,5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бюджета Октябрьского района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внебюджетные источники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C14110" w:rsidRPr="00A44011" w:rsidTr="00492D4B">
        <w:tc>
          <w:tcPr>
            <w:tcW w:w="664" w:type="dxa"/>
            <w:vMerge w:val="restart"/>
            <w:tcMar>
              <w:left w:w="57" w:type="dxa"/>
              <w:right w:w="57" w:type="dxa"/>
            </w:tcMar>
          </w:tcPr>
          <w:p w:rsidR="00C14110" w:rsidRPr="00C14110" w:rsidRDefault="00C14110" w:rsidP="00C14110">
            <w:r>
              <w:t>1.2</w:t>
            </w:r>
            <w:r w:rsidRPr="00C14110">
              <w:t>.</w:t>
            </w:r>
          </w:p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C14110" w:rsidRDefault="00C14110" w:rsidP="00C14110">
            <w:r w:rsidRPr="00C14110">
              <w:t xml:space="preserve">Комплекс процессных мероприятий «Создание условий для развития культуры» </w:t>
            </w:r>
            <w:r>
              <w:t xml:space="preserve">МУК «Кадамовский СДК» </w:t>
            </w:r>
            <w:r w:rsidRPr="00C14110">
              <w:t>(всего), в том числе: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C14110" w:rsidRDefault="00C14110" w:rsidP="00C14110">
            <w:r w:rsidRPr="00C14110">
              <w:t>7122,2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C14110" w:rsidRDefault="00C14110" w:rsidP="00C14110">
            <w:r w:rsidRPr="00C14110">
              <w:t>8200,0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C14110" w:rsidRDefault="00C14110" w:rsidP="00C14110">
            <w:r w:rsidRPr="00C14110">
              <w:t>8700,0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C14110" w:rsidRDefault="00C14110" w:rsidP="00C14110">
            <w:r w:rsidRPr="00C14110">
              <w:t>24022,2</w:t>
            </w:r>
          </w:p>
        </w:tc>
      </w:tr>
      <w:tr w:rsidR="00C14110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C14110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>бюджет поселения (всего), из них: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7001,7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8200,0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8700,0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23901,7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федерального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C14110" w:rsidP="00A44011">
            <w:r>
              <w:t>100,0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C14110" w:rsidP="00A44011">
            <w:r>
              <w:t>100,0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областного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C14110" w:rsidP="00A44011">
            <w:r>
              <w:t>20,5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C14110" w:rsidP="00A44011">
            <w:r>
              <w:t>20,5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бюджета Октябрьского района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A44011" w:rsidRPr="00A44011" w:rsidTr="00492D4B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A44011" w:rsidRPr="00A44011" w:rsidRDefault="00A44011" w:rsidP="00A44011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внебюджетные источники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C14110" w:rsidRPr="00A44011" w:rsidTr="00392513">
        <w:tc>
          <w:tcPr>
            <w:tcW w:w="664" w:type="dxa"/>
            <w:vMerge w:val="restart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1.3</w:t>
            </w:r>
            <w:r w:rsidRPr="00A44011">
              <w:t>.</w:t>
            </w:r>
          </w:p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 w:rsidRPr="00A44011">
              <w:t xml:space="preserve">Комплекс процессных мероприятий «Создание условий для развития культуры» </w:t>
            </w:r>
            <w:r>
              <w:t xml:space="preserve">МБУ «ЦКР» </w:t>
            </w:r>
            <w:r w:rsidRPr="00A44011">
              <w:t>(всего), в том числе: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33000,0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35000,0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3700,0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C14110">
            <w:r>
              <w:t>105000,0</w:t>
            </w:r>
          </w:p>
        </w:tc>
      </w:tr>
      <w:tr w:rsidR="00C14110" w:rsidRPr="00A44011" w:rsidTr="00392513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392513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бюджет поселения (всего), из них: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>
              <w:t>33000,0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>
              <w:t>35000,0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>
              <w:t>3700,0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>
              <w:t>105000,0</w:t>
            </w:r>
          </w:p>
        </w:tc>
      </w:tr>
      <w:tr w:rsidR="00C14110" w:rsidRPr="00A44011" w:rsidTr="00392513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392513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федерального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</w:tr>
      <w:tr w:rsidR="00C14110" w:rsidRPr="00A44011" w:rsidTr="00392513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392513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областного бюджета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−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</w:tr>
      <w:tr w:rsidR="00C14110" w:rsidRPr="00A44011" w:rsidTr="00392513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392513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бюджета Октябрьского района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</w:tr>
      <w:tr w:rsidR="00C14110" w:rsidRPr="00A44011" w:rsidTr="00392513">
        <w:tc>
          <w:tcPr>
            <w:tcW w:w="664" w:type="dxa"/>
            <w:vMerge/>
            <w:tcMar>
              <w:left w:w="57" w:type="dxa"/>
              <w:right w:w="57" w:type="dxa"/>
            </w:tcMar>
          </w:tcPr>
          <w:p w:rsidR="00C14110" w:rsidRPr="00A44011" w:rsidRDefault="00C14110" w:rsidP="00392513"/>
        </w:tc>
        <w:tc>
          <w:tcPr>
            <w:tcW w:w="6730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внебюджетные источники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  <w:tc>
          <w:tcPr>
            <w:tcW w:w="1797" w:type="dxa"/>
            <w:tcMar>
              <w:left w:w="57" w:type="dxa"/>
              <w:right w:w="57" w:type="dxa"/>
            </w:tcMar>
          </w:tcPr>
          <w:p w:rsidR="00C14110" w:rsidRPr="00A44011" w:rsidRDefault="00C14110" w:rsidP="00392513">
            <w:r w:rsidRPr="00A44011">
              <w:t>-</w:t>
            </w:r>
          </w:p>
        </w:tc>
      </w:tr>
    </w:tbl>
    <w:p w:rsidR="00A44011" w:rsidRPr="00A44011" w:rsidRDefault="00A44011" w:rsidP="00A44011"/>
    <w:p w:rsidR="00A44011" w:rsidRPr="00A44011" w:rsidRDefault="00A44011" w:rsidP="00A44011">
      <w:pPr>
        <w:sectPr w:rsidR="00A44011" w:rsidRPr="00A44011" w:rsidSect="00A44011">
          <w:headerReference w:type="default" r:id="rId17"/>
          <w:footerReference w:type="default" r:id="rId18"/>
          <w:pgSz w:w="16840" w:h="11907" w:orient="landscape"/>
          <w:pgMar w:top="1701" w:right="1134" w:bottom="567" w:left="1134" w:header="720" w:footer="720" w:gutter="0"/>
          <w:cols w:space="720"/>
        </w:sectPr>
      </w:pPr>
    </w:p>
    <w:p w:rsidR="00A44011" w:rsidRPr="00A44011" w:rsidRDefault="00A44011" w:rsidP="00492D4B">
      <w:pPr>
        <w:jc w:val="center"/>
      </w:pPr>
      <w:r w:rsidRPr="00A44011">
        <w:lastRenderedPageBreak/>
        <w:t>III. ПАСПОРТ</w:t>
      </w:r>
    </w:p>
    <w:p w:rsidR="00A44011" w:rsidRPr="00A44011" w:rsidRDefault="00A44011" w:rsidP="00492D4B">
      <w:pPr>
        <w:jc w:val="center"/>
      </w:pPr>
      <w:r w:rsidRPr="00A44011">
        <w:t>комплекса процессных мероприятий «Создание условий для развития культуры»</w:t>
      </w:r>
    </w:p>
    <w:p w:rsidR="00A44011" w:rsidRPr="00A44011" w:rsidRDefault="00A44011" w:rsidP="00A44011"/>
    <w:p w:rsidR="00A44011" w:rsidRPr="00A44011" w:rsidRDefault="00A44011" w:rsidP="00A44011">
      <w:r w:rsidRPr="00A44011">
        <w:t>1. Основные положения</w:t>
      </w:r>
    </w:p>
    <w:p w:rsidR="00A44011" w:rsidRPr="00A44011" w:rsidRDefault="00A44011" w:rsidP="00A44011"/>
    <w:tbl>
      <w:tblPr>
        <w:tblW w:w="0" w:type="auto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2"/>
        <w:gridCol w:w="5985"/>
        <w:gridCol w:w="567"/>
        <w:gridCol w:w="6723"/>
      </w:tblGrid>
      <w:tr w:rsidR="00A44011" w:rsidRPr="00A44011" w:rsidTr="00A44011">
        <w:trPr>
          <w:trHeight w:val="578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1.1.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Ответственный за разработку и реализацию комплекса процессных мероприятий «Создание условий для развития культуры» (далее также </w:t>
            </w:r>
          </w:p>
          <w:p w:rsidR="00A44011" w:rsidRPr="00A44011" w:rsidRDefault="00A44011" w:rsidP="00A44011">
            <w:r w:rsidRPr="00A44011">
              <w:t>в настоящем разделе – комплекс процессных мероприятий)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  <w:r w:rsidR="0015631F">
              <w:t>, МБУ «ЦКР»</w:t>
            </w:r>
          </w:p>
          <w:p w:rsidR="00A44011" w:rsidRPr="00A44011" w:rsidRDefault="00A44011" w:rsidP="00492D4B">
            <w:r w:rsidRPr="00A44011">
              <w:t>(директор МУК «</w:t>
            </w:r>
            <w:r>
              <w:t>Кадамовский</w:t>
            </w:r>
            <w:r w:rsidRPr="00A44011">
              <w:t xml:space="preserve"> СДК»</w:t>
            </w:r>
            <w:r w:rsidR="0015631F">
              <w:t xml:space="preserve">, </w:t>
            </w:r>
            <w:r w:rsidR="0015631F" w:rsidRPr="0015631F">
              <w:t>МБУ «ЦКР»</w:t>
            </w:r>
            <w:r w:rsidRPr="00A44011">
              <w:t>)</w:t>
            </w:r>
          </w:p>
        </w:tc>
      </w:tr>
      <w:tr w:rsidR="00A44011" w:rsidRPr="00A44011" w:rsidTr="00A44011">
        <w:trPr>
          <w:trHeight w:val="578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1.2.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Связь с муниципальной программой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муниципальная программа </w:t>
            </w:r>
            <w:r>
              <w:t xml:space="preserve">Персиановского </w:t>
            </w:r>
            <w:r w:rsidRPr="00A44011">
              <w:t>сельского поселения Октябрьского района</w:t>
            </w:r>
            <w:r w:rsidR="00492D4B">
              <w:t xml:space="preserve"> </w:t>
            </w:r>
            <w:r w:rsidRPr="00A44011">
              <w:t xml:space="preserve">«Развитие культуры </w:t>
            </w:r>
            <w:r>
              <w:t xml:space="preserve">Персиановского </w:t>
            </w:r>
            <w:r w:rsidRPr="00A44011">
              <w:t>сельского поселения»</w:t>
            </w:r>
          </w:p>
        </w:tc>
      </w:tr>
    </w:tbl>
    <w:p w:rsidR="00A44011" w:rsidRPr="00A44011" w:rsidRDefault="00A44011" w:rsidP="00A44011">
      <w:r w:rsidRPr="00A44011">
        <w:br w:type="page"/>
      </w:r>
    </w:p>
    <w:p w:rsidR="00A44011" w:rsidRPr="00A44011" w:rsidRDefault="00A44011" w:rsidP="00A44011">
      <w:r w:rsidRPr="00A44011">
        <w:lastRenderedPageBreak/>
        <w:t>2. Показатели комплекса процессных мероприятий</w:t>
      </w:r>
    </w:p>
    <w:p w:rsidR="00A44011" w:rsidRPr="00A44011" w:rsidRDefault="00A44011" w:rsidP="00A44011"/>
    <w:tbl>
      <w:tblPr>
        <w:tblW w:w="1508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99"/>
        <w:gridCol w:w="2712"/>
        <w:gridCol w:w="1263"/>
        <w:gridCol w:w="983"/>
        <w:gridCol w:w="1159"/>
        <w:gridCol w:w="844"/>
        <w:gridCol w:w="1018"/>
        <w:gridCol w:w="816"/>
        <w:gridCol w:w="18"/>
        <w:gridCol w:w="812"/>
        <w:gridCol w:w="788"/>
        <w:gridCol w:w="1105"/>
        <w:gridCol w:w="1744"/>
        <w:gridCol w:w="1121"/>
      </w:tblGrid>
      <w:tr w:rsidR="00A44011" w:rsidRPr="00A44011" w:rsidTr="006C5346">
        <w:trPr>
          <w:trHeight w:val="20"/>
        </w:trPr>
        <w:tc>
          <w:tcPr>
            <w:tcW w:w="699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№</w:t>
            </w:r>
            <w:r w:rsidRPr="00A44011">
              <w:br/>
              <w:t>п/п</w:t>
            </w:r>
          </w:p>
        </w:tc>
        <w:tc>
          <w:tcPr>
            <w:tcW w:w="2712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Признак </w:t>
            </w:r>
            <w:proofErr w:type="gramStart"/>
            <w:r w:rsidRPr="00A44011">
              <w:t>возраста-</w:t>
            </w:r>
            <w:proofErr w:type="spellStart"/>
            <w:r w:rsidRPr="00A44011">
              <w:t>ния</w:t>
            </w:r>
            <w:proofErr w:type="spellEnd"/>
            <w:proofErr w:type="gramEnd"/>
            <w:r w:rsidRPr="00A44011">
              <w:t>/</w:t>
            </w:r>
            <w:proofErr w:type="spellStart"/>
            <w:r w:rsidRPr="00A44011">
              <w:t>убыва-ния</w:t>
            </w:r>
            <w:proofErr w:type="spellEnd"/>
          </w:p>
        </w:tc>
        <w:tc>
          <w:tcPr>
            <w:tcW w:w="983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Уровень </w:t>
            </w:r>
            <w:proofErr w:type="gramStart"/>
            <w:r w:rsidRPr="00A44011">
              <w:t>показа-теля</w:t>
            </w:r>
            <w:proofErr w:type="gramEnd"/>
          </w:p>
        </w:tc>
        <w:tc>
          <w:tcPr>
            <w:tcW w:w="1159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Единица </w:t>
            </w:r>
            <w:proofErr w:type="gramStart"/>
            <w:r w:rsidRPr="00A44011">
              <w:t>измерения(</w:t>
            </w:r>
            <w:proofErr w:type="gramEnd"/>
            <w:r w:rsidRPr="00A44011">
              <w:t>по ОКЕИ)</w:t>
            </w:r>
          </w:p>
        </w:tc>
        <w:tc>
          <w:tcPr>
            <w:tcW w:w="1862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Базовое значение показателя</w:t>
            </w:r>
          </w:p>
        </w:tc>
        <w:tc>
          <w:tcPr>
            <w:tcW w:w="3539" w:type="dxa"/>
            <w:gridSpan w:val="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Значения показателей</w:t>
            </w:r>
          </w:p>
        </w:tc>
        <w:tc>
          <w:tcPr>
            <w:tcW w:w="1744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Ответственный за достижение показателя</w:t>
            </w:r>
          </w:p>
        </w:tc>
        <w:tc>
          <w:tcPr>
            <w:tcW w:w="1121" w:type="dxa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proofErr w:type="spellStart"/>
            <w:proofErr w:type="gramStart"/>
            <w:r w:rsidRPr="00A44011">
              <w:t>Информа-ционная</w:t>
            </w:r>
            <w:proofErr w:type="spellEnd"/>
            <w:proofErr w:type="gramEnd"/>
            <w:r w:rsidRPr="00A44011">
              <w:t xml:space="preserve"> система</w:t>
            </w:r>
          </w:p>
        </w:tc>
      </w:tr>
      <w:tr w:rsidR="00A44011" w:rsidRPr="00A44011" w:rsidTr="006C5346">
        <w:trPr>
          <w:trHeight w:val="20"/>
        </w:trPr>
        <w:tc>
          <w:tcPr>
            <w:tcW w:w="699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2712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1263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983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1159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proofErr w:type="spellStart"/>
            <w:proofErr w:type="gramStart"/>
            <w:r w:rsidRPr="00A44011">
              <w:t>значе-ние</w:t>
            </w:r>
            <w:proofErr w:type="spellEnd"/>
            <w:proofErr w:type="gramEnd"/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год</w:t>
            </w:r>
          </w:p>
        </w:tc>
        <w:tc>
          <w:tcPr>
            <w:tcW w:w="816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2025 год</w:t>
            </w:r>
          </w:p>
        </w:tc>
        <w:tc>
          <w:tcPr>
            <w:tcW w:w="830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2026 год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2027 год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2030 год</w:t>
            </w:r>
          </w:p>
          <w:p w:rsidR="00A44011" w:rsidRPr="00A44011" w:rsidRDefault="00A44011" w:rsidP="00A44011">
            <w:r w:rsidRPr="00A44011">
              <w:t>(</w:t>
            </w:r>
            <w:proofErr w:type="spellStart"/>
            <w:proofErr w:type="gramStart"/>
            <w:r w:rsidRPr="00A44011">
              <w:t>справоч</w:t>
            </w:r>
            <w:proofErr w:type="spellEnd"/>
            <w:r w:rsidRPr="00A44011">
              <w:t>-но</w:t>
            </w:r>
            <w:proofErr w:type="gramEnd"/>
            <w:r w:rsidRPr="00A44011">
              <w:t>)</w:t>
            </w:r>
          </w:p>
        </w:tc>
        <w:tc>
          <w:tcPr>
            <w:tcW w:w="1744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  <w:tc>
          <w:tcPr>
            <w:tcW w:w="1121" w:type="dxa"/>
            <w:vMerge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/>
        </w:tc>
      </w:tr>
      <w:tr w:rsidR="00A44011" w:rsidRPr="00A44011" w:rsidTr="006C5346">
        <w:trPr>
          <w:trHeight w:val="20"/>
          <w:tblHeader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7</w:t>
            </w:r>
          </w:p>
        </w:tc>
        <w:tc>
          <w:tcPr>
            <w:tcW w:w="816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8</w:t>
            </w:r>
          </w:p>
        </w:tc>
        <w:tc>
          <w:tcPr>
            <w:tcW w:w="830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9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11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12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13</w:t>
            </w:r>
          </w:p>
        </w:tc>
      </w:tr>
      <w:tr w:rsidR="00A44011" w:rsidRPr="00A44011" w:rsidTr="006C5346">
        <w:trPr>
          <w:trHeight w:val="20"/>
        </w:trPr>
        <w:tc>
          <w:tcPr>
            <w:tcW w:w="15082" w:type="dxa"/>
            <w:gridSpan w:val="14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1. Задача комплекса процессных мероприятий «Созданы условия </w:t>
            </w:r>
          </w:p>
          <w:p w:rsidR="00A44011" w:rsidRPr="00A44011" w:rsidRDefault="00A44011" w:rsidP="00A44011">
            <w:r w:rsidRPr="00A44011">
              <w:t xml:space="preserve">для развития муниципальных учреждений </w:t>
            </w:r>
            <w:r>
              <w:t xml:space="preserve">Персиановского </w:t>
            </w:r>
            <w:r w:rsidRPr="00A44011">
              <w:t xml:space="preserve">сельского </w:t>
            </w:r>
            <w:r w:rsidR="006C5346" w:rsidRPr="00A44011">
              <w:t>поселения в</w:t>
            </w:r>
            <w:r w:rsidRPr="00A44011">
              <w:t xml:space="preserve"> сфере культуры»</w:t>
            </w:r>
            <w:r w:rsidR="006C5346">
              <w:t xml:space="preserve"> </w:t>
            </w:r>
            <w:r w:rsidR="006C5346" w:rsidRPr="006C5346">
              <w:t>МУК «Кадамовский СДК»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1.1.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культурно-досуговых формирований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5</w:t>
            </w:r>
            <w:r>
              <w:t>5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5</w:t>
            </w:r>
            <w:r>
              <w:t>5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C26FF5">
              <w:t>55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1.2.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участников культурно-досуговых формирований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человек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</w:t>
            </w:r>
            <w:r>
              <w:t>634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772544">
              <w:t>1634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1.3.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 xml:space="preserve">Количество проведенных мероприятий 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1.4.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посетителей мероприятий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тыс. 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248,5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66432B">
              <w:t>248,5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highlight w:val="yellow"/>
              </w:rPr>
            </w:pPr>
            <w:r w:rsidRPr="00A44011">
              <w:t>-</w:t>
            </w:r>
          </w:p>
        </w:tc>
      </w:tr>
      <w:tr w:rsidR="00A44011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1.5.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 xml:space="preserve">Отношение средней заработной платы работников учреждений культуры </w:t>
            </w:r>
          </w:p>
          <w:p w:rsidR="00A44011" w:rsidRPr="00A44011" w:rsidRDefault="00A44011" w:rsidP="00A44011">
            <w:r w:rsidRPr="00A44011">
              <w:t xml:space="preserve">к среднемесячной начисленной заработной плате наемных работников </w:t>
            </w:r>
          </w:p>
          <w:p w:rsidR="00A44011" w:rsidRPr="00A44011" w:rsidRDefault="00A44011" w:rsidP="00A44011">
            <w:r w:rsidRPr="00A44011">
              <w:t xml:space="preserve">в организациях, </w:t>
            </w:r>
          </w:p>
          <w:p w:rsidR="00A44011" w:rsidRPr="00A44011" w:rsidRDefault="00A44011" w:rsidP="00A44011">
            <w:r w:rsidRPr="00A44011">
              <w:lastRenderedPageBreak/>
              <w:t xml:space="preserve">у индивидуальных предпринимателей </w:t>
            </w:r>
          </w:p>
          <w:p w:rsidR="00A44011" w:rsidRPr="00A44011" w:rsidRDefault="00A44011" w:rsidP="00A44011">
            <w:r w:rsidRPr="00A44011">
              <w:t>и физических лиц (среднемесячному доходу от трудовой деятельности) по Ростовской области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lastRenderedPageBreak/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747199" w:rsidP="00A44011">
            <w:r w:rsidRPr="00A44011">
              <w:t>процентов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100,0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100,0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100,0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100,0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100,0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</w:tr>
      <w:tr w:rsidR="00A44011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1.6.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Разнообразие тематической направленности проводимых мероприятий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да/нет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да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МУК «</w:t>
            </w:r>
            <w:r>
              <w:t>Кадамовский</w:t>
            </w:r>
            <w:r w:rsidRPr="00A44011">
              <w:t xml:space="preserve"> СДК»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747199" w:rsidRPr="00A44011" w:rsidTr="00392513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A44011">
            <w:r>
              <w:t>2</w:t>
            </w:r>
          </w:p>
        </w:tc>
        <w:tc>
          <w:tcPr>
            <w:tcW w:w="14383" w:type="dxa"/>
            <w:gridSpan w:val="1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>
              <w:t>Задача комплекса процессных мероприятий «Созданы условия для развития муниципальных учреждений Персиановского сельского поселения в сфере культуры» МБУ «ЦКР»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2.1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культурно-досуговых формирований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37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37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5C7A68">
              <w:t>37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5C7A68">
              <w:t>37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5C7A68">
              <w:t>37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2.2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участников культурно-досуговых формирований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человек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502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9E752D">
              <w:t>502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9E752D">
              <w:t>502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9E752D">
              <w:t>502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9E752D">
              <w:t>502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2.3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 xml:space="preserve">Количество проведенных мероприятий 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840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2050E1">
              <w:t>840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2.4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Количество посетителей мероприятий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возрастание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тыс. единиц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29,440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 w:rsidRPr="00A44011">
              <w:rPr>
                <w:lang w:eastAsia="en-US"/>
              </w:rPr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29,460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29,470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29,470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30,000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pPr>
              <w:rPr>
                <w:highlight w:val="yellow"/>
              </w:rPr>
            </w:pPr>
            <w:r w:rsidRPr="00A44011">
              <w:t>-</w:t>
            </w:r>
          </w:p>
        </w:tc>
      </w:tr>
      <w:tr w:rsidR="00747199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>
              <w:t>2.5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 xml:space="preserve">Отношение средней заработной платы работников учреждений культуры </w:t>
            </w:r>
          </w:p>
          <w:p w:rsidR="00747199" w:rsidRPr="00A44011" w:rsidRDefault="00747199" w:rsidP="00747199">
            <w:r w:rsidRPr="00A44011">
              <w:t xml:space="preserve">к среднемесячной начисленной заработной плате наемных работников </w:t>
            </w:r>
          </w:p>
          <w:p w:rsidR="00747199" w:rsidRPr="00A44011" w:rsidRDefault="00747199" w:rsidP="00747199">
            <w:r w:rsidRPr="00A44011">
              <w:lastRenderedPageBreak/>
              <w:t xml:space="preserve">в организациях, </w:t>
            </w:r>
          </w:p>
          <w:p w:rsidR="00747199" w:rsidRPr="00A44011" w:rsidRDefault="00747199" w:rsidP="00747199">
            <w:r w:rsidRPr="00A44011">
              <w:t xml:space="preserve">у индивидуальных предпринимателей </w:t>
            </w:r>
          </w:p>
          <w:p w:rsidR="00747199" w:rsidRPr="00A44011" w:rsidRDefault="00747199" w:rsidP="00747199">
            <w:r w:rsidRPr="00A44011">
              <w:t>и физических лиц (среднемесячному доходу от трудовой деятельности) по Ростовской области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lastRenderedPageBreak/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процентов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100,0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100,0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100,0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100,0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100,0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Default="00747199" w:rsidP="00747199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–</w:t>
            </w:r>
          </w:p>
        </w:tc>
      </w:tr>
      <w:tr w:rsidR="00747199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>
              <w:t>2.6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Разнообразие тематической направленности проводимых мероприятий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да/нет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да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747199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47199" w:rsidRPr="00A44011" w:rsidRDefault="00747199" w:rsidP="00747199">
            <w:r w:rsidRPr="00A44011">
              <w:t>-</w:t>
            </w:r>
          </w:p>
        </w:tc>
      </w:tr>
      <w:tr w:rsidR="007A104E" w:rsidRPr="00A44011" w:rsidTr="00392513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47199">
            <w:r>
              <w:t>3</w:t>
            </w:r>
          </w:p>
        </w:tc>
        <w:tc>
          <w:tcPr>
            <w:tcW w:w="14383" w:type="dxa"/>
            <w:gridSpan w:val="1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2D382C">
            <w:r w:rsidRPr="007A104E">
              <w:t xml:space="preserve">Задача комплекса процессных мероприятий </w:t>
            </w:r>
            <w:r w:rsidR="002D382C" w:rsidRPr="00747199">
              <w:t>«</w:t>
            </w:r>
            <w:r w:rsidR="002D382C">
              <w:t>Библиотечное, библиографическое и информационное обслуживание пользователей библиотеки</w:t>
            </w:r>
            <w:r w:rsidR="002D382C" w:rsidRPr="00747199">
              <w:t>»</w:t>
            </w:r>
            <w:r w:rsidR="002D382C">
              <w:t xml:space="preserve"> </w:t>
            </w:r>
            <w:r w:rsidRPr="007A104E">
              <w:t>МБУ «ЦКР»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2D382C" w:rsidP="007A104E">
            <w:r>
              <w:t>3.1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Динамика посещений пользователей библиотеки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/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%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F71329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0,05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C26042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/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2D382C" w:rsidP="007A104E">
            <w:r>
              <w:t>3.2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>
              <w:t>Количество посещений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/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человек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4060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F71329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4080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4090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4100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pPr>
              <w:rPr>
                <w:lang w:eastAsia="en-US"/>
              </w:rPr>
            </w:pPr>
            <w:r>
              <w:rPr>
                <w:lang w:eastAsia="en-US"/>
              </w:rPr>
              <w:t>4130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C26042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/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2D382C" w:rsidP="007A104E">
            <w:r>
              <w:t>3.3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 xml:space="preserve">Отношение средней заработной платы работников учреждений культуры </w:t>
            </w:r>
          </w:p>
          <w:p w:rsidR="007A104E" w:rsidRPr="00A44011" w:rsidRDefault="007A104E" w:rsidP="007A104E">
            <w:r w:rsidRPr="00A44011">
              <w:t xml:space="preserve">к среднемесячной начисленной заработной плате наемных работников </w:t>
            </w:r>
          </w:p>
          <w:p w:rsidR="007A104E" w:rsidRPr="00A44011" w:rsidRDefault="007A104E" w:rsidP="007A104E">
            <w:r w:rsidRPr="00A44011">
              <w:t xml:space="preserve">в организациях, </w:t>
            </w:r>
          </w:p>
          <w:p w:rsidR="007A104E" w:rsidRPr="00A44011" w:rsidRDefault="007A104E" w:rsidP="007A104E">
            <w:r w:rsidRPr="00A44011">
              <w:t xml:space="preserve">у индивидуальных предпринимателей </w:t>
            </w:r>
          </w:p>
          <w:p w:rsidR="007A104E" w:rsidRPr="00A44011" w:rsidRDefault="007A104E" w:rsidP="007A104E">
            <w:r w:rsidRPr="00A44011">
              <w:t xml:space="preserve">и физических лиц (среднемесячному доходу от трудовой </w:t>
            </w:r>
            <w:r w:rsidRPr="00A44011">
              <w:lastRenderedPageBreak/>
              <w:t>деятельности) по Ростовской области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lastRenderedPageBreak/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процентов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100,0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100,0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100,0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100,0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100,0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7A104E" w:rsidP="007A104E">
            <w:r w:rsidRPr="0030443F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–</w:t>
            </w:r>
          </w:p>
        </w:tc>
      </w:tr>
      <w:tr w:rsidR="007A104E" w:rsidRPr="00A44011" w:rsidTr="006C5346">
        <w:trPr>
          <w:trHeight w:val="20"/>
        </w:trPr>
        <w:tc>
          <w:tcPr>
            <w:tcW w:w="69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Default="002D382C" w:rsidP="007A104E">
            <w:r>
              <w:t>3.4</w:t>
            </w:r>
          </w:p>
        </w:tc>
        <w:tc>
          <w:tcPr>
            <w:tcW w:w="2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Разнообразие тематической направленности проводимых мероприятий</w:t>
            </w:r>
          </w:p>
        </w:tc>
        <w:tc>
          <w:tcPr>
            <w:tcW w:w="126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  <w:tc>
          <w:tcPr>
            <w:tcW w:w="983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МП</w:t>
            </w:r>
          </w:p>
        </w:tc>
        <w:tc>
          <w:tcPr>
            <w:tcW w:w="1159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да/нет</w:t>
            </w:r>
          </w:p>
        </w:tc>
        <w:tc>
          <w:tcPr>
            <w:tcW w:w="8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</w:t>
            </w:r>
          </w:p>
        </w:tc>
        <w:tc>
          <w:tcPr>
            <w:tcW w:w="101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2023</w:t>
            </w:r>
          </w:p>
        </w:tc>
        <w:tc>
          <w:tcPr>
            <w:tcW w:w="834" w:type="dxa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</w:t>
            </w:r>
          </w:p>
        </w:tc>
        <w:tc>
          <w:tcPr>
            <w:tcW w:w="8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</w:t>
            </w:r>
          </w:p>
        </w:tc>
        <w:tc>
          <w:tcPr>
            <w:tcW w:w="78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</w:t>
            </w:r>
          </w:p>
        </w:tc>
        <w:tc>
          <w:tcPr>
            <w:tcW w:w="110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да</w:t>
            </w:r>
          </w:p>
        </w:tc>
        <w:tc>
          <w:tcPr>
            <w:tcW w:w="174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747199">
              <w:t>МБУ «ЦКР»</w:t>
            </w:r>
          </w:p>
        </w:tc>
        <w:tc>
          <w:tcPr>
            <w:tcW w:w="112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A104E" w:rsidRPr="00A44011" w:rsidRDefault="007A104E" w:rsidP="007A104E">
            <w:r w:rsidRPr="00A44011">
              <w:t>-</w:t>
            </w:r>
          </w:p>
        </w:tc>
      </w:tr>
    </w:tbl>
    <w:p w:rsidR="00A44011" w:rsidRPr="00A44011" w:rsidRDefault="00A44011" w:rsidP="00A44011">
      <w:r w:rsidRPr="00A44011">
        <w:t>Примечание.</w:t>
      </w:r>
    </w:p>
    <w:p w:rsidR="00A44011" w:rsidRPr="00A44011" w:rsidRDefault="00A44011" w:rsidP="00A44011">
      <w:r w:rsidRPr="00A44011">
        <w:t>Список используемых сокращений:</w:t>
      </w:r>
    </w:p>
    <w:p w:rsidR="00A44011" w:rsidRPr="00A44011" w:rsidRDefault="00A44011" w:rsidP="00A44011">
      <w:r w:rsidRPr="00A44011">
        <w:t xml:space="preserve">МП − муниципальная программа </w:t>
      </w:r>
      <w:r>
        <w:t xml:space="preserve">Персиановского </w:t>
      </w:r>
      <w:r w:rsidRPr="00A44011">
        <w:t>сельского поселения;</w:t>
      </w:r>
    </w:p>
    <w:p w:rsidR="00A44011" w:rsidRPr="00A44011" w:rsidRDefault="00A44011" w:rsidP="00A44011">
      <w:r w:rsidRPr="00A44011">
        <w:t>ОКЕИ − общероссийский классификатор единиц измерения.</w:t>
      </w:r>
    </w:p>
    <w:p w:rsidR="00A44011" w:rsidRPr="00A44011" w:rsidRDefault="00A44011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6C5346" w:rsidRDefault="006C5346" w:rsidP="00A44011"/>
    <w:p w:rsidR="002D382C" w:rsidRDefault="002D382C" w:rsidP="00A44011"/>
    <w:p w:rsidR="002D382C" w:rsidRDefault="002D382C" w:rsidP="00A44011"/>
    <w:p w:rsidR="002D382C" w:rsidRDefault="002D382C" w:rsidP="00A44011"/>
    <w:p w:rsidR="002D382C" w:rsidRDefault="002D382C" w:rsidP="00A44011"/>
    <w:p w:rsidR="002D382C" w:rsidRDefault="002D382C" w:rsidP="00A44011"/>
    <w:p w:rsidR="002D382C" w:rsidRDefault="002D382C" w:rsidP="00A44011"/>
    <w:p w:rsidR="006C5346" w:rsidRDefault="006C5346" w:rsidP="00A44011"/>
    <w:p w:rsidR="00A44011" w:rsidRPr="00A44011" w:rsidRDefault="00A44011" w:rsidP="00A44011">
      <w:r w:rsidRPr="00A44011">
        <w:lastRenderedPageBreak/>
        <w:t>3. Перечень мероприятий (результатов) комплекса процессных мероприятий</w:t>
      </w:r>
    </w:p>
    <w:p w:rsidR="00A44011" w:rsidRPr="00A44011" w:rsidRDefault="00A44011" w:rsidP="00A44011"/>
    <w:tbl>
      <w:tblPr>
        <w:tblW w:w="14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0"/>
        <w:gridCol w:w="2840"/>
        <w:gridCol w:w="1560"/>
        <w:gridCol w:w="2658"/>
        <w:gridCol w:w="1311"/>
        <w:gridCol w:w="1134"/>
        <w:gridCol w:w="915"/>
        <w:gridCol w:w="851"/>
        <w:gridCol w:w="731"/>
        <w:gridCol w:w="803"/>
        <w:gridCol w:w="1326"/>
      </w:tblGrid>
      <w:tr w:rsidR="00A44011" w:rsidRPr="00A44011" w:rsidTr="00A44011">
        <w:tc>
          <w:tcPr>
            <w:tcW w:w="6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№ п/п</w:t>
            </w:r>
          </w:p>
        </w:tc>
        <w:tc>
          <w:tcPr>
            <w:tcW w:w="28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Наименование мероприятия (результата)</w:t>
            </w:r>
          </w:p>
        </w:tc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Тип мероприятия (результата)</w:t>
            </w:r>
          </w:p>
        </w:tc>
        <w:tc>
          <w:tcPr>
            <w:tcW w:w="265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Характеристика</w:t>
            </w:r>
          </w:p>
        </w:tc>
        <w:tc>
          <w:tcPr>
            <w:tcW w:w="13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Единица измерения(по ОКЕИ)</w:t>
            </w:r>
          </w:p>
        </w:tc>
        <w:tc>
          <w:tcPr>
            <w:tcW w:w="20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Базовое значение</w:t>
            </w:r>
          </w:p>
        </w:tc>
        <w:tc>
          <w:tcPr>
            <w:tcW w:w="371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Значение результата </w:t>
            </w:r>
          </w:p>
          <w:p w:rsidR="00A44011" w:rsidRPr="00A44011" w:rsidRDefault="00A44011" w:rsidP="00A44011">
            <w:r w:rsidRPr="00A44011">
              <w:t>по годам реализации</w:t>
            </w:r>
          </w:p>
        </w:tc>
      </w:tr>
      <w:tr w:rsidR="00A44011" w:rsidRPr="00A44011" w:rsidTr="00A44011">
        <w:tc>
          <w:tcPr>
            <w:tcW w:w="6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28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26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13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значение</w:t>
            </w:r>
          </w:p>
        </w:tc>
        <w:tc>
          <w:tcPr>
            <w:tcW w:w="9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год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2025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2026</w:t>
            </w:r>
          </w:p>
        </w:tc>
        <w:tc>
          <w:tcPr>
            <w:tcW w:w="8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2027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2030</w:t>
            </w:r>
          </w:p>
          <w:p w:rsidR="00A44011" w:rsidRPr="00A44011" w:rsidRDefault="00A44011" w:rsidP="00A44011">
            <w:r w:rsidRPr="00A44011">
              <w:t>(справочно)</w:t>
            </w:r>
          </w:p>
        </w:tc>
      </w:tr>
      <w:tr w:rsidR="00A44011" w:rsidRPr="00A44011" w:rsidTr="00A44011">
        <w:trPr>
          <w:tblHeader/>
        </w:trPr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2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1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  <w:tc>
          <w:tcPr>
            <w:tcW w:w="9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7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8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9</w:t>
            </w:r>
          </w:p>
        </w:tc>
        <w:tc>
          <w:tcPr>
            <w:tcW w:w="8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10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11</w:t>
            </w:r>
          </w:p>
        </w:tc>
      </w:tr>
      <w:tr w:rsidR="00A44011" w:rsidRPr="00A44011" w:rsidTr="00A44011">
        <w:tc>
          <w:tcPr>
            <w:tcW w:w="14799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1. Задача комплекса процессных мероприятий «Созданы условия </w:t>
            </w:r>
          </w:p>
          <w:p w:rsidR="00A44011" w:rsidRPr="00A44011" w:rsidRDefault="00A44011" w:rsidP="00A44011">
            <w:r w:rsidRPr="00A44011">
              <w:t xml:space="preserve">для развития муниципальных учреждений </w:t>
            </w:r>
            <w:r>
              <w:t xml:space="preserve">Персиановского </w:t>
            </w:r>
            <w:r w:rsidRPr="00A44011">
              <w:t>сельского поселения в сфере культуры»</w:t>
            </w:r>
          </w:p>
        </w:tc>
      </w:tr>
      <w:tr w:rsidR="00392513" w:rsidRPr="00A44011" w:rsidTr="00A44011"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>1.1.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 xml:space="preserve">Выполнение муниципального задания учреждениями культуры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>оказание услуг (выполнение работ)</w:t>
            </w:r>
          </w:p>
        </w:tc>
        <w:tc>
          <w:tcPr>
            <w:tcW w:w="2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 xml:space="preserve">обеспечение деятельности муниципальных учреждений культуры </w:t>
            </w:r>
            <w:r>
              <w:t xml:space="preserve">Персиановского </w:t>
            </w:r>
            <w:r w:rsidRPr="00A44011">
              <w:t>сельского поселения</w:t>
            </w:r>
          </w:p>
        </w:tc>
        <w:tc>
          <w:tcPr>
            <w:tcW w:w="1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>единиц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>
              <w:t>2</w:t>
            </w:r>
          </w:p>
        </w:tc>
        <w:tc>
          <w:tcPr>
            <w:tcW w:w="9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 w:rsidRPr="00A44011">
              <w:t>2023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>
              <w:t>2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>
              <w:t>2</w:t>
            </w:r>
          </w:p>
        </w:tc>
        <w:tc>
          <w:tcPr>
            <w:tcW w:w="8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>
              <w:t>2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513" w:rsidRPr="00A44011" w:rsidRDefault="00392513" w:rsidP="00392513">
            <w:r>
              <w:t>2</w:t>
            </w:r>
          </w:p>
        </w:tc>
      </w:tr>
    </w:tbl>
    <w:p w:rsidR="00A44011" w:rsidRPr="00A44011" w:rsidRDefault="00A44011" w:rsidP="00A44011">
      <w:r w:rsidRPr="00A44011">
        <w:t>Примечание.</w:t>
      </w:r>
    </w:p>
    <w:p w:rsidR="00A44011" w:rsidRPr="00A44011" w:rsidRDefault="00A44011" w:rsidP="00A44011">
      <w:r w:rsidRPr="00A44011">
        <w:t>Список используемых сокращений:</w:t>
      </w:r>
    </w:p>
    <w:p w:rsidR="00A44011" w:rsidRPr="00A44011" w:rsidRDefault="00A44011" w:rsidP="00A44011">
      <w:r w:rsidRPr="00A44011">
        <w:t>ОКЕИ − общероссийский классификатор единиц измерения.</w:t>
      </w:r>
    </w:p>
    <w:p w:rsidR="00A44011" w:rsidRPr="00A44011" w:rsidRDefault="00A44011" w:rsidP="00A44011">
      <w:pPr>
        <w:sectPr w:rsidR="00A44011" w:rsidRPr="00A44011" w:rsidSect="00A44011">
          <w:headerReference w:type="default" r:id="rId19"/>
          <w:footerReference w:type="default" r:id="rId20"/>
          <w:pgSz w:w="16848" w:h="11908" w:orient="landscape"/>
          <w:pgMar w:top="1701" w:right="1134" w:bottom="567" w:left="1134" w:header="709" w:footer="624" w:gutter="0"/>
          <w:cols w:space="720"/>
        </w:sectPr>
      </w:pPr>
    </w:p>
    <w:p w:rsidR="00A44011" w:rsidRPr="00A44011" w:rsidRDefault="00A44011" w:rsidP="00A44011">
      <w:r w:rsidRPr="00A44011">
        <w:lastRenderedPageBreak/>
        <w:t>4. Финансовое обеспечение комплекса процессных мероприятий</w:t>
      </w:r>
    </w:p>
    <w:p w:rsidR="00A44011" w:rsidRPr="00A44011" w:rsidRDefault="00A44011" w:rsidP="00A44011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53"/>
        <w:gridCol w:w="4085"/>
        <w:gridCol w:w="1521"/>
        <w:gridCol w:w="950"/>
        <w:gridCol w:w="950"/>
        <w:gridCol w:w="920"/>
        <w:gridCol w:w="1033"/>
      </w:tblGrid>
      <w:tr w:rsidR="00A44011" w:rsidRPr="00A44011" w:rsidTr="0015631F">
        <w:tc>
          <w:tcPr>
            <w:tcW w:w="22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№ п/п</w:t>
            </w:r>
          </w:p>
        </w:tc>
        <w:tc>
          <w:tcPr>
            <w:tcW w:w="206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Наименование комплекса процессных мероприятий, </w:t>
            </w:r>
          </w:p>
          <w:p w:rsidR="00A44011" w:rsidRPr="00A44011" w:rsidRDefault="00A44011" w:rsidP="00A44011">
            <w:r w:rsidRPr="00A44011">
              <w:t>мероприятия (результата), источник финансового обеспечения</w:t>
            </w:r>
          </w:p>
        </w:tc>
        <w:tc>
          <w:tcPr>
            <w:tcW w:w="767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Код бюджетной</w:t>
            </w:r>
          </w:p>
          <w:p w:rsidR="00A44011" w:rsidRPr="00A44011" w:rsidRDefault="00A44011" w:rsidP="00A44011">
            <w:r w:rsidRPr="00A44011">
              <w:t xml:space="preserve">классификации расходов </w:t>
            </w:r>
          </w:p>
        </w:tc>
        <w:tc>
          <w:tcPr>
            <w:tcW w:w="1944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Объем расходов по годам реализации, тыс. рублей</w:t>
            </w:r>
          </w:p>
        </w:tc>
      </w:tr>
      <w:tr w:rsidR="00A44011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206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2025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2026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2027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Всего</w:t>
            </w:r>
          </w:p>
        </w:tc>
      </w:tr>
      <w:tr w:rsidR="00A44011" w:rsidRPr="00A44011" w:rsidTr="0015631F">
        <w:trPr>
          <w:tblHeader/>
        </w:trPr>
        <w:tc>
          <w:tcPr>
            <w:tcW w:w="2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7</w:t>
            </w:r>
          </w:p>
        </w:tc>
      </w:tr>
      <w:tr w:rsidR="006C5346" w:rsidRPr="00A44011" w:rsidTr="0015631F">
        <w:tc>
          <w:tcPr>
            <w:tcW w:w="22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 w:rsidRPr="00A44011">
              <w:t>1.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 w:rsidRPr="00A44011"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767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 w:rsidRPr="00A44011">
              <w:t>Х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40122,2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43200,0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45700,0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129022,2</w:t>
            </w:r>
          </w:p>
        </w:tc>
      </w:tr>
      <w:tr w:rsidR="006C5346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 w:rsidRPr="00A44011">
              <w:t>бюджет поселения (всего), из них: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40001,7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43200,0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45700,0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>
              <w:t>128901,7</w:t>
            </w:r>
          </w:p>
        </w:tc>
      </w:tr>
      <w:tr w:rsidR="00492D4B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федерального бюджета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>
              <w:t>100,0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6C5346" w:rsidP="00492D4B">
            <w:r>
              <w:t>100,0</w:t>
            </w:r>
          </w:p>
        </w:tc>
      </w:tr>
      <w:tr w:rsidR="00492D4B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областного бюджета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>
              <w:t>20,5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492D4B" w:rsidP="00492D4B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2D4B" w:rsidRPr="00A44011" w:rsidRDefault="006C5346" w:rsidP="00492D4B">
            <w:r>
              <w:t>20,5</w:t>
            </w:r>
          </w:p>
        </w:tc>
      </w:tr>
      <w:tr w:rsidR="00A44011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бюджета Октябрьского района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</w:tr>
      <w:tr w:rsidR="00A44011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внебюджетные источники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–</w:t>
            </w:r>
          </w:p>
        </w:tc>
      </w:tr>
      <w:tr w:rsidR="0015631F" w:rsidRPr="00A44011" w:rsidTr="0015631F">
        <w:tc>
          <w:tcPr>
            <w:tcW w:w="22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 w:rsidRPr="00A44011">
              <w:t>2.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 w:rsidRPr="00A44011">
              <w:t xml:space="preserve">Мероприятие (результат) 1.1 «Выполнение муниципального задания учреждениями культуры </w:t>
            </w:r>
            <w:r>
              <w:t xml:space="preserve">Персиановского </w:t>
            </w:r>
            <w:r w:rsidRPr="00A44011">
              <w:t>сельского поселения»</w:t>
            </w:r>
            <w:r>
              <w:t xml:space="preserve"> </w:t>
            </w:r>
            <w:r w:rsidRPr="0015631F">
              <w:t xml:space="preserve">МУК «Кадамовский </w:t>
            </w:r>
            <w:r w:rsidR="002D382C" w:rsidRPr="0015631F">
              <w:t xml:space="preserve">СДК» </w:t>
            </w:r>
            <w:r w:rsidR="002D382C" w:rsidRPr="00A44011">
              <w:t>(</w:t>
            </w:r>
            <w:r w:rsidRPr="00A44011">
              <w:t>всего), в том числе: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7122,2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8200,0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8700,0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24022,2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 w:rsidRPr="00A44011">
              <w:t>бюджет поселения (всего), из них: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 w:rsidRPr="0015631F">
              <w:t>951 0801 72 4 01 00590 610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7001,7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8200,0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8700,0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492D4B">
            <w:r>
              <w:t>23901,7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федерального бюджета</w:t>
            </w:r>
          </w:p>
        </w:tc>
        <w:tc>
          <w:tcPr>
            <w:tcW w:w="767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15631F">
              <w:t>951 0801 72 2 A2 55190 610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>
              <w:t>100,0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областного бюджета</w:t>
            </w:r>
          </w:p>
        </w:tc>
        <w:tc>
          <w:tcPr>
            <w:tcW w:w="76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>
              <w:t>20,5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бюджета Октябрьского района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внебюджетные источники</w:t>
            </w:r>
          </w:p>
          <w:p w:rsidR="0015631F" w:rsidRPr="00A44011" w:rsidRDefault="0015631F" w:rsidP="00A44011"/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A44011">
            <w:r w:rsidRPr="00A44011">
              <w:t>–</w:t>
            </w:r>
          </w:p>
        </w:tc>
      </w:tr>
      <w:tr w:rsidR="0015631F" w:rsidRPr="00A44011" w:rsidTr="0015631F">
        <w:tc>
          <w:tcPr>
            <w:tcW w:w="22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>
              <w:t>3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 w:rsidRPr="00A44011">
              <w:t xml:space="preserve">Мероприятие (результат) 1.1 «Выполнение муниципального задания учреждениями культуры </w:t>
            </w:r>
            <w:r>
              <w:t xml:space="preserve">Персиановского </w:t>
            </w:r>
            <w:r w:rsidRPr="00A44011">
              <w:t xml:space="preserve">сельского поселения» </w:t>
            </w:r>
            <w:r>
              <w:t xml:space="preserve">МБУ «ЦКР» </w:t>
            </w:r>
            <w:r w:rsidRPr="00A44011">
              <w:t>(всего), в том числе: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392513">
            <w:r w:rsidRPr="0015631F">
              <w:t>951 0801 72 4 0</w:t>
            </w:r>
            <w:r w:rsidR="00392513">
              <w:t>2</w:t>
            </w:r>
            <w:r w:rsidRPr="0015631F">
              <w:t xml:space="preserve"> 005</w:t>
            </w:r>
            <w:r>
              <w:t>8</w:t>
            </w:r>
            <w:r w:rsidRPr="0015631F">
              <w:t>0 610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>
              <w:t>33000,0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>
              <w:t>35000,0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>
              <w:t>3700,0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>
              <w:t>105000,0</w:t>
            </w:r>
          </w:p>
        </w:tc>
      </w:tr>
      <w:tr w:rsidR="006C5346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r w:rsidRPr="00A44011">
              <w:t>бюджет поселения (всего), из них: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A44011" w:rsidRDefault="006C5346" w:rsidP="006C5346">
            <w:pPr>
              <w:rPr>
                <w:highlight w:val="green"/>
              </w:rPr>
            </w:pP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FD5FC1" w:rsidRDefault="006C5346" w:rsidP="006C5346">
            <w:r w:rsidRPr="00FD5FC1">
              <w:t>33000,0</w:t>
            </w:r>
          </w:p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FD5FC1" w:rsidRDefault="006C5346" w:rsidP="006C5346">
            <w:r w:rsidRPr="00FD5FC1">
              <w:t>35000,0</w:t>
            </w:r>
          </w:p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Pr="00FD5FC1" w:rsidRDefault="006C5346" w:rsidP="006C5346">
            <w:r w:rsidRPr="00FD5FC1">
              <w:t>3700,0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Default="006C5346" w:rsidP="006C5346">
            <w:r w:rsidRPr="00FD5FC1">
              <w:t>105000,0</w:t>
            </w:r>
          </w:p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 w:rsidRPr="00A44011">
              <w:t>федерального бюджета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 w:rsidRPr="00A44011">
              <w:t>областного бюджета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 w:rsidRPr="00A44011">
              <w:t>бюджета Октябрьского района</w:t>
            </w:r>
          </w:p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</w:tr>
      <w:tr w:rsidR="0015631F" w:rsidRPr="00A44011" w:rsidTr="0015631F">
        <w:tc>
          <w:tcPr>
            <w:tcW w:w="2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>
            <w:r w:rsidRPr="00A44011">
              <w:t>внебюджетные источники</w:t>
            </w:r>
          </w:p>
          <w:p w:rsidR="0015631F" w:rsidRPr="00A44011" w:rsidRDefault="0015631F" w:rsidP="0015631F"/>
        </w:tc>
        <w:tc>
          <w:tcPr>
            <w:tcW w:w="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Pr="00A44011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4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31F" w:rsidRDefault="0015631F" w:rsidP="0015631F"/>
        </w:tc>
      </w:tr>
    </w:tbl>
    <w:p w:rsidR="00A44011" w:rsidRPr="00A44011" w:rsidRDefault="00A44011" w:rsidP="00A44011"/>
    <w:p w:rsidR="00A44011" w:rsidRDefault="00A44011" w:rsidP="00A44011"/>
    <w:p w:rsidR="006C5346" w:rsidRPr="00A44011" w:rsidRDefault="006C5346" w:rsidP="00A44011"/>
    <w:p w:rsidR="00A44011" w:rsidRPr="00A44011" w:rsidRDefault="00A44011" w:rsidP="00A44011">
      <w:r w:rsidRPr="00A44011">
        <w:lastRenderedPageBreak/>
        <w:t>5. План реализации комплекса процессных мероприятий на 2025 - 2027 год</w:t>
      </w:r>
    </w:p>
    <w:p w:rsidR="00A44011" w:rsidRPr="00A44011" w:rsidRDefault="00A44011" w:rsidP="00A44011"/>
    <w:tbl>
      <w:tblPr>
        <w:tblW w:w="496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5"/>
        <w:gridCol w:w="3041"/>
        <w:gridCol w:w="1235"/>
        <w:gridCol w:w="2249"/>
        <w:gridCol w:w="1810"/>
        <w:gridCol w:w="967"/>
      </w:tblGrid>
      <w:tr w:rsidR="00A44011" w:rsidRPr="00A44011" w:rsidTr="00A44011"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№ п/п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Задача, мероприятие (результат), контрольная точка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Дата наступления контрольной точки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Ответственный исполнитель </w:t>
            </w:r>
          </w:p>
          <w:p w:rsidR="00A44011" w:rsidRPr="00A44011" w:rsidRDefault="00A44011" w:rsidP="00A44011">
            <w:r w:rsidRPr="00A44011">
              <w:t>(Ф.И.О., должность)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Вид </w:t>
            </w:r>
          </w:p>
          <w:p w:rsidR="00A44011" w:rsidRPr="00A44011" w:rsidRDefault="00A44011" w:rsidP="00A44011">
            <w:r w:rsidRPr="00A44011">
              <w:t>подтверждающего документа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Информационная система </w:t>
            </w:r>
          </w:p>
          <w:p w:rsidR="00A44011" w:rsidRPr="00A44011" w:rsidRDefault="00A44011" w:rsidP="00A44011">
            <w:r w:rsidRPr="00A44011">
              <w:t>(источник данных)</w:t>
            </w:r>
          </w:p>
        </w:tc>
      </w:tr>
      <w:tr w:rsidR="00A44011" w:rsidRPr="00A44011" w:rsidTr="00A44011">
        <w:trPr>
          <w:tblHeader/>
        </w:trPr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2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3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4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5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6</w:t>
            </w:r>
          </w:p>
        </w:tc>
      </w:tr>
      <w:tr w:rsidR="00A44011" w:rsidRPr="00A44011" w:rsidTr="00A44011">
        <w:tc>
          <w:tcPr>
            <w:tcW w:w="5000" w:type="pct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1. Задача комплекса процессных мероприятий «Созданы условия для развития муниципальных учреждений </w:t>
            </w:r>
            <w:r>
              <w:t xml:space="preserve">Персиановского </w:t>
            </w:r>
            <w:r w:rsidRPr="00A44011">
              <w:t>сельского поселения в сфере культуры»</w:t>
            </w:r>
          </w:p>
        </w:tc>
      </w:tr>
      <w:tr w:rsidR="00A44011" w:rsidRPr="00A44011" w:rsidTr="00A44011"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1.1.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Мероприятие (результат) 1.1 «Выполнение муниципального задания учреждениями культуры </w:t>
            </w:r>
            <w:r>
              <w:t xml:space="preserve">Персиановского </w:t>
            </w:r>
            <w:r w:rsidRPr="00A44011">
              <w:t>сельского поселения»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Х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Default="006C5346" w:rsidP="006C5346">
            <w:r>
              <w:t>МУК «Кадамовский СДК», МБУ «ЦКР»</w:t>
            </w:r>
          </w:p>
          <w:p w:rsidR="00A44011" w:rsidRPr="00A44011" w:rsidRDefault="006C5346" w:rsidP="006C5346">
            <w:r>
              <w:t>(директор МУК «Кадамовский СДК», МБУ «ЦКР»)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Х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Х</w:t>
            </w:r>
          </w:p>
        </w:tc>
      </w:tr>
      <w:tr w:rsidR="00A44011" w:rsidRPr="00A44011" w:rsidTr="00A44011"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1.2.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Контрольная точка 1.1.1 «Заключено соглашение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1 февраля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5 г"/>
              </w:smartTagPr>
              <w:r w:rsidRPr="00A44011">
                <w:t>2025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t xml:space="preserve">1 февраля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6 г"/>
              </w:smartTagPr>
              <w:r w:rsidRPr="00A44011">
                <w:t>2026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t xml:space="preserve">1 февраля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7 г"/>
              </w:smartTagPr>
              <w:r w:rsidRPr="00A44011">
                <w:t>2027 г</w:t>
              </w:r>
            </w:smartTag>
            <w:r w:rsidRPr="00A44011">
              <w:t>.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Default="00A44011" w:rsidP="006C5346">
            <w:r w:rsidRPr="00A44011">
              <w:t xml:space="preserve">Администрация </w:t>
            </w:r>
            <w:r>
              <w:t xml:space="preserve">Персиановского </w:t>
            </w:r>
            <w:r w:rsidRPr="00A44011">
              <w:t xml:space="preserve">сельского поселения, </w:t>
            </w:r>
            <w:r w:rsidR="006C5346">
              <w:t>МУК «Кадамовский СДК», МБУ «ЦКР»</w:t>
            </w:r>
          </w:p>
          <w:p w:rsidR="00A44011" w:rsidRPr="00A44011" w:rsidRDefault="006C5346" w:rsidP="006C5346">
            <w:r>
              <w:t>(директор МУК «Кадамовский СДК», МБУ «ЦКР»)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соглашение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A44011" w:rsidRPr="00A44011" w:rsidTr="00A44011"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1.3.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Контрольная точка 1.1.2 «Предоставлен предварительный отчет о выполнении муниципального задания на оказание муниципальных услуг муниципальными учреждениями культуры </w:t>
            </w:r>
            <w:r>
              <w:t xml:space="preserve">Персиановского </w:t>
            </w:r>
            <w:r w:rsidRPr="00A44011">
              <w:t>сельского поселения»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28 ноября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5 г"/>
              </w:smartTagPr>
              <w:r w:rsidRPr="00A44011">
                <w:t>2025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t xml:space="preserve">28 ноября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6 г"/>
              </w:smartTagPr>
              <w:r w:rsidRPr="00A44011">
                <w:t>2026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t xml:space="preserve">28 ноября </w:t>
            </w:r>
          </w:p>
          <w:p w:rsidR="00A44011" w:rsidRPr="00A44011" w:rsidRDefault="00A44011" w:rsidP="00A44011">
            <w:smartTag w:uri="urn:schemas-microsoft-com:office:smarttags" w:element="metricconverter">
              <w:smartTagPr>
                <w:attr w:name="ProductID" w:val="2027 г"/>
              </w:smartTagPr>
              <w:r w:rsidRPr="00A44011">
                <w:t>2027 г</w:t>
              </w:r>
            </w:smartTag>
            <w:r w:rsidRPr="00A44011">
              <w:t>.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Default="00A44011" w:rsidP="006C5346">
            <w:r w:rsidRPr="00A44011">
              <w:t xml:space="preserve">Администрация </w:t>
            </w:r>
            <w:r>
              <w:t xml:space="preserve">Персиановского </w:t>
            </w:r>
            <w:r w:rsidRPr="00A44011">
              <w:t xml:space="preserve">сельского поселения, </w:t>
            </w:r>
            <w:r w:rsidR="006C5346">
              <w:t>МУК «Кадамовский СДК», МБУ «ЦКР»</w:t>
            </w:r>
          </w:p>
          <w:p w:rsidR="00A44011" w:rsidRPr="00A44011" w:rsidRDefault="006C5346" w:rsidP="006C5346">
            <w:r>
              <w:t>(директор МУК «Кадамовский СДК», МБУ «ЦКР»)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предварительный отчет о выполнении муниципального задания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  <w:tr w:rsidR="00A44011" w:rsidRPr="00A44011" w:rsidTr="00A44011">
        <w:tc>
          <w:tcPr>
            <w:tcW w:w="2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1.5.</w:t>
            </w:r>
          </w:p>
        </w:tc>
        <w:tc>
          <w:tcPr>
            <w:tcW w:w="15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Контрольная точка 1.1.4 «Услуга оказана (работы выполнены)»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A44011">
                <w:t>2025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t xml:space="preserve"> 31 декабря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A44011">
                <w:t>2026 г</w:t>
              </w:r>
            </w:smartTag>
            <w:r w:rsidRPr="00A44011">
              <w:t>.</w:t>
            </w:r>
          </w:p>
          <w:p w:rsidR="00A44011" w:rsidRPr="00A44011" w:rsidRDefault="00A44011" w:rsidP="00A44011">
            <w:r w:rsidRPr="00A44011">
              <w:lastRenderedPageBreak/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A44011">
                <w:t>2027 г</w:t>
              </w:r>
            </w:smartTag>
            <w:r w:rsidRPr="00A44011">
              <w:t>.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346" w:rsidRDefault="00A44011" w:rsidP="006C5346">
            <w:r w:rsidRPr="00A44011">
              <w:lastRenderedPageBreak/>
              <w:t xml:space="preserve">Администрация </w:t>
            </w:r>
            <w:r>
              <w:t xml:space="preserve">Персиановского </w:t>
            </w:r>
            <w:r w:rsidRPr="00A44011">
              <w:t xml:space="preserve">сельского поселения, </w:t>
            </w:r>
            <w:r w:rsidR="006C5346">
              <w:t>МУК «Кадамовский СДК», МБУ «ЦКР»</w:t>
            </w:r>
          </w:p>
          <w:p w:rsidR="00A44011" w:rsidRPr="00A44011" w:rsidRDefault="006C5346" w:rsidP="006C5346">
            <w:r>
              <w:lastRenderedPageBreak/>
              <w:t>(директор МУК «Кадамовский СДК», МБУ «ЦКР»)</w:t>
            </w:r>
          </w:p>
        </w:tc>
        <w:tc>
          <w:tcPr>
            <w:tcW w:w="9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lastRenderedPageBreak/>
              <w:t>Платежные поручения, акты сверок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011" w:rsidRPr="00A44011" w:rsidRDefault="00A44011" w:rsidP="00A44011">
            <w:r w:rsidRPr="00A44011">
              <w:t>-</w:t>
            </w:r>
          </w:p>
        </w:tc>
      </w:tr>
    </w:tbl>
    <w:p w:rsidR="00A44011" w:rsidRPr="00A44011" w:rsidRDefault="00A44011" w:rsidP="00A44011"/>
    <w:p w:rsidR="00A44011" w:rsidRPr="00A44011" w:rsidRDefault="00A44011" w:rsidP="00A44011"/>
    <w:p w:rsidR="00A44011" w:rsidRPr="00A44011" w:rsidRDefault="00A44011" w:rsidP="00A44011"/>
    <w:p w:rsidR="00A44011" w:rsidRPr="00A44011" w:rsidRDefault="00A44011" w:rsidP="00A44011"/>
    <w:p w:rsidR="00A44011" w:rsidRPr="00A44011" w:rsidRDefault="00A44011" w:rsidP="00A44011"/>
    <w:p w:rsidR="00A44011" w:rsidRPr="00A44011" w:rsidRDefault="00A44011" w:rsidP="00A44011"/>
    <w:p w:rsidR="00A44011" w:rsidRPr="00A44011" w:rsidRDefault="00A44011" w:rsidP="00A44011">
      <w:r>
        <w:t xml:space="preserve">Начальник службы экономики и финансов                                              Т.С. </w:t>
      </w:r>
      <w:proofErr w:type="spellStart"/>
      <w:r>
        <w:t>Постригань</w:t>
      </w:r>
      <w:proofErr w:type="spellEnd"/>
    </w:p>
    <w:p w:rsidR="00552BAB" w:rsidRDefault="00552BAB" w:rsidP="00A44011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sectPr w:rsidR="00552BAB" w:rsidSect="00A44011">
      <w:footerReference w:type="even" r:id="rId21"/>
      <w:footerReference w:type="default" r:id="rId22"/>
      <w:pgSz w:w="12240" w:h="15840"/>
      <w:pgMar w:top="567" w:right="758" w:bottom="567" w:left="156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EE" w:rsidRDefault="00520AEE">
      <w:r>
        <w:separator/>
      </w:r>
    </w:p>
  </w:endnote>
  <w:endnote w:type="continuationSeparator" w:id="0">
    <w:p w:rsidR="00520AEE" w:rsidRDefault="0052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Default="00392513" w:rsidP="000651F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2513" w:rsidRDefault="00392513" w:rsidP="000651F0">
    <w:pPr>
      <w:pStyle w:val="a4"/>
      <w:ind w:right="360"/>
    </w:pPr>
  </w:p>
  <w:p w:rsidR="00392513" w:rsidRDefault="00392513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Default="00392513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3FCA">
      <w:rPr>
        <w:noProof/>
      </w:rPr>
      <w:t>18</w:t>
    </w:r>
    <w:r>
      <w:fldChar w:fldCharType="end"/>
    </w:r>
  </w:p>
  <w:p w:rsidR="00392513" w:rsidRDefault="00392513" w:rsidP="000651F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EE" w:rsidRDefault="00520AEE">
      <w:r>
        <w:separator/>
      </w:r>
    </w:p>
  </w:footnote>
  <w:footnote w:type="continuationSeparator" w:id="0">
    <w:p w:rsidR="00520AEE" w:rsidRDefault="00520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513" w:rsidRPr="00A44011" w:rsidRDefault="00392513" w:rsidP="00A4401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C2"/>
    <w:rsid w:val="0001760C"/>
    <w:rsid w:val="0002578E"/>
    <w:rsid w:val="0002616A"/>
    <w:rsid w:val="000429CD"/>
    <w:rsid w:val="000463A1"/>
    <w:rsid w:val="00053399"/>
    <w:rsid w:val="000649D3"/>
    <w:rsid w:val="000651F0"/>
    <w:rsid w:val="00072B24"/>
    <w:rsid w:val="000800BA"/>
    <w:rsid w:val="000822B0"/>
    <w:rsid w:val="00096BFB"/>
    <w:rsid w:val="000A4446"/>
    <w:rsid w:val="000A5C7D"/>
    <w:rsid w:val="000B393F"/>
    <w:rsid w:val="000C4FD5"/>
    <w:rsid w:val="000D27E4"/>
    <w:rsid w:val="000D5C10"/>
    <w:rsid w:val="000E257F"/>
    <w:rsid w:val="000E3E66"/>
    <w:rsid w:val="000E406C"/>
    <w:rsid w:val="000E503E"/>
    <w:rsid w:val="000E6380"/>
    <w:rsid w:val="00111C1F"/>
    <w:rsid w:val="00117488"/>
    <w:rsid w:val="0012476F"/>
    <w:rsid w:val="00132D6B"/>
    <w:rsid w:val="001401C4"/>
    <w:rsid w:val="00140F2B"/>
    <w:rsid w:val="00142FBA"/>
    <w:rsid w:val="0015631F"/>
    <w:rsid w:val="00157617"/>
    <w:rsid w:val="00164B8B"/>
    <w:rsid w:val="00166272"/>
    <w:rsid w:val="0017182B"/>
    <w:rsid w:val="0019150B"/>
    <w:rsid w:val="0019482A"/>
    <w:rsid w:val="00197DF3"/>
    <w:rsid w:val="001A4DF1"/>
    <w:rsid w:val="001A51F5"/>
    <w:rsid w:val="001B3B40"/>
    <w:rsid w:val="001B5660"/>
    <w:rsid w:val="001B67D2"/>
    <w:rsid w:val="001B771D"/>
    <w:rsid w:val="001E4C5B"/>
    <w:rsid w:val="001F14B5"/>
    <w:rsid w:val="001F280A"/>
    <w:rsid w:val="001F61F6"/>
    <w:rsid w:val="00201C20"/>
    <w:rsid w:val="0021029F"/>
    <w:rsid w:val="002119CA"/>
    <w:rsid w:val="002159E9"/>
    <w:rsid w:val="0024397B"/>
    <w:rsid w:val="00244642"/>
    <w:rsid w:val="00247BBD"/>
    <w:rsid w:val="00260D20"/>
    <w:rsid w:val="002743F6"/>
    <w:rsid w:val="002750D9"/>
    <w:rsid w:val="00275F1D"/>
    <w:rsid w:val="002B3EC6"/>
    <w:rsid w:val="002C3FFB"/>
    <w:rsid w:val="002D382C"/>
    <w:rsid w:val="002E0F9F"/>
    <w:rsid w:val="002F157C"/>
    <w:rsid w:val="003113B4"/>
    <w:rsid w:val="00327E5E"/>
    <w:rsid w:val="00332067"/>
    <w:rsid w:val="00342363"/>
    <w:rsid w:val="00355C17"/>
    <w:rsid w:val="00362A8E"/>
    <w:rsid w:val="003704E0"/>
    <w:rsid w:val="003758FC"/>
    <w:rsid w:val="00392513"/>
    <w:rsid w:val="0039488A"/>
    <w:rsid w:val="003A24A1"/>
    <w:rsid w:val="003A5819"/>
    <w:rsid w:val="003A72BA"/>
    <w:rsid w:val="003B18E8"/>
    <w:rsid w:val="003B716C"/>
    <w:rsid w:val="003C52A6"/>
    <w:rsid w:val="003C64DF"/>
    <w:rsid w:val="003E56B2"/>
    <w:rsid w:val="003F0CB7"/>
    <w:rsid w:val="004025D6"/>
    <w:rsid w:val="0042275B"/>
    <w:rsid w:val="0042671B"/>
    <w:rsid w:val="00450ACE"/>
    <w:rsid w:val="00453026"/>
    <w:rsid w:val="004612C9"/>
    <w:rsid w:val="0047198F"/>
    <w:rsid w:val="00474B78"/>
    <w:rsid w:val="0047635A"/>
    <w:rsid w:val="00492D4B"/>
    <w:rsid w:val="004A2649"/>
    <w:rsid w:val="004A51A5"/>
    <w:rsid w:val="004A6B5E"/>
    <w:rsid w:val="004A75B7"/>
    <w:rsid w:val="004B330B"/>
    <w:rsid w:val="004B4C02"/>
    <w:rsid w:val="004C0C2C"/>
    <w:rsid w:val="004D43AB"/>
    <w:rsid w:val="004D612E"/>
    <w:rsid w:val="004E12CE"/>
    <w:rsid w:val="004E16FF"/>
    <w:rsid w:val="004E7E2F"/>
    <w:rsid w:val="004F624F"/>
    <w:rsid w:val="00501A57"/>
    <w:rsid w:val="0050258D"/>
    <w:rsid w:val="00505F5B"/>
    <w:rsid w:val="00511098"/>
    <w:rsid w:val="00520AEE"/>
    <w:rsid w:val="005306B7"/>
    <w:rsid w:val="005329A8"/>
    <w:rsid w:val="005346D0"/>
    <w:rsid w:val="00535CE3"/>
    <w:rsid w:val="00536620"/>
    <w:rsid w:val="00536EF5"/>
    <w:rsid w:val="00537878"/>
    <w:rsid w:val="00537CD3"/>
    <w:rsid w:val="005418C1"/>
    <w:rsid w:val="005456EB"/>
    <w:rsid w:val="00552BAB"/>
    <w:rsid w:val="005641D2"/>
    <w:rsid w:val="005733BA"/>
    <w:rsid w:val="00573F62"/>
    <w:rsid w:val="00575A54"/>
    <w:rsid w:val="005760D0"/>
    <w:rsid w:val="00591DF3"/>
    <w:rsid w:val="005A108E"/>
    <w:rsid w:val="005A1F9A"/>
    <w:rsid w:val="005B7669"/>
    <w:rsid w:val="005D6204"/>
    <w:rsid w:val="005E28CE"/>
    <w:rsid w:val="005F15B7"/>
    <w:rsid w:val="00604049"/>
    <w:rsid w:val="00604E38"/>
    <w:rsid w:val="00614141"/>
    <w:rsid w:val="00620F96"/>
    <w:rsid w:val="006237EB"/>
    <w:rsid w:val="00643D2E"/>
    <w:rsid w:val="006808AD"/>
    <w:rsid w:val="006870C2"/>
    <w:rsid w:val="006943D6"/>
    <w:rsid w:val="006B388D"/>
    <w:rsid w:val="006C293E"/>
    <w:rsid w:val="006C375B"/>
    <w:rsid w:val="006C5346"/>
    <w:rsid w:val="006C627D"/>
    <w:rsid w:val="006D6900"/>
    <w:rsid w:val="006F2F9C"/>
    <w:rsid w:val="00725643"/>
    <w:rsid w:val="00747199"/>
    <w:rsid w:val="0075057E"/>
    <w:rsid w:val="0076205D"/>
    <w:rsid w:val="00781BF2"/>
    <w:rsid w:val="00785A0A"/>
    <w:rsid w:val="00791AFA"/>
    <w:rsid w:val="00795F3F"/>
    <w:rsid w:val="007A104E"/>
    <w:rsid w:val="007B05C7"/>
    <w:rsid w:val="007B1BA5"/>
    <w:rsid w:val="007B5BF5"/>
    <w:rsid w:val="007E4CEE"/>
    <w:rsid w:val="007E63D2"/>
    <w:rsid w:val="007E7EA9"/>
    <w:rsid w:val="007F3DFC"/>
    <w:rsid w:val="007F5BC8"/>
    <w:rsid w:val="00802182"/>
    <w:rsid w:val="008038CF"/>
    <w:rsid w:val="00820937"/>
    <w:rsid w:val="00841607"/>
    <w:rsid w:val="00842832"/>
    <w:rsid w:val="00854F0B"/>
    <w:rsid w:val="00870B1A"/>
    <w:rsid w:val="00881DDC"/>
    <w:rsid w:val="00891B7A"/>
    <w:rsid w:val="008A5C2B"/>
    <w:rsid w:val="008A71EF"/>
    <w:rsid w:val="008D2FA8"/>
    <w:rsid w:val="008E3622"/>
    <w:rsid w:val="008F70FF"/>
    <w:rsid w:val="009056DA"/>
    <w:rsid w:val="00916D8F"/>
    <w:rsid w:val="00917DEA"/>
    <w:rsid w:val="00925C19"/>
    <w:rsid w:val="00926D9E"/>
    <w:rsid w:val="009362CB"/>
    <w:rsid w:val="00944D26"/>
    <w:rsid w:val="00944FF2"/>
    <w:rsid w:val="009540AA"/>
    <w:rsid w:val="00995CFB"/>
    <w:rsid w:val="009A1364"/>
    <w:rsid w:val="009A27A8"/>
    <w:rsid w:val="009A7340"/>
    <w:rsid w:val="009B44BF"/>
    <w:rsid w:val="009B7239"/>
    <w:rsid w:val="009D33A3"/>
    <w:rsid w:val="009D6659"/>
    <w:rsid w:val="009F49AE"/>
    <w:rsid w:val="009F4E6C"/>
    <w:rsid w:val="00A10939"/>
    <w:rsid w:val="00A162A9"/>
    <w:rsid w:val="00A24A9D"/>
    <w:rsid w:val="00A35CA4"/>
    <w:rsid w:val="00A36BAE"/>
    <w:rsid w:val="00A44011"/>
    <w:rsid w:val="00A454C5"/>
    <w:rsid w:val="00A47319"/>
    <w:rsid w:val="00A62061"/>
    <w:rsid w:val="00A63A8B"/>
    <w:rsid w:val="00A63F73"/>
    <w:rsid w:val="00A65B35"/>
    <w:rsid w:val="00A72511"/>
    <w:rsid w:val="00A77E28"/>
    <w:rsid w:val="00A96DEB"/>
    <w:rsid w:val="00A96E5D"/>
    <w:rsid w:val="00A97DF8"/>
    <w:rsid w:val="00AA1CDF"/>
    <w:rsid w:val="00AA66D3"/>
    <w:rsid w:val="00AB3044"/>
    <w:rsid w:val="00AB34C1"/>
    <w:rsid w:val="00AC7855"/>
    <w:rsid w:val="00AD65E7"/>
    <w:rsid w:val="00AE4769"/>
    <w:rsid w:val="00AF1AE6"/>
    <w:rsid w:val="00AF273B"/>
    <w:rsid w:val="00AF6A5C"/>
    <w:rsid w:val="00B0697E"/>
    <w:rsid w:val="00B214EC"/>
    <w:rsid w:val="00B22474"/>
    <w:rsid w:val="00B26C30"/>
    <w:rsid w:val="00B31E08"/>
    <w:rsid w:val="00B377C7"/>
    <w:rsid w:val="00B67588"/>
    <w:rsid w:val="00B75FF9"/>
    <w:rsid w:val="00B84A8E"/>
    <w:rsid w:val="00B84D00"/>
    <w:rsid w:val="00B96B5A"/>
    <w:rsid w:val="00BB3D42"/>
    <w:rsid w:val="00BE1D6E"/>
    <w:rsid w:val="00BE2270"/>
    <w:rsid w:val="00BF1CCC"/>
    <w:rsid w:val="00BF20E8"/>
    <w:rsid w:val="00BF228D"/>
    <w:rsid w:val="00C14110"/>
    <w:rsid w:val="00C17818"/>
    <w:rsid w:val="00C17920"/>
    <w:rsid w:val="00C31CC9"/>
    <w:rsid w:val="00C328AB"/>
    <w:rsid w:val="00C377FC"/>
    <w:rsid w:val="00C37CD2"/>
    <w:rsid w:val="00C46B4F"/>
    <w:rsid w:val="00C57C5C"/>
    <w:rsid w:val="00C60D9B"/>
    <w:rsid w:val="00C62989"/>
    <w:rsid w:val="00C9173D"/>
    <w:rsid w:val="00CA2D45"/>
    <w:rsid w:val="00CA4C41"/>
    <w:rsid w:val="00CB24F9"/>
    <w:rsid w:val="00CC2E68"/>
    <w:rsid w:val="00CD1F93"/>
    <w:rsid w:val="00CD35EA"/>
    <w:rsid w:val="00CD4E4A"/>
    <w:rsid w:val="00CD5DBB"/>
    <w:rsid w:val="00CE25A0"/>
    <w:rsid w:val="00D02A43"/>
    <w:rsid w:val="00D06829"/>
    <w:rsid w:val="00D07864"/>
    <w:rsid w:val="00D125BF"/>
    <w:rsid w:val="00D16505"/>
    <w:rsid w:val="00D40C66"/>
    <w:rsid w:val="00D42ABC"/>
    <w:rsid w:val="00D64D86"/>
    <w:rsid w:val="00D843C8"/>
    <w:rsid w:val="00D877AD"/>
    <w:rsid w:val="00D92D0B"/>
    <w:rsid w:val="00D93F28"/>
    <w:rsid w:val="00D9676B"/>
    <w:rsid w:val="00DA4832"/>
    <w:rsid w:val="00DA6DDF"/>
    <w:rsid w:val="00DB346D"/>
    <w:rsid w:val="00DC4C53"/>
    <w:rsid w:val="00DD1F30"/>
    <w:rsid w:val="00DD25EB"/>
    <w:rsid w:val="00DD3662"/>
    <w:rsid w:val="00DE5000"/>
    <w:rsid w:val="00DF0F7E"/>
    <w:rsid w:val="00E015B0"/>
    <w:rsid w:val="00E01DD9"/>
    <w:rsid w:val="00E05DE6"/>
    <w:rsid w:val="00E06745"/>
    <w:rsid w:val="00E13B98"/>
    <w:rsid w:val="00E14A75"/>
    <w:rsid w:val="00E341BB"/>
    <w:rsid w:val="00E4001C"/>
    <w:rsid w:val="00E439BC"/>
    <w:rsid w:val="00E60B83"/>
    <w:rsid w:val="00E64191"/>
    <w:rsid w:val="00E73FCA"/>
    <w:rsid w:val="00E93C9A"/>
    <w:rsid w:val="00EB1F45"/>
    <w:rsid w:val="00EC4A42"/>
    <w:rsid w:val="00ED0E21"/>
    <w:rsid w:val="00ED401D"/>
    <w:rsid w:val="00EE5665"/>
    <w:rsid w:val="00EF16E5"/>
    <w:rsid w:val="00EF51FD"/>
    <w:rsid w:val="00F01BE3"/>
    <w:rsid w:val="00F04265"/>
    <w:rsid w:val="00F12524"/>
    <w:rsid w:val="00F21DE8"/>
    <w:rsid w:val="00F2360A"/>
    <w:rsid w:val="00F30F90"/>
    <w:rsid w:val="00F33EB1"/>
    <w:rsid w:val="00F416CD"/>
    <w:rsid w:val="00F46874"/>
    <w:rsid w:val="00F50FA9"/>
    <w:rsid w:val="00F619E6"/>
    <w:rsid w:val="00F86E52"/>
    <w:rsid w:val="00F87701"/>
    <w:rsid w:val="00F90859"/>
    <w:rsid w:val="00F97FE2"/>
    <w:rsid w:val="00FA007A"/>
    <w:rsid w:val="00FA4D9C"/>
    <w:rsid w:val="00FB6C68"/>
    <w:rsid w:val="00FC17D0"/>
    <w:rsid w:val="00FD2929"/>
    <w:rsid w:val="00FD5B1E"/>
    <w:rsid w:val="00FF1E60"/>
    <w:rsid w:val="00FF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4A45C5-C5B7-44B7-A36F-BAE058FD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0C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D9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C60D9B"/>
    <w:pPr>
      <w:keepNext/>
      <w:ind w:left="709"/>
      <w:outlineLvl w:val="1"/>
    </w:pPr>
    <w:rPr>
      <w:sz w:val="28"/>
      <w:szCs w:val="20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C60D9B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60D9B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C60D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60D9B"/>
    <w:pPr>
      <w:keepNext/>
      <w:ind w:left="3903" w:hanging="180"/>
      <w:jc w:val="center"/>
      <w:outlineLvl w:val="5"/>
    </w:pPr>
    <w:rPr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C60D9B"/>
    <w:pPr>
      <w:keepNext/>
      <w:jc w:val="right"/>
      <w:outlineLvl w:val="6"/>
    </w:pPr>
    <w:rPr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C60D9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C60D9B"/>
    <w:pPr>
      <w:keepNext/>
      <w:ind w:left="72"/>
      <w:jc w:val="center"/>
      <w:outlineLvl w:val="8"/>
    </w:pPr>
    <w:rPr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60D9B"/>
    <w:rPr>
      <w:rFonts w:ascii="AG Souvenir" w:hAnsi="AG Souvenir"/>
      <w:b/>
      <w:spacing w:val="38"/>
      <w:sz w:val="28"/>
      <w:lang w:val="x-none" w:eastAsia="x-none" w:bidi="ar-SA"/>
    </w:rPr>
  </w:style>
  <w:style w:type="character" w:customStyle="1" w:styleId="20">
    <w:name w:val="Заголовок 2 Знак"/>
    <w:link w:val="2"/>
    <w:uiPriority w:val="99"/>
    <w:rsid w:val="00C60D9B"/>
    <w:rPr>
      <w:sz w:val="28"/>
      <w:lang w:val="x-none" w:eastAsia="x-none" w:bidi="ar-SA"/>
    </w:rPr>
  </w:style>
  <w:style w:type="character" w:customStyle="1" w:styleId="30">
    <w:name w:val="Заголовок 3 Знак"/>
    <w:link w:val="3"/>
    <w:uiPriority w:val="99"/>
    <w:rsid w:val="00C60D9B"/>
    <w:rPr>
      <w:rFonts w:ascii="Arial" w:hAnsi="Arial" w:cs="Arial"/>
      <w:sz w:val="24"/>
      <w:szCs w:val="24"/>
      <w:lang w:val="x-none" w:eastAsia="x-none" w:bidi="ar-SA"/>
    </w:rPr>
  </w:style>
  <w:style w:type="character" w:customStyle="1" w:styleId="40">
    <w:name w:val="Заголовок 4 Знак"/>
    <w:link w:val="4"/>
    <w:uiPriority w:val="99"/>
    <w:rsid w:val="00C60D9B"/>
    <w:rPr>
      <w:rFonts w:ascii="Cambria" w:hAnsi="Cambria"/>
      <w:b/>
      <w:bCs/>
      <w:i/>
      <w:iCs/>
      <w:color w:val="4F81BD"/>
      <w:lang w:val="ru-RU" w:eastAsia="en-US" w:bidi="ar-SA"/>
    </w:rPr>
  </w:style>
  <w:style w:type="character" w:customStyle="1" w:styleId="50">
    <w:name w:val="Заголовок 5 Знак"/>
    <w:link w:val="5"/>
    <w:uiPriority w:val="99"/>
    <w:rsid w:val="00C60D9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uiPriority w:val="99"/>
    <w:rsid w:val="00C60D9B"/>
    <w:rPr>
      <w:b/>
      <w:bCs/>
      <w:sz w:val="24"/>
      <w:szCs w:val="24"/>
      <w:lang w:val="ru-RU" w:eastAsia="ar-SA" w:bidi="ar-SA"/>
    </w:rPr>
  </w:style>
  <w:style w:type="character" w:customStyle="1" w:styleId="70">
    <w:name w:val="Заголовок 7 Знак"/>
    <w:link w:val="7"/>
    <w:uiPriority w:val="99"/>
    <w:rsid w:val="00C60D9B"/>
    <w:rPr>
      <w:b/>
      <w:bCs/>
      <w:i/>
      <w:iCs/>
      <w:color w:val="FF0000"/>
      <w:sz w:val="24"/>
      <w:szCs w:val="24"/>
      <w:lang w:val="ru-RU" w:eastAsia="ar-SA" w:bidi="ar-SA"/>
    </w:rPr>
  </w:style>
  <w:style w:type="character" w:customStyle="1" w:styleId="80">
    <w:name w:val="Заголовок 8 Знак"/>
    <w:link w:val="8"/>
    <w:uiPriority w:val="99"/>
    <w:rsid w:val="00C60D9B"/>
    <w:rPr>
      <w:rFonts w:ascii="Cambria" w:hAnsi="Cambria"/>
      <w:color w:val="404040"/>
      <w:lang w:val="ru-RU" w:eastAsia="en-US" w:bidi="ar-SA"/>
    </w:rPr>
  </w:style>
  <w:style w:type="character" w:customStyle="1" w:styleId="90">
    <w:name w:val="Заголовок 9 Знак"/>
    <w:link w:val="9"/>
    <w:uiPriority w:val="99"/>
    <w:rsid w:val="00C60D9B"/>
    <w:rPr>
      <w:b/>
      <w:bCs/>
      <w:sz w:val="28"/>
      <w:szCs w:val="24"/>
      <w:lang w:val="ru-RU" w:eastAsia="ar-SA" w:bidi="ar-SA"/>
    </w:rPr>
  </w:style>
  <w:style w:type="paragraph" w:styleId="21">
    <w:name w:val="Body Text Indent 2"/>
    <w:basedOn w:val="a"/>
    <w:link w:val="22"/>
    <w:uiPriority w:val="99"/>
    <w:rsid w:val="006870C2"/>
    <w:pPr>
      <w:ind w:left="284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C60D9B"/>
    <w:rPr>
      <w:sz w:val="28"/>
      <w:szCs w:val="24"/>
      <w:lang w:val="ru-RU" w:eastAsia="ru-RU" w:bidi="ar-SA"/>
    </w:rPr>
  </w:style>
  <w:style w:type="table" w:styleId="a3">
    <w:name w:val="Table Grid"/>
    <w:basedOn w:val="a1"/>
    <w:uiPriority w:val="99"/>
    <w:rsid w:val="00687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6870C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D9B"/>
    <w:rPr>
      <w:sz w:val="24"/>
      <w:szCs w:val="24"/>
      <w:lang w:val="ru-RU" w:eastAsia="ru-RU" w:bidi="ar-SA"/>
    </w:rPr>
  </w:style>
  <w:style w:type="character" w:styleId="a6">
    <w:name w:val="page number"/>
    <w:basedOn w:val="a0"/>
    <w:rsid w:val="006870C2"/>
  </w:style>
  <w:style w:type="paragraph" w:styleId="a7">
    <w:name w:val="header"/>
    <w:basedOn w:val="a"/>
    <w:link w:val="a8"/>
    <w:uiPriority w:val="99"/>
    <w:rsid w:val="006870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60D9B"/>
    <w:rPr>
      <w:sz w:val="24"/>
      <w:szCs w:val="24"/>
      <w:lang w:val="ru-RU" w:eastAsia="ru-RU" w:bidi="ar-SA"/>
    </w:rPr>
  </w:style>
  <w:style w:type="paragraph" w:styleId="a9">
    <w:name w:val="List Paragraph"/>
    <w:basedOn w:val="a"/>
    <w:uiPriority w:val="99"/>
    <w:qFormat/>
    <w:rsid w:val="003704E0"/>
    <w:pPr>
      <w:ind w:left="720" w:firstLine="709"/>
      <w:contextualSpacing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Body Text"/>
    <w:basedOn w:val="a"/>
    <w:link w:val="11"/>
    <w:uiPriority w:val="99"/>
    <w:rsid w:val="00C60D9B"/>
    <w:rPr>
      <w:sz w:val="28"/>
      <w:szCs w:val="20"/>
    </w:rPr>
  </w:style>
  <w:style w:type="character" w:customStyle="1" w:styleId="11">
    <w:name w:val="Основной текст Знак1"/>
    <w:link w:val="aa"/>
    <w:uiPriority w:val="99"/>
    <w:rsid w:val="00C60D9B"/>
    <w:rPr>
      <w:sz w:val="28"/>
      <w:lang w:val="ru-RU" w:eastAsia="ru-RU" w:bidi="ar-SA"/>
    </w:rPr>
  </w:style>
  <w:style w:type="paragraph" w:styleId="ab">
    <w:name w:val="Body Text Indent"/>
    <w:basedOn w:val="a"/>
    <w:link w:val="ac"/>
    <w:uiPriority w:val="99"/>
    <w:rsid w:val="00C60D9B"/>
    <w:pPr>
      <w:ind w:firstLine="709"/>
      <w:jc w:val="both"/>
    </w:pPr>
    <w:rPr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rsid w:val="00C60D9B"/>
    <w:rPr>
      <w:sz w:val="28"/>
      <w:lang w:val="x-none" w:eastAsia="x-none" w:bidi="ar-SA"/>
    </w:rPr>
  </w:style>
  <w:style w:type="paragraph" w:customStyle="1" w:styleId="Postan">
    <w:name w:val="Postan"/>
    <w:basedOn w:val="a"/>
    <w:rsid w:val="00C60D9B"/>
    <w:pPr>
      <w:jc w:val="center"/>
    </w:pPr>
    <w:rPr>
      <w:sz w:val="28"/>
      <w:szCs w:val="20"/>
    </w:rPr>
  </w:style>
  <w:style w:type="paragraph" w:customStyle="1" w:styleId="ConsPlusNormal">
    <w:name w:val="ConsPlusNormal"/>
    <w:link w:val="ConsPlusNormal0"/>
    <w:rsid w:val="00C60D9B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C60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C60D9B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d">
    <w:name w:val="Нормальный (таблица)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rsid w:val="00C60D9B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C60D9B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210">
    <w:name w:val="Основной текст 21"/>
    <w:basedOn w:val="a"/>
    <w:uiPriority w:val="99"/>
    <w:rsid w:val="00C60D9B"/>
    <w:pPr>
      <w:suppressAutoHyphens/>
      <w:spacing w:line="360" w:lineRule="auto"/>
    </w:pPr>
    <w:rPr>
      <w:sz w:val="28"/>
      <w:szCs w:val="20"/>
      <w:lang w:eastAsia="ar-SA"/>
    </w:rPr>
  </w:style>
  <w:style w:type="paragraph" w:styleId="af0">
    <w:name w:val="Title"/>
    <w:basedOn w:val="a"/>
    <w:link w:val="af1"/>
    <w:uiPriority w:val="99"/>
    <w:qFormat/>
    <w:rsid w:val="00C60D9B"/>
    <w:pPr>
      <w:jc w:val="center"/>
    </w:pPr>
    <w:rPr>
      <w:b/>
      <w:bCs/>
      <w:sz w:val="28"/>
    </w:rPr>
  </w:style>
  <w:style w:type="character" w:customStyle="1" w:styleId="af1">
    <w:name w:val="Название Знак"/>
    <w:link w:val="af0"/>
    <w:uiPriority w:val="99"/>
    <w:rsid w:val="00C60D9B"/>
    <w:rPr>
      <w:b/>
      <w:bCs/>
      <w:sz w:val="28"/>
      <w:szCs w:val="24"/>
      <w:lang w:val="ru-RU" w:eastAsia="ru-RU" w:bidi="ar-SA"/>
    </w:rPr>
  </w:style>
  <w:style w:type="paragraph" w:customStyle="1" w:styleId="af2">
    <w:name w:val="Стиль"/>
    <w:uiPriority w:val="99"/>
    <w:rsid w:val="00C60D9B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C60D9B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af4">
    <w:name w:val="Знак Знак Знак Знак Знак Знак"/>
    <w:basedOn w:val="a"/>
    <w:uiPriority w:val="99"/>
    <w:rsid w:val="00C60D9B"/>
    <w:pPr>
      <w:spacing w:before="100" w:beforeAutospacing="1" w:after="100" w:afterAutospacing="1"/>
      <w:ind w:firstLine="709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5">
    <w:name w:val="Основной текст Знак"/>
    <w:uiPriority w:val="99"/>
    <w:rsid w:val="00C60D9B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C60D9B"/>
    <w:rPr>
      <w:rFonts w:ascii="Courier New" w:eastAsia="Calibri" w:hAnsi="Courier New" w:cs="Courier New"/>
      <w:sz w:val="20"/>
      <w:szCs w:val="20"/>
    </w:rPr>
  </w:style>
  <w:style w:type="character" w:customStyle="1" w:styleId="af7">
    <w:name w:val="Текст Знак"/>
    <w:link w:val="af6"/>
    <w:uiPriority w:val="99"/>
    <w:rsid w:val="00C60D9B"/>
    <w:rPr>
      <w:rFonts w:ascii="Courier New" w:eastAsia="Calibri" w:hAnsi="Courier New" w:cs="Courier New"/>
      <w:lang w:val="ru-RU" w:eastAsia="ru-RU" w:bidi="ar-SA"/>
    </w:rPr>
  </w:style>
  <w:style w:type="character" w:styleId="af8">
    <w:name w:val="Hyperlink"/>
    <w:uiPriority w:val="99"/>
    <w:rsid w:val="00C60D9B"/>
    <w:rPr>
      <w:rFonts w:cs="Times New Roman"/>
      <w:color w:val="auto"/>
      <w:u w:val="single"/>
      <w:effect w:val="none"/>
    </w:rPr>
  </w:style>
  <w:style w:type="paragraph" w:styleId="23">
    <w:name w:val="Body Text 2"/>
    <w:basedOn w:val="a"/>
    <w:link w:val="24"/>
    <w:uiPriority w:val="99"/>
    <w:rsid w:val="00C60D9B"/>
    <w:pPr>
      <w:spacing w:after="120" w:line="480" w:lineRule="auto"/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24">
    <w:name w:val="Основной текст 2 Знак"/>
    <w:link w:val="23"/>
    <w:uiPriority w:val="99"/>
    <w:rsid w:val="00C60D9B"/>
    <w:rPr>
      <w:rFonts w:ascii="Calibri" w:eastAsia="Calibri" w:hAnsi="Calibri"/>
      <w:lang w:val="ru-RU" w:eastAsia="en-US" w:bidi="ar-SA"/>
    </w:rPr>
  </w:style>
  <w:style w:type="character" w:customStyle="1" w:styleId="af9">
    <w:name w:val="Гипертекстовая ссылка"/>
    <w:uiPriority w:val="99"/>
    <w:rsid w:val="00C60D9B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C60D9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C60D9B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C60D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C60D9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C60D9B"/>
    <w:rPr>
      <w:rFonts w:cs="Times New Roman"/>
    </w:rPr>
  </w:style>
  <w:style w:type="character" w:customStyle="1" w:styleId="afc">
    <w:name w:val="Цветовое выделение"/>
    <w:uiPriority w:val="99"/>
    <w:rsid w:val="00C60D9B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C60D9B"/>
    <w:rPr>
      <w:sz w:val="20"/>
      <w:szCs w:val="20"/>
    </w:rPr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d"/>
    <w:uiPriority w:val="99"/>
    <w:rsid w:val="00C60D9B"/>
    <w:rPr>
      <w:lang w:val="ru-RU" w:eastAsia="ru-RU" w:bidi="ar-SA"/>
    </w:rPr>
  </w:style>
  <w:style w:type="character" w:styleId="aff">
    <w:name w:val="footnote reference"/>
    <w:aliases w:val="Знак сноски 1,Знак сноски-FN,Ciae niinee-FN,Referencia nota al pie"/>
    <w:uiPriority w:val="99"/>
    <w:rsid w:val="00C60D9B"/>
    <w:rPr>
      <w:rFonts w:cs="Times New Roman"/>
      <w:vertAlign w:val="superscript"/>
    </w:rPr>
  </w:style>
  <w:style w:type="paragraph" w:customStyle="1" w:styleId="Default">
    <w:name w:val="Default"/>
    <w:rsid w:val="00C60D9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C60D9B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C60D9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C60D9B"/>
  </w:style>
  <w:style w:type="paragraph" w:customStyle="1" w:styleId="aff3">
    <w:name w:val="Внимание: недобросовестность!"/>
    <w:basedOn w:val="aff1"/>
    <w:next w:val="a"/>
    <w:uiPriority w:val="99"/>
    <w:rsid w:val="00C60D9B"/>
  </w:style>
  <w:style w:type="character" w:customStyle="1" w:styleId="aff4">
    <w:name w:val="Выделение для Базового Поиска"/>
    <w:uiPriority w:val="99"/>
    <w:rsid w:val="00C60D9B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C60D9B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f7">
    <w:name w:val="Заголовок"/>
    <w:basedOn w:val="aff6"/>
    <w:next w:val="a"/>
    <w:uiPriority w:val="99"/>
    <w:rsid w:val="00C60D9B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C60D9B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fc">
    <w:name w:val="Заголовок своего сообщения"/>
    <w:uiPriority w:val="99"/>
    <w:rsid w:val="00C60D9B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C60D9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e">
    <w:name w:val="Заголовок чужого сообщения"/>
    <w:uiPriority w:val="99"/>
    <w:rsid w:val="00C60D9B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C60D9B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C60D9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C60D9B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f3">
    <w:name w:val="Информация об изменениях"/>
    <w:basedOn w:val="afff2"/>
    <w:next w:val="a"/>
    <w:uiPriority w:val="99"/>
    <w:rsid w:val="00C60D9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C60D9B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5">
    <w:name w:val="Комментарий"/>
    <w:basedOn w:val="afff4"/>
    <w:next w:val="a"/>
    <w:uiPriority w:val="99"/>
    <w:rsid w:val="00C60D9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60D9B"/>
  </w:style>
  <w:style w:type="paragraph" w:customStyle="1" w:styleId="afff7">
    <w:name w:val="Текст (лев. подпись)"/>
    <w:basedOn w:val="a"/>
    <w:next w:val="a"/>
    <w:uiPriority w:val="99"/>
    <w:rsid w:val="00C60D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8">
    <w:name w:val="Колонтитул (левый)"/>
    <w:basedOn w:val="afff7"/>
    <w:next w:val="a"/>
    <w:uiPriority w:val="99"/>
    <w:rsid w:val="00C60D9B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a">
    <w:name w:val="Колонтитул (правый)"/>
    <w:basedOn w:val="afff9"/>
    <w:next w:val="a"/>
    <w:uiPriority w:val="99"/>
    <w:rsid w:val="00C60D9B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C60D9B"/>
  </w:style>
  <w:style w:type="paragraph" w:customStyle="1" w:styleId="afffc">
    <w:name w:val="Куда обратиться?"/>
    <w:basedOn w:val="aff1"/>
    <w:next w:val="a"/>
    <w:uiPriority w:val="99"/>
    <w:rsid w:val="00C60D9B"/>
  </w:style>
  <w:style w:type="paragraph" w:customStyle="1" w:styleId="afffd">
    <w:name w:val="Моноширинный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C60D9B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C60D9B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C60D9B"/>
  </w:style>
  <w:style w:type="paragraph" w:customStyle="1" w:styleId="affff1">
    <w:name w:val="Объект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C60D9B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C60D9B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C60D9B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C60D9B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C60D9B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9">
    <w:name w:val="Постоянная часть"/>
    <w:basedOn w:val="aff6"/>
    <w:next w:val="a"/>
    <w:uiPriority w:val="99"/>
    <w:rsid w:val="00C60D9B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C60D9B"/>
  </w:style>
  <w:style w:type="paragraph" w:customStyle="1" w:styleId="affffb">
    <w:name w:val="Примечание."/>
    <w:basedOn w:val="aff1"/>
    <w:next w:val="a"/>
    <w:uiPriority w:val="99"/>
    <w:rsid w:val="00C60D9B"/>
  </w:style>
  <w:style w:type="character" w:customStyle="1" w:styleId="affffc">
    <w:name w:val="Продолжение ссылки"/>
    <w:uiPriority w:val="99"/>
    <w:rsid w:val="00C60D9B"/>
  </w:style>
  <w:style w:type="paragraph" w:customStyle="1" w:styleId="affffd">
    <w:name w:val="Словарная статья"/>
    <w:basedOn w:val="a"/>
    <w:next w:val="a"/>
    <w:uiPriority w:val="99"/>
    <w:rsid w:val="00C60D9B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e">
    <w:name w:val="Сравнение редакций"/>
    <w:uiPriority w:val="99"/>
    <w:rsid w:val="00C60D9B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C60D9B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C60D9B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C60D9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2">
    <w:name w:val="Текст в таблице"/>
    <w:basedOn w:val="ad"/>
    <w:next w:val="a"/>
    <w:uiPriority w:val="99"/>
    <w:rsid w:val="00C60D9B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C60D9B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C60D9B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f5">
    <w:name w:val="Утратил силу"/>
    <w:uiPriority w:val="99"/>
    <w:rsid w:val="00C60D9B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C60D9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ff7">
    <w:name w:val="Центрированный (таблица)"/>
    <w:basedOn w:val="ad"/>
    <w:next w:val="a"/>
    <w:uiPriority w:val="99"/>
    <w:rsid w:val="00C60D9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60D9B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C60D9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C60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C60D9B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C60D9B"/>
    <w:pPr>
      <w:spacing w:before="100" w:beforeAutospacing="1" w:after="100" w:afterAutospacing="1"/>
    </w:pPr>
  </w:style>
  <w:style w:type="character" w:customStyle="1" w:styleId="WW8Num9z0">
    <w:name w:val="WW8Num9z0"/>
    <w:uiPriority w:val="99"/>
    <w:rsid w:val="00C60D9B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C60D9B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C60D9B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C60D9B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C60D9B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C60D9B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C60D9B"/>
    <w:pPr>
      <w:tabs>
        <w:tab w:val="left" w:pos="0"/>
      </w:tabs>
      <w:ind w:firstLine="433"/>
      <w:jc w:val="both"/>
    </w:pPr>
    <w:rPr>
      <w:lang w:eastAsia="ar-SA"/>
    </w:rPr>
  </w:style>
  <w:style w:type="paragraph" w:styleId="32">
    <w:name w:val="Body Text 3"/>
    <w:basedOn w:val="a"/>
    <w:link w:val="33"/>
    <w:uiPriority w:val="99"/>
    <w:rsid w:val="00C60D9B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C60D9B"/>
    <w:rPr>
      <w:sz w:val="16"/>
      <w:szCs w:val="16"/>
      <w:lang w:val="ru-RU" w:eastAsia="ru-RU" w:bidi="ar-SA"/>
    </w:rPr>
  </w:style>
  <w:style w:type="character" w:customStyle="1" w:styleId="81">
    <w:name w:val="Знак Знак8"/>
    <w:uiPriority w:val="99"/>
    <w:rsid w:val="00C60D9B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C60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C60D9B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styleId="afffffa">
    <w:name w:val="Body Text First Indent"/>
    <w:basedOn w:val="aa"/>
    <w:link w:val="afffffb"/>
    <w:uiPriority w:val="99"/>
    <w:rsid w:val="00C60D9B"/>
    <w:pPr>
      <w:spacing w:after="120"/>
      <w:ind w:firstLine="210"/>
    </w:pPr>
    <w:rPr>
      <w:sz w:val="24"/>
      <w:szCs w:val="24"/>
    </w:rPr>
  </w:style>
  <w:style w:type="character" w:customStyle="1" w:styleId="afffffb">
    <w:name w:val="Красная строка Знак"/>
    <w:link w:val="afffffa"/>
    <w:uiPriority w:val="99"/>
    <w:rsid w:val="00C60D9B"/>
    <w:rPr>
      <w:sz w:val="24"/>
      <w:szCs w:val="24"/>
      <w:lang w:val="ru-RU" w:eastAsia="ru-RU" w:bidi="ar-SA"/>
    </w:rPr>
  </w:style>
  <w:style w:type="paragraph" w:customStyle="1" w:styleId="13">
    <w:name w:val="Стиль1"/>
    <w:basedOn w:val="a"/>
    <w:uiPriority w:val="99"/>
    <w:rsid w:val="00C60D9B"/>
    <w:pPr>
      <w:tabs>
        <w:tab w:val="num" w:pos="1041"/>
        <w:tab w:val="num" w:pos="2340"/>
      </w:tabs>
      <w:ind w:left="2340" w:hanging="360"/>
    </w:pPr>
    <w:rPr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uiPriority w:val="99"/>
    <w:rsid w:val="00C60D9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Cell">
    <w:name w:val="ConsCell"/>
    <w:uiPriority w:val="99"/>
    <w:rsid w:val="00C60D9B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C60D9B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C60D9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ffffd">
    <w:name w:val="endnote text"/>
    <w:basedOn w:val="a"/>
    <w:link w:val="afffffe"/>
    <w:uiPriority w:val="99"/>
    <w:rsid w:val="00C60D9B"/>
    <w:rPr>
      <w:sz w:val="20"/>
      <w:szCs w:val="20"/>
    </w:rPr>
  </w:style>
  <w:style w:type="character" w:customStyle="1" w:styleId="afffffe">
    <w:name w:val="Текст концевой сноски Знак"/>
    <w:link w:val="afffffd"/>
    <w:uiPriority w:val="99"/>
    <w:rsid w:val="00C60D9B"/>
    <w:rPr>
      <w:lang w:val="ru-RU" w:eastAsia="ru-RU" w:bidi="ar-SA"/>
    </w:rPr>
  </w:style>
  <w:style w:type="paragraph" w:styleId="affffff">
    <w:name w:val="No Spacing"/>
    <w:link w:val="affffff0"/>
    <w:uiPriority w:val="1"/>
    <w:qFormat/>
    <w:rsid w:val="00C60D9B"/>
    <w:rPr>
      <w:rFonts w:ascii="Calibri" w:hAnsi="Calibri"/>
      <w:sz w:val="22"/>
      <w:szCs w:val="22"/>
    </w:rPr>
  </w:style>
  <w:style w:type="character" w:styleId="affffff1">
    <w:name w:val="endnote reference"/>
    <w:uiPriority w:val="99"/>
    <w:rsid w:val="00C60D9B"/>
    <w:rPr>
      <w:rFonts w:cs="Times New Roman"/>
      <w:vertAlign w:val="superscript"/>
    </w:rPr>
  </w:style>
  <w:style w:type="paragraph" w:styleId="affffff2">
    <w:name w:val="Document Map"/>
    <w:basedOn w:val="a"/>
    <w:link w:val="affffff3"/>
    <w:uiPriority w:val="99"/>
    <w:rsid w:val="00C60D9B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fffff3">
    <w:name w:val="Схема документа Знак"/>
    <w:link w:val="affffff2"/>
    <w:uiPriority w:val="99"/>
    <w:rsid w:val="00C60D9B"/>
    <w:rPr>
      <w:rFonts w:ascii="Tahoma" w:hAnsi="Tahoma"/>
      <w:lang w:val="ru-RU" w:eastAsia="ru-RU" w:bidi="ar-SA"/>
    </w:rPr>
  </w:style>
  <w:style w:type="paragraph" w:customStyle="1" w:styleId="26">
    <w:name w:val="Знак Знак Знак Знак2"/>
    <w:basedOn w:val="a"/>
    <w:uiPriority w:val="99"/>
    <w:rsid w:val="00C60D9B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uiPriority w:val="99"/>
    <w:rsid w:val="00C60D9B"/>
    <w:pPr>
      <w:spacing w:after="120" w:line="336" w:lineRule="auto"/>
      <w:ind w:firstLine="567"/>
      <w:jc w:val="both"/>
    </w:pPr>
    <w:rPr>
      <w:szCs w:val="20"/>
    </w:rPr>
  </w:style>
  <w:style w:type="character" w:customStyle="1" w:styleId="apple-style-span">
    <w:name w:val="apple-style-span"/>
    <w:uiPriority w:val="99"/>
    <w:rsid w:val="00C60D9B"/>
  </w:style>
  <w:style w:type="character" w:styleId="affffff4">
    <w:name w:val="Emphasis"/>
    <w:uiPriority w:val="99"/>
    <w:qFormat/>
    <w:rsid w:val="00C60D9B"/>
    <w:rPr>
      <w:rFonts w:cs="Times New Roman"/>
      <w:i/>
    </w:rPr>
  </w:style>
  <w:style w:type="paragraph" w:styleId="affffff5">
    <w:name w:val="List Bullet"/>
    <w:basedOn w:val="afffffa"/>
    <w:uiPriority w:val="99"/>
    <w:rsid w:val="00C60D9B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paragraph" w:customStyle="1" w:styleId="14">
    <w:name w:val="Знак1"/>
    <w:basedOn w:val="a"/>
    <w:uiPriority w:val="99"/>
    <w:rsid w:val="00C60D9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D843C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BodyTextFirstIndentChar">
    <w:name w:val="Body Text First Indent Char"/>
    <w:uiPriority w:val="99"/>
    <w:semiHidden/>
    <w:locked/>
    <w:rsid w:val="002B3EC6"/>
    <w:rPr>
      <w:rFonts w:ascii="Times New Roman" w:hAnsi="Times New Roman"/>
      <w:sz w:val="24"/>
    </w:rPr>
  </w:style>
  <w:style w:type="character" w:customStyle="1" w:styleId="EndnoteTextChar">
    <w:name w:val="Endnote Text Char"/>
    <w:uiPriority w:val="99"/>
    <w:semiHidden/>
    <w:locked/>
    <w:rsid w:val="002B3EC6"/>
    <w:rPr>
      <w:rFonts w:ascii="Times New Roman" w:hAnsi="Times New Roman"/>
      <w:sz w:val="20"/>
    </w:rPr>
  </w:style>
  <w:style w:type="character" w:customStyle="1" w:styleId="15">
    <w:name w:val="Текст концевой сноски Знак1"/>
    <w:uiPriority w:val="99"/>
    <w:semiHidden/>
    <w:rsid w:val="002B3EC6"/>
    <w:rPr>
      <w:rFonts w:ascii="Arial" w:hAnsi="Arial"/>
      <w:sz w:val="20"/>
    </w:rPr>
  </w:style>
  <w:style w:type="paragraph" w:customStyle="1" w:styleId="27">
    <w:name w:val="Абзац списка2"/>
    <w:basedOn w:val="a"/>
    <w:rsid w:val="002B3EC6"/>
    <w:pPr>
      <w:ind w:left="720" w:firstLine="709"/>
      <w:contextualSpacing/>
      <w:jc w:val="both"/>
    </w:pPr>
    <w:rPr>
      <w:rFonts w:ascii="Calibri" w:hAnsi="Calibri"/>
      <w:sz w:val="20"/>
      <w:szCs w:val="20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2B3EC6"/>
  </w:style>
  <w:style w:type="character" w:customStyle="1" w:styleId="17">
    <w:name w:val="Просмотренная гиперссылка1"/>
    <w:uiPriority w:val="99"/>
    <w:semiHidden/>
    <w:unhideWhenUsed/>
    <w:rsid w:val="002B3EC6"/>
    <w:rPr>
      <w:color w:val="800080"/>
      <w:u w:val="single"/>
    </w:rPr>
  </w:style>
  <w:style w:type="character" w:customStyle="1" w:styleId="28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2B3EC6"/>
    <w:rPr>
      <w:rFonts w:cs="Times New Roman"/>
      <w:lang w:eastAsia="en-US"/>
    </w:rPr>
  </w:style>
  <w:style w:type="character" w:styleId="affffff6">
    <w:name w:val="FollowedHyperlink"/>
    <w:rsid w:val="002B3EC6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2B3EC6"/>
  </w:style>
  <w:style w:type="paragraph" w:customStyle="1" w:styleId="111">
    <w:name w:val="Знак11"/>
    <w:basedOn w:val="a"/>
    <w:uiPriority w:val="99"/>
    <w:rsid w:val="002B3EC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9">
    <w:name w:val="Основной текст Знак2"/>
    <w:uiPriority w:val="99"/>
    <w:rsid w:val="002B3EC6"/>
    <w:rPr>
      <w:sz w:val="28"/>
    </w:rPr>
  </w:style>
  <w:style w:type="paragraph" w:customStyle="1" w:styleId="2a">
    <w:name w:val="Абзац списка2"/>
    <w:basedOn w:val="a"/>
    <w:rsid w:val="002B3EC6"/>
    <w:pPr>
      <w:ind w:left="720" w:firstLine="709"/>
      <w:contextualSpacing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affffff0">
    <w:name w:val="Без интервала Знак"/>
    <w:link w:val="affffff"/>
    <w:uiPriority w:val="1"/>
    <w:rsid w:val="002B3EC6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2B3EC6"/>
    <w:rPr>
      <w:rFonts w:ascii="Calibri" w:hAnsi="Calibri" w:cs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F648E-6140-49CB-90FF-5AD02FB6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18</Pages>
  <Words>3133</Words>
  <Characters>17860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</Company>
  <LinksUpToDate>false</LinksUpToDate>
  <CharactersWithSpaces>20952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Вика</dc:creator>
  <cp:keywords/>
  <cp:lastModifiedBy>Finans</cp:lastModifiedBy>
  <cp:revision>6</cp:revision>
  <cp:lastPrinted>2025-03-10T10:08:00Z</cp:lastPrinted>
  <dcterms:created xsi:type="dcterms:W3CDTF">2025-02-27T10:10:00Z</dcterms:created>
  <dcterms:modified xsi:type="dcterms:W3CDTF">2025-03-10T10:09:00Z</dcterms:modified>
</cp:coreProperties>
</file>