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Администрация  Персиановского сельского поселения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07" w:rsidRPr="004C3307" w:rsidRDefault="008909B1" w:rsidP="00AF48DB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26.08</w:t>
      </w:r>
      <w:r w:rsidR="004C3307" w:rsidRPr="004C3307">
        <w:rPr>
          <w:rFonts w:ascii="Times New Roman" w:hAnsi="Times New Roman" w:cs="Times New Roman"/>
          <w:sz w:val="28"/>
          <w:szCs w:val="28"/>
        </w:rPr>
        <w:t>.201</w:t>
      </w:r>
      <w:r w:rsidR="0075609B">
        <w:rPr>
          <w:rFonts w:ascii="Times New Roman" w:hAnsi="Times New Roman" w:cs="Times New Roman"/>
          <w:sz w:val="28"/>
          <w:szCs w:val="28"/>
        </w:rPr>
        <w:t>6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             №</w:t>
      </w:r>
      <w:r>
        <w:rPr>
          <w:rFonts w:ascii="Times New Roman" w:hAnsi="Times New Roman" w:cs="Times New Roman"/>
          <w:sz w:val="28"/>
          <w:szCs w:val="28"/>
        </w:rPr>
        <w:t>594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F48DB">
        <w:rPr>
          <w:rFonts w:ascii="Times New Roman" w:hAnsi="Times New Roman" w:cs="Times New Roman"/>
          <w:sz w:val="28"/>
          <w:szCs w:val="28"/>
        </w:rPr>
        <w:t xml:space="preserve"> 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п. Персиановский</w:t>
      </w:r>
    </w:p>
    <w:p w:rsidR="004C3307" w:rsidRPr="004C3307" w:rsidRDefault="004C3307" w:rsidP="00AF48DB">
      <w:pPr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78"/>
        <w:gridCol w:w="4820"/>
      </w:tblGrid>
      <w:tr w:rsidR="004C3307" w:rsidRPr="004C3307" w:rsidTr="00C0348F">
        <w:tc>
          <w:tcPr>
            <w:tcW w:w="5778" w:type="dxa"/>
          </w:tcPr>
          <w:p w:rsidR="004C3307" w:rsidRPr="00C0348F" w:rsidRDefault="004C3307" w:rsidP="00F42C9C">
            <w:pPr>
              <w:ind w:left="567"/>
              <w:jc w:val="both"/>
              <w:rPr>
                <w:sz w:val="28"/>
                <w:szCs w:val="28"/>
              </w:rPr>
            </w:pPr>
            <w:r w:rsidRPr="00C0348F">
              <w:rPr>
                <w:sz w:val="28"/>
                <w:szCs w:val="28"/>
              </w:rPr>
              <w:t>Об утверждении Административного регламента по оказанию муниципальной услуги «</w:t>
            </w:r>
            <w:r w:rsidR="00F42C9C" w:rsidRPr="00F42C9C">
              <w:rPr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      </w:r>
            <w:r w:rsidRPr="00F42C9C">
              <w:rPr>
                <w:sz w:val="28"/>
                <w:szCs w:val="28"/>
              </w:rPr>
              <w:t>»</w:t>
            </w:r>
            <w:r w:rsidRPr="00C034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4C3307" w:rsidRPr="004C3307" w:rsidRDefault="004C3307" w:rsidP="004C3307">
            <w:pPr>
              <w:ind w:left="99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C0348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Руководствуясь Федеральным законом от 27.07.2010 № 210-ФЗ «Об организации  предоставления государственных и муниципальных услуг»</w:t>
      </w:r>
      <w:r w:rsidR="00C0348F">
        <w:rPr>
          <w:rFonts w:ascii="Times New Roman" w:hAnsi="Times New Roman" w:cs="Times New Roman"/>
          <w:sz w:val="28"/>
          <w:szCs w:val="28"/>
        </w:rPr>
        <w:t xml:space="preserve">, </w:t>
      </w:r>
      <w:r w:rsidRPr="004C3307">
        <w:rPr>
          <w:rFonts w:ascii="Times New Roman" w:hAnsi="Times New Roman" w:cs="Times New Roman"/>
          <w:sz w:val="28"/>
          <w:szCs w:val="28"/>
        </w:rPr>
        <w:t xml:space="preserve">а также статьей </w:t>
      </w:r>
      <w:r w:rsidR="00C0348F" w:rsidRPr="00C0348F">
        <w:rPr>
          <w:rFonts w:ascii="Times New Roman" w:hAnsi="Times New Roman" w:cs="Times New Roman"/>
          <w:sz w:val="28"/>
          <w:szCs w:val="28"/>
        </w:rPr>
        <w:t>47</w:t>
      </w:r>
      <w:r w:rsidRPr="00C0348F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Pr="00C0348F">
        <w:rPr>
          <w:rFonts w:ascii="Times New Roman" w:hAnsi="Times New Roman" w:cs="Times New Roman"/>
          <w:sz w:val="28"/>
          <w:szCs w:val="28"/>
        </w:rPr>
        <w:t>«</w:t>
      </w:r>
      <w:r w:rsidR="00C0348F" w:rsidRPr="00C0348F">
        <w:rPr>
          <w:rFonts w:ascii="Times New Roman" w:hAnsi="Times New Roman" w:cs="Times New Roman"/>
          <w:sz w:val="28"/>
          <w:szCs w:val="28"/>
        </w:rPr>
        <w:t>Персиановское</w:t>
      </w:r>
      <w:r w:rsidRPr="00C0348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C034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ab/>
      </w:r>
      <w:r w:rsidR="00C0348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330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C0348F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3307" w:rsidRPr="00C0348F">
        <w:rPr>
          <w:rFonts w:ascii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Pr="00C0348F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  <w:r w:rsidR="004C3307" w:rsidRPr="00C0348F"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C0348F">
        <w:rPr>
          <w:rFonts w:ascii="Times New Roman" w:hAnsi="Times New Roman" w:cs="Times New Roman"/>
          <w:iCs/>
          <w:sz w:val="28"/>
          <w:szCs w:val="28"/>
        </w:rPr>
        <w:t>(Приложение № 1).</w:t>
      </w:r>
    </w:p>
    <w:p w:rsidR="004102A3" w:rsidRPr="00F42C9C" w:rsidRDefault="004102A3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102A3">
        <w:rPr>
          <w:rFonts w:ascii="Times New Roman" w:hAnsi="Times New Roman" w:cs="Times New Roman"/>
          <w:sz w:val="28"/>
          <w:szCs w:val="28"/>
        </w:rPr>
        <w:t>Признать  утратившим силу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№4</w:t>
      </w:r>
      <w:r w:rsidR="00F42C9C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от 30.10.2015 о</w:t>
      </w:r>
      <w:r w:rsidRPr="004102A3"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регламента по оказанию муниципальной услуги </w:t>
      </w:r>
      <w:r w:rsidRPr="00F42C9C">
        <w:rPr>
          <w:rFonts w:ascii="Times New Roman" w:hAnsi="Times New Roman" w:cs="Times New Roman"/>
          <w:sz w:val="28"/>
          <w:szCs w:val="28"/>
        </w:rPr>
        <w:t>«</w:t>
      </w:r>
      <w:r w:rsidR="00F42C9C" w:rsidRPr="00F42C9C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F42C9C">
        <w:rPr>
          <w:rFonts w:ascii="Times New Roman" w:hAnsi="Times New Roman" w:cs="Times New Roman"/>
          <w:sz w:val="28"/>
          <w:szCs w:val="28"/>
        </w:rPr>
        <w:t>»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разместить на официальном сайте администрации Персиановского сельского  поселения </w:t>
      </w:r>
      <w:hyperlink r:id="rId6" w:history="1"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www</w:t>
        </w:r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proofErr w:type="spellStart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persianovskoe</w:t>
        </w:r>
        <w:proofErr w:type="spellEnd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proofErr w:type="spellStart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4102A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и в информационном бюллетени, </w:t>
      </w:r>
      <w:proofErr w:type="gramStart"/>
      <w:r w:rsidRPr="004102A3"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размещается в администрации Персиановского сельского поселения.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4102A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 по ЖКХ, строительству и благоустройству  Персиановского сельского поселения.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>5. Настоящее постановление вступает в силу с момента его подписания.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348F" w:rsidRPr="00C0348F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0348F" w:rsidRPr="00C0348F" w:rsidRDefault="00C0348F" w:rsidP="004102A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C0348F" w:rsidRPr="004E0ECF" w:rsidTr="00AE3AF2">
        <w:tc>
          <w:tcPr>
            <w:tcW w:w="5328" w:type="dxa"/>
            <w:hideMark/>
          </w:tcPr>
          <w:p w:rsidR="00C0348F" w:rsidRPr="00411B0F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2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Глава Персиановского</w:t>
            </w:r>
          </w:p>
          <w:p w:rsidR="00C0348F" w:rsidRPr="00411B0F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C0348F" w:rsidRPr="00411B0F" w:rsidRDefault="00C0348F" w:rsidP="004102A3">
            <w:pPr>
              <w:spacing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48F" w:rsidRPr="004E0ECF" w:rsidRDefault="00C0348F" w:rsidP="004102A3">
            <w:pPr>
              <w:spacing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C3307" w:rsidRPr="004C3307" w:rsidRDefault="004C3307" w:rsidP="004102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2C9C" w:rsidRDefault="00F42C9C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2C9C" w:rsidRDefault="00F42C9C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2C9C" w:rsidRDefault="00F42C9C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2C9C" w:rsidRDefault="00F42C9C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12"/>
        <w:gridCol w:w="4919"/>
      </w:tblGrid>
      <w:tr w:rsidR="00DD616E" w:rsidRPr="00DD616E" w:rsidTr="009733DE">
        <w:tc>
          <w:tcPr>
            <w:tcW w:w="4912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="00F42C9C">
              <w:rPr>
                <w:rFonts w:ascii="Times New Roman" w:hAnsi="Times New Roman" w:cs="Times New Roman"/>
                <w:sz w:val="24"/>
                <w:szCs w:val="24"/>
              </w:rPr>
              <w:t xml:space="preserve"> №594</w:t>
            </w:r>
            <w:r w:rsidR="004102A3">
              <w:rPr>
                <w:rFonts w:ascii="Times New Roman" w:hAnsi="Times New Roman" w:cs="Times New Roman"/>
                <w:sz w:val="24"/>
                <w:szCs w:val="24"/>
              </w:rPr>
              <w:t xml:space="preserve"> от 26.08.2016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586E38">
              <w:rPr>
                <w:rFonts w:ascii="Times New Roman" w:hAnsi="Times New Roman" w:cs="Times New Roman"/>
                <w:sz w:val="24"/>
                <w:szCs w:val="24"/>
              </w:rPr>
              <w:t xml:space="preserve">Персиановского сельского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</w:p>
          <w:p w:rsidR="00DD616E" w:rsidRPr="00586E38" w:rsidRDefault="004102A3" w:rsidP="00586E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D616E" w:rsidRPr="00DD616E" w:rsidRDefault="00DD616E" w:rsidP="00DD61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586E38">
        <w:rPr>
          <w:rFonts w:ascii="Times New Roman" w:hAnsi="Times New Roman" w:cs="Times New Roman"/>
          <w:bCs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E3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586E38" w:rsidRPr="00586E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b/>
          <w:sz w:val="24"/>
          <w:szCs w:val="24"/>
        </w:rPr>
        <w:t>»</w:t>
      </w:r>
    </w:p>
    <w:p w:rsidR="00DD616E" w:rsidRPr="00DD616E" w:rsidRDefault="00DD616E" w:rsidP="00DD616E">
      <w:pPr>
        <w:tabs>
          <w:tab w:val="left" w:pos="900"/>
          <w:tab w:val="left" w:pos="1080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pStyle w:val="ConsPlusNormal"/>
        <w:widowControl/>
        <w:ind w:firstLine="709"/>
        <w:jc w:val="center"/>
        <w:rPr>
          <w:bCs/>
          <w:kern w:val="32"/>
          <w:szCs w:val="24"/>
        </w:rPr>
      </w:pPr>
      <w:bookmarkStart w:id="0" w:name="Par146"/>
      <w:bookmarkEnd w:id="0"/>
      <w:r w:rsidRPr="00DD616E">
        <w:rPr>
          <w:bCs/>
          <w:kern w:val="32"/>
          <w:szCs w:val="24"/>
        </w:rPr>
        <w:t>1. ОБЩИЕ ПОЛОЖЕНИЯ</w:t>
      </w:r>
    </w:p>
    <w:p w:rsidR="00DD616E" w:rsidRPr="00DD616E" w:rsidRDefault="00DD616E" w:rsidP="00DD616E">
      <w:pPr>
        <w:pStyle w:val="ConsPlusNormal"/>
        <w:widowControl/>
        <w:ind w:firstLine="709"/>
        <w:jc w:val="both"/>
        <w:rPr>
          <w:bCs/>
          <w:color w:val="000000"/>
          <w:szCs w:val="24"/>
        </w:rPr>
      </w:pP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услуги </w:t>
      </w:r>
      <w:r w:rsidRPr="00586E38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F42C9C">
        <w:rPr>
          <w:rFonts w:ascii="Times New Roman" w:hAnsi="Times New Roman" w:cs="Times New Roman"/>
          <w:color w:val="000000"/>
          <w:sz w:val="24"/>
          <w:szCs w:val="24"/>
        </w:rPr>
        <w:t>» (далее - Административный регламент), разработан в целях повышения качества оказания и дост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упности муниципальных услуг, создания комфортных условий для получателей муниципальных услуг в сфере прекращения права постоянного (бессрочного) пользования земельным участком или права пожизненного наследуемого владения земельным участком, и определяет сроки и последовательность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действий (административных процедур) при осуществлении полномочий по содействию физическим и юридическим лицам в сфере </w:t>
      </w:r>
      <w:r w:rsidRPr="00586E38">
        <w:rPr>
          <w:rFonts w:ascii="Times New Roman" w:hAnsi="Times New Roman" w:cs="Times New Roman"/>
          <w:sz w:val="24"/>
          <w:szCs w:val="24"/>
        </w:rPr>
        <w:t>земельно-имущественных отношений.</w:t>
      </w:r>
    </w:p>
    <w:p w:rsidR="00DD616E" w:rsidRPr="00F42C9C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586E38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</w:t>
      </w:r>
      <w:r w:rsidRPr="00F42C9C">
        <w:rPr>
          <w:rFonts w:ascii="Times New Roman" w:hAnsi="Times New Roman" w:cs="Times New Roman"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586E38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Pr="00F42C9C">
        <w:rPr>
          <w:rFonts w:ascii="Times New Roman" w:hAnsi="Times New Roman" w:cs="Times New Roman"/>
          <w:sz w:val="24"/>
          <w:szCs w:val="24"/>
        </w:rPr>
        <w:t>» являются:</w:t>
      </w:r>
    </w:p>
    <w:p w:rsidR="00DD616E" w:rsidRPr="00A844C7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физические лица;</w:t>
      </w:r>
    </w:p>
    <w:p w:rsidR="00DD616E" w:rsidRPr="00DD616E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- индивидуальные предприниматели; </w:t>
      </w:r>
    </w:p>
    <w:p w:rsidR="00DD616E" w:rsidRPr="00586E38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sz w:val="24"/>
          <w:szCs w:val="24"/>
        </w:rPr>
        <w:t>- юридические лица;</w:t>
      </w:r>
    </w:p>
    <w:p w:rsidR="00DD616E" w:rsidRPr="00DD616E" w:rsidRDefault="00586E38" w:rsidP="00586E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616E" w:rsidRPr="00586E38">
        <w:rPr>
          <w:rFonts w:ascii="Times New Roman" w:hAnsi="Times New Roman" w:cs="Times New Roman"/>
          <w:sz w:val="24"/>
          <w:szCs w:val="24"/>
        </w:rPr>
        <w:t>От имени заявителей могут выступать физические и юридические лица, имеющие такое право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силу наделения их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полномочиями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(далее - Администрация)</w:t>
      </w:r>
      <w:r w:rsidRPr="00586E38">
        <w:rPr>
          <w:rFonts w:ascii="Times New Roman" w:hAnsi="Times New Roman" w:cs="Times New Roman"/>
          <w:i/>
          <w:iCs/>
          <w:color w:val="0854B3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586E38">
        <w:rPr>
          <w:rFonts w:ascii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Персиановского сельского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 поселения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п. Персиановский, ул. Мира, №19.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346493, Ростовская область, Октябрьский район, п. Персиановский, ул. Мира, №19.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A844C7">
        <w:rPr>
          <w:rFonts w:ascii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(ссылка): 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846C28" w:rsidRPr="00A844C7">
        <w:rPr>
          <w:rFonts w:ascii="Times New Roman" w:hAnsi="Times New Roman" w:cs="Times New Roman"/>
          <w:sz w:val="24"/>
          <w:szCs w:val="24"/>
        </w:rPr>
        <w:t>://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persianovskoe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/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3-17-15.</w:t>
      </w:r>
    </w:p>
    <w:p w:rsidR="00DD616E" w:rsidRPr="00A844C7" w:rsidRDefault="00846C28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16E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Приемные дни и время приема: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понедельник, среда, пятница, с 8-00 до 12-00;  выходные дни – суббота, воскресенье.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A844C7">
        <w:rPr>
          <w:rFonts w:ascii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r w:rsidR="00846C28" w:rsidRPr="00846C28"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r w:rsidRPr="00846C28">
        <w:rPr>
          <w:rFonts w:ascii="Times New Roman" w:hAnsi="Times New Roman" w:cs="Times New Roman"/>
          <w:sz w:val="24"/>
          <w:szCs w:val="24"/>
        </w:rPr>
        <w:t xml:space="preserve">поселения.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Адрес местонахождения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в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349493 Ростовская область, Октябрьский район, п. Персиановский,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Почтовый адрес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)  в 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</w:t>
      </w:r>
      <w:r w:rsidR="00846C28" w:rsidRPr="00A844C7">
        <w:rPr>
          <w:rFonts w:ascii="Times New Roman" w:hAnsi="Times New Roman" w:cs="Times New Roman"/>
          <w:sz w:val="24"/>
          <w:szCs w:val="24"/>
        </w:rPr>
        <w:t>: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349493 Ростовская область, Октябрьский район, п. Персиановский,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Центральный офис: 8(86360) 2-12-27;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Территориально обособленное с</w:t>
      </w:r>
      <w:r w:rsidR="00846C28" w:rsidRPr="00A844C7">
        <w:rPr>
          <w:rFonts w:ascii="Times New Roman" w:hAnsi="Times New Roman" w:cs="Times New Roman"/>
          <w:sz w:val="24"/>
          <w:szCs w:val="24"/>
        </w:rPr>
        <w:t>труктурное подразделение: 8(86360) 3-52-94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рабочих дней с момента получения обращения.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lastRenderedPageBreak/>
        <w:t>2. СТАНДАРТ ПРЕДОСТАВЛЕНИЯ МУНИЦИПАЛЬНОЙ УСЛУГИ</w:t>
      </w: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2.1. Наименование муниципальной услуги: </w:t>
      </w:r>
      <w:r w:rsidRPr="00F42C9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color w:val="000000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42C9C">
        <w:rPr>
          <w:rFonts w:ascii="Times New Roman" w:hAnsi="Times New Roman" w:cs="Times New Roman"/>
          <w:sz w:val="24"/>
          <w:szCs w:val="24"/>
        </w:rPr>
        <w:t xml:space="preserve"> </w:t>
      </w:r>
      <w:r w:rsidRPr="00A844C7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(далее - муниципальная услуга).</w:t>
      </w:r>
    </w:p>
    <w:p w:rsidR="00DD616E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349493 Ростовская область, Октябрьский район, п. Персиановский, ул. Мира, №19 </w:t>
      </w:r>
    </w:p>
    <w:p w:rsidR="00846C28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8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persianovskoe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Телефоны: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Заявитель, обратившийся с целью получения муниципальной услуги, принимается Админис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трацией Персиановского сельского 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>поселения в соответствии с графиком приема:</w:t>
      </w:r>
    </w:p>
    <w:p w:rsidR="00846C28" w:rsidRPr="00A844C7" w:rsidRDefault="00846C28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Ind w:w="1558" w:type="dxa"/>
        <w:tblLook w:val="0000"/>
      </w:tblPr>
      <w:tblGrid>
        <w:gridCol w:w="4050"/>
        <w:gridCol w:w="3771"/>
      </w:tblGrid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Время приема (</w:t>
            </w:r>
            <w:proofErr w:type="gramStart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846C28" w:rsidRPr="00A844C7" w:rsidRDefault="00846C28" w:rsidP="009733DE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 от 27 июля 2010 г. N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Персиановского сельского</w:t>
      </w:r>
      <w:r w:rsidRPr="00A844C7">
        <w:rPr>
          <w:rFonts w:ascii="Times New Roman" w:hAnsi="Times New Roman" w:cs="Times New Roman"/>
          <w:sz w:val="24"/>
          <w:szCs w:val="24"/>
        </w:rPr>
        <w:t xml:space="preserve"> поселения или МАУ МФЦ Октябрьского района.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Результатом предоставления муниципальной услуги является 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>ешение о предоставлении разрешения на условно разрешенный вид использования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3F9D">
        <w:rPr>
          <w:rFonts w:ascii="Times New Roman" w:hAnsi="Times New Roman" w:cs="Times New Roman"/>
          <w:color w:val="000000"/>
          <w:sz w:val="24"/>
          <w:szCs w:val="24"/>
        </w:rPr>
        <w:t>или получение заявителем отказа в предоставлении услуги.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9F5AF4" w:rsidRPr="00DD3F9D" w:rsidRDefault="00DD616E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>ешени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разрешения на условно разрешенный вид использования</w:t>
      </w:r>
      <w:proofErr w:type="gramStart"/>
      <w:r w:rsidR="00700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5AF4" w:rsidRPr="00DD3F9D"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- уведомления об отказе в предоставлении услуги.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2.4. Максимально допустимый срок предоставления муниципальной услуги не должен превышать 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54 дня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700B0E" w:rsidRPr="00700B0E" w:rsidRDefault="009F5AF4" w:rsidP="00700B0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 xml:space="preserve">Градостроительный кодекс РФ от 29.12.2004 № 190-ФЗ (ст. ст. 37, 39); </w:t>
      </w:r>
    </w:p>
    <w:p w:rsidR="009F5AF4" w:rsidRPr="00A844C7" w:rsidRDefault="00700B0E" w:rsidP="00700B0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-   </w:t>
      </w:r>
      <w:r w:rsidRPr="00700B0E">
        <w:rPr>
          <w:rFonts w:ascii="Times New Roman" w:hAnsi="Times New Roman" w:cs="Times New Roman"/>
          <w:color w:val="000000"/>
          <w:sz w:val="24"/>
          <w:szCs w:val="24"/>
        </w:rPr>
        <w:t>Приказ Минэкономразвития России от 01.09.2014 № 540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0B0E">
        <w:rPr>
          <w:rFonts w:ascii="Times New Roman" w:hAnsi="Times New Roman" w:cs="Times New Roman"/>
          <w:color w:val="000000"/>
          <w:sz w:val="24"/>
          <w:szCs w:val="24"/>
        </w:rPr>
        <w:t>«Об утверждении классификатора видов разрешенного использования земельных участков»;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616E" w:rsidRPr="00A844C7" w:rsidRDefault="00674387" w:rsidP="0067438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DD616E"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r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Персиановское сельское поселение»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 </w:t>
      </w:r>
      <w:r w:rsidR="009F5AF4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</w:t>
      </w:r>
      <w:r w:rsidR="00674387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№1 </w:t>
      </w:r>
      <w:r w:rsidRPr="00A844C7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</w:t>
      </w:r>
      <w:r w:rsidRPr="00A844C7">
        <w:rPr>
          <w:rFonts w:ascii="Times New Roman" w:hAnsi="Times New Roman" w:cs="Times New Roman"/>
          <w:sz w:val="24"/>
          <w:szCs w:val="24"/>
        </w:rPr>
        <w:lastRenderedPageBreak/>
        <w:t xml:space="preserve">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history="1">
        <w:r w:rsidRPr="00A844C7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A844C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DD616E" w:rsidRPr="00A844C7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A844C7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A844C7">
        <w:rPr>
          <w:rFonts w:ascii="Times New Roman" w:hAnsi="Times New Roman" w:cs="Times New Roman"/>
          <w:bCs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Оплата взимается в случае обращения заявителя непосредственно в соответствующий государственный орган.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Запрос заявителя регистрируется в журнале входящей корреспонденции уполномоченным сотрудником в течение времени, необходимом для проведения первичной проверки предоставляемых документов и не может превышать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lastRenderedPageBreak/>
        <w:t>- условиями для беспрепятственного доступа к объектам и предоставляемым в них услугам;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информации;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2.16. Время приёма заявителей.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 Состав административных процедур: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3.1.4. Оформление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3.1.5.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выполнения:</w:t>
      </w:r>
    </w:p>
    <w:p w:rsidR="00DD616E" w:rsidRPr="00DD616E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3.3</w:t>
      </w:r>
      <w:r w:rsidR="00AB6EDA">
        <w:rPr>
          <w:rFonts w:ascii="Times New Roman" w:hAnsi="Times New Roman" w:cs="Times New Roman"/>
          <w:sz w:val="24"/>
          <w:szCs w:val="24"/>
        </w:rPr>
        <w:t xml:space="preserve">.1. </w:t>
      </w:r>
      <w:r w:rsidRPr="00AB6EDA">
        <w:rPr>
          <w:rFonts w:ascii="Times New Roman" w:hAnsi="Times New Roman" w:cs="Times New Roman"/>
          <w:sz w:val="24"/>
          <w:szCs w:val="24"/>
        </w:rPr>
        <w:t xml:space="preserve">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AB6EDA">
        <w:rPr>
          <w:rFonts w:ascii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AB6EDA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</w:t>
      </w:r>
      <w:r w:rsidRPr="00AB6EDA">
        <w:rPr>
          <w:rFonts w:ascii="Times New Roman" w:hAnsi="Times New Roman" w:cs="Times New Roman"/>
          <w:sz w:val="24"/>
          <w:szCs w:val="24"/>
        </w:rPr>
        <w:t>оформления документов: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регистрирует заявление;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информирует заявителя о сроках рассмотрения заявления.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оформления документов, передает </w:t>
      </w:r>
      <w:r w:rsidRPr="0072001E">
        <w:rPr>
          <w:rFonts w:ascii="Times New Roman" w:hAnsi="Times New Roman" w:cs="Times New Roman"/>
          <w:sz w:val="24"/>
          <w:szCs w:val="24"/>
        </w:rPr>
        <w:t>документы в течение 1 рабочего дня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  <w:r w:rsidRPr="004102A3">
        <w:rPr>
          <w:rFonts w:ascii="Times New Roman" w:hAnsi="Times New Roman" w:cs="Times New Roman"/>
          <w:sz w:val="24"/>
          <w:szCs w:val="24"/>
        </w:rPr>
        <w:t>Главе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  <w:r w:rsidR="004102A3"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r w:rsidRPr="00DD616E">
        <w:rPr>
          <w:rFonts w:ascii="Times New Roman" w:hAnsi="Times New Roman" w:cs="Times New Roman"/>
          <w:sz w:val="24"/>
          <w:szCs w:val="24"/>
        </w:rPr>
        <w:t>поселения для назначения ответственного исполнителя.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3.3.3</w:t>
      </w:r>
      <w:r w:rsidRPr="0072001E">
        <w:rPr>
          <w:rFonts w:ascii="Times New Roman" w:hAnsi="Times New Roman" w:cs="Times New Roman"/>
          <w:sz w:val="24"/>
          <w:szCs w:val="24"/>
        </w:rPr>
        <w:t>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Отказ в предоставлении муниципальной услуги в форме письма подписывается </w:t>
      </w:r>
      <w:r w:rsidRPr="004102A3">
        <w:rPr>
          <w:rFonts w:ascii="Times New Roman" w:hAnsi="Times New Roman" w:cs="Times New Roman"/>
          <w:sz w:val="24"/>
          <w:szCs w:val="24"/>
        </w:rPr>
        <w:t>Глав</w:t>
      </w:r>
      <w:r w:rsidRPr="00DD616E">
        <w:rPr>
          <w:rFonts w:ascii="Times New Roman" w:hAnsi="Times New Roman" w:cs="Times New Roman"/>
          <w:sz w:val="24"/>
          <w:szCs w:val="24"/>
        </w:rPr>
        <w:t xml:space="preserve">ой </w:t>
      </w:r>
      <w:r w:rsidR="004102A3">
        <w:rPr>
          <w:rFonts w:ascii="Times New Roman" w:hAnsi="Times New Roman" w:cs="Times New Roman"/>
          <w:sz w:val="24"/>
          <w:szCs w:val="24"/>
        </w:rPr>
        <w:t xml:space="preserve"> Персиановского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DD616E" w:rsidRPr="00F42C9C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 xml:space="preserve">- осуществляет подготовку </w:t>
      </w:r>
      <w:r w:rsidRPr="00F42C9C">
        <w:rPr>
          <w:rFonts w:ascii="Times New Roman" w:hAnsi="Times New Roman" w:cs="Times New Roman"/>
          <w:sz w:val="24"/>
          <w:szCs w:val="24"/>
        </w:rPr>
        <w:t>проекта</w:t>
      </w:r>
      <w:r w:rsidR="008A3E97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="00F42C9C">
        <w:rPr>
          <w:rFonts w:ascii="Times New Roman" w:hAnsi="Times New Roman" w:cs="Times New Roman"/>
          <w:sz w:val="24"/>
          <w:szCs w:val="24"/>
        </w:rPr>
        <w:t>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F42C9C">
        <w:rPr>
          <w:rFonts w:ascii="Times New Roman" w:hAnsi="Times New Roman" w:cs="Times New Roman"/>
          <w:sz w:val="24"/>
          <w:szCs w:val="24"/>
        </w:rPr>
        <w:t>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lastRenderedPageBreak/>
        <w:t>- направляет данный проект</w:t>
      </w:r>
      <w:r w:rsidR="008A3E97" w:rsidRPr="008A3E97">
        <w:rPr>
          <w:rFonts w:ascii="Times New Roman" w:hAnsi="Times New Roman" w:cs="Times New Roman"/>
          <w:sz w:val="24"/>
          <w:szCs w:val="24"/>
        </w:rPr>
        <w:t xml:space="preserve"> 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="00F42C9C">
        <w:rPr>
          <w:rFonts w:ascii="Times New Roman" w:hAnsi="Times New Roman" w:cs="Times New Roman"/>
          <w:sz w:val="24"/>
          <w:szCs w:val="24"/>
        </w:rPr>
        <w:t>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F42C9C">
        <w:rPr>
          <w:rFonts w:ascii="Times New Roman" w:hAnsi="Times New Roman" w:cs="Times New Roman"/>
          <w:sz w:val="24"/>
          <w:szCs w:val="24"/>
        </w:rPr>
        <w:t xml:space="preserve"> </w:t>
      </w:r>
      <w:r w:rsidRPr="008A3E97">
        <w:rPr>
          <w:rFonts w:ascii="Times New Roman" w:hAnsi="Times New Roman" w:cs="Times New Roman"/>
          <w:sz w:val="24"/>
          <w:szCs w:val="24"/>
        </w:rPr>
        <w:t>на правовую экспертизу специалисту по правовой и кадровой работе Администрации поселения;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Результатом выполнения данной адми</w:t>
      </w:r>
      <w:r w:rsidR="00700B0E">
        <w:rPr>
          <w:rFonts w:ascii="Times New Roman" w:hAnsi="Times New Roman" w:cs="Times New Roman"/>
          <w:sz w:val="24"/>
          <w:szCs w:val="24"/>
        </w:rPr>
        <w:t xml:space="preserve">нистративной процедуры является </w:t>
      </w:r>
      <w:r w:rsidR="00700B0E" w:rsidRPr="00700B0E">
        <w:rPr>
          <w:rFonts w:ascii="Times New Roman" w:hAnsi="Times New Roman" w:cs="Times New Roman"/>
          <w:sz w:val="24"/>
          <w:szCs w:val="24"/>
        </w:rPr>
        <w:t>р</w:t>
      </w:r>
      <w:r w:rsidR="00700B0E" w:rsidRPr="00700B0E">
        <w:rPr>
          <w:rFonts w:ascii="Times New Roman" w:hAnsi="Times New Roman" w:cs="Times New Roman"/>
          <w:sz w:val="24"/>
          <w:szCs w:val="24"/>
          <w:shd w:val="clear" w:color="auto" w:fill="FFFFFF"/>
        </w:rPr>
        <w:t>ешение о предоставлении разрешения на условно разрешенный вид использования</w:t>
      </w:r>
      <w:r w:rsidR="00700B0E">
        <w:rPr>
          <w:rFonts w:ascii="Times New Roman" w:hAnsi="Times New Roman" w:cs="Times New Roman"/>
          <w:sz w:val="24"/>
          <w:szCs w:val="24"/>
        </w:rPr>
        <w:t>,</w:t>
      </w:r>
      <w:r w:rsidRPr="008A3E97">
        <w:rPr>
          <w:rFonts w:ascii="Times New Roman" w:hAnsi="Times New Roman" w:cs="Times New Roman"/>
          <w:sz w:val="24"/>
          <w:szCs w:val="24"/>
        </w:rPr>
        <w:t xml:space="preserve"> либо подписанное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8A3E97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 xml:space="preserve"> Персиановского сельского</w:t>
      </w:r>
      <w:r w:rsidRPr="008A3E97">
        <w:rPr>
          <w:rFonts w:ascii="Times New Roman" w:hAnsi="Times New Roman" w:cs="Times New Roman"/>
          <w:sz w:val="24"/>
          <w:szCs w:val="24"/>
        </w:rPr>
        <w:t xml:space="preserve"> поселения письмо об отказе в предоставлении муниципальной услуги.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1E">
        <w:rPr>
          <w:rFonts w:ascii="Times New Roman" w:hAnsi="Times New Roman" w:cs="Times New Roman"/>
          <w:sz w:val="24"/>
          <w:szCs w:val="24"/>
        </w:rPr>
        <w:t>Максимальный срок выполнения данно</w:t>
      </w:r>
      <w:r w:rsidR="00F42C9C" w:rsidRPr="0072001E">
        <w:rPr>
          <w:rFonts w:ascii="Times New Roman" w:hAnsi="Times New Roman" w:cs="Times New Roman"/>
          <w:sz w:val="24"/>
          <w:szCs w:val="24"/>
        </w:rPr>
        <w:t xml:space="preserve">й административной процедуры – </w:t>
      </w:r>
      <w:r w:rsidR="0072001E" w:rsidRPr="0072001E">
        <w:rPr>
          <w:rFonts w:ascii="Times New Roman" w:hAnsi="Times New Roman" w:cs="Times New Roman"/>
          <w:sz w:val="24"/>
          <w:szCs w:val="24"/>
        </w:rPr>
        <w:t xml:space="preserve">54 </w:t>
      </w:r>
      <w:r w:rsidR="00DD3F9D" w:rsidRPr="007200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D3F9D" w:rsidRPr="0072001E">
        <w:rPr>
          <w:rFonts w:ascii="Times New Roman" w:hAnsi="Times New Roman" w:cs="Times New Roman"/>
          <w:sz w:val="24"/>
          <w:szCs w:val="24"/>
        </w:rPr>
        <w:t>календарны</w:t>
      </w:r>
      <w:r w:rsidR="0072001E" w:rsidRPr="0072001E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72001E" w:rsidRPr="0072001E">
        <w:rPr>
          <w:rFonts w:ascii="Times New Roman" w:hAnsi="Times New Roman" w:cs="Times New Roman"/>
          <w:sz w:val="24"/>
          <w:szCs w:val="24"/>
        </w:rPr>
        <w:t xml:space="preserve"> д</w:t>
      </w:r>
      <w:r w:rsidR="008A3E97" w:rsidRPr="0072001E">
        <w:rPr>
          <w:rFonts w:ascii="Times New Roman" w:hAnsi="Times New Roman" w:cs="Times New Roman"/>
          <w:sz w:val="24"/>
          <w:szCs w:val="24"/>
        </w:rPr>
        <w:t>н</w:t>
      </w:r>
      <w:r w:rsidR="0072001E" w:rsidRPr="0072001E">
        <w:rPr>
          <w:rFonts w:ascii="Times New Roman" w:hAnsi="Times New Roman" w:cs="Times New Roman"/>
          <w:sz w:val="24"/>
          <w:szCs w:val="24"/>
        </w:rPr>
        <w:t>я</w:t>
      </w:r>
      <w:r w:rsidRPr="0072001E">
        <w:rPr>
          <w:rFonts w:ascii="Times New Roman" w:hAnsi="Times New Roman" w:cs="Times New Roman"/>
          <w:sz w:val="24"/>
          <w:szCs w:val="24"/>
        </w:rPr>
        <w:t>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3.3.5. Ответственный исполнитель выдает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="00F42C9C">
        <w:rPr>
          <w:rFonts w:ascii="Times New Roman" w:hAnsi="Times New Roman" w:cs="Times New Roman"/>
          <w:sz w:val="24"/>
          <w:szCs w:val="24"/>
        </w:rPr>
        <w:t xml:space="preserve"> заверенное должным образом 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е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P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заявителю, способом, указанным в заявлении о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Результатом выполнения данной административной процедуры является выдача заявителю заверенного должным образом 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F42C9C">
        <w:rPr>
          <w:rFonts w:ascii="Times New Roman" w:hAnsi="Times New Roman" w:cs="Times New Roman"/>
          <w:sz w:val="24"/>
          <w:szCs w:val="24"/>
        </w:rPr>
        <w:t>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Pr="00DD616E">
        <w:rPr>
          <w:rFonts w:ascii="Times New Roman" w:hAnsi="Times New Roman" w:cs="Times New Roman"/>
          <w:sz w:val="24"/>
          <w:szCs w:val="24"/>
        </w:rPr>
        <w:t xml:space="preserve">, либо подписанного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DD616E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 письма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Выдача заявителю заверенного должным образом </w:t>
      </w:r>
      <w:r w:rsidR="00F42C9C">
        <w:rPr>
          <w:rFonts w:ascii="Times New Roman" w:hAnsi="Times New Roman" w:cs="Times New Roman"/>
          <w:sz w:val="24"/>
          <w:szCs w:val="24"/>
        </w:rPr>
        <w:t xml:space="preserve"> 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Pr="00DD616E">
        <w:rPr>
          <w:rFonts w:ascii="Times New Roman" w:hAnsi="Times New Roman" w:cs="Times New Roman"/>
          <w:sz w:val="24"/>
          <w:szCs w:val="24"/>
        </w:rPr>
        <w:t xml:space="preserve">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3 Административного регламента.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tabs>
          <w:tab w:val="left" w:pos="426"/>
        </w:tabs>
        <w:autoSpaceDE w:val="0"/>
        <w:autoSpaceDN w:val="0"/>
        <w:adjustRightInd w:val="0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4. </w:t>
      </w:r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616E" w:rsidRPr="004102A3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</w:t>
      </w:r>
      <w:r w:rsidRPr="004102A3">
        <w:rPr>
          <w:rFonts w:ascii="Times New Roman" w:hAnsi="Times New Roman" w:cs="Times New Roman"/>
          <w:bCs/>
          <w:sz w:val="24"/>
          <w:szCs w:val="24"/>
        </w:rPr>
        <w:t xml:space="preserve">осуществляется Главой </w:t>
      </w:r>
      <w:r w:rsidR="00AB6EDA" w:rsidRPr="004102A3">
        <w:rPr>
          <w:rFonts w:ascii="Times New Roman" w:hAnsi="Times New Roman" w:cs="Times New Roman"/>
          <w:bCs/>
          <w:sz w:val="24"/>
          <w:szCs w:val="24"/>
        </w:rPr>
        <w:t xml:space="preserve"> Персиановского сельского </w:t>
      </w:r>
      <w:r w:rsidRPr="004102A3">
        <w:rPr>
          <w:rFonts w:ascii="Times New Roman" w:hAnsi="Times New Roman" w:cs="Times New Roman"/>
          <w:bCs/>
          <w:sz w:val="24"/>
          <w:szCs w:val="24"/>
        </w:rPr>
        <w:t>поселения (далее - Глава).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4102A3">
        <w:rPr>
          <w:rFonts w:ascii="Times New Roman" w:hAnsi="Times New Roman" w:cs="Times New Roman"/>
          <w:bCs/>
          <w:sz w:val="24"/>
          <w:szCs w:val="24"/>
        </w:rPr>
        <w:t>4.2. Глава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numPr>
          <w:ilvl w:val="0"/>
          <w:numId w:val="2"/>
        </w:numPr>
        <w:spacing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DD616E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МУНИЦИПАЛЬНУЮ УСЛУГУ, А ТАКЖЕ ДОЛЖНОСТНЫХ ЛИЦ</w:t>
      </w:r>
    </w:p>
    <w:p w:rsidR="00DD616E" w:rsidRPr="00DD616E" w:rsidRDefault="00DD616E" w:rsidP="00DD616E">
      <w:pPr>
        <w:spacing w:line="240" w:lineRule="auto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lastRenderedPageBreak/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должностного лица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 xml:space="preserve"> Пер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на имя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 w:rsidRPr="004102A3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поселения или его заместителя.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5.4. Жалоба может быть подана в Администрацию при личном обращении, почтой (в том числе электронной), через многофункциональный центр, с использованием портала государственных и муниципальных услуг, либо регионального портала государственных и муниципальных услуг.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решения и действия (бездействие) которых обжалуются.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Жалоба, поступившая в Администрацию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поселения, подлежит рас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смотрению 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5.7.1. </w:t>
      </w:r>
      <w:proofErr w:type="gramStart"/>
      <w:r w:rsidRPr="00DD616E">
        <w:rPr>
          <w:rFonts w:ascii="Times New Roman" w:hAnsi="Times New Roman" w:cs="Times New Roman"/>
          <w:sz w:val="24"/>
          <w:szCs w:val="24"/>
        </w:rPr>
        <w:t>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5.10. З</w:t>
      </w:r>
      <w:r w:rsidRPr="00DD616E">
        <w:rPr>
          <w:rFonts w:ascii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почтовым отправлением, в электронном виде на электронный адрес заявителя либо в телефонном режиме.</w:t>
      </w:r>
    </w:p>
    <w:p w:rsidR="00DD616E" w:rsidRPr="003E1421" w:rsidRDefault="00DD616E" w:rsidP="00DD616E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lastRenderedPageBreak/>
        <w:t>Приложение  № 1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9967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41"/>
        <w:gridCol w:w="2126"/>
      </w:tblGrid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bCs/>
                <w:sz w:val="24"/>
                <w:szCs w:val="24"/>
              </w:rPr>
              <w:t>1. Заявление о предоставлении разрешения на условно разрешенный вид использования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1. Оригинал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 Документ, удостоверяющий  личность заявителя или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 Для представителей физического лица: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3.1.3. Свидетельство об усыновлении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3.1.4. Акт органа опеки и попечительства о назначении опекуна или попечителя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3.2. Для представителей юридического лица: 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4. Кадастровая выписка на земельный участок*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Оригинал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 Правоустанавливающие документы на земельный участок и (или) объект капитального строительства (при наличии объектов капитального строительства)*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700B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Копия при предъявлении оригинала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5.1.1. Свидетельство о праве собственности на землю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(выданное земельным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700B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5.1.2. Государственный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700B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5.1.3. Договор на передачу земельного участка в постоянное (бессрочное) пользование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1114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5.1.4. Свидетельство о пожизненном наследуемом владении земельным участком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5.1.5 Свидетельство о праве бессрочного (постоянного) пользования землей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5.1.6 Договор аренды земельного участка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5.1.7. Договор купли-продажи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5.1.8. Договор мены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5.1.9. Договор дарения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5.1.10. Договор о переуступке прав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700B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5.2. Правоустанавливающие документы на объекты капитального строительства, расположенные на земельном участке: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5.2.2. Договор купли-продажи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5.2.3. Договор дарения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5.2.4. Договор мены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5.2.5. Договор ренты (пожизненного содержания с иждивением)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5.2.6. Свидетельство о праве на наследство по закону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5.2.7. Свидетельство о праве на наследство по завещанию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Выписка из ЕГРИП* 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Оригинал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7.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Оригинал – 1</w:t>
            </w:r>
          </w:p>
        </w:tc>
      </w:tr>
    </w:tbl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предоставить указанные документы</w:t>
      </w:r>
      <w:proofErr w:type="gramEnd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услуге.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2001E" w:rsidRDefault="0072001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Look w:val="04A0"/>
      </w:tblPr>
      <w:tblGrid>
        <w:gridCol w:w="3209"/>
        <w:gridCol w:w="1753"/>
        <w:gridCol w:w="5103"/>
      </w:tblGrid>
      <w:tr w:rsidR="00700B0E" w:rsidRPr="00700B0E" w:rsidTr="00A56992">
        <w:tc>
          <w:tcPr>
            <w:tcW w:w="3209" w:type="dxa"/>
            <w:shd w:val="clear" w:color="auto" w:fill="auto"/>
          </w:tcPr>
          <w:p w:rsidR="00700B0E" w:rsidRPr="00700B0E" w:rsidRDefault="00700B0E" w:rsidP="00A56992">
            <w:pPr>
              <w:pStyle w:val="ConsPlusTitle"/>
              <w:widowControl/>
              <w:contextualSpacing/>
              <w:jc w:val="center"/>
              <w:rPr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700B0E" w:rsidRPr="00700B0E" w:rsidRDefault="00700B0E" w:rsidP="00A56992">
            <w:pPr>
              <w:pStyle w:val="ConsPlusTitle"/>
              <w:widowControl/>
              <w:contextualSpacing/>
              <w:jc w:val="center"/>
              <w:rPr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  <w:r w:rsidRPr="00700B0E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700B0E" w:rsidRPr="00700B0E" w:rsidRDefault="00700B0E" w:rsidP="00A5699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B0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410"/>
        <w:gridCol w:w="1665"/>
        <w:gridCol w:w="1013"/>
        <w:gridCol w:w="2141"/>
      </w:tblGrid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pStyle w:val="aa"/>
              <w:snapToGrid w:val="0"/>
              <w:contextualSpacing/>
              <w:jc w:val="center"/>
            </w:pPr>
            <w:r w:rsidRPr="00700B0E">
              <w:t>Главе_______________________  поселения</w:t>
            </w: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(Ф.И.О.)</w:t>
            </w:r>
          </w:p>
        </w:tc>
      </w:tr>
      <w:tr w:rsidR="00700B0E" w:rsidRPr="00700B0E" w:rsidTr="00A56992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(Ф.И.О. заявителя) </w:t>
            </w: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(ей) по адресу: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0B0E" w:rsidRPr="00700B0E" w:rsidRDefault="00700B0E" w:rsidP="00700B0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B0E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700B0E" w:rsidRPr="00700B0E" w:rsidRDefault="00700B0E" w:rsidP="00700B0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1129"/>
        <w:gridCol w:w="8498"/>
      </w:tblGrid>
      <w:tr w:rsidR="00700B0E" w:rsidRPr="00700B0E" w:rsidTr="00A56992">
        <w:tc>
          <w:tcPr>
            <w:tcW w:w="1129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Прошу</w:t>
            </w:r>
          </w:p>
        </w:tc>
        <w:tc>
          <w:tcPr>
            <w:tcW w:w="8498" w:type="dxa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00B0E" w:rsidRPr="00700B0E" w:rsidRDefault="00700B0E" w:rsidP="00700B0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0B0E" w:rsidRPr="00700B0E" w:rsidRDefault="00700B0E" w:rsidP="00700B0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1555"/>
        <w:gridCol w:w="283"/>
        <w:gridCol w:w="4536"/>
        <w:gridCol w:w="685"/>
        <w:gridCol w:w="2268"/>
      </w:tblGrid>
      <w:tr w:rsidR="00700B0E" w:rsidRPr="00700B0E" w:rsidTr="00A56992">
        <w:tc>
          <w:tcPr>
            <w:tcW w:w="1555" w:type="dxa"/>
            <w:shd w:val="clear" w:color="auto" w:fill="auto"/>
            <w:vAlign w:val="center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Заявитель:</w:t>
            </w:r>
          </w:p>
        </w:tc>
        <w:tc>
          <w:tcPr>
            <w:tcW w:w="283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1555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(Ф.И.О., должность представителя юридического лица;  Ф.И.О. физического лица)</w:t>
            </w: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700B0E" w:rsidRPr="00700B0E" w:rsidRDefault="00700B0E" w:rsidP="00700B0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0B0E">
        <w:rPr>
          <w:rFonts w:ascii="Times New Roman" w:eastAsia="Calibri" w:hAnsi="Times New Roman" w:cs="Times New Roman"/>
          <w:sz w:val="24"/>
          <w:szCs w:val="24"/>
        </w:rPr>
        <w:t>Дата: «___»___________20____г.</w:t>
      </w:r>
    </w:p>
    <w:p w:rsidR="00700B0E" w:rsidRPr="002D62E5" w:rsidRDefault="00700B0E" w:rsidP="00700B0E">
      <w:pPr>
        <w:shd w:val="clear" w:color="auto" w:fill="FFFFFF"/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700B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Pr="0028095D" w:rsidRDefault="00E97845" w:rsidP="00E97845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E97845" w:rsidRPr="0028095D" w:rsidRDefault="00E97845" w:rsidP="00E97845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97845" w:rsidRPr="00C83F77" w:rsidRDefault="00E97845" w:rsidP="00E97845">
      <w:pPr>
        <w:autoSpaceDE w:val="0"/>
        <w:autoSpaceDN w:val="0"/>
        <w:adjustRightInd w:val="0"/>
        <w:ind w:left="4395"/>
        <w:jc w:val="right"/>
      </w:pPr>
      <w:r w:rsidRPr="0028095D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97845" w:rsidRPr="00C83F77" w:rsidRDefault="00E97845" w:rsidP="00E97845">
      <w:pPr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E97845" w:rsidRPr="0028095D" w:rsidRDefault="00E97845" w:rsidP="00E97845">
      <w:pPr>
        <w:keepNext/>
        <w:outlineLvl w:val="0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b/>
          <w:kern w:val="28"/>
        </w:rPr>
        <w:t xml:space="preserve">                                                                                 </w:t>
      </w:r>
      <w:r w:rsidRPr="0028095D">
        <w:rPr>
          <w:rFonts w:ascii="Times New Roman" w:hAnsi="Times New Roman" w:cs="Times New Roman"/>
          <w:b/>
          <w:kern w:val="28"/>
          <w:sz w:val="28"/>
          <w:szCs w:val="28"/>
        </w:rPr>
        <w:t>Блок-схема</w:t>
      </w:r>
    </w:p>
    <w:p w:rsidR="00E97845" w:rsidRPr="00E97845" w:rsidRDefault="00EC1FD8" w:rsidP="00E97845">
      <w:pPr>
        <w:autoSpaceDE w:val="0"/>
        <w:autoSpaceDN w:val="0"/>
        <w:adjustRightInd w:val="0"/>
        <w:ind w:firstLine="851"/>
        <w:jc w:val="right"/>
        <w:rPr>
          <w:rFonts w:ascii="Times New Roman" w:hAnsi="Times New Roman" w:cs="Times New Roman"/>
        </w:rPr>
      </w:pPr>
      <w:r w:rsidRPr="00EC1FD8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4.55pt;margin-top:6.3pt;width:107.25pt;height:23.25pt;z-index:251662336">
            <v:textbox style="mso-next-textbox:#_x0000_s102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6.65pt;margin-top:.3pt;width:0;height:29.25pt;z-index:251661312" o:connectortype="straight">
            <v:stroke endarrow="block"/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202" style="position:absolute;left:0;text-align:left;margin-left:125.7pt;margin-top:2pt;width:229.5pt;height:50.6pt;z-index:251660288">
            <v:textbox style="mso-next-textbox:#_x0000_s1026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Прием, регистрация, проверка полноты и правильности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left:0;text-align:left;margin-left:237.4pt;margin-top:11.2pt;width:0;height:19.2pt;z-index:251671552" o:connectortype="straight">
            <v:stroke endarrow="block"/>
          </v:shape>
        </w:pict>
      </w:r>
    </w:p>
    <w:p w:rsidR="00E97845" w:rsidRPr="00E97845" w:rsidRDefault="00EC1FD8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237.4pt;margin-top:130.65pt;width:0;height:19.2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237.4pt;margin-top:67.4pt;width:0;height:19.2pt;z-index:251673600" o:connectortype="straight">
            <v:stroke endarrow="block"/>
          </v:shape>
        </w:pict>
      </w:r>
    </w:p>
    <w:p w:rsidR="00E97845" w:rsidRPr="00E97845" w:rsidRDefault="00EC1FD8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125.7pt;margin-top:-.5pt;width:229.5pt;height:59.5pt;z-index:251669504">
            <v:textbox style="mso-next-textbox:#_x0000_s1035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157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125.7pt;margin-top:64.2pt;width:229.5pt;height:43.5pt;z-index:251676672">
            <v:textbox style="mso-next-textbox:#_x0000_s1042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Оформление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margin-left:125.7pt;margin-top:2.85pt;width:229.5pt;height:43.5pt;z-index:251672576">
            <v:textbox style="mso-next-textbox:#_x0000_s103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Принятие решения о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291.8pt;margin-top:10.35pt;width:84.75pt;height:54.2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06.95pt;margin-top:10.35pt;width:90.9pt;height:54.2pt;flip:x;z-index:251666432" o:connectortype="straight">
            <v:stroke endarrow="block"/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269.75pt;margin-top:9.35pt;width:205.5pt;height:116.1pt;z-index:251668480">
            <v:textbox style="mso-next-textbox:#_x0000_s1034">
              <w:txbxContent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Письмо об отказе в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7.15pt;margin-top:9.35pt;width:229.5pt;height:116.1pt;z-index:251665408">
            <v:textbox style="mso-next-textbox:#_x0000_s1031">
              <w:txbxContent>
                <w:p w:rsidR="00E97845" w:rsidRPr="0028095D" w:rsidRDefault="00E97845" w:rsidP="00E97845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FFFF00"/>
                      <w:sz w:val="20"/>
                      <w:szCs w:val="20"/>
                    </w:rPr>
                  </w:pPr>
                </w:p>
                <w:p w:rsidR="00E97845" w:rsidRPr="00563C14" w:rsidRDefault="00700B0E" w:rsidP="00E9784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28095D" w:rsidRPr="00700B0E" w:rsidRDefault="00700B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00B0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Решение о предоставлении разрешения на условно разрешенный вид использования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284.05pt;margin-top:1.25pt;width:119.45pt;height:47.6pt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120.1pt;margin-top:1.25pt;width:116.55pt;height:47.6pt;z-index:251663360" o:connectortype="straight">
            <v:stroke endarrow="block"/>
          </v:shape>
        </w:pict>
      </w:r>
      <w:r w:rsidR="00E97845"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C1FD8" w:rsidP="00E97845">
      <w:pPr>
        <w:autoSpaceDE w:val="0"/>
        <w:autoSpaceDN w:val="0"/>
        <w:adjustRightInd w:val="0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left:0;text-align:left;margin-left:191.1pt;margin-top:7.45pt;width:149.65pt;height:55.1pt;z-index:251674624">
            <v:textbox style="mso-next-textbox:#_x0000_s104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Предоставление результата муниципальной услуги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заявителю </w:t>
                  </w:r>
                </w:p>
              </w:txbxContent>
            </v:textbox>
          </v:shape>
        </w:pict>
      </w: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E97845" w:rsidRDefault="00EC1FD8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EC1FD8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265.3pt;margin-top:2.65pt;width:0;height:30.05pt;z-index:251675648" o:connectortype="straight">
            <v:stroke endarrow="block"/>
          </v:shape>
        </w:pict>
      </w:r>
    </w:p>
    <w:p w:rsidR="004C3307" w:rsidRPr="00E97845" w:rsidRDefault="00EC1FD8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EC1FD8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212.65pt;margin-top:14.2pt;width:107.25pt;height:23.25pt;z-index:251664384">
            <v:textbox style="mso-next-textbox:#_x0000_s103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8095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Pr="00E97845" w:rsidRDefault="00BB6689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sectPr w:rsidR="00BB6689" w:rsidRPr="00E97845" w:rsidSect="0065508D">
      <w:pgSz w:w="11906" w:h="16838"/>
      <w:pgMar w:top="709" w:right="424" w:bottom="284" w:left="709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6E3906"/>
    <w:rsid w:val="0001412E"/>
    <w:rsid w:val="00016629"/>
    <w:rsid w:val="00016EC6"/>
    <w:rsid w:val="000339E2"/>
    <w:rsid w:val="00050FF7"/>
    <w:rsid w:val="00056957"/>
    <w:rsid w:val="000B3DAE"/>
    <w:rsid w:val="000D2DB0"/>
    <w:rsid w:val="000D5856"/>
    <w:rsid w:val="0011107C"/>
    <w:rsid w:val="001440C1"/>
    <w:rsid w:val="00175178"/>
    <w:rsid w:val="00197157"/>
    <w:rsid w:val="001A7DB4"/>
    <w:rsid w:val="001E13EE"/>
    <w:rsid w:val="00205168"/>
    <w:rsid w:val="0024487F"/>
    <w:rsid w:val="0025169D"/>
    <w:rsid w:val="0028095D"/>
    <w:rsid w:val="002A4F63"/>
    <w:rsid w:val="002C22DF"/>
    <w:rsid w:val="002F625B"/>
    <w:rsid w:val="00314D5E"/>
    <w:rsid w:val="00315D40"/>
    <w:rsid w:val="00333807"/>
    <w:rsid w:val="003374A0"/>
    <w:rsid w:val="00354D48"/>
    <w:rsid w:val="00384905"/>
    <w:rsid w:val="003B1AD8"/>
    <w:rsid w:val="003D3D8C"/>
    <w:rsid w:val="003F6364"/>
    <w:rsid w:val="004102A3"/>
    <w:rsid w:val="00447F33"/>
    <w:rsid w:val="00485BBB"/>
    <w:rsid w:val="004A3CF6"/>
    <w:rsid w:val="004C3307"/>
    <w:rsid w:val="004F1DC0"/>
    <w:rsid w:val="004F4854"/>
    <w:rsid w:val="004F6349"/>
    <w:rsid w:val="00586E38"/>
    <w:rsid w:val="005D0943"/>
    <w:rsid w:val="005F0C20"/>
    <w:rsid w:val="0065508D"/>
    <w:rsid w:val="006552C4"/>
    <w:rsid w:val="00674387"/>
    <w:rsid w:val="00691976"/>
    <w:rsid w:val="006B356D"/>
    <w:rsid w:val="006E3906"/>
    <w:rsid w:val="00700B0E"/>
    <w:rsid w:val="0072001E"/>
    <w:rsid w:val="0075609B"/>
    <w:rsid w:val="007606A4"/>
    <w:rsid w:val="007828A1"/>
    <w:rsid w:val="007926AD"/>
    <w:rsid w:val="007A305A"/>
    <w:rsid w:val="007B23B2"/>
    <w:rsid w:val="007B440E"/>
    <w:rsid w:val="007D6A0A"/>
    <w:rsid w:val="00825C74"/>
    <w:rsid w:val="00846C28"/>
    <w:rsid w:val="00873375"/>
    <w:rsid w:val="008909B1"/>
    <w:rsid w:val="008A3E97"/>
    <w:rsid w:val="008B666C"/>
    <w:rsid w:val="0091368C"/>
    <w:rsid w:val="00920F26"/>
    <w:rsid w:val="0092541A"/>
    <w:rsid w:val="009607FD"/>
    <w:rsid w:val="00991A5B"/>
    <w:rsid w:val="009E1BEA"/>
    <w:rsid w:val="009F5AF4"/>
    <w:rsid w:val="00A844C7"/>
    <w:rsid w:val="00A91550"/>
    <w:rsid w:val="00AA59EA"/>
    <w:rsid w:val="00AB6EDA"/>
    <w:rsid w:val="00AD11FD"/>
    <w:rsid w:val="00AF48DB"/>
    <w:rsid w:val="00B00624"/>
    <w:rsid w:val="00B12566"/>
    <w:rsid w:val="00B35EE7"/>
    <w:rsid w:val="00B83BAD"/>
    <w:rsid w:val="00BB0F75"/>
    <w:rsid w:val="00BB6689"/>
    <w:rsid w:val="00BD328A"/>
    <w:rsid w:val="00BD486F"/>
    <w:rsid w:val="00C0348F"/>
    <w:rsid w:val="00C30573"/>
    <w:rsid w:val="00C644EE"/>
    <w:rsid w:val="00C82A40"/>
    <w:rsid w:val="00C82EB4"/>
    <w:rsid w:val="00C83993"/>
    <w:rsid w:val="00C8716C"/>
    <w:rsid w:val="00CE65BF"/>
    <w:rsid w:val="00D17817"/>
    <w:rsid w:val="00D41BE8"/>
    <w:rsid w:val="00D510B5"/>
    <w:rsid w:val="00D52B53"/>
    <w:rsid w:val="00D74375"/>
    <w:rsid w:val="00D74DA7"/>
    <w:rsid w:val="00DD3F9D"/>
    <w:rsid w:val="00DD616E"/>
    <w:rsid w:val="00DE5413"/>
    <w:rsid w:val="00E25A8A"/>
    <w:rsid w:val="00E30097"/>
    <w:rsid w:val="00E47BFC"/>
    <w:rsid w:val="00E97845"/>
    <w:rsid w:val="00EB2143"/>
    <w:rsid w:val="00EB71D0"/>
    <w:rsid w:val="00EC1FD8"/>
    <w:rsid w:val="00EE2683"/>
    <w:rsid w:val="00EF5499"/>
    <w:rsid w:val="00F26B6F"/>
    <w:rsid w:val="00F42C9C"/>
    <w:rsid w:val="00F43C42"/>
    <w:rsid w:val="00F51AE4"/>
    <w:rsid w:val="00F634B1"/>
    <w:rsid w:val="00FA1EBB"/>
    <w:rsid w:val="00FB3296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10" type="connector" idref="#_x0000_s1037"/>
        <o:r id="V:Rule11" type="connector" idref="#_x0000_s1041"/>
        <o:r id="V:Rule12" type="connector" idref="#_x0000_s1032"/>
        <o:r id="V:Rule13" type="connector" idref="#_x0000_s1039"/>
        <o:r id="V:Rule14" type="connector" idref="#_x0000_s1043"/>
        <o:r id="V:Rule15" type="connector" idref="#_x0000_s1027"/>
        <o:r id="V:Rule16" type="connector" idref="#_x0000_s1036"/>
        <o:r id="V:Rule17" type="connector" idref="#_x0000_s1029"/>
        <o:r id="V:Rule1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paragraph" w:styleId="3">
    <w:name w:val="heading 3"/>
    <w:basedOn w:val="a"/>
    <w:next w:val="a"/>
    <w:link w:val="30"/>
    <w:qFormat/>
    <w:rsid w:val="004C3307"/>
    <w:pPr>
      <w:keepNext/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905"/>
  </w:style>
  <w:style w:type="character" w:customStyle="1" w:styleId="30">
    <w:name w:val="Заголовок 3 Знак"/>
    <w:basedOn w:val="a0"/>
    <w:link w:val="3"/>
    <w:rsid w:val="004C33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3307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C33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4C33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C330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33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07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C0348F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C0348F"/>
    <w:pPr>
      <w:ind w:left="720"/>
      <w:contextualSpacing/>
    </w:pPr>
  </w:style>
  <w:style w:type="character" w:styleId="a9">
    <w:name w:val="Hyperlink"/>
    <w:basedOn w:val="a0"/>
    <w:unhideWhenUsed/>
    <w:rsid w:val="00BB6689"/>
    <w:rPr>
      <w:color w:val="0000FF"/>
      <w:u w:val="single"/>
    </w:rPr>
  </w:style>
  <w:style w:type="paragraph" w:customStyle="1" w:styleId="ConsPlusCell">
    <w:name w:val="ConsPlusCell"/>
    <w:rsid w:val="00DD616E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Содержимое таблицы"/>
    <w:basedOn w:val="a"/>
    <w:rsid w:val="00700B0E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28303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sianovskoe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64E9B3CD078380C8E3E185902F9352D02817FC0A95F86C595B102A2D8BF6AE832AC33945I0M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5696</Words>
  <Characters>32470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Земля2</cp:lastModifiedBy>
  <cp:revision>12</cp:revision>
  <cp:lastPrinted>2016-06-02T06:54:00Z</cp:lastPrinted>
  <dcterms:created xsi:type="dcterms:W3CDTF">2016-06-02T04:58:00Z</dcterms:created>
  <dcterms:modified xsi:type="dcterms:W3CDTF">2016-09-20T07:26:00Z</dcterms:modified>
</cp:coreProperties>
</file>