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DF0" w:rsidRDefault="00F02DF0" w:rsidP="00F02DF0">
      <w:pPr>
        <w:spacing w:line="240" w:lineRule="auto"/>
        <w:contextualSpacing/>
        <w:jc w:val="center"/>
        <w:rPr>
          <w:rFonts w:ascii="Times New Roman" w:hAnsi="Times New Roman" w:cs="Times New Roman"/>
        </w:rPr>
      </w:pPr>
      <w:r>
        <w:rPr>
          <w:noProof/>
          <w:sz w:val="24"/>
          <w:szCs w:val="24"/>
        </w:rPr>
        <w:drawing>
          <wp:inline distT="0" distB="0" distL="0" distR="0">
            <wp:extent cx="571500" cy="90487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C27F9A" w:rsidRPr="00F02DF0" w:rsidRDefault="00C27F9A" w:rsidP="00F02DF0">
      <w:pPr>
        <w:spacing w:line="240" w:lineRule="auto"/>
        <w:contextualSpacing/>
        <w:jc w:val="center"/>
        <w:rPr>
          <w:rFonts w:ascii="Times New Roman" w:hAnsi="Times New Roman" w:cs="Times New Roman"/>
        </w:rPr>
      </w:pPr>
    </w:p>
    <w:p w:rsidR="00F02DF0" w:rsidRPr="00F02DF0" w:rsidRDefault="00F02DF0" w:rsidP="00F02DF0">
      <w:pPr>
        <w:spacing w:line="240" w:lineRule="auto"/>
        <w:contextualSpacing/>
        <w:jc w:val="center"/>
        <w:rPr>
          <w:rFonts w:ascii="Times New Roman" w:hAnsi="Times New Roman" w:cs="Times New Roman"/>
          <w:b/>
          <w:caps/>
          <w:sz w:val="32"/>
          <w:szCs w:val="32"/>
        </w:rPr>
      </w:pPr>
      <w:r w:rsidRPr="00F02DF0">
        <w:rPr>
          <w:rFonts w:ascii="Times New Roman" w:hAnsi="Times New Roman" w:cs="Times New Roman"/>
          <w:b/>
          <w:caps/>
          <w:sz w:val="32"/>
          <w:szCs w:val="32"/>
        </w:rPr>
        <w:t xml:space="preserve">Российская Федерация </w:t>
      </w:r>
    </w:p>
    <w:p w:rsidR="00F02DF0" w:rsidRPr="00F02DF0" w:rsidRDefault="00F02DF0" w:rsidP="00F02DF0">
      <w:pPr>
        <w:spacing w:line="240" w:lineRule="auto"/>
        <w:contextualSpacing/>
        <w:jc w:val="center"/>
        <w:rPr>
          <w:rFonts w:ascii="Times New Roman" w:hAnsi="Times New Roman" w:cs="Times New Roman"/>
          <w:b/>
          <w:caps/>
          <w:sz w:val="32"/>
          <w:szCs w:val="32"/>
        </w:rPr>
      </w:pPr>
      <w:r w:rsidRPr="00F02DF0">
        <w:rPr>
          <w:rFonts w:ascii="Times New Roman" w:hAnsi="Times New Roman" w:cs="Times New Roman"/>
          <w:b/>
          <w:caps/>
          <w:sz w:val="32"/>
          <w:szCs w:val="32"/>
        </w:rPr>
        <w:t>Ростовская область</w:t>
      </w:r>
    </w:p>
    <w:p w:rsidR="00F02DF0" w:rsidRPr="00F02DF0" w:rsidRDefault="00F02DF0" w:rsidP="00F02DF0">
      <w:pPr>
        <w:spacing w:line="240" w:lineRule="auto"/>
        <w:contextualSpacing/>
        <w:jc w:val="center"/>
        <w:rPr>
          <w:rFonts w:ascii="Times New Roman" w:hAnsi="Times New Roman" w:cs="Times New Roman"/>
          <w:b/>
          <w:caps/>
          <w:sz w:val="32"/>
          <w:szCs w:val="32"/>
        </w:rPr>
      </w:pPr>
      <w:r w:rsidRPr="00F02DF0">
        <w:rPr>
          <w:rFonts w:ascii="Times New Roman" w:hAnsi="Times New Roman" w:cs="Times New Roman"/>
          <w:b/>
          <w:caps/>
          <w:sz w:val="32"/>
          <w:szCs w:val="32"/>
        </w:rPr>
        <w:t>октябрьский район</w:t>
      </w:r>
    </w:p>
    <w:p w:rsidR="00F02DF0" w:rsidRPr="00F02DF0" w:rsidRDefault="00F02DF0" w:rsidP="00F02DF0">
      <w:pPr>
        <w:spacing w:line="240" w:lineRule="auto"/>
        <w:contextualSpacing/>
        <w:jc w:val="center"/>
        <w:rPr>
          <w:rFonts w:ascii="Times New Roman" w:hAnsi="Times New Roman" w:cs="Times New Roman"/>
          <w:b/>
          <w:sz w:val="28"/>
          <w:szCs w:val="28"/>
        </w:rPr>
      </w:pPr>
      <w:r w:rsidRPr="00F02DF0">
        <w:rPr>
          <w:rFonts w:ascii="Times New Roman" w:hAnsi="Times New Roman" w:cs="Times New Roman"/>
          <w:b/>
          <w:sz w:val="28"/>
          <w:szCs w:val="28"/>
        </w:rPr>
        <w:t>Муниципальное образование «</w:t>
      </w:r>
      <w:r w:rsidR="00974A54">
        <w:rPr>
          <w:rFonts w:ascii="Times New Roman" w:hAnsi="Times New Roman" w:cs="Times New Roman"/>
          <w:b/>
          <w:sz w:val="28"/>
          <w:szCs w:val="28"/>
        </w:rPr>
        <w:t xml:space="preserve">Персиановское сельское </w:t>
      </w:r>
      <w:r w:rsidRPr="00F02DF0">
        <w:rPr>
          <w:rFonts w:ascii="Times New Roman" w:hAnsi="Times New Roman" w:cs="Times New Roman"/>
          <w:b/>
          <w:sz w:val="28"/>
          <w:szCs w:val="28"/>
        </w:rPr>
        <w:t xml:space="preserve"> поселение»</w:t>
      </w:r>
    </w:p>
    <w:p w:rsidR="00F02DF0" w:rsidRPr="00F02DF0" w:rsidRDefault="00F02DF0" w:rsidP="00F02DF0">
      <w:pPr>
        <w:spacing w:line="240" w:lineRule="auto"/>
        <w:contextualSpacing/>
        <w:jc w:val="center"/>
        <w:rPr>
          <w:rFonts w:ascii="Times New Roman" w:hAnsi="Times New Roman" w:cs="Times New Roman"/>
          <w:b/>
          <w:sz w:val="28"/>
          <w:szCs w:val="28"/>
        </w:rPr>
      </w:pPr>
      <w:r w:rsidRPr="00F02DF0">
        <w:rPr>
          <w:rFonts w:ascii="Times New Roman" w:hAnsi="Times New Roman" w:cs="Times New Roman"/>
          <w:b/>
          <w:sz w:val="28"/>
          <w:szCs w:val="28"/>
        </w:rPr>
        <w:t xml:space="preserve">Администрация </w:t>
      </w:r>
      <w:r w:rsidR="00EB48F1">
        <w:rPr>
          <w:rFonts w:ascii="Times New Roman" w:hAnsi="Times New Roman" w:cs="Times New Roman"/>
          <w:b/>
          <w:sz w:val="28"/>
          <w:szCs w:val="28"/>
        </w:rPr>
        <w:t>Персиановского</w:t>
      </w:r>
      <w:r w:rsidR="00974A54">
        <w:rPr>
          <w:rFonts w:ascii="Times New Roman" w:hAnsi="Times New Roman" w:cs="Times New Roman"/>
          <w:b/>
          <w:sz w:val="28"/>
          <w:szCs w:val="28"/>
        </w:rPr>
        <w:t xml:space="preserve"> сельско</w:t>
      </w:r>
      <w:r w:rsidR="00EB48F1">
        <w:rPr>
          <w:rFonts w:ascii="Times New Roman" w:hAnsi="Times New Roman" w:cs="Times New Roman"/>
          <w:b/>
          <w:sz w:val="28"/>
          <w:szCs w:val="28"/>
        </w:rPr>
        <w:t>го поселения</w:t>
      </w:r>
      <w:r w:rsidRPr="00F02DF0">
        <w:rPr>
          <w:rFonts w:ascii="Times New Roman" w:hAnsi="Times New Roman" w:cs="Times New Roman"/>
          <w:b/>
          <w:sz w:val="28"/>
          <w:szCs w:val="28"/>
        </w:rPr>
        <w:t xml:space="preserve"> </w:t>
      </w:r>
    </w:p>
    <w:p w:rsidR="00F02DF0" w:rsidRPr="00F02DF0" w:rsidRDefault="00F02DF0" w:rsidP="00F02DF0">
      <w:pPr>
        <w:spacing w:line="240" w:lineRule="auto"/>
        <w:contextualSpacing/>
        <w:jc w:val="center"/>
        <w:rPr>
          <w:rFonts w:ascii="Times New Roman" w:hAnsi="Times New Roman" w:cs="Times New Roman"/>
          <w:sz w:val="28"/>
          <w:szCs w:val="28"/>
        </w:rPr>
      </w:pPr>
    </w:p>
    <w:p w:rsidR="00F02DF0" w:rsidRPr="00F02DF0" w:rsidRDefault="00F02DF0" w:rsidP="00F02DF0">
      <w:pPr>
        <w:spacing w:line="240" w:lineRule="auto"/>
        <w:contextualSpacing/>
        <w:jc w:val="center"/>
        <w:rPr>
          <w:rFonts w:ascii="Times New Roman" w:hAnsi="Times New Roman" w:cs="Times New Roman"/>
          <w:b/>
          <w:caps/>
          <w:sz w:val="46"/>
          <w:szCs w:val="46"/>
        </w:rPr>
      </w:pPr>
      <w:r w:rsidRPr="00F02DF0">
        <w:rPr>
          <w:rFonts w:ascii="Times New Roman" w:hAnsi="Times New Roman" w:cs="Times New Roman"/>
          <w:b/>
          <w:caps/>
          <w:sz w:val="46"/>
          <w:szCs w:val="46"/>
        </w:rPr>
        <w:t>постановление</w:t>
      </w:r>
    </w:p>
    <w:p w:rsidR="00F02DF0" w:rsidRPr="00F02DF0" w:rsidRDefault="00F02DF0" w:rsidP="00F02DF0">
      <w:pPr>
        <w:spacing w:line="240" w:lineRule="auto"/>
        <w:contextualSpacing/>
        <w:jc w:val="both"/>
        <w:rPr>
          <w:rFonts w:ascii="Times New Roman" w:hAnsi="Times New Roman" w:cs="Times New Roman"/>
          <w:sz w:val="28"/>
          <w:szCs w:val="28"/>
        </w:rPr>
      </w:pPr>
    </w:p>
    <w:p w:rsidR="00F02DF0" w:rsidRPr="00D40D0A" w:rsidRDefault="00B76575" w:rsidP="00F02DF0">
      <w:pPr>
        <w:spacing w:line="240" w:lineRule="auto"/>
        <w:contextualSpacing/>
        <w:jc w:val="both"/>
        <w:rPr>
          <w:rFonts w:ascii="Times New Roman" w:hAnsi="Times New Roman" w:cs="Times New Roman"/>
          <w:b/>
          <w:sz w:val="28"/>
          <w:szCs w:val="28"/>
        </w:rPr>
      </w:pPr>
      <w:r>
        <w:rPr>
          <w:rFonts w:ascii="Times New Roman" w:hAnsi="Times New Roman" w:cs="Times New Roman"/>
          <w:b/>
          <w:sz w:val="28"/>
        </w:rPr>
        <w:t>26</w:t>
      </w:r>
      <w:r w:rsidR="00974A54">
        <w:rPr>
          <w:rFonts w:ascii="Times New Roman" w:hAnsi="Times New Roman" w:cs="Times New Roman"/>
          <w:b/>
          <w:sz w:val="28"/>
        </w:rPr>
        <w:t>.0</w:t>
      </w:r>
      <w:r>
        <w:rPr>
          <w:rFonts w:ascii="Times New Roman" w:hAnsi="Times New Roman" w:cs="Times New Roman"/>
          <w:b/>
          <w:sz w:val="28"/>
        </w:rPr>
        <w:t>8</w:t>
      </w:r>
      <w:r w:rsidR="00974A54">
        <w:rPr>
          <w:rFonts w:ascii="Times New Roman" w:hAnsi="Times New Roman" w:cs="Times New Roman"/>
          <w:b/>
          <w:sz w:val="28"/>
        </w:rPr>
        <w:t xml:space="preserve">.2016 </w:t>
      </w:r>
      <w:r w:rsidR="00F02DF0" w:rsidRPr="00F02DF0">
        <w:rPr>
          <w:rFonts w:ascii="Times New Roman" w:hAnsi="Times New Roman" w:cs="Times New Roman"/>
          <w:b/>
          <w:sz w:val="28"/>
        </w:rPr>
        <w:tab/>
      </w:r>
      <w:r w:rsidR="00F02DF0" w:rsidRPr="00F02DF0">
        <w:rPr>
          <w:rFonts w:ascii="Times New Roman" w:hAnsi="Times New Roman" w:cs="Times New Roman"/>
          <w:b/>
          <w:sz w:val="28"/>
        </w:rPr>
        <w:tab/>
      </w:r>
      <w:r w:rsidR="00576174">
        <w:rPr>
          <w:rFonts w:ascii="Times New Roman" w:hAnsi="Times New Roman" w:cs="Times New Roman"/>
          <w:b/>
          <w:sz w:val="28"/>
        </w:rPr>
        <w:t xml:space="preserve">                         </w:t>
      </w:r>
      <w:r w:rsidR="00F02DF0" w:rsidRPr="00F02DF0">
        <w:rPr>
          <w:rFonts w:ascii="Times New Roman" w:hAnsi="Times New Roman" w:cs="Times New Roman"/>
          <w:b/>
          <w:sz w:val="28"/>
        </w:rPr>
        <w:t xml:space="preserve">    №</w:t>
      </w:r>
      <w:r>
        <w:rPr>
          <w:rFonts w:ascii="Times New Roman" w:hAnsi="Times New Roman" w:cs="Times New Roman"/>
          <w:b/>
          <w:sz w:val="28"/>
        </w:rPr>
        <w:t>584</w:t>
      </w:r>
      <w:r w:rsidR="00576174">
        <w:rPr>
          <w:rFonts w:ascii="Times New Roman" w:hAnsi="Times New Roman" w:cs="Times New Roman"/>
          <w:b/>
          <w:sz w:val="28"/>
        </w:rPr>
        <w:t xml:space="preserve">             </w:t>
      </w:r>
      <w:r w:rsidR="00F02DF0" w:rsidRPr="00F02DF0">
        <w:rPr>
          <w:rFonts w:ascii="Times New Roman" w:hAnsi="Times New Roman" w:cs="Times New Roman"/>
          <w:b/>
          <w:sz w:val="28"/>
        </w:rPr>
        <w:tab/>
      </w:r>
      <w:r w:rsidR="00974A54">
        <w:rPr>
          <w:rFonts w:ascii="Times New Roman" w:hAnsi="Times New Roman" w:cs="Times New Roman"/>
          <w:b/>
          <w:sz w:val="28"/>
        </w:rPr>
        <w:t xml:space="preserve">          </w:t>
      </w:r>
      <w:r w:rsidR="00F02DF0" w:rsidRPr="00F02DF0">
        <w:rPr>
          <w:rFonts w:ascii="Times New Roman" w:hAnsi="Times New Roman" w:cs="Times New Roman"/>
          <w:b/>
          <w:sz w:val="28"/>
        </w:rPr>
        <w:tab/>
      </w:r>
      <w:r w:rsidR="00974A54">
        <w:rPr>
          <w:rFonts w:ascii="Times New Roman" w:hAnsi="Times New Roman" w:cs="Times New Roman"/>
          <w:b/>
          <w:sz w:val="28"/>
        </w:rPr>
        <w:t>п. Персиановский</w:t>
      </w:r>
    </w:p>
    <w:tbl>
      <w:tblPr>
        <w:tblW w:w="0" w:type="auto"/>
        <w:tblLook w:val="01E0"/>
      </w:tblPr>
      <w:tblGrid>
        <w:gridCol w:w="5981"/>
      </w:tblGrid>
      <w:tr w:rsidR="007C7EDB" w:rsidRPr="008D4A73" w:rsidTr="00D40D0A">
        <w:trPr>
          <w:trHeight w:val="1137"/>
        </w:trPr>
        <w:tc>
          <w:tcPr>
            <w:tcW w:w="5981" w:type="dxa"/>
          </w:tcPr>
          <w:p w:rsidR="007C7EDB" w:rsidRDefault="007C7EDB" w:rsidP="00D40D0A">
            <w:pPr>
              <w:pStyle w:val="124"/>
              <w:ind w:firstLine="0"/>
              <w:rPr>
                <w:szCs w:val="28"/>
              </w:rPr>
            </w:pPr>
            <w:r w:rsidRPr="008D4A73">
              <w:rPr>
                <w:szCs w:val="28"/>
              </w:rPr>
              <w:t>Об</w:t>
            </w:r>
            <w:r w:rsidR="00EB48F1">
              <w:rPr>
                <w:szCs w:val="28"/>
              </w:rPr>
              <w:t xml:space="preserve"> </w:t>
            </w:r>
            <w:r w:rsidRPr="008D4A73">
              <w:rPr>
                <w:szCs w:val="28"/>
              </w:rPr>
              <w:t xml:space="preserve">утверждении административного </w:t>
            </w:r>
            <w:r w:rsidRPr="00BC28EC">
              <w:rPr>
                <w:szCs w:val="28"/>
              </w:rPr>
              <w:t xml:space="preserve">регламента по предоставлению муниципальной услуги </w:t>
            </w:r>
            <w:r w:rsidR="00122BF4">
              <w:rPr>
                <w:szCs w:val="28"/>
              </w:rPr>
              <w:t>«</w:t>
            </w:r>
            <w:r w:rsidR="006E29E1" w:rsidRPr="002D2982">
              <w:rPr>
                <w:szCs w:val="28"/>
              </w:rPr>
              <w:t>Предоставление земельных участков для строительства при наличии утвержденных материалов предварительного согласования мест размещения объектов</w:t>
            </w:r>
            <w:r w:rsidR="00122BF4">
              <w:rPr>
                <w:szCs w:val="28"/>
              </w:rPr>
              <w:t>»</w:t>
            </w:r>
          </w:p>
          <w:p w:rsidR="00D40D0A" w:rsidRPr="008D4A73" w:rsidRDefault="00D40D0A" w:rsidP="00D40D0A">
            <w:pPr>
              <w:pStyle w:val="124"/>
              <w:ind w:firstLine="0"/>
              <w:rPr>
                <w:szCs w:val="28"/>
              </w:rPr>
            </w:pPr>
          </w:p>
        </w:tc>
      </w:tr>
    </w:tbl>
    <w:p w:rsidR="007C7EDB" w:rsidRDefault="007C7EDB" w:rsidP="003846B4">
      <w:pPr>
        <w:spacing w:line="240" w:lineRule="auto"/>
        <w:contextualSpacing/>
        <w:jc w:val="both"/>
        <w:rPr>
          <w:rFonts w:ascii="Times New Roman" w:hAnsi="Times New Roman" w:cs="Times New Roman"/>
          <w:sz w:val="28"/>
          <w:szCs w:val="28"/>
        </w:rPr>
      </w:pPr>
      <w:r w:rsidRPr="00544C95">
        <w:rPr>
          <w:rFonts w:ascii="Times New Roman" w:hAnsi="Times New Roman" w:cs="Times New Roman"/>
          <w:sz w:val="28"/>
          <w:szCs w:val="28"/>
        </w:rPr>
        <w:t xml:space="preserve">В соответствии с  Конституцией Российской Федерации, </w:t>
      </w:r>
      <w:r w:rsidR="00D40D0A">
        <w:rPr>
          <w:rFonts w:ascii="Times New Roman" w:hAnsi="Times New Roman" w:cs="Times New Roman"/>
          <w:sz w:val="28"/>
          <w:szCs w:val="28"/>
        </w:rPr>
        <w:t>Земельным</w:t>
      </w:r>
      <w:r w:rsidRPr="00544C95">
        <w:rPr>
          <w:rFonts w:ascii="Times New Roman" w:hAnsi="Times New Roman" w:cs="Times New Roman"/>
          <w:sz w:val="28"/>
          <w:szCs w:val="28"/>
        </w:rPr>
        <w:t xml:space="preserve">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w:t>
      </w:r>
      <w:r w:rsidRPr="00920B50">
        <w:rPr>
          <w:rFonts w:ascii="Times New Roman" w:hAnsi="Times New Roman" w:cs="Times New Roman"/>
          <w:sz w:val="28"/>
          <w:szCs w:val="28"/>
        </w:rPr>
        <w:t>муниципальных услуг»,</w:t>
      </w:r>
      <w:r w:rsidR="00435217">
        <w:rPr>
          <w:rFonts w:ascii="Times New Roman" w:hAnsi="Times New Roman" w:cs="Times New Roman"/>
          <w:sz w:val="28"/>
          <w:szCs w:val="28"/>
        </w:rPr>
        <w:t xml:space="preserve"> </w:t>
      </w:r>
      <w:r w:rsidRPr="00920B50">
        <w:rPr>
          <w:rFonts w:ascii="Times New Roman" w:hAnsi="Times New Roman" w:cs="Times New Roman"/>
          <w:sz w:val="28"/>
          <w:szCs w:val="28"/>
        </w:rPr>
        <w:t>руководствуясь</w:t>
      </w:r>
      <w:r w:rsidRPr="00544C95">
        <w:rPr>
          <w:rFonts w:ascii="Times New Roman" w:hAnsi="Times New Roman" w:cs="Times New Roman"/>
          <w:sz w:val="28"/>
          <w:szCs w:val="28"/>
        </w:rPr>
        <w:t xml:space="preserve"> Уставом</w:t>
      </w:r>
      <w:r w:rsidR="00974A54">
        <w:rPr>
          <w:rFonts w:ascii="Times New Roman" w:hAnsi="Times New Roman" w:cs="Times New Roman"/>
          <w:sz w:val="28"/>
          <w:szCs w:val="28"/>
        </w:rPr>
        <w:t xml:space="preserve"> </w:t>
      </w:r>
      <w:r w:rsidRPr="00544C95">
        <w:rPr>
          <w:rFonts w:ascii="Times New Roman" w:hAnsi="Times New Roman" w:cs="Times New Roman"/>
          <w:sz w:val="28"/>
          <w:szCs w:val="28"/>
        </w:rPr>
        <w:t>муниципального образования «</w:t>
      </w:r>
      <w:r w:rsidR="00974A54">
        <w:rPr>
          <w:rFonts w:ascii="Times New Roman" w:hAnsi="Times New Roman" w:cs="Times New Roman"/>
          <w:sz w:val="28"/>
          <w:szCs w:val="28"/>
        </w:rPr>
        <w:t xml:space="preserve">Персиановское сельское </w:t>
      </w:r>
      <w:r>
        <w:rPr>
          <w:rFonts w:ascii="Times New Roman" w:hAnsi="Times New Roman" w:cs="Times New Roman"/>
          <w:sz w:val="28"/>
          <w:szCs w:val="28"/>
        </w:rPr>
        <w:t xml:space="preserve"> поселение</w:t>
      </w:r>
      <w:r w:rsidR="003846B4">
        <w:rPr>
          <w:rFonts w:ascii="Times New Roman" w:hAnsi="Times New Roman" w:cs="Times New Roman"/>
          <w:sz w:val="28"/>
          <w:szCs w:val="28"/>
        </w:rPr>
        <w:t>»</w:t>
      </w:r>
      <w:r w:rsidR="00576174">
        <w:rPr>
          <w:rFonts w:ascii="Times New Roman" w:hAnsi="Times New Roman" w:cs="Times New Roman"/>
          <w:sz w:val="28"/>
          <w:szCs w:val="28"/>
        </w:rPr>
        <w:t>,</w:t>
      </w:r>
    </w:p>
    <w:p w:rsidR="00F02DF0" w:rsidRDefault="00F02DF0" w:rsidP="00E8600E">
      <w:pPr>
        <w:spacing w:line="240" w:lineRule="auto"/>
        <w:contextualSpacing/>
        <w:jc w:val="center"/>
        <w:rPr>
          <w:rFonts w:ascii="Times New Roman" w:hAnsi="Times New Roman" w:cs="Times New Roman"/>
          <w:b/>
          <w:sz w:val="28"/>
          <w:szCs w:val="28"/>
        </w:rPr>
      </w:pPr>
    </w:p>
    <w:p w:rsidR="003846B4" w:rsidRPr="00E8600E" w:rsidRDefault="007C7EDB" w:rsidP="00E8600E">
      <w:pPr>
        <w:spacing w:line="240" w:lineRule="auto"/>
        <w:contextualSpacing/>
        <w:jc w:val="center"/>
        <w:rPr>
          <w:rFonts w:ascii="Times New Roman" w:hAnsi="Times New Roman" w:cs="Times New Roman"/>
          <w:b/>
          <w:sz w:val="28"/>
          <w:szCs w:val="28"/>
        </w:rPr>
      </w:pPr>
      <w:r w:rsidRPr="003846B4">
        <w:rPr>
          <w:rFonts w:ascii="Times New Roman" w:hAnsi="Times New Roman" w:cs="Times New Roman"/>
          <w:b/>
          <w:sz w:val="28"/>
          <w:szCs w:val="28"/>
        </w:rPr>
        <w:t>ПОСТАНОВЛЯЮ:</w:t>
      </w:r>
    </w:p>
    <w:p w:rsidR="00E8600E" w:rsidRPr="006E29E1" w:rsidRDefault="00E8600E" w:rsidP="003846B4">
      <w:pPr>
        <w:spacing w:line="240" w:lineRule="auto"/>
        <w:contextualSpacing/>
        <w:jc w:val="both"/>
        <w:rPr>
          <w:rFonts w:ascii="Times New Roman" w:hAnsi="Times New Roman" w:cs="Times New Roman"/>
          <w:b/>
          <w:sz w:val="28"/>
          <w:szCs w:val="28"/>
        </w:rPr>
      </w:pPr>
    </w:p>
    <w:p w:rsidR="00B76575" w:rsidRDefault="003846B4" w:rsidP="00B76575">
      <w:pPr>
        <w:spacing w:line="240" w:lineRule="auto"/>
        <w:contextualSpacing/>
        <w:jc w:val="both"/>
        <w:rPr>
          <w:rFonts w:ascii="Times New Roman" w:hAnsi="Times New Roman" w:cs="Times New Roman"/>
          <w:sz w:val="28"/>
          <w:szCs w:val="28"/>
        </w:rPr>
      </w:pPr>
      <w:r w:rsidRPr="006E29E1">
        <w:rPr>
          <w:rFonts w:ascii="Times New Roman" w:hAnsi="Times New Roman" w:cs="Times New Roman"/>
          <w:sz w:val="28"/>
          <w:szCs w:val="28"/>
        </w:rPr>
        <w:tab/>
      </w:r>
      <w:r w:rsidR="007C7EDB" w:rsidRPr="006E29E1">
        <w:rPr>
          <w:rFonts w:ascii="Times New Roman" w:hAnsi="Times New Roman" w:cs="Times New Roman"/>
          <w:sz w:val="28"/>
          <w:szCs w:val="28"/>
        </w:rPr>
        <w:t xml:space="preserve">1.Утвердить административный регламент по предоставлению муниципальной услуги </w:t>
      </w:r>
      <w:r w:rsidR="00B26290" w:rsidRPr="006E29E1">
        <w:rPr>
          <w:rFonts w:ascii="Times New Roman" w:hAnsi="Times New Roman" w:cs="Times New Roman"/>
          <w:sz w:val="28"/>
          <w:szCs w:val="28"/>
        </w:rPr>
        <w:t>«</w:t>
      </w:r>
      <w:r w:rsidR="006E29E1" w:rsidRPr="006E29E1">
        <w:rPr>
          <w:rFonts w:ascii="Times New Roman" w:hAnsi="Times New Roman" w:cs="Times New Roman"/>
          <w:sz w:val="28"/>
          <w:szCs w:val="28"/>
        </w:rPr>
        <w:t>Предоставление земельных участков для строительства при наличии утвержденных материалов предварительного согласования мест размещения объектов</w:t>
      </w:r>
      <w:r w:rsidR="00B26290" w:rsidRPr="006E29E1">
        <w:rPr>
          <w:rFonts w:ascii="Times New Roman" w:hAnsi="Times New Roman" w:cs="Times New Roman"/>
          <w:sz w:val="28"/>
          <w:szCs w:val="28"/>
        </w:rPr>
        <w:t>»</w:t>
      </w:r>
      <w:r w:rsidR="00576174">
        <w:rPr>
          <w:rFonts w:ascii="Times New Roman" w:hAnsi="Times New Roman" w:cs="Times New Roman"/>
          <w:sz w:val="28"/>
          <w:szCs w:val="28"/>
        </w:rPr>
        <w:t xml:space="preserve"> </w:t>
      </w:r>
      <w:r w:rsidR="00C9002B" w:rsidRPr="006E29E1">
        <w:rPr>
          <w:rFonts w:ascii="Times New Roman" w:hAnsi="Times New Roman" w:cs="Times New Roman"/>
          <w:sz w:val="28"/>
          <w:szCs w:val="28"/>
        </w:rPr>
        <w:t>согласно п</w:t>
      </w:r>
      <w:r w:rsidR="007C7EDB" w:rsidRPr="006E29E1">
        <w:rPr>
          <w:rFonts w:ascii="Times New Roman" w:hAnsi="Times New Roman" w:cs="Times New Roman"/>
          <w:sz w:val="28"/>
          <w:szCs w:val="28"/>
        </w:rPr>
        <w:t>риложению</w:t>
      </w:r>
      <w:r w:rsidRPr="006E29E1">
        <w:rPr>
          <w:rFonts w:ascii="Times New Roman" w:hAnsi="Times New Roman" w:cs="Times New Roman"/>
          <w:sz w:val="28"/>
          <w:szCs w:val="28"/>
        </w:rPr>
        <w:t xml:space="preserve"> к настоящему постановлению</w:t>
      </w:r>
      <w:r w:rsidR="007C7EDB" w:rsidRPr="006E29E1">
        <w:rPr>
          <w:rFonts w:ascii="Times New Roman" w:hAnsi="Times New Roman" w:cs="Times New Roman"/>
          <w:sz w:val="28"/>
          <w:szCs w:val="28"/>
        </w:rPr>
        <w:t>.</w:t>
      </w:r>
    </w:p>
    <w:p w:rsidR="00B76575" w:rsidRPr="00B76575" w:rsidRDefault="00B76575" w:rsidP="00B7657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Pr="00B76575">
        <w:rPr>
          <w:rFonts w:ascii="Times New Roman" w:eastAsia="Times New Roman" w:hAnsi="Times New Roman" w:cs="Times New Roman"/>
          <w:kern w:val="1"/>
          <w:sz w:val="28"/>
          <w:szCs w:val="28"/>
        </w:rPr>
        <w:t xml:space="preserve"> </w:t>
      </w:r>
      <w:r w:rsidRPr="00B76575">
        <w:rPr>
          <w:rFonts w:ascii="Times New Roman" w:eastAsia="Times New Roman" w:hAnsi="Times New Roman" w:cs="Times New Roman"/>
          <w:sz w:val="28"/>
          <w:szCs w:val="28"/>
        </w:rPr>
        <w:t xml:space="preserve">Признать  утратившим силу постановление  </w:t>
      </w:r>
      <w:r>
        <w:rPr>
          <w:rFonts w:ascii="Times New Roman" w:hAnsi="Times New Roman" w:cs="Times New Roman"/>
          <w:sz w:val="28"/>
          <w:szCs w:val="28"/>
        </w:rPr>
        <w:t xml:space="preserve">№24 от 02.02.2016 </w:t>
      </w:r>
      <w:r w:rsidRPr="00B76575">
        <w:rPr>
          <w:rFonts w:ascii="Times New Roman" w:hAnsi="Times New Roman" w:cs="Times New Roman"/>
          <w:sz w:val="28"/>
          <w:szCs w:val="28"/>
        </w:rPr>
        <w:t>об утверждении административного регламента по предоставлению муниципальной услуги «Предоставление земельных участков для строительства при наличии утвержденных материалов предварительного согласования мест размещения объектов»</w:t>
      </w:r>
      <w:r>
        <w:rPr>
          <w:rFonts w:ascii="Times New Roman" w:hAnsi="Times New Roman" w:cs="Times New Roman"/>
          <w:sz w:val="28"/>
          <w:szCs w:val="28"/>
        </w:rPr>
        <w:t>.</w:t>
      </w:r>
    </w:p>
    <w:p w:rsidR="007C7EDB" w:rsidRPr="00861121" w:rsidRDefault="00EB48F1" w:rsidP="003846B4">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3</w:t>
      </w:r>
      <w:r w:rsidR="007C7EDB" w:rsidRPr="006E29E1">
        <w:rPr>
          <w:rFonts w:ascii="Times New Roman" w:hAnsi="Times New Roman" w:cs="Times New Roman"/>
          <w:sz w:val="28"/>
          <w:szCs w:val="28"/>
        </w:rPr>
        <w:t>.Настоящее Постановление разместить на официальном сайте администрации</w:t>
      </w:r>
      <w:r w:rsidR="00974A54">
        <w:rPr>
          <w:rFonts w:ascii="Times New Roman" w:hAnsi="Times New Roman" w:cs="Times New Roman"/>
          <w:sz w:val="28"/>
          <w:szCs w:val="28"/>
        </w:rPr>
        <w:t xml:space="preserve"> Персиановского сельского </w:t>
      </w:r>
      <w:r w:rsidR="007C7EDB" w:rsidRPr="00861121">
        <w:rPr>
          <w:rFonts w:ascii="Times New Roman" w:hAnsi="Times New Roman" w:cs="Times New Roman"/>
          <w:sz w:val="28"/>
          <w:szCs w:val="28"/>
        </w:rPr>
        <w:t xml:space="preserve">поселения </w:t>
      </w:r>
      <w:r w:rsidR="00974A54" w:rsidRPr="00974A54">
        <w:rPr>
          <w:i/>
          <w:color w:val="365F91" w:themeColor="accent1" w:themeShade="BF"/>
          <w:sz w:val="28"/>
          <w:szCs w:val="28"/>
          <w:lang w:val="en-US"/>
        </w:rPr>
        <w:t>www</w:t>
      </w:r>
      <w:r w:rsidR="00974A54" w:rsidRPr="00974A54">
        <w:rPr>
          <w:i/>
          <w:color w:val="365F91" w:themeColor="accent1" w:themeShade="BF"/>
          <w:sz w:val="28"/>
          <w:szCs w:val="28"/>
        </w:rPr>
        <w:t>.</w:t>
      </w:r>
      <w:r w:rsidR="00974A54" w:rsidRPr="00974A54">
        <w:rPr>
          <w:i/>
          <w:color w:val="365F91" w:themeColor="accent1" w:themeShade="BF"/>
          <w:sz w:val="28"/>
          <w:szCs w:val="28"/>
          <w:lang w:val="en-US"/>
        </w:rPr>
        <w:t>persianovskoe</w:t>
      </w:r>
      <w:r w:rsidR="00974A54" w:rsidRPr="00974A54">
        <w:rPr>
          <w:i/>
          <w:color w:val="365F91" w:themeColor="accent1" w:themeShade="BF"/>
          <w:sz w:val="28"/>
          <w:szCs w:val="28"/>
        </w:rPr>
        <w:t>.</w:t>
      </w:r>
      <w:r w:rsidR="00974A54" w:rsidRPr="00974A54">
        <w:rPr>
          <w:i/>
          <w:color w:val="365F91" w:themeColor="accent1" w:themeShade="BF"/>
          <w:sz w:val="28"/>
          <w:szCs w:val="28"/>
          <w:lang w:val="en-US"/>
        </w:rPr>
        <w:t>ru</w:t>
      </w:r>
      <w:r w:rsidR="007C7EDB" w:rsidRPr="00861121">
        <w:rPr>
          <w:rFonts w:ascii="Times New Roman" w:hAnsi="Times New Roman" w:cs="Times New Roman"/>
          <w:sz w:val="28"/>
          <w:szCs w:val="28"/>
        </w:rPr>
        <w:t xml:space="preserve"> и в информационном бюллетени, который размещается в администрации </w:t>
      </w:r>
      <w:r w:rsidR="00974A54">
        <w:rPr>
          <w:rFonts w:ascii="Times New Roman" w:hAnsi="Times New Roman" w:cs="Times New Roman"/>
          <w:sz w:val="28"/>
          <w:szCs w:val="28"/>
        </w:rPr>
        <w:t>Персиановского</w:t>
      </w:r>
      <w:r w:rsidR="007C7EDB" w:rsidRPr="00861121">
        <w:rPr>
          <w:rFonts w:ascii="Times New Roman" w:hAnsi="Times New Roman" w:cs="Times New Roman"/>
          <w:sz w:val="28"/>
          <w:szCs w:val="28"/>
        </w:rPr>
        <w:t xml:space="preserve"> поселения</w:t>
      </w:r>
      <w:r w:rsidR="00974A54">
        <w:rPr>
          <w:rFonts w:ascii="Times New Roman" w:hAnsi="Times New Roman" w:cs="Times New Roman"/>
          <w:sz w:val="28"/>
          <w:szCs w:val="28"/>
        </w:rPr>
        <w:t xml:space="preserve"> </w:t>
      </w:r>
      <w:r w:rsidR="007C7EDB" w:rsidRPr="00861121">
        <w:rPr>
          <w:rFonts w:ascii="Times New Roman" w:hAnsi="Times New Roman" w:cs="Times New Roman"/>
          <w:sz w:val="28"/>
          <w:szCs w:val="28"/>
        </w:rPr>
        <w:t xml:space="preserve"> </w:t>
      </w:r>
      <w:r w:rsidR="00974A54">
        <w:rPr>
          <w:rFonts w:ascii="Times New Roman" w:hAnsi="Times New Roman" w:cs="Times New Roman"/>
          <w:sz w:val="28"/>
          <w:szCs w:val="28"/>
        </w:rPr>
        <w:t xml:space="preserve"> </w:t>
      </w:r>
    </w:p>
    <w:p w:rsidR="003846B4" w:rsidRDefault="00EB48F1" w:rsidP="003846B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4</w:t>
      </w:r>
      <w:r w:rsidR="007C7EDB" w:rsidRPr="00544C95">
        <w:rPr>
          <w:rFonts w:ascii="Times New Roman" w:hAnsi="Times New Roman" w:cs="Times New Roman"/>
          <w:sz w:val="28"/>
          <w:szCs w:val="28"/>
        </w:rPr>
        <w:t>. Настоящее постановление вступает в силу со дня его обнародования.</w:t>
      </w:r>
    </w:p>
    <w:p w:rsidR="007C7EDB" w:rsidRDefault="00EB48F1" w:rsidP="003846B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ab/>
        <w:t>5</w:t>
      </w:r>
      <w:r w:rsidR="007C7EDB" w:rsidRPr="00544C95">
        <w:rPr>
          <w:rFonts w:ascii="Times New Roman" w:hAnsi="Times New Roman" w:cs="Times New Roman"/>
          <w:sz w:val="28"/>
          <w:szCs w:val="28"/>
        </w:rPr>
        <w:t xml:space="preserve">. Контроль за исполнением </w:t>
      </w:r>
      <w:r w:rsidR="007C7EDB" w:rsidRPr="00105917">
        <w:rPr>
          <w:rFonts w:ascii="Times New Roman" w:hAnsi="Times New Roman" w:cs="Times New Roman"/>
          <w:color w:val="000000" w:themeColor="text1"/>
          <w:sz w:val="28"/>
          <w:szCs w:val="28"/>
        </w:rPr>
        <w:t xml:space="preserve">постановления </w:t>
      </w:r>
      <w:r w:rsidR="00974A54">
        <w:rPr>
          <w:rFonts w:ascii="Times New Roman" w:hAnsi="Times New Roman" w:cs="Times New Roman"/>
          <w:color w:val="000000" w:themeColor="text1"/>
          <w:sz w:val="28"/>
          <w:szCs w:val="28"/>
        </w:rPr>
        <w:t>возложить на заместителя  главы Персиановского сельского поселения по ЖКХ, строительству и благоустройству</w:t>
      </w:r>
      <w:r w:rsidR="007C7EDB" w:rsidRPr="00105917">
        <w:rPr>
          <w:rFonts w:ascii="Times New Roman" w:hAnsi="Times New Roman" w:cs="Times New Roman"/>
          <w:color w:val="000000" w:themeColor="text1"/>
          <w:sz w:val="28"/>
          <w:szCs w:val="28"/>
        </w:rPr>
        <w:t>.</w:t>
      </w:r>
      <w:r w:rsidR="007C7EDB" w:rsidRPr="00544C95">
        <w:rPr>
          <w:rFonts w:ascii="Times New Roman" w:hAnsi="Times New Roman" w:cs="Times New Roman"/>
          <w:sz w:val="28"/>
          <w:szCs w:val="28"/>
        </w:rPr>
        <w:t> </w:t>
      </w:r>
    </w:p>
    <w:p w:rsidR="003846B4" w:rsidRPr="003846B4" w:rsidRDefault="003846B4" w:rsidP="003846B4">
      <w:pPr>
        <w:spacing w:line="240" w:lineRule="auto"/>
        <w:contextualSpacing/>
        <w:jc w:val="both"/>
        <w:rPr>
          <w:rFonts w:ascii="Times New Roman" w:hAnsi="Times New Roman" w:cs="Times New Roman"/>
          <w:sz w:val="16"/>
          <w:szCs w:val="16"/>
        </w:rPr>
      </w:pPr>
    </w:p>
    <w:p w:rsidR="00974A54" w:rsidRPr="00974A54" w:rsidRDefault="00974A54" w:rsidP="00BC28EC">
      <w:pPr>
        <w:tabs>
          <w:tab w:val="left" w:pos="6600"/>
        </w:tabs>
        <w:spacing w:line="240" w:lineRule="auto"/>
        <w:contextualSpacing/>
        <w:jc w:val="both"/>
        <w:rPr>
          <w:rFonts w:ascii="Times New Roman" w:hAnsi="Times New Roman" w:cs="Times New Roman"/>
          <w:sz w:val="28"/>
          <w:szCs w:val="28"/>
        </w:rPr>
      </w:pPr>
      <w:r w:rsidRPr="00974A54">
        <w:rPr>
          <w:rFonts w:ascii="Times New Roman" w:hAnsi="Times New Roman" w:cs="Times New Roman"/>
          <w:sz w:val="28"/>
          <w:szCs w:val="28"/>
        </w:rPr>
        <w:t xml:space="preserve">Глава Персиановского </w:t>
      </w:r>
    </w:p>
    <w:p w:rsidR="00BC28EC" w:rsidRPr="00974A54" w:rsidRDefault="00974A54" w:rsidP="00BC28EC">
      <w:pPr>
        <w:tabs>
          <w:tab w:val="left" w:pos="6600"/>
        </w:tabs>
        <w:spacing w:line="240" w:lineRule="auto"/>
        <w:contextualSpacing/>
        <w:jc w:val="both"/>
        <w:rPr>
          <w:rFonts w:ascii="Times New Roman" w:hAnsi="Times New Roman" w:cs="Times New Roman"/>
          <w:sz w:val="28"/>
          <w:szCs w:val="28"/>
        </w:rPr>
      </w:pPr>
      <w:r w:rsidRPr="00974A54">
        <w:rPr>
          <w:rFonts w:ascii="Times New Roman" w:hAnsi="Times New Roman" w:cs="Times New Roman"/>
          <w:sz w:val="28"/>
          <w:szCs w:val="28"/>
        </w:rPr>
        <w:t xml:space="preserve">сельского поселения                                   </w:t>
      </w:r>
      <w:r w:rsidR="00B76575">
        <w:rPr>
          <w:rFonts w:ascii="Times New Roman" w:hAnsi="Times New Roman" w:cs="Times New Roman"/>
          <w:sz w:val="28"/>
          <w:szCs w:val="28"/>
        </w:rPr>
        <w:t xml:space="preserve">                                          </w:t>
      </w:r>
      <w:r w:rsidRPr="00974A54">
        <w:rPr>
          <w:rFonts w:ascii="Times New Roman" w:hAnsi="Times New Roman" w:cs="Times New Roman"/>
          <w:sz w:val="28"/>
          <w:szCs w:val="28"/>
        </w:rPr>
        <w:t>Р.В. Еремин</w:t>
      </w:r>
    </w:p>
    <w:p w:rsidR="00BC28EC" w:rsidRDefault="00BC28EC" w:rsidP="00BC28EC">
      <w:pPr>
        <w:tabs>
          <w:tab w:val="left" w:pos="6600"/>
        </w:tabs>
        <w:spacing w:line="240" w:lineRule="auto"/>
        <w:contextualSpacing/>
        <w:jc w:val="both"/>
        <w:rPr>
          <w:rFonts w:ascii="Times New Roman" w:hAnsi="Times New Roman" w:cs="Times New Roman"/>
          <w:b/>
          <w:sz w:val="28"/>
          <w:szCs w:val="28"/>
        </w:rPr>
      </w:pPr>
    </w:p>
    <w:tbl>
      <w:tblPr>
        <w:tblW w:w="0" w:type="auto"/>
        <w:tblLook w:val="01E0"/>
      </w:tblPr>
      <w:tblGrid>
        <w:gridCol w:w="4912"/>
        <w:gridCol w:w="4919"/>
      </w:tblGrid>
      <w:tr w:rsidR="00B358BF" w:rsidRPr="00B358BF" w:rsidTr="009733DE">
        <w:tc>
          <w:tcPr>
            <w:tcW w:w="4912" w:type="dxa"/>
            <w:shd w:val="clear" w:color="auto" w:fill="auto"/>
          </w:tcPr>
          <w:p w:rsidR="00B358BF" w:rsidRDefault="00B358BF" w:rsidP="00B358BF">
            <w:pPr>
              <w:spacing w:after="0" w:line="240" w:lineRule="auto"/>
              <w:rPr>
                <w:rFonts w:ascii="Times New Roman" w:hAnsi="Times New Roman" w:cs="Times New Roman"/>
                <w:sz w:val="24"/>
                <w:szCs w:val="24"/>
              </w:rPr>
            </w:pPr>
          </w:p>
          <w:p w:rsid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tc>
        <w:tc>
          <w:tcPr>
            <w:tcW w:w="4919" w:type="dxa"/>
            <w:shd w:val="clear" w:color="auto" w:fill="auto"/>
          </w:tcPr>
          <w:p w:rsidR="00B358BF" w:rsidRDefault="00B358BF"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358BF" w:rsidRDefault="00B358BF" w:rsidP="00B358BF">
            <w:pPr>
              <w:spacing w:after="0" w:line="240" w:lineRule="auto"/>
              <w:jc w:val="center"/>
              <w:rPr>
                <w:rFonts w:ascii="Times New Roman" w:hAnsi="Times New Roman" w:cs="Times New Roman"/>
                <w:sz w:val="24"/>
                <w:szCs w:val="24"/>
              </w:rPr>
            </w:pPr>
          </w:p>
          <w:p w:rsidR="00B358BF" w:rsidRPr="00B358BF" w:rsidRDefault="00B358BF" w:rsidP="00B358BF">
            <w:pPr>
              <w:spacing w:after="0" w:line="240" w:lineRule="auto"/>
              <w:jc w:val="center"/>
              <w:rPr>
                <w:rFonts w:ascii="Times New Roman" w:hAnsi="Times New Roman" w:cs="Times New Roman"/>
                <w:sz w:val="24"/>
                <w:szCs w:val="24"/>
              </w:rPr>
            </w:pPr>
            <w:r w:rsidRPr="00B358BF">
              <w:rPr>
                <w:rFonts w:ascii="Times New Roman" w:hAnsi="Times New Roman" w:cs="Times New Roman"/>
                <w:sz w:val="24"/>
                <w:szCs w:val="24"/>
              </w:rPr>
              <w:lastRenderedPageBreak/>
              <w:t xml:space="preserve">Приложение   </w:t>
            </w:r>
          </w:p>
          <w:p w:rsidR="00B358BF" w:rsidRPr="00B358BF" w:rsidRDefault="00B358BF" w:rsidP="00B358BF">
            <w:pPr>
              <w:spacing w:after="0" w:line="240" w:lineRule="auto"/>
              <w:jc w:val="center"/>
              <w:rPr>
                <w:rFonts w:ascii="Times New Roman" w:hAnsi="Times New Roman" w:cs="Times New Roman"/>
                <w:sz w:val="24"/>
                <w:szCs w:val="24"/>
              </w:rPr>
            </w:pPr>
            <w:r w:rsidRPr="00B358BF">
              <w:rPr>
                <w:rFonts w:ascii="Times New Roman" w:hAnsi="Times New Roman" w:cs="Times New Roman"/>
                <w:sz w:val="24"/>
                <w:szCs w:val="24"/>
              </w:rPr>
              <w:t xml:space="preserve">к постановлению </w:t>
            </w:r>
            <w:r w:rsidR="00B76575">
              <w:rPr>
                <w:rFonts w:ascii="Times New Roman" w:hAnsi="Times New Roman" w:cs="Times New Roman"/>
                <w:sz w:val="24"/>
                <w:szCs w:val="24"/>
              </w:rPr>
              <w:t xml:space="preserve"> №584 от 26.08.2016 </w:t>
            </w:r>
            <w:r w:rsidRPr="00B358BF">
              <w:rPr>
                <w:rFonts w:ascii="Times New Roman" w:hAnsi="Times New Roman" w:cs="Times New Roman"/>
                <w:sz w:val="24"/>
                <w:szCs w:val="24"/>
              </w:rPr>
              <w:t xml:space="preserve">Администрации </w:t>
            </w:r>
          </w:p>
          <w:p w:rsidR="00B358BF" w:rsidRPr="00B358BF" w:rsidRDefault="00B358BF" w:rsidP="00B358BF">
            <w:pPr>
              <w:spacing w:after="0" w:line="240" w:lineRule="auto"/>
              <w:jc w:val="center"/>
              <w:rPr>
                <w:rFonts w:ascii="Times New Roman" w:hAnsi="Times New Roman" w:cs="Times New Roman"/>
                <w:sz w:val="24"/>
                <w:szCs w:val="24"/>
              </w:rPr>
            </w:pPr>
            <w:r w:rsidRPr="00B358BF">
              <w:rPr>
                <w:rFonts w:ascii="Times New Roman" w:hAnsi="Times New Roman" w:cs="Times New Roman"/>
                <w:sz w:val="24"/>
                <w:szCs w:val="24"/>
              </w:rPr>
              <w:t xml:space="preserve">Персиановского сельского поселения </w:t>
            </w:r>
          </w:p>
          <w:p w:rsidR="00B358BF" w:rsidRPr="00B358BF" w:rsidRDefault="00B76575" w:rsidP="00B358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tc>
      </w:tr>
    </w:tbl>
    <w:p w:rsidR="00B358BF" w:rsidRPr="00B358BF" w:rsidRDefault="00B358BF" w:rsidP="00B358BF">
      <w:pPr>
        <w:spacing w:after="0" w:line="240" w:lineRule="auto"/>
        <w:jc w:val="both"/>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jc w:val="center"/>
        <w:rPr>
          <w:rFonts w:ascii="Times New Roman" w:hAnsi="Times New Roman" w:cs="Times New Roman"/>
          <w:bCs/>
          <w:sz w:val="24"/>
          <w:szCs w:val="24"/>
        </w:rPr>
      </w:pPr>
      <w:r w:rsidRPr="00B358BF">
        <w:rPr>
          <w:rFonts w:ascii="Times New Roman" w:hAnsi="Times New Roman" w:cs="Times New Roman"/>
          <w:bCs/>
          <w:sz w:val="24"/>
          <w:szCs w:val="24"/>
        </w:rPr>
        <w:t>Административный регламент</w:t>
      </w:r>
    </w:p>
    <w:p w:rsidR="00B358BF" w:rsidRPr="00B358BF" w:rsidRDefault="00B358BF" w:rsidP="00B358BF">
      <w:pPr>
        <w:autoSpaceDE w:val="0"/>
        <w:autoSpaceDN w:val="0"/>
        <w:adjustRightInd w:val="0"/>
        <w:spacing w:after="0" w:line="240" w:lineRule="auto"/>
        <w:jc w:val="center"/>
        <w:rPr>
          <w:rFonts w:ascii="Times New Roman" w:hAnsi="Times New Roman" w:cs="Times New Roman"/>
          <w:bCs/>
          <w:sz w:val="24"/>
          <w:szCs w:val="24"/>
        </w:rPr>
      </w:pPr>
      <w:r w:rsidRPr="00B358BF">
        <w:rPr>
          <w:rFonts w:ascii="Times New Roman" w:hAnsi="Times New Roman" w:cs="Times New Roman"/>
          <w:bCs/>
          <w:sz w:val="24"/>
          <w:szCs w:val="24"/>
        </w:rPr>
        <w:t xml:space="preserve">Администрации Персиановского сельского поселения по предоставлению муниципальной услуги  </w:t>
      </w:r>
    </w:p>
    <w:p w:rsidR="00B358BF" w:rsidRPr="00B358BF" w:rsidRDefault="00B358BF" w:rsidP="00B358BF">
      <w:pPr>
        <w:autoSpaceDE w:val="0"/>
        <w:autoSpaceDN w:val="0"/>
        <w:adjustRightInd w:val="0"/>
        <w:spacing w:after="0" w:line="240" w:lineRule="auto"/>
        <w:jc w:val="center"/>
        <w:rPr>
          <w:rFonts w:ascii="Times New Roman" w:hAnsi="Times New Roman" w:cs="Times New Roman"/>
          <w:b/>
          <w:bCs/>
          <w:sz w:val="24"/>
          <w:szCs w:val="24"/>
        </w:rPr>
      </w:pPr>
      <w:r w:rsidRPr="00B358BF">
        <w:rPr>
          <w:rFonts w:ascii="Times New Roman" w:hAnsi="Times New Roman" w:cs="Times New Roman"/>
          <w:b/>
          <w:bCs/>
          <w:sz w:val="24"/>
          <w:szCs w:val="24"/>
        </w:rPr>
        <w:t>«</w:t>
      </w:r>
      <w:r w:rsidRPr="00B358BF">
        <w:rPr>
          <w:rFonts w:ascii="Times New Roman" w:hAnsi="Times New Roman" w:cs="Times New Roman"/>
          <w:b/>
          <w:sz w:val="28"/>
          <w:szCs w:val="28"/>
        </w:rPr>
        <w:t>Предоставление земельных участков для строительства при наличии утвержденных материалов предварительного согласования мест размещения объектов</w:t>
      </w:r>
      <w:r w:rsidRPr="00B358BF">
        <w:rPr>
          <w:rFonts w:ascii="Times New Roman" w:hAnsi="Times New Roman" w:cs="Times New Roman"/>
          <w:b/>
          <w:sz w:val="24"/>
          <w:szCs w:val="24"/>
        </w:rPr>
        <w:t>»</w:t>
      </w:r>
    </w:p>
    <w:p w:rsidR="00B358BF" w:rsidRPr="00B358BF" w:rsidRDefault="00B358BF" w:rsidP="00B358BF">
      <w:pPr>
        <w:tabs>
          <w:tab w:val="left" w:pos="900"/>
          <w:tab w:val="left" w:pos="1080"/>
        </w:tabs>
        <w:spacing w:after="0" w:line="240" w:lineRule="auto"/>
        <w:ind w:firstLine="720"/>
        <w:jc w:val="both"/>
        <w:rPr>
          <w:rFonts w:ascii="Times New Roman" w:hAnsi="Times New Roman" w:cs="Times New Roman"/>
          <w:sz w:val="24"/>
          <w:szCs w:val="24"/>
        </w:rPr>
      </w:pPr>
    </w:p>
    <w:p w:rsidR="00B358BF" w:rsidRPr="00B358BF" w:rsidRDefault="00B358BF" w:rsidP="00B358BF">
      <w:pPr>
        <w:pStyle w:val="ConsPlusNormal0"/>
        <w:widowControl/>
        <w:ind w:firstLine="709"/>
        <w:jc w:val="center"/>
        <w:rPr>
          <w:rFonts w:ascii="Times New Roman" w:hAnsi="Times New Roman" w:cs="Times New Roman"/>
          <w:bCs/>
          <w:kern w:val="32"/>
          <w:sz w:val="24"/>
          <w:szCs w:val="24"/>
        </w:rPr>
      </w:pPr>
      <w:bookmarkStart w:id="0" w:name="Par146"/>
      <w:bookmarkEnd w:id="0"/>
      <w:r w:rsidRPr="00B358BF">
        <w:rPr>
          <w:rFonts w:ascii="Times New Roman" w:hAnsi="Times New Roman" w:cs="Times New Roman"/>
          <w:bCs/>
          <w:kern w:val="32"/>
          <w:sz w:val="24"/>
          <w:szCs w:val="24"/>
        </w:rPr>
        <w:t>1. ОБЩИЕ ПОЛОЖЕНИЯ</w:t>
      </w:r>
    </w:p>
    <w:p w:rsidR="00B358BF" w:rsidRPr="00B358BF" w:rsidRDefault="00B358BF" w:rsidP="00B358BF">
      <w:pPr>
        <w:pStyle w:val="ConsPlusNormal0"/>
        <w:widowControl/>
        <w:ind w:firstLine="709"/>
        <w:jc w:val="both"/>
        <w:rPr>
          <w:rFonts w:ascii="Times New Roman" w:hAnsi="Times New Roman" w:cs="Times New Roman"/>
          <w:bCs/>
          <w:color w:val="000000"/>
          <w:sz w:val="24"/>
          <w:szCs w:val="24"/>
        </w:rPr>
      </w:pP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color w:val="000000"/>
          <w:sz w:val="24"/>
          <w:szCs w:val="24"/>
        </w:rPr>
        <w:t xml:space="preserve">1.1. Административный регламент по предоставлению муниципальной услуги </w:t>
      </w:r>
      <w:r w:rsidRPr="00B358BF">
        <w:rPr>
          <w:rFonts w:ascii="Times New Roman" w:hAnsi="Times New Roman" w:cs="Times New Roman"/>
          <w:b/>
          <w:color w:val="000000"/>
          <w:sz w:val="24"/>
          <w:szCs w:val="24"/>
        </w:rPr>
        <w:t>«</w:t>
      </w:r>
      <w:r w:rsidRPr="00B358BF">
        <w:rPr>
          <w:rFonts w:ascii="Times New Roman" w:hAnsi="Times New Roman" w:cs="Times New Roman"/>
          <w:sz w:val="24"/>
          <w:szCs w:val="24"/>
        </w:rPr>
        <w:t>Предоставление земельных участков для строительства при наличии утвержденных материалов предварительного согласования мест размещения объектов</w:t>
      </w:r>
      <w:r w:rsidRPr="00B358BF">
        <w:rPr>
          <w:rFonts w:ascii="Times New Roman" w:hAnsi="Times New Roman" w:cs="Times New Roman"/>
          <w:color w:val="000000"/>
          <w:sz w:val="24"/>
          <w:szCs w:val="24"/>
        </w:rPr>
        <w:t xml:space="preserve">» (далее - Административный регламент), разработан в целях повышения качества оказания и доступности муниципальных услуг, создания комфортных условий для получателей муниципальных услуг в сфере прекращения права постоянного (бессрочного) пользования земельным участком или права пожизненного наследуемого владения земельным участком, и определяет сроки и последовательность действий (административных процедур) при осуществлении полномочий по содействию физическим и юридическим лицам в сфере </w:t>
      </w:r>
      <w:r w:rsidRPr="00B358BF">
        <w:rPr>
          <w:rFonts w:ascii="Times New Roman" w:hAnsi="Times New Roman" w:cs="Times New Roman"/>
          <w:sz w:val="24"/>
          <w:szCs w:val="24"/>
        </w:rPr>
        <w:t>земельно-имущественных отношений.</w:t>
      </w:r>
    </w:p>
    <w:p w:rsidR="00B358BF" w:rsidRPr="00B358BF" w:rsidRDefault="00B358BF" w:rsidP="00B358BF">
      <w:pPr>
        <w:spacing w:after="0" w:line="240" w:lineRule="auto"/>
        <w:ind w:firstLine="720"/>
        <w:jc w:val="both"/>
        <w:rPr>
          <w:rFonts w:ascii="Times New Roman" w:hAnsi="Times New Roman" w:cs="Times New Roman"/>
          <w:sz w:val="24"/>
          <w:szCs w:val="24"/>
        </w:rPr>
      </w:pPr>
      <w:r w:rsidRPr="00B358BF">
        <w:rPr>
          <w:rFonts w:ascii="Times New Roman" w:hAnsi="Times New Roman" w:cs="Times New Roman"/>
          <w:color w:val="000000"/>
          <w:sz w:val="24"/>
          <w:szCs w:val="24"/>
        </w:rPr>
        <w:t xml:space="preserve">1.2. </w:t>
      </w:r>
      <w:r w:rsidRPr="00B358BF">
        <w:rPr>
          <w:rFonts w:ascii="Times New Roman" w:hAnsi="Times New Roman" w:cs="Times New Roman"/>
          <w:sz w:val="24"/>
          <w:szCs w:val="24"/>
        </w:rPr>
        <w:t>Получателями муниципальной услуги «Предоставление земельных участков для строительства при наличии утвержденных материалов предварительного согласования мест размещения объектов» являются:</w:t>
      </w:r>
    </w:p>
    <w:p w:rsidR="00B358BF" w:rsidRPr="00B358BF" w:rsidRDefault="00B358BF" w:rsidP="00B358BF">
      <w:pPr>
        <w:spacing w:after="0" w:line="240" w:lineRule="auto"/>
        <w:ind w:firstLine="720"/>
        <w:jc w:val="both"/>
        <w:rPr>
          <w:rFonts w:ascii="Times New Roman" w:hAnsi="Times New Roman" w:cs="Times New Roman"/>
          <w:sz w:val="24"/>
          <w:szCs w:val="24"/>
        </w:rPr>
      </w:pPr>
      <w:r w:rsidRPr="00B358BF">
        <w:rPr>
          <w:rFonts w:ascii="Times New Roman" w:hAnsi="Times New Roman" w:cs="Times New Roman"/>
          <w:sz w:val="24"/>
          <w:szCs w:val="24"/>
        </w:rPr>
        <w:t>- физические лица;</w:t>
      </w:r>
    </w:p>
    <w:p w:rsidR="00B358BF" w:rsidRPr="00B358BF" w:rsidRDefault="00B358BF" w:rsidP="00B358BF">
      <w:pPr>
        <w:spacing w:after="0" w:line="240" w:lineRule="auto"/>
        <w:ind w:firstLine="720"/>
        <w:jc w:val="both"/>
        <w:rPr>
          <w:rFonts w:ascii="Times New Roman" w:hAnsi="Times New Roman" w:cs="Times New Roman"/>
          <w:sz w:val="24"/>
          <w:szCs w:val="24"/>
        </w:rPr>
      </w:pPr>
      <w:r w:rsidRPr="00B358BF">
        <w:rPr>
          <w:rFonts w:ascii="Times New Roman" w:hAnsi="Times New Roman" w:cs="Times New Roman"/>
          <w:sz w:val="24"/>
          <w:szCs w:val="24"/>
        </w:rPr>
        <w:t xml:space="preserve">- индивидуальные предприниматели; </w:t>
      </w:r>
    </w:p>
    <w:p w:rsidR="00B358BF" w:rsidRPr="00B358BF" w:rsidRDefault="00B358BF" w:rsidP="00B358BF">
      <w:pPr>
        <w:spacing w:after="0" w:line="240" w:lineRule="auto"/>
        <w:ind w:firstLine="720"/>
        <w:jc w:val="both"/>
        <w:rPr>
          <w:rFonts w:ascii="Times New Roman" w:hAnsi="Times New Roman" w:cs="Times New Roman"/>
          <w:sz w:val="24"/>
          <w:szCs w:val="24"/>
        </w:rPr>
      </w:pPr>
      <w:r w:rsidRPr="00B358BF">
        <w:rPr>
          <w:rFonts w:ascii="Times New Roman" w:hAnsi="Times New Roman" w:cs="Times New Roman"/>
          <w:sz w:val="24"/>
          <w:szCs w:val="24"/>
        </w:rPr>
        <w:t>- юридические лица;</w:t>
      </w:r>
    </w:p>
    <w:p w:rsidR="00B358BF" w:rsidRPr="00B358BF" w:rsidRDefault="00B358BF" w:rsidP="00B358BF">
      <w:pPr>
        <w:spacing w:after="0" w:line="240" w:lineRule="auto"/>
        <w:ind w:firstLine="851"/>
        <w:jc w:val="both"/>
        <w:rPr>
          <w:rFonts w:ascii="Times New Roman" w:hAnsi="Times New Roman" w:cs="Times New Roman"/>
          <w:sz w:val="24"/>
          <w:szCs w:val="24"/>
        </w:rPr>
      </w:pPr>
      <w:r w:rsidRPr="00B358BF">
        <w:rPr>
          <w:rFonts w:ascii="Times New Roman" w:hAnsi="Times New Roman" w:cs="Times New Roman"/>
          <w:sz w:val="24"/>
          <w:szCs w:val="24"/>
        </w:rPr>
        <w:t xml:space="preserve">От имени заявителей могут выступать физические и юридические лица, имеющие такое право в силу наделения их соответствующими полномочиями </w:t>
      </w:r>
      <w:r w:rsidRPr="00B358BF">
        <w:rPr>
          <w:rFonts w:ascii="Times New Roman" w:hAnsi="Times New Roman" w:cs="Times New Roman"/>
          <w:sz w:val="24"/>
          <w:szCs w:val="24"/>
        </w:rPr>
        <w:br/>
        <w:t xml:space="preserve">в порядке, установленном законодательством </w:t>
      </w:r>
      <w:r w:rsidR="00B76575">
        <w:rPr>
          <w:rFonts w:ascii="Times New Roman" w:hAnsi="Times New Roman" w:cs="Times New Roman"/>
          <w:sz w:val="24"/>
          <w:szCs w:val="24"/>
        </w:rPr>
        <w:t xml:space="preserve"> </w:t>
      </w:r>
      <w:r w:rsidRPr="00B358BF">
        <w:rPr>
          <w:rFonts w:ascii="Times New Roman" w:hAnsi="Times New Roman" w:cs="Times New Roman"/>
          <w:sz w:val="24"/>
          <w:szCs w:val="24"/>
        </w:rPr>
        <w:t>Российской Федерации.</w:t>
      </w:r>
    </w:p>
    <w:p w:rsidR="00B358BF" w:rsidRPr="00B358BF" w:rsidRDefault="00B358BF" w:rsidP="00B358BF">
      <w:pPr>
        <w:spacing w:after="0" w:line="240" w:lineRule="auto"/>
        <w:ind w:firstLine="851"/>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1.3. Требования к порядку информирования о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Информация о муниципальной услуге  предоставляется непосредственно в помещениях Администрации Персиановского сельского поселения (далее - Администрация)</w:t>
      </w:r>
      <w:r w:rsidRPr="00B358BF">
        <w:rPr>
          <w:rFonts w:ascii="Times New Roman" w:hAnsi="Times New Roman" w:cs="Times New Roman"/>
          <w:i/>
          <w:iCs/>
          <w:color w:val="0854B3"/>
          <w:sz w:val="24"/>
          <w:szCs w:val="24"/>
        </w:rPr>
        <w:t xml:space="preserve"> </w:t>
      </w:r>
      <w:r w:rsidRPr="00B358BF">
        <w:rPr>
          <w:rFonts w:ascii="Times New Roman" w:hAnsi="Times New Roman" w:cs="Times New Roman"/>
          <w:color w:val="000000"/>
          <w:sz w:val="24"/>
          <w:szCs w:val="24"/>
        </w:rPr>
        <w:t xml:space="preserve">или </w:t>
      </w:r>
      <w:r w:rsidRPr="00B358BF">
        <w:rPr>
          <w:rFonts w:ascii="Times New Roman" w:hAnsi="Times New Roman" w:cs="Times New Roman"/>
          <w:sz w:val="24"/>
          <w:szCs w:val="24"/>
        </w:rPr>
        <w:t>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МАУ МФЦ Октябрьского района),</w:t>
      </w:r>
      <w:r w:rsidRPr="00B358BF">
        <w:rPr>
          <w:rFonts w:ascii="Times New Roman" w:hAnsi="Times New Roman" w:cs="Times New Roman"/>
          <w:color w:val="000000"/>
          <w:sz w:val="24"/>
          <w:szCs w:val="24"/>
        </w:rPr>
        <w:t xml:space="preserve">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издания информационных материалов.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Информация о местонахождении, графике работы и справочных телефонах работников Администрации Персиановского сельского 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 на официальном сайте Администрации  Персиановского сельского поселения,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на Едином портале государственных и муниципальных услуг (функций) –</w:t>
      </w:r>
      <w:r w:rsidRPr="00B358BF">
        <w:rPr>
          <w:rFonts w:ascii="Times New Roman" w:hAnsi="Times New Roman" w:cs="Times New Roman"/>
          <w:color w:val="000000"/>
          <w:sz w:val="24"/>
          <w:szCs w:val="24"/>
          <w:lang w:val="en-US"/>
        </w:rPr>
        <w:t>gosuslugi</w:t>
      </w:r>
      <w:r w:rsidRPr="00B358BF">
        <w:rPr>
          <w:rFonts w:ascii="Times New Roman" w:hAnsi="Times New Roman" w:cs="Times New Roman"/>
          <w:color w:val="000000"/>
          <w:sz w:val="24"/>
          <w:szCs w:val="24"/>
        </w:rPr>
        <w:t>.</w:t>
      </w:r>
      <w:r w:rsidRPr="00B358BF">
        <w:rPr>
          <w:rFonts w:ascii="Times New Roman" w:hAnsi="Times New Roman" w:cs="Times New Roman"/>
          <w:color w:val="000000"/>
          <w:sz w:val="24"/>
          <w:szCs w:val="24"/>
          <w:lang w:val="en-US"/>
        </w:rPr>
        <w:t>ru</w:t>
      </w:r>
      <w:r w:rsidRPr="00B358BF">
        <w:rPr>
          <w:rFonts w:ascii="Times New Roman" w:hAnsi="Times New Roman" w:cs="Times New Roman"/>
          <w:color w:val="000000"/>
          <w:sz w:val="24"/>
          <w:szCs w:val="24"/>
        </w:rPr>
        <w:t xml:space="preserve"> (далее – Единый портал госуслуг).</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Адрес местонахождения: Ростовская область, Октябрьский район,  п. Персиановский, ул. Мира, №19</w:t>
      </w:r>
    </w:p>
    <w:p w:rsidR="00B358BF" w:rsidRPr="00B358BF" w:rsidRDefault="00B358BF" w:rsidP="00B358BF">
      <w:pPr>
        <w:tabs>
          <w:tab w:val="left" w:pos="0"/>
        </w:tabs>
        <w:spacing w:after="0" w:line="240" w:lineRule="auto"/>
        <w:ind w:right="255"/>
        <w:jc w:val="both"/>
        <w:rPr>
          <w:rFonts w:ascii="Times New Roman" w:hAnsi="Times New Roman" w:cs="Times New Roman"/>
          <w:sz w:val="24"/>
          <w:szCs w:val="24"/>
        </w:rPr>
      </w:pPr>
      <w:r w:rsidRPr="00B358BF">
        <w:rPr>
          <w:rFonts w:ascii="Times New Roman" w:hAnsi="Times New Roman" w:cs="Times New Roman"/>
          <w:sz w:val="24"/>
          <w:szCs w:val="24"/>
        </w:rPr>
        <w:t>Почтовый адрес: 346493, Ростовская область, Октябрьский район, п. Персиановский, ул. Мира, №19.</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Адрес электронной почты:</w:t>
      </w:r>
      <w:r w:rsidRPr="00B358BF">
        <w:rPr>
          <w:rFonts w:ascii="Times New Roman" w:hAnsi="Times New Roman" w:cs="Times New Roman"/>
          <w:color w:val="000000"/>
          <w:sz w:val="24"/>
          <w:szCs w:val="24"/>
          <w:lang w:val="fi-FI"/>
        </w:rPr>
        <w:t xml:space="preserve"> </w:t>
      </w:r>
      <w:hyperlink r:id="rId9" w:history="1">
        <w:r w:rsidRPr="00B358BF">
          <w:rPr>
            <w:rStyle w:val="a3"/>
            <w:rFonts w:ascii="Times New Roman" w:hAnsi="Times New Roman" w:cs="Times New Roman"/>
            <w:sz w:val="24"/>
            <w:szCs w:val="24"/>
            <w:lang w:val="en-US"/>
          </w:rPr>
          <w:t>sp</w:t>
        </w:r>
        <w:r w:rsidRPr="00B358BF">
          <w:rPr>
            <w:rStyle w:val="a3"/>
            <w:rFonts w:ascii="Times New Roman" w:hAnsi="Times New Roman" w:cs="Times New Roman"/>
            <w:sz w:val="24"/>
            <w:szCs w:val="24"/>
          </w:rPr>
          <w:t>28303@</w:t>
        </w:r>
        <w:r w:rsidRPr="00B358BF">
          <w:rPr>
            <w:rStyle w:val="a3"/>
            <w:rFonts w:ascii="Times New Roman" w:hAnsi="Times New Roman" w:cs="Times New Roman"/>
            <w:sz w:val="24"/>
            <w:szCs w:val="24"/>
            <w:lang w:val="en-US"/>
          </w:rPr>
          <w:t>mail</w:t>
        </w:r>
        <w:r w:rsidRPr="00B358BF">
          <w:rPr>
            <w:rStyle w:val="a3"/>
            <w:rFonts w:ascii="Times New Roman" w:hAnsi="Times New Roman" w:cs="Times New Roman"/>
            <w:sz w:val="24"/>
            <w:szCs w:val="24"/>
          </w:rPr>
          <w:t>.</w:t>
        </w:r>
        <w:r w:rsidRPr="00B358BF">
          <w:rPr>
            <w:rStyle w:val="a3"/>
            <w:rFonts w:ascii="Times New Roman" w:hAnsi="Times New Roman" w:cs="Times New Roman"/>
            <w:sz w:val="24"/>
            <w:szCs w:val="24"/>
            <w:lang w:val="en-US"/>
          </w:rPr>
          <w:t>ru</w:t>
        </w:r>
      </w:hyperlink>
      <w:r w:rsidRPr="00B358BF">
        <w:rPr>
          <w:rFonts w:ascii="Times New Roman" w:hAnsi="Times New Roman" w:cs="Times New Roman"/>
          <w:color w:val="000000"/>
          <w:sz w:val="24"/>
          <w:szCs w:val="24"/>
        </w:rPr>
        <w:t>.</w:t>
      </w:r>
    </w:p>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color w:val="000000"/>
          <w:sz w:val="24"/>
          <w:szCs w:val="24"/>
        </w:rPr>
        <w:lastRenderedPageBreak/>
        <w:t xml:space="preserve">Страница на официальном сайте Администрации  Персиановского сельского поселения (ссылка):  </w:t>
      </w:r>
      <w:r w:rsidRPr="00B358BF">
        <w:rPr>
          <w:rFonts w:ascii="Times New Roman" w:hAnsi="Times New Roman" w:cs="Times New Roman"/>
          <w:sz w:val="24"/>
          <w:szCs w:val="24"/>
          <w:lang w:val="en-US"/>
        </w:rPr>
        <w:t>http</w:t>
      </w:r>
      <w:r w:rsidRPr="00B358BF">
        <w:rPr>
          <w:rFonts w:ascii="Times New Roman" w:hAnsi="Times New Roman" w:cs="Times New Roman"/>
          <w:sz w:val="24"/>
          <w:szCs w:val="24"/>
        </w:rPr>
        <w:t>://</w:t>
      </w:r>
      <w:r w:rsidRPr="00B358BF">
        <w:rPr>
          <w:rFonts w:ascii="Times New Roman" w:hAnsi="Times New Roman" w:cs="Times New Roman"/>
          <w:sz w:val="24"/>
          <w:szCs w:val="24"/>
          <w:lang w:val="en-US"/>
        </w:rPr>
        <w:t>www</w:t>
      </w:r>
      <w:r w:rsidRPr="00B358BF">
        <w:rPr>
          <w:rFonts w:ascii="Times New Roman" w:hAnsi="Times New Roman" w:cs="Times New Roman"/>
          <w:sz w:val="24"/>
          <w:szCs w:val="24"/>
        </w:rPr>
        <w:t>.</w:t>
      </w:r>
      <w:r w:rsidRPr="00B358BF">
        <w:rPr>
          <w:rFonts w:ascii="Times New Roman" w:hAnsi="Times New Roman" w:cs="Times New Roman"/>
          <w:sz w:val="24"/>
          <w:szCs w:val="24"/>
          <w:lang w:val="en-US"/>
        </w:rPr>
        <w:t>persianovskoe</w:t>
      </w:r>
      <w:r w:rsidRPr="00B358BF">
        <w:rPr>
          <w:rFonts w:ascii="Times New Roman" w:hAnsi="Times New Roman" w:cs="Times New Roman"/>
          <w:sz w:val="24"/>
          <w:szCs w:val="24"/>
        </w:rPr>
        <w:t>.</w:t>
      </w:r>
      <w:r w:rsidRPr="00B358BF">
        <w:rPr>
          <w:rFonts w:ascii="Times New Roman" w:hAnsi="Times New Roman" w:cs="Times New Roman"/>
          <w:sz w:val="24"/>
          <w:szCs w:val="24"/>
          <w:lang w:val="en-US"/>
        </w:rPr>
        <w:t>ru</w:t>
      </w:r>
      <w:r w:rsidRPr="00B358BF">
        <w:rPr>
          <w:rFonts w:ascii="Times New Roman" w:hAnsi="Times New Roman" w:cs="Times New Roman"/>
          <w:sz w:val="24"/>
          <w:szCs w:val="24"/>
        </w:rPr>
        <w:t>/</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highlight w:val="yellow"/>
        </w:rPr>
      </w:pP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highlight w:val="yellow"/>
        </w:rPr>
      </w:pPr>
      <w:r w:rsidRPr="00B358BF">
        <w:rPr>
          <w:rFonts w:ascii="Times New Roman" w:hAnsi="Times New Roman" w:cs="Times New Roman"/>
          <w:color w:val="000000"/>
          <w:sz w:val="24"/>
          <w:szCs w:val="24"/>
        </w:rPr>
        <w:t xml:space="preserve">Телефон индивидуального устного информирования по процедуре предоставления услуги:   тел. </w:t>
      </w:r>
      <w:r w:rsidRPr="00B358BF">
        <w:rPr>
          <w:rFonts w:ascii="Times New Roman" w:hAnsi="Times New Roman" w:cs="Times New Roman"/>
          <w:sz w:val="24"/>
          <w:szCs w:val="24"/>
        </w:rPr>
        <w:t>8(863 60) 3-17-12</w:t>
      </w:r>
      <w:r w:rsidRPr="00B358BF">
        <w:rPr>
          <w:rFonts w:ascii="Times New Roman" w:hAnsi="Times New Roman" w:cs="Times New Roman"/>
          <w:color w:val="000000"/>
          <w:sz w:val="24"/>
          <w:szCs w:val="24"/>
        </w:rPr>
        <w:t>, факс</w:t>
      </w:r>
      <w:r w:rsidRPr="00B358BF">
        <w:rPr>
          <w:rFonts w:ascii="Times New Roman" w:hAnsi="Times New Roman" w:cs="Times New Roman"/>
          <w:sz w:val="24"/>
          <w:szCs w:val="24"/>
        </w:rPr>
        <w:t xml:space="preserve">  8(863 60) 3-17-15</w:t>
      </w:r>
    </w:p>
    <w:p w:rsidR="00B358BF" w:rsidRPr="00B358BF" w:rsidRDefault="00B358BF" w:rsidP="00B358BF">
      <w:pPr>
        <w:tabs>
          <w:tab w:val="left" w:pos="0"/>
        </w:tabs>
        <w:spacing w:after="0" w:line="240" w:lineRule="auto"/>
        <w:ind w:right="255"/>
        <w:jc w:val="both"/>
        <w:rPr>
          <w:rFonts w:ascii="Times New Roman" w:hAnsi="Times New Roman" w:cs="Times New Roman"/>
          <w:sz w:val="24"/>
          <w:szCs w:val="24"/>
        </w:rPr>
      </w:pPr>
      <w:r w:rsidRPr="00B358BF">
        <w:rPr>
          <w:rFonts w:ascii="Times New Roman" w:hAnsi="Times New Roman" w:cs="Times New Roman"/>
          <w:color w:val="000000"/>
          <w:sz w:val="24"/>
          <w:szCs w:val="24"/>
        </w:rPr>
        <w:t xml:space="preserve">Приемные дни и время приема:  </w:t>
      </w:r>
      <w:r w:rsidRPr="00B358BF">
        <w:rPr>
          <w:rFonts w:ascii="Times New Roman" w:hAnsi="Times New Roman" w:cs="Times New Roman"/>
          <w:sz w:val="24"/>
          <w:szCs w:val="24"/>
        </w:rPr>
        <w:t>понедельник, среда, пятница, с 8-00 до 12-00;  выходные дни – суббота, воскресенье.</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color w:val="000000"/>
          <w:sz w:val="24"/>
          <w:szCs w:val="24"/>
        </w:rPr>
        <w:t xml:space="preserve">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w:t>
      </w:r>
      <w:r w:rsidRPr="00B358BF">
        <w:rPr>
          <w:rFonts w:ascii="Times New Roman" w:hAnsi="Times New Roman" w:cs="Times New Roman"/>
          <w:sz w:val="24"/>
          <w:szCs w:val="24"/>
        </w:rPr>
        <w:t xml:space="preserve">МАУ МФЦ Октябрьского района.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Заявитель вправе обратиться как в центральный офис МАУ МФЦ Октябрьского района, так и в территориально обособленное структурное подразделение МАУ МФЦ Октябрьского района, расположенное на территории Персиановского сельского поселения.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Адрес местонахождения центрального офиса МАУ МФЦ Октябрьского района: Ростовская область, Октябрьский район, р.п. Каменоломни, ул. Дзержинского, 67.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sz w:val="24"/>
          <w:szCs w:val="24"/>
        </w:rPr>
        <w:t>Адрес</w:t>
      </w:r>
      <w:r w:rsidR="00B23CC7">
        <w:rPr>
          <w:rFonts w:ascii="Times New Roman" w:hAnsi="Times New Roman" w:cs="Times New Roman"/>
          <w:sz w:val="24"/>
          <w:szCs w:val="24"/>
        </w:rPr>
        <w:t xml:space="preserve"> </w:t>
      </w:r>
      <w:r w:rsidRPr="00B358BF">
        <w:rPr>
          <w:rFonts w:ascii="Times New Roman" w:hAnsi="Times New Roman" w:cs="Times New Roman"/>
          <w:sz w:val="24"/>
          <w:szCs w:val="24"/>
        </w:rPr>
        <w:t>местонахождения территориально обособленного(-ых)  структурного(-ых) подразделения(-ий) в_Персиановском</w:t>
      </w:r>
      <w:r>
        <w:rPr>
          <w:rFonts w:ascii="Times New Roman" w:hAnsi="Times New Roman" w:cs="Times New Roman"/>
          <w:sz w:val="24"/>
          <w:szCs w:val="24"/>
        </w:rPr>
        <w:t xml:space="preserve"> </w:t>
      </w:r>
      <w:r w:rsidRPr="00B358BF">
        <w:rPr>
          <w:rFonts w:ascii="Times New Roman" w:hAnsi="Times New Roman" w:cs="Times New Roman"/>
          <w:sz w:val="24"/>
          <w:szCs w:val="24"/>
        </w:rPr>
        <w:t>сельском</w:t>
      </w:r>
      <w:r>
        <w:rPr>
          <w:rFonts w:ascii="Times New Roman" w:hAnsi="Times New Roman" w:cs="Times New Roman"/>
          <w:sz w:val="24"/>
          <w:szCs w:val="24"/>
        </w:rPr>
        <w:t xml:space="preserve"> </w:t>
      </w:r>
      <w:r w:rsidRPr="00B358BF">
        <w:rPr>
          <w:rFonts w:ascii="Times New Roman" w:hAnsi="Times New Roman" w:cs="Times New Roman"/>
          <w:sz w:val="24"/>
          <w:szCs w:val="24"/>
        </w:rPr>
        <w:t>поселении :</w:t>
      </w:r>
      <w:r w:rsidRPr="00B358BF">
        <w:rPr>
          <w:rFonts w:ascii="Times New Roman" w:hAnsi="Times New Roman" w:cs="Times New Roman"/>
          <w:color w:val="000000"/>
          <w:sz w:val="24"/>
          <w:szCs w:val="24"/>
        </w:rPr>
        <w:t xml:space="preserve"> 349493 Ростовская область, Октябрьский район, п. Персиановский, ул. Мира, №19</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Почтовый адрес:, 346480, Ростовская область, Октябрьский район, р.п. Каменоломни, ул. Дзержинского, 67.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Почтовый адрес территориально обособленного(-ых)  структурного(-ых)  подразделения(-ий)  в  Персиановском сельском поселении :</w:t>
      </w:r>
      <w:r w:rsidRPr="00B358BF">
        <w:rPr>
          <w:rFonts w:ascii="Times New Roman" w:hAnsi="Times New Roman" w:cs="Times New Roman"/>
          <w:color w:val="000000"/>
          <w:sz w:val="24"/>
          <w:szCs w:val="24"/>
        </w:rPr>
        <w:t xml:space="preserve"> 349493 Ростовская область, Октябрьский район, п. Персиановский, ул. Мира, №19</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Телефоны индивидуального устного информирования по процедуре предоставления услуги: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Центральный офис: 8(86360) 2-12-27;</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Территориально обособленное структурное подразделение: 8(86360) 3-52-94</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Приемные дни и время работы центрального офиса МАУ МФЦ Октябрьского района: </w:t>
      </w:r>
    </w:p>
    <w:p w:rsidR="00B358BF" w:rsidRPr="00B358BF" w:rsidRDefault="00B358BF" w:rsidP="00B358BF">
      <w:pPr>
        <w:spacing w:after="0" w:line="240" w:lineRule="auto"/>
        <w:ind w:left="709" w:hanging="709"/>
        <w:rPr>
          <w:rFonts w:ascii="Times New Roman" w:hAnsi="Times New Roman" w:cs="Times New Roman"/>
          <w:sz w:val="24"/>
          <w:szCs w:val="24"/>
        </w:rPr>
      </w:pPr>
      <w:r w:rsidRPr="00B358BF">
        <w:rPr>
          <w:rFonts w:ascii="Times New Roman" w:hAnsi="Times New Roman" w:cs="Times New Roman"/>
          <w:sz w:val="24"/>
          <w:szCs w:val="24"/>
          <w:bdr w:val="none" w:sz="0" w:space="0" w:color="auto" w:frame="1"/>
        </w:rPr>
        <w:t xml:space="preserve">             Понедельник</w:t>
      </w:r>
      <w:r w:rsidRPr="00B358BF">
        <w:rPr>
          <w:rStyle w:val="apple-converted-space"/>
          <w:rFonts w:ascii="Times New Roman" w:hAnsi="Times New Roman" w:cs="Times New Roman"/>
          <w:sz w:val="24"/>
          <w:szCs w:val="24"/>
        </w:rPr>
        <w:t> </w:t>
      </w:r>
      <w:r w:rsidRPr="00B358BF">
        <w:rPr>
          <w:rFonts w:ascii="Times New Roman" w:hAnsi="Times New Roman" w:cs="Times New Roman"/>
          <w:sz w:val="24"/>
          <w:szCs w:val="24"/>
        </w:rPr>
        <w:t>— выходной</w:t>
      </w:r>
    </w:p>
    <w:p w:rsidR="00B358BF" w:rsidRPr="00B358BF" w:rsidRDefault="00B358BF" w:rsidP="00B358BF">
      <w:pPr>
        <w:spacing w:after="0" w:line="240" w:lineRule="auto"/>
        <w:ind w:left="709" w:hanging="709"/>
        <w:rPr>
          <w:rFonts w:ascii="Times New Roman" w:hAnsi="Times New Roman" w:cs="Times New Roman"/>
          <w:sz w:val="24"/>
          <w:szCs w:val="24"/>
        </w:rPr>
      </w:pPr>
      <w:r w:rsidRPr="00B358BF">
        <w:rPr>
          <w:rFonts w:ascii="Times New Roman" w:hAnsi="Times New Roman" w:cs="Times New Roman"/>
          <w:sz w:val="24"/>
          <w:szCs w:val="24"/>
          <w:bdr w:val="none" w:sz="0" w:space="0" w:color="auto" w:frame="1"/>
        </w:rPr>
        <w:t xml:space="preserve">             Вт. — Ср.:</w:t>
      </w:r>
      <w:r w:rsidRPr="00B358BF">
        <w:rPr>
          <w:rStyle w:val="apple-converted-space"/>
          <w:rFonts w:ascii="Times New Roman" w:hAnsi="Times New Roman" w:cs="Times New Roman"/>
          <w:sz w:val="24"/>
          <w:szCs w:val="24"/>
        </w:rPr>
        <w:t> </w:t>
      </w:r>
      <w:r w:rsidRPr="00B358BF">
        <w:rPr>
          <w:rFonts w:ascii="Times New Roman" w:hAnsi="Times New Roman" w:cs="Times New Roman"/>
          <w:sz w:val="24"/>
          <w:szCs w:val="24"/>
          <w:bdr w:val="none" w:sz="0" w:space="0" w:color="auto" w:frame="1"/>
        </w:rPr>
        <w:t xml:space="preserve">08.00 — 17.00 </w:t>
      </w:r>
      <w:r w:rsidRPr="00B358BF">
        <w:rPr>
          <w:rFonts w:ascii="Times New Roman" w:hAnsi="Times New Roman" w:cs="Times New Roman"/>
          <w:sz w:val="24"/>
          <w:szCs w:val="24"/>
        </w:rPr>
        <w:t xml:space="preserve">         Без перерыва</w:t>
      </w:r>
    </w:p>
    <w:p w:rsidR="00B358BF" w:rsidRPr="00B358BF" w:rsidRDefault="00B358BF" w:rsidP="00B358BF">
      <w:pPr>
        <w:spacing w:after="0" w:line="240" w:lineRule="auto"/>
        <w:ind w:left="709" w:hanging="709"/>
        <w:rPr>
          <w:rFonts w:ascii="Times New Roman" w:hAnsi="Times New Roman" w:cs="Times New Roman"/>
          <w:sz w:val="24"/>
          <w:szCs w:val="24"/>
        </w:rPr>
      </w:pPr>
      <w:r w:rsidRPr="00B358BF">
        <w:rPr>
          <w:rFonts w:ascii="Times New Roman" w:hAnsi="Times New Roman" w:cs="Times New Roman"/>
          <w:sz w:val="24"/>
          <w:szCs w:val="24"/>
          <w:bdr w:val="none" w:sz="0" w:space="0" w:color="auto" w:frame="1"/>
        </w:rPr>
        <w:t xml:space="preserve">             Четверг:</w:t>
      </w:r>
      <w:r w:rsidRPr="00B358BF">
        <w:rPr>
          <w:rStyle w:val="apple-converted-space"/>
          <w:rFonts w:ascii="Times New Roman" w:hAnsi="Times New Roman" w:cs="Times New Roman"/>
          <w:sz w:val="24"/>
          <w:szCs w:val="24"/>
        </w:rPr>
        <w:t> </w:t>
      </w:r>
      <w:r w:rsidRPr="00B358BF">
        <w:rPr>
          <w:rFonts w:ascii="Times New Roman" w:hAnsi="Times New Roman" w:cs="Times New Roman"/>
          <w:sz w:val="24"/>
          <w:szCs w:val="24"/>
          <w:bdr w:val="none" w:sz="0" w:space="0" w:color="auto" w:frame="1"/>
        </w:rPr>
        <w:t xml:space="preserve">08.00 — 20.00 </w:t>
      </w:r>
      <w:r w:rsidRPr="00B358BF">
        <w:rPr>
          <w:rFonts w:ascii="Times New Roman" w:hAnsi="Times New Roman" w:cs="Times New Roman"/>
          <w:sz w:val="24"/>
          <w:szCs w:val="24"/>
        </w:rPr>
        <w:t xml:space="preserve">             Без перерыва</w:t>
      </w:r>
    </w:p>
    <w:p w:rsidR="00B358BF" w:rsidRPr="00B358BF" w:rsidRDefault="00B358BF" w:rsidP="00B358BF">
      <w:pPr>
        <w:spacing w:after="0" w:line="240" w:lineRule="auto"/>
        <w:ind w:left="709" w:hanging="709"/>
        <w:rPr>
          <w:rFonts w:ascii="Times New Roman" w:hAnsi="Times New Roman" w:cs="Times New Roman"/>
          <w:sz w:val="24"/>
          <w:szCs w:val="24"/>
        </w:rPr>
      </w:pPr>
      <w:r w:rsidRPr="00B358BF">
        <w:rPr>
          <w:rFonts w:ascii="Times New Roman" w:hAnsi="Times New Roman" w:cs="Times New Roman"/>
          <w:sz w:val="24"/>
          <w:szCs w:val="24"/>
          <w:bdr w:val="none" w:sz="0" w:space="0" w:color="auto" w:frame="1"/>
        </w:rPr>
        <w:t xml:space="preserve">             Пятница:</w:t>
      </w:r>
      <w:r w:rsidRPr="00B358BF">
        <w:rPr>
          <w:rStyle w:val="apple-converted-space"/>
          <w:rFonts w:ascii="Times New Roman" w:hAnsi="Times New Roman" w:cs="Times New Roman"/>
          <w:sz w:val="24"/>
          <w:szCs w:val="24"/>
        </w:rPr>
        <w:t> </w:t>
      </w:r>
      <w:r w:rsidRPr="00B358BF">
        <w:rPr>
          <w:rFonts w:ascii="Times New Roman" w:hAnsi="Times New Roman" w:cs="Times New Roman"/>
          <w:sz w:val="24"/>
          <w:szCs w:val="24"/>
          <w:bdr w:val="none" w:sz="0" w:space="0" w:color="auto" w:frame="1"/>
        </w:rPr>
        <w:t xml:space="preserve">08.00 — 17.00 </w:t>
      </w:r>
      <w:r w:rsidRPr="00B358BF">
        <w:rPr>
          <w:rFonts w:ascii="Times New Roman" w:hAnsi="Times New Roman" w:cs="Times New Roman"/>
          <w:sz w:val="24"/>
          <w:szCs w:val="24"/>
        </w:rPr>
        <w:t xml:space="preserve">            Без перерыва</w:t>
      </w:r>
    </w:p>
    <w:p w:rsidR="00B358BF" w:rsidRPr="00B358BF" w:rsidRDefault="00B358BF" w:rsidP="00B358BF">
      <w:pPr>
        <w:spacing w:after="0" w:line="240" w:lineRule="auto"/>
        <w:ind w:left="709" w:hanging="709"/>
        <w:rPr>
          <w:rFonts w:ascii="Times New Roman" w:hAnsi="Times New Roman" w:cs="Times New Roman"/>
          <w:sz w:val="24"/>
          <w:szCs w:val="24"/>
        </w:rPr>
      </w:pPr>
      <w:r w:rsidRPr="00B358BF">
        <w:rPr>
          <w:rFonts w:ascii="Times New Roman" w:hAnsi="Times New Roman" w:cs="Times New Roman"/>
          <w:sz w:val="24"/>
          <w:szCs w:val="24"/>
          <w:bdr w:val="none" w:sz="0" w:space="0" w:color="auto" w:frame="1"/>
        </w:rPr>
        <w:t xml:space="preserve">             Суббота:</w:t>
      </w:r>
      <w:r w:rsidRPr="00B358BF">
        <w:rPr>
          <w:rStyle w:val="apple-converted-space"/>
          <w:rFonts w:ascii="Times New Roman" w:hAnsi="Times New Roman" w:cs="Times New Roman"/>
          <w:sz w:val="24"/>
          <w:szCs w:val="24"/>
        </w:rPr>
        <w:t> </w:t>
      </w:r>
      <w:r w:rsidRPr="00B358BF">
        <w:rPr>
          <w:rFonts w:ascii="Times New Roman" w:hAnsi="Times New Roman" w:cs="Times New Roman"/>
          <w:sz w:val="24"/>
          <w:szCs w:val="24"/>
          <w:bdr w:val="none" w:sz="0" w:space="0" w:color="auto" w:frame="1"/>
        </w:rPr>
        <w:t xml:space="preserve">08.00 — 16.00 </w:t>
      </w:r>
      <w:r w:rsidRPr="00B358BF">
        <w:rPr>
          <w:rFonts w:ascii="Times New Roman" w:hAnsi="Times New Roman" w:cs="Times New Roman"/>
          <w:sz w:val="24"/>
          <w:szCs w:val="24"/>
        </w:rPr>
        <w:t xml:space="preserve">            Без перерыва</w:t>
      </w:r>
    </w:p>
    <w:p w:rsidR="00B358BF" w:rsidRPr="00B358BF" w:rsidRDefault="00B358BF" w:rsidP="00B358BF">
      <w:pPr>
        <w:spacing w:after="0" w:line="240" w:lineRule="auto"/>
        <w:ind w:left="709" w:hanging="709"/>
        <w:rPr>
          <w:rFonts w:ascii="Times New Roman" w:hAnsi="Times New Roman" w:cs="Times New Roman"/>
          <w:sz w:val="24"/>
          <w:szCs w:val="24"/>
        </w:rPr>
      </w:pPr>
      <w:r w:rsidRPr="00B358BF">
        <w:rPr>
          <w:rFonts w:ascii="Times New Roman" w:hAnsi="Times New Roman" w:cs="Times New Roman"/>
          <w:sz w:val="24"/>
          <w:szCs w:val="24"/>
          <w:bdr w:val="none" w:sz="0" w:space="0" w:color="auto" w:frame="1"/>
        </w:rPr>
        <w:t xml:space="preserve">             Воскресенье</w:t>
      </w:r>
      <w:r w:rsidRPr="00B358BF">
        <w:rPr>
          <w:rStyle w:val="apple-converted-space"/>
          <w:rFonts w:ascii="Times New Roman" w:hAnsi="Times New Roman" w:cs="Times New Roman"/>
          <w:sz w:val="24"/>
          <w:szCs w:val="24"/>
        </w:rPr>
        <w:t> </w:t>
      </w:r>
      <w:r w:rsidRPr="00B358BF">
        <w:rPr>
          <w:rFonts w:ascii="Times New Roman" w:hAnsi="Times New Roman" w:cs="Times New Roman"/>
          <w:sz w:val="24"/>
          <w:szCs w:val="24"/>
        </w:rPr>
        <w:t>— выходной</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Приемные дни и время работы территориально обособленного(-ых)  структурного(-ых) подразделения(-ий)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Информирование заявителей по электронной почте должно осуществляться не позднее пяти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подразделения Администрации, сотрудниками МФЦ, с учетом времени подготовки ответа заявителю, в срок, не превышающий десяти рабочих дней с момента получения обращения.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На информационных стендах содержится следующая информация: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график (режим) работы, номера телефонов, адрес Интернет-сайта и электронной почты;</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перечень документов, необходимых для получения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 - образцы заполнения заявлений заявителем.</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lastRenderedPageBreak/>
        <w:t xml:space="preserve">На Интернет-сайте, а также на Портале государственных и муниципальных услуг Ростовской области содержится следующая информация: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схема проезда, график (режим) работы, номера телефонов, адрес электронной почты;</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процедура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перечень документов, необходимых для получения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B358BF" w:rsidRPr="00B358BF" w:rsidRDefault="00B358BF" w:rsidP="00B358BF">
      <w:pPr>
        <w:widowControl w:val="0"/>
        <w:suppressAutoHyphens/>
        <w:spacing w:after="0" w:line="240" w:lineRule="auto"/>
        <w:ind w:firstLine="709"/>
        <w:jc w:val="center"/>
        <w:rPr>
          <w:rFonts w:ascii="Times New Roman" w:hAnsi="Times New Roman" w:cs="Times New Roman"/>
          <w:bCs/>
          <w:kern w:val="32"/>
          <w:sz w:val="24"/>
          <w:szCs w:val="24"/>
        </w:rPr>
      </w:pPr>
      <w:r w:rsidRPr="00B358BF">
        <w:rPr>
          <w:rFonts w:ascii="Times New Roman" w:hAnsi="Times New Roman" w:cs="Times New Roman"/>
          <w:bCs/>
          <w:kern w:val="32"/>
          <w:sz w:val="24"/>
          <w:szCs w:val="24"/>
        </w:rPr>
        <w:t>2. СТАНДАРТ ПРЕДОСТАВЛЕНИЯ МУНИЦИПАЛЬНОЙ УСЛУГИ</w:t>
      </w:r>
    </w:p>
    <w:p w:rsidR="00B358BF" w:rsidRPr="00B358BF" w:rsidRDefault="00B358BF" w:rsidP="00B358BF">
      <w:pPr>
        <w:widowControl w:val="0"/>
        <w:suppressAutoHyphens/>
        <w:spacing w:after="0" w:line="240" w:lineRule="auto"/>
        <w:ind w:firstLine="709"/>
        <w:jc w:val="both"/>
        <w:rPr>
          <w:rFonts w:ascii="Times New Roman" w:hAnsi="Times New Roman" w:cs="Times New Roman"/>
          <w:color w:val="000000"/>
          <w:sz w:val="24"/>
          <w:szCs w:val="24"/>
        </w:rPr>
      </w:pP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2.1. Наименование муниципальной услуги: «</w:t>
      </w:r>
      <w:r w:rsidR="00956F5E" w:rsidRPr="00956F5E">
        <w:rPr>
          <w:rFonts w:ascii="Times New Roman" w:hAnsi="Times New Roman" w:cs="Times New Roman"/>
          <w:color w:val="000000"/>
          <w:sz w:val="24"/>
          <w:szCs w:val="24"/>
        </w:rPr>
        <w:t>Предоставление земельных участков для строительства при наличии утвержденных материалов предварительного согласования мест размещения объектов</w:t>
      </w:r>
      <w:r w:rsidR="00956F5E">
        <w:rPr>
          <w:rFonts w:ascii="Times New Roman" w:hAnsi="Times New Roman" w:cs="Times New Roman"/>
          <w:bCs/>
          <w:color w:val="000000"/>
          <w:sz w:val="24"/>
          <w:szCs w:val="24"/>
        </w:rPr>
        <w:t xml:space="preserve"> </w:t>
      </w:r>
      <w:r w:rsidRPr="00B358BF">
        <w:rPr>
          <w:rFonts w:ascii="Times New Roman" w:hAnsi="Times New Roman" w:cs="Times New Roman"/>
          <w:bCs/>
          <w:color w:val="000000"/>
          <w:sz w:val="24"/>
          <w:szCs w:val="24"/>
        </w:rPr>
        <w:t>»</w:t>
      </w:r>
      <w:r w:rsidRPr="00B358BF">
        <w:rPr>
          <w:rFonts w:ascii="Times New Roman" w:hAnsi="Times New Roman" w:cs="Times New Roman"/>
          <w:color w:val="000000"/>
          <w:sz w:val="24"/>
          <w:szCs w:val="24"/>
        </w:rPr>
        <w:t xml:space="preserve"> </w:t>
      </w:r>
      <w:r w:rsidRPr="00B358BF">
        <w:rPr>
          <w:rFonts w:ascii="Times New Roman" w:hAnsi="Times New Roman" w:cs="Times New Roman"/>
          <w:color w:val="000000"/>
          <w:sz w:val="24"/>
          <w:szCs w:val="24"/>
          <w:lang w:eastAsia="en-US"/>
        </w:rPr>
        <w:t>(далее - муниципальная услуга).</w:t>
      </w:r>
    </w:p>
    <w:p w:rsidR="00B358BF" w:rsidRPr="00B358BF" w:rsidRDefault="00B358BF" w:rsidP="00B358BF">
      <w:pPr>
        <w:pStyle w:val="ConsPlusCell"/>
        <w:widowControl/>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2.2. Наименование органа, предоставляющего муниципальную услугу: Администрация Персиановского сельского поселения.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Адрес местонахождения и почтовый адрес: 349493 Ростовская область, Октябрьский район, п. Персиановский, ул. Мира, №19 </w:t>
      </w:r>
    </w:p>
    <w:p w:rsidR="00B358BF" w:rsidRPr="00B358BF" w:rsidRDefault="00B358BF" w:rsidP="00B358BF">
      <w:pPr>
        <w:pStyle w:val="ConsPlusCell"/>
        <w:widowControl/>
        <w:ind w:firstLine="709"/>
        <w:jc w:val="both"/>
        <w:rPr>
          <w:rFonts w:ascii="Times New Roman" w:hAnsi="Times New Roman" w:cs="Times New Roman"/>
          <w:sz w:val="24"/>
          <w:szCs w:val="24"/>
        </w:rPr>
      </w:pPr>
      <w:r w:rsidRPr="00B358BF">
        <w:rPr>
          <w:rFonts w:ascii="Times New Roman" w:hAnsi="Times New Roman" w:cs="Times New Roman"/>
          <w:color w:val="000000"/>
          <w:sz w:val="24"/>
          <w:szCs w:val="24"/>
        </w:rPr>
        <w:t xml:space="preserve">Адрес официального сайта: </w:t>
      </w:r>
      <w:hyperlink r:id="rId10" w:history="1">
        <w:r w:rsidRPr="00B358BF">
          <w:rPr>
            <w:rStyle w:val="a3"/>
            <w:rFonts w:ascii="Times New Roman" w:hAnsi="Times New Roman" w:cs="Times New Roman"/>
            <w:sz w:val="24"/>
            <w:szCs w:val="24"/>
            <w:lang w:val="en-US"/>
          </w:rPr>
          <w:t>http</w:t>
        </w:r>
        <w:r w:rsidRPr="00B358BF">
          <w:rPr>
            <w:rStyle w:val="a3"/>
            <w:rFonts w:ascii="Times New Roman" w:hAnsi="Times New Roman" w:cs="Times New Roman"/>
            <w:sz w:val="24"/>
            <w:szCs w:val="24"/>
          </w:rPr>
          <w:t>://</w:t>
        </w:r>
        <w:r w:rsidRPr="00B358BF">
          <w:rPr>
            <w:rStyle w:val="a3"/>
            <w:rFonts w:ascii="Times New Roman" w:hAnsi="Times New Roman" w:cs="Times New Roman"/>
            <w:sz w:val="24"/>
            <w:szCs w:val="24"/>
            <w:lang w:val="en-US"/>
          </w:rPr>
          <w:t>www</w:t>
        </w:r>
        <w:r w:rsidRPr="00B358BF">
          <w:rPr>
            <w:rStyle w:val="a3"/>
            <w:rFonts w:ascii="Times New Roman" w:hAnsi="Times New Roman" w:cs="Times New Roman"/>
            <w:sz w:val="24"/>
            <w:szCs w:val="24"/>
          </w:rPr>
          <w:t>.</w:t>
        </w:r>
        <w:r w:rsidRPr="00B358BF">
          <w:rPr>
            <w:rStyle w:val="a3"/>
            <w:rFonts w:ascii="Times New Roman" w:hAnsi="Times New Roman" w:cs="Times New Roman"/>
            <w:sz w:val="24"/>
            <w:szCs w:val="24"/>
            <w:lang w:val="en-US"/>
          </w:rPr>
          <w:t>persianovskoe</w:t>
        </w:r>
        <w:r w:rsidRPr="00B358BF">
          <w:rPr>
            <w:rStyle w:val="a3"/>
            <w:rFonts w:ascii="Times New Roman" w:hAnsi="Times New Roman" w:cs="Times New Roman"/>
            <w:sz w:val="24"/>
            <w:szCs w:val="24"/>
          </w:rPr>
          <w:t>.</w:t>
        </w:r>
        <w:r w:rsidRPr="00B358BF">
          <w:rPr>
            <w:rStyle w:val="a3"/>
            <w:rFonts w:ascii="Times New Roman" w:hAnsi="Times New Roman" w:cs="Times New Roman"/>
            <w:sz w:val="24"/>
            <w:szCs w:val="24"/>
            <w:lang w:val="en-US"/>
          </w:rPr>
          <w:t>ru</w:t>
        </w:r>
        <w:r w:rsidRPr="00B358BF">
          <w:rPr>
            <w:rStyle w:val="a3"/>
            <w:rFonts w:ascii="Times New Roman" w:hAnsi="Times New Roman" w:cs="Times New Roman"/>
            <w:sz w:val="24"/>
            <w:szCs w:val="24"/>
          </w:rPr>
          <w:t>/</w:t>
        </w:r>
      </w:hyperlink>
      <w:r w:rsidRPr="00B358BF">
        <w:rPr>
          <w:rFonts w:ascii="Times New Roman" w:hAnsi="Times New Roman" w:cs="Times New Roman"/>
          <w:sz w:val="24"/>
          <w:szCs w:val="24"/>
        </w:rPr>
        <w:t>.</w:t>
      </w:r>
    </w:p>
    <w:p w:rsidR="00B358BF" w:rsidRPr="00B358BF" w:rsidRDefault="00B358BF" w:rsidP="00B358BF">
      <w:pPr>
        <w:pStyle w:val="ConsPlusCell"/>
        <w:widowControl/>
        <w:ind w:firstLine="709"/>
        <w:jc w:val="both"/>
        <w:rPr>
          <w:rFonts w:ascii="Times New Roman" w:hAnsi="Times New Roman" w:cs="Times New Roman"/>
          <w:sz w:val="24"/>
          <w:szCs w:val="24"/>
        </w:rPr>
      </w:pPr>
      <w:r w:rsidRPr="00B358BF">
        <w:rPr>
          <w:rFonts w:ascii="Times New Roman" w:hAnsi="Times New Roman" w:cs="Times New Roman"/>
          <w:color w:val="000000"/>
          <w:sz w:val="24"/>
          <w:szCs w:val="24"/>
        </w:rPr>
        <w:t xml:space="preserve">Адрес электронной почты:  </w:t>
      </w:r>
      <w:hyperlink r:id="rId11" w:history="1">
        <w:r w:rsidRPr="00B358BF">
          <w:rPr>
            <w:rStyle w:val="a3"/>
            <w:rFonts w:ascii="Times New Roman" w:hAnsi="Times New Roman" w:cs="Times New Roman"/>
            <w:sz w:val="24"/>
            <w:szCs w:val="24"/>
            <w:lang w:val="en-US"/>
          </w:rPr>
          <w:t>sp</w:t>
        </w:r>
        <w:r w:rsidRPr="00B358BF">
          <w:rPr>
            <w:rStyle w:val="a3"/>
            <w:rFonts w:ascii="Times New Roman" w:hAnsi="Times New Roman" w:cs="Times New Roman"/>
            <w:sz w:val="24"/>
            <w:szCs w:val="24"/>
          </w:rPr>
          <w:t>28303@</w:t>
        </w:r>
        <w:r w:rsidRPr="00B358BF">
          <w:rPr>
            <w:rStyle w:val="a3"/>
            <w:rFonts w:ascii="Times New Roman" w:hAnsi="Times New Roman" w:cs="Times New Roman"/>
            <w:sz w:val="24"/>
            <w:szCs w:val="24"/>
            <w:lang w:val="en-US"/>
          </w:rPr>
          <w:t>mail</w:t>
        </w:r>
        <w:r w:rsidRPr="00B358BF">
          <w:rPr>
            <w:rStyle w:val="a3"/>
            <w:rFonts w:ascii="Times New Roman" w:hAnsi="Times New Roman" w:cs="Times New Roman"/>
            <w:sz w:val="24"/>
            <w:szCs w:val="24"/>
          </w:rPr>
          <w:t>.</w:t>
        </w:r>
        <w:r w:rsidRPr="00B358BF">
          <w:rPr>
            <w:rStyle w:val="a3"/>
            <w:rFonts w:ascii="Times New Roman" w:hAnsi="Times New Roman" w:cs="Times New Roman"/>
            <w:sz w:val="24"/>
            <w:szCs w:val="24"/>
            <w:lang w:val="en-US"/>
          </w:rPr>
          <w:t>ru</w:t>
        </w:r>
      </w:hyperlink>
    </w:p>
    <w:p w:rsidR="00B358BF" w:rsidRPr="00B358BF" w:rsidRDefault="00B358BF" w:rsidP="00B358BF">
      <w:pPr>
        <w:pStyle w:val="ConsPlusCell"/>
        <w:widowControl/>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Телефоны: тел. </w:t>
      </w:r>
      <w:r w:rsidRPr="00B358BF">
        <w:rPr>
          <w:rFonts w:ascii="Times New Roman" w:hAnsi="Times New Roman" w:cs="Times New Roman"/>
          <w:sz w:val="24"/>
          <w:szCs w:val="24"/>
        </w:rPr>
        <w:t>8(863 60) 3-17-12</w:t>
      </w:r>
      <w:r w:rsidRPr="00B358BF">
        <w:rPr>
          <w:rFonts w:ascii="Times New Roman" w:hAnsi="Times New Roman" w:cs="Times New Roman"/>
          <w:color w:val="000000"/>
          <w:sz w:val="24"/>
          <w:szCs w:val="24"/>
        </w:rPr>
        <w:t>, факс</w:t>
      </w:r>
      <w:r w:rsidRPr="00B358BF">
        <w:rPr>
          <w:rFonts w:ascii="Times New Roman" w:hAnsi="Times New Roman" w:cs="Times New Roman"/>
          <w:sz w:val="24"/>
          <w:szCs w:val="24"/>
        </w:rPr>
        <w:t xml:space="preserve">  8(863 60) 3-17-15</w:t>
      </w:r>
      <w:r w:rsidRPr="00B358BF">
        <w:rPr>
          <w:rFonts w:ascii="Times New Roman" w:hAnsi="Times New Roman" w:cs="Times New Roman"/>
          <w:color w:val="000000"/>
          <w:sz w:val="24"/>
          <w:szCs w:val="24"/>
        </w:rPr>
        <w:t xml:space="preserve"> </w:t>
      </w:r>
    </w:p>
    <w:p w:rsidR="00B358BF" w:rsidRPr="00B358BF" w:rsidRDefault="00B358BF" w:rsidP="00B358BF">
      <w:pPr>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Заявитель, обратившийся с целью получения муниципальной услуги, принимается Администрацией Персиановского сельского поселения в соответствии с графиком приема:</w:t>
      </w:r>
    </w:p>
    <w:tbl>
      <w:tblPr>
        <w:tblW w:w="0" w:type="auto"/>
        <w:tblInd w:w="1558" w:type="dxa"/>
        <w:tblLook w:val="0000"/>
      </w:tblPr>
      <w:tblGrid>
        <w:gridCol w:w="4050"/>
        <w:gridCol w:w="3771"/>
      </w:tblGrid>
      <w:tr w:rsidR="00B358BF" w:rsidRPr="00B358BF" w:rsidTr="009733DE">
        <w:tc>
          <w:tcPr>
            <w:tcW w:w="4050"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Дни недели</w:t>
            </w:r>
          </w:p>
        </w:tc>
        <w:tc>
          <w:tcPr>
            <w:tcW w:w="3771"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Время приема (ч.)</w:t>
            </w:r>
          </w:p>
        </w:tc>
      </w:tr>
      <w:tr w:rsidR="00B358BF" w:rsidRPr="00B358BF" w:rsidTr="009733DE">
        <w:tc>
          <w:tcPr>
            <w:tcW w:w="4050"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Понедельник</w:t>
            </w:r>
          </w:p>
        </w:tc>
        <w:tc>
          <w:tcPr>
            <w:tcW w:w="3771"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 xml:space="preserve">8.00 – 12.00  </w:t>
            </w:r>
          </w:p>
        </w:tc>
      </w:tr>
      <w:tr w:rsidR="00B358BF" w:rsidRPr="00B358BF" w:rsidTr="009733DE">
        <w:tc>
          <w:tcPr>
            <w:tcW w:w="4050"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 xml:space="preserve"> </w:t>
            </w:r>
          </w:p>
        </w:tc>
        <w:tc>
          <w:tcPr>
            <w:tcW w:w="3771"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 xml:space="preserve"> </w:t>
            </w:r>
          </w:p>
        </w:tc>
      </w:tr>
      <w:tr w:rsidR="00B358BF" w:rsidRPr="00B358BF" w:rsidTr="009733DE">
        <w:tc>
          <w:tcPr>
            <w:tcW w:w="4050"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Среда</w:t>
            </w:r>
          </w:p>
        </w:tc>
        <w:tc>
          <w:tcPr>
            <w:tcW w:w="3771"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 xml:space="preserve">8.00 – 12.00  </w:t>
            </w:r>
          </w:p>
        </w:tc>
      </w:tr>
      <w:tr w:rsidR="00B358BF" w:rsidRPr="00B358BF" w:rsidTr="009733DE">
        <w:tc>
          <w:tcPr>
            <w:tcW w:w="4050"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 xml:space="preserve"> </w:t>
            </w:r>
          </w:p>
        </w:tc>
        <w:tc>
          <w:tcPr>
            <w:tcW w:w="3771"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 xml:space="preserve"> </w:t>
            </w:r>
          </w:p>
        </w:tc>
      </w:tr>
      <w:tr w:rsidR="00B358BF" w:rsidRPr="00B358BF" w:rsidTr="009733DE">
        <w:tc>
          <w:tcPr>
            <w:tcW w:w="4050"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Пятница</w:t>
            </w:r>
          </w:p>
        </w:tc>
        <w:tc>
          <w:tcPr>
            <w:tcW w:w="3771"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 xml:space="preserve">8.00 – 12.00  </w:t>
            </w:r>
          </w:p>
        </w:tc>
      </w:tr>
      <w:tr w:rsidR="00B358BF" w:rsidRPr="00B358BF" w:rsidTr="009733DE">
        <w:tc>
          <w:tcPr>
            <w:tcW w:w="4050" w:type="dxa"/>
          </w:tcPr>
          <w:p w:rsidR="00B358BF" w:rsidRPr="00B358BF" w:rsidRDefault="00B358BF" w:rsidP="00B358BF">
            <w:pPr>
              <w:snapToGrid w:val="0"/>
              <w:spacing w:after="0" w:line="240" w:lineRule="auto"/>
              <w:jc w:val="both"/>
              <w:rPr>
                <w:rFonts w:ascii="Times New Roman" w:hAnsi="Times New Roman" w:cs="Times New Roman"/>
                <w:color w:val="000000"/>
                <w:sz w:val="24"/>
                <w:szCs w:val="24"/>
              </w:rPr>
            </w:pPr>
          </w:p>
        </w:tc>
        <w:tc>
          <w:tcPr>
            <w:tcW w:w="3771" w:type="dxa"/>
          </w:tcPr>
          <w:p w:rsidR="00B358BF" w:rsidRPr="00B358BF" w:rsidRDefault="00B358BF" w:rsidP="00B358BF">
            <w:pPr>
              <w:snapToGrid w:val="0"/>
              <w:spacing w:after="0" w:line="240" w:lineRule="auto"/>
              <w:ind w:firstLine="709"/>
              <w:jc w:val="both"/>
              <w:rPr>
                <w:rFonts w:ascii="Times New Roman" w:hAnsi="Times New Roman" w:cs="Times New Roman"/>
                <w:color w:val="000000"/>
                <w:sz w:val="24"/>
                <w:szCs w:val="24"/>
              </w:rPr>
            </w:pPr>
          </w:p>
        </w:tc>
      </w:tr>
    </w:tbl>
    <w:p w:rsidR="00B358BF" w:rsidRPr="00B358BF" w:rsidRDefault="00B358BF" w:rsidP="00B358BF">
      <w:pPr>
        <w:spacing w:after="0" w:line="240" w:lineRule="auto"/>
        <w:ind w:firstLine="709"/>
        <w:jc w:val="both"/>
        <w:rPr>
          <w:rFonts w:ascii="Times New Roman" w:hAnsi="Times New Roman" w:cs="Times New Roman"/>
          <w:color w:val="000000"/>
          <w:sz w:val="24"/>
          <w:szCs w:val="24"/>
          <w:highlight w:val="yellow"/>
        </w:rPr>
      </w:pP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Орган исполнительной власти,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 государственных и муниципальных услуг».</w:t>
      </w:r>
    </w:p>
    <w:p w:rsidR="00B358BF" w:rsidRPr="00B358BF" w:rsidRDefault="00B358BF" w:rsidP="00B358BF">
      <w:pPr>
        <w:autoSpaceDE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2.3. Юридическим фактом, являющимся основанием для начала действия, служит регистрация документов, указанных в п.2.6. Административного регламента, для получения муниципальной услуги в Администрации Персиановского сельского  поселения или МАУ МФЦ Октябрьского района.</w:t>
      </w:r>
    </w:p>
    <w:p w:rsidR="00B358BF" w:rsidRPr="00B358BF" w:rsidRDefault="00B358BF" w:rsidP="00B358BF">
      <w:pPr>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Результатом предоставления муниципальной услуги является постановление Главы </w:t>
      </w:r>
      <w:r w:rsidRPr="00B358BF">
        <w:rPr>
          <w:rFonts w:ascii="Times New Roman" w:hAnsi="Times New Roman" w:cs="Times New Roman"/>
          <w:sz w:val="24"/>
          <w:szCs w:val="24"/>
        </w:rPr>
        <w:t>Персиановского сельского поселения</w:t>
      </w:r>
      <w:r w:rsidRPr="00B358BF">
        <w:rPr>
          <w:rFonts w:ascii="Times New Roman" w:hAnsi="Times New Roman" w:cs="Times New Roman"/>
          <w:color w:val="000000"/>
          <w:sz w:val="24"/>
          <w:szCs w:val="24"/>
        </w:rPr>
        <w:t xml:space="preserve">  о </w:t>
      </w:r>
      <w:r w:rsidR="00956F5E">
        <w:rPr>
          <w:rFonts w:ascii="Times New Roman" w:hAnsi="Times New Roman" w:cs="Times New Roman"/>
          <w:color w:val="000000"/>
          <w:sz w:val="24"/>
          <w:szCs w:val="24"/>
        </w:rPr>
        <w:t>п</w:t>
      </w:r>
      <w:r w:rsidR="00956F5E" w:rsidRPr="00956F5E">
        <w:rPr>
          <w:rFonts w:ascii="Times New Roman" w:hAnsi="Times New Roman" w:cs="Times New Roman"/>
          <w:color w:val="000000"/>
          <w:sz w:val="24"/>
          <w:szCs w:val="24"/>
        </w:rPr>
        <w:t xml:space="preserve">редоставление земельных участков для строительства при наличии утвержденных материалов предварительного согласования мест размещения объектов </w:t>
      </w:r>
      <w:r w:rsidRPr="00B358BF">
        <w:rPr>
          <w:rFonts w:ascii="Times New Roman" w:hAnsi="Times New Roman" w:cs="Times New Roman"/>
          <w:color w:val="000000"/>
          <w:sz w:val="24"/>
          <w:szCs w:val="24"/>
        </w:rPr>
        <w:t>или получение заявителем отказа в предоставлении услуги.</w:t>
      </w:r>
    </w:p>
    <w:p w:rsidR="00B358BF" w:rsidRDefault="00B358BF" w:rsidP="00B358BF">
      <w:pPr>
        <w:spacing w:after="0" w:line="240" w:lineRule="auto"/>
        <w:ind w:firstLine="709"/>
        <w:jc w:val="both"/>
        <w:rPr>
          <w:rFonts w:ascii="Times New Roman" w:hAnsi="Times New Roman" w:cs="Times New Roman"/>
          <w:color w:val="000000"/>
          <w:sz w:val="24"/>
          <w:szCs w:val="24"/>
        </w:rPr>
      </w:pPr>
      <w:r w:rsidRPr="00B23CC7">
        <w:rPr>
          <w:rFonts w:ascii="Times New Roman" w:hAnsi="Times New Roman" w:cs="Times New Roman"/>
          <w:color w:val="000000"/>
          <w:sz w:val="24"/>
          <w:szCs w:val="24"/>
        </w:rPr>
        <w:t>Процедура предоставления услуги завершается путем получения заявителем:</w:t>
      </w:r>
    </w:p>
    <w:p w:rsidR="00B23CC7" w:rsidRPr="00B23CC7" w:rsidRDefault="00B23CC7" w:rsidP="00B23CC7">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р</w:t>
      </w:r>
      <w:r w:rsidRPr="00B23CC7">
        <w:rPr>
          <w:rFonts w:ascii="Times New Roman" w:hAnsi="Times New Roman" w:cs="Times New Roman"/>
          <w:color w:val="000000"/>
          <w:sz w:val="24"/>
          <w:szCs w:val="24"/>
        </w:rPr>
        <w:t>ешени</w:t>
      </w:r>
      <w:r>
        <w:rPr>
          <w:rFonts w:ascii="Times New Roman" w:hAnsi="Times New Roman" w:cs="Times New Roman"/>
          <w:color w:val="000000"/>
          <w:sz w:val="24"/>
          <w:szCs w:val="24"/>
        </w:rPr>
        <w:t>я</w:t>
      </w:r>
      <w:r w:rsidRPr="00B23CC7">
        <w:rPr>
          <w:rFonts w:ascii="Times New Roman" w:hAnsi="Times New Roman" w:cs="Times New Roman"/>
          <w:color w:val="000000"/>
          <w:sz w:val="24"/>
          <w:szCs w:val="24"/>
        </w:rPr>
        <w:t xml:space="preserve"> уполномоченного органа;</w:t>
      </w:r>
    </w:p>
    <w:p w:rsidR="00B23CC7" w:rsidRPr="00B23CC7" w:rsidRDefault="00B23CC7" w:rsidP="00B23CC7">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д</w:t>
      </w:r>
      <w:r w:rsidRPr="00B23CC7">
        <w:rPr>
          <w:rFonts w:ascii="Times New Roman" w:hAnsi="Times New Roman" w:cs="Times New Roman"/>
          <w:color w:val="000000"/>
          <w:sz w:val="24"/>
          <w:szCs w:val="24"/>
        </w:rPr>
        <w:t>оговор</w:t>
      </w:r>
      <w:r>
        <w:rPr>
          <w:rFonts w:ascii="Times New Roman" w:hAnsi="Times New Roman" w:cs="Times New Roman"/>
          <w:color w:val="000000"/>
          <w:sz w:val="24"/>
          <w:szCs w:val="24"/>
        </w:rPr>
        <w:t xml:space="preserve">а </w:t>
      </w:r>
      <w:r w:rsidRPr="00B23CC7">
        <w:rPr>
          <w:rFonts w:ascii="Times New Roman" w:hAnsi="Times New Roman" w:cs="Times New Roman"/>
          <w:color w:val="000000"/>
          <w:sz w:val="24"/>
          <w:szCs w:val="24"/>
        </w:rPr>
        <w:t xml:space="preserve"> аренды/договор</w:t>
      </w:r>
      <w:r>
        <w:rPr>
          <w:rFonts w:ascii="Times New Roman" w:hAnsi="Times New Roman" w:cs="Times New Roman"/>
          <w:color w:val="000000"/>
          <w:sz w:val="24"/>
          <w:szCs w:val="24"/>
        </w:rPr>
        <w:t>а</w:t>
      </w:r>
      <w:r w:rsidRPr="00B23CC7">
        <w:rPr>
          <w:rFonts w:ascii="Times New Roman" w:hAnsi="Times New Roman" w:cs="Times New Roman"/>
          <w:color w:val="000000"/>
          <w:sz w:val="24"/>
          <w:szCs w:val="24"/>
        </w:rPr>
        <w:t xml:space="preserve"> безвозмездного срочного пользования</w:t>
      </w:r>
    </w:p>
    <w:p w:rsidR="00B358BF" w:rsidRPr="00B358BF" w:rsidRDefault="00956F5E" w:rsidP="00B358BF">
      <w:pPr>
        <w:spacing w:after="0" w:line="240" w:lineRule="auto"/>
        <w:ind w:firstLine="709"/>
        <w:jc w:val="both"/>
        <w:rPr>
          <w:rFonts w:ascii="Times New Roman" w:hAnsi="Times New Roman" w:cs="Times New Roman"/>
          <w:color w:val="000000"/>
          <w:sz w:val="24"/>
          <w:szCs w:val="24"/>
        </w:rPr>
      </w:pPr>
      <w:r w:rsidRPr="00956F5E">
        <w:rPr>
          <w:rFonts w:ascii="Times New Roman" w:hAnsi="Times New Roman" w:cs="Times New Roman"/>
          <w:color w:val="000000"/>
          <w:sz w:val="24"/>
          <w:szCs w:val="24"/>
        </w:rPr>
        <w:t xml:space="preserve"> </w:t>
      </w:r>
      <w:r w:rsidR="00B358BF" w:rsidRPr="00B358BF">
        <w:rPr>
          <w:rFonts w:ascii="Times New Roman" w:hAnsi="Times New Roman" w:cs="Times New Roman"/>
          <w:color w:val="000000"/>
          <w:sz w:val="24"/>
          <w:szCs w:val="24"/>
        </w:rPr>
        <w:t>- уведомления об отказе в предоставлении услуги.</w:t>
      </w:r>
    </w:p>
    <w:p w:rsidR="00B358BF" w:rsidRPr="00B358BF" w:rsidRDefault="00B358BF" w:rsidP="00CD7208">
      <w:pPr>
        <w:spacing w:after="0" w:line="240" w:lineRule="auto"/>
        <w:ind w:firstLine="709"/>
        <w:jc w:val="both"/>
        <w:rPr>
          <w:rFonts w:ascii="Times New Roman" w:hAnsi="Times New Roman" w:cs="Times New Roman"/>
          <w:color w:val="000000"/>
          <w:sz w:val="24"/>
          <w:szCs w:val="24"/>
        </w:rPr>
      </w:pPr>
      <w:r w:rsidRPr="00B23CC7">
        <w:rPr>
          <w:rFonts w:ascii="Times New Roman" w:hAnsi="Times New Roman" w:cs="Times New Roman"/>
          <w:color w:val="000000"/>
          <w:sz w:val="24"/>
          <w:szCs w:val="24"/>
        </w:rPr>
        <w:t xml:space="preserve">2.4. Максимально допустимый срок предоставления муниципальной услуги не должен превышать </w:t>
      </w:r>
      <w:r w:rsidR="00956F5E" w:rsidRPr="00B23CC7">
        <w:rPr>
          <w:rFonts w:ascii="Times New Roman" w:hAnsi="Times New Roman" w:cs="Times New Roman"/>
          <w:color w:val="000000"/>
          <w:sz w:val="24"/>
          <w:szCs w:val="24"/>
        </w:rPr>
        <w:t xml:space="preserve">14 </w:t>
      </w:r>
      <w:r w:rsidRPr="00B23CC7">
        <w:rPr>
          <w:rFonts w:ascii="Times New Roman" w:hAnsi="Times New Roman" w:cs="Times New Roman"/>
          <w:color w:val="000000"/>
          <w:sz w:val="24"/>
          <w:szCs w:val="24"/>
        </w:rPr>
        <w:t xml:space="preserve"> дней</w:t>
      </w:r>
      <w:r w:rsidR="00CD7208" w:rsidRPr="00B23CC7">
        <w:rPr>
          <w:rFonts w:ascii="Times New Roman" w:hAnsi="Times New Roman" w:cs="Times New Roman"/>
          <w:color w:val="000000"/>
          <w:sz w:val="24"/>
          <w:szCs w:val="24"/>
        </w:rPr>
        <w:t xml:space="preserve"> для</w:t>
      </w:r>
      <w:r w:rsidRPr="00B23CC7">
        <w:rPr>
          <w:rFonts w:ascii="Times New Roman" w:hAnsi="Times New Roman" w:cs="Times New Roman"/>
          <w:color w:val="000000"/>
          <w:sz w:val="24"/>
          <w:szCs w:val="24"/>
        </w:rPr>
        <w:t xml:space="preserve"> </w:t>
      </w:r>
      <w:r w:rsidR="00CD7208" w:rsidRPr="00B23CC7">
        <w:rPr>
          <w:rFonts w:ascii="Times New Roman" w:hAnsi="Times New Roman" w:cs="Times New Roman"/>
          <w:color w:val="000000"/>
          <w:sz w:val="24"/>
          <w:szCs w:val="24"/>
        </w:rPr>
        <w:t>принятия</w:t>
      </w:r>
      <w:r w:rsidR="00B23CC7">
        <w:rPr>
          <w:rFonts w:ascii="Times New Roman" w:hAnsi="Times New Roman" w:cs="Times New Roman"/>
          <w:color w:val="000000"/>
          <w:sz w:val="24"/>
          <w:szCs w:val="24"/>
        </w:rPr>
        <w:t xml:space="preserve"> решения уполномоченного органа и</w:t>
      </w:r>
      <w:r w:rsidR="00CD7208" w:rsidRPr="00B23CC7">
        <w:rPr>
          <w:rFonts w:ascii="Times New Roman" w:hAnsi="Times New Roman" w:cs="Times New Roman"/>
          <w:color w:val="000000"/>
          <w:sz w:val="24"/>
          <w:szCs w:val="24"/>
        </w:rPr>
        <w:t xml:space="preserve"> 14 дней для заключения</w:t>
      </w:r>
      <w:r w:rsidR="00CD7208" w:rsidRPr="00CD7208">
        <w:rPr>
          <w:rFonts w:ascii="Times New Roman" w:hAnsi="Times New Roman" w:cs="Times New Roman"/>
          <w:color w:val="000000"/>
          <w:sz w:val="24"/>
          <w:szCs w:val="24"/>
        </w:rPr>
        <w:t xml:space="preserve"> договора аренды / безвозмездного срочного пользования земельным </w:t>
      </w:r>
      <w:r w:rsidR="00CD7208" w:rsidRPr="00B23CC7">
        <w:rPr>
          <w:rFonts w:ascii="Times New Roman" w:hAnsi="Times New Roman" w:cs="Times New Roman"/>
          <w:color w:val="000000"/>
          <w:sz w:val="24"/>
          <w:szCs w:val="24"/>
        </w:rPr>
        <w:t>участком.</w:t>
      </w:r>
    </w:p>
    <w:p w:rsidR="00B358BF" w:rsidRDefault="00B358BF" w:rsidP="00B358BF">
      <w:pPr>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2.5. Правовые основания для предоставления муниципальной услуги:</w:t>
      </w:r>
    </w:p>
    <w:p w:rsidR="00956F5E" w:rsidRPr="00956F5E" w:rsidRDefault="00B23CC7" w:rsidP="00956F5E">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956F5E" w:rsidRPr="00956F5E">
        <w:rPr>
          <w:rFonts w:ascii="Times New Roman" w:hAnsi="Times New Roman" w:cs="Times New Roman"/>
          <w:color w:val="000000"/>
          <w:sz w:val="24"/>
          <w:szCs w:val="24"/>
        </w:rPr>
        <w:t>Земельный кодекс РФ (п.3, 5 ст. 30, ст. 32);</w:t>
      </w:r>
    </w:p>
    <w:p w:rsidR="00B358BF" w:rsidRPr="00B358BF" w:rsidRDefault="00B23CC7" w:rsidP="00B358BF">
      <w:pPr>
        <w:autoSpaceDE w:val="0"/>
        <w:autoSpaceDN w:val="0"/>
        <w:adjustRightInd w:val="0"/>
        <w:spacing w:after="0" w:line="240" w:lineRule="auto"/>
        <w:ind w:firstLine="709"/>
        <w:jc w:val="both"/>
        <w:rPr>
          <w:rFonts w:ascii="Times New Roman" w:hAnsi="Times New Roman" w:cs="Times New Roman"/>
          <w:color w:val="000000"/>
          <w:kern w:val="28"/>
          <w:sz w:val="24"/>
          <w:szCs w:val="24"/>
        </w:rPr>
      </w:pPr>
      <w:r>
        <w:rPr>
          <w:rFonts w:ascii="Times New Roman" w:eastAsia="Calibri" w:hAnsi="Times New Roman" w:cs="Times New Roman"/>
          <w:color w:val="000000"/>
          <w:sz w:val="24"/>
          <w:szCs w:val="24"/>
        </w:rPr>
        <w:t xml:space="preserve">- </w:t>
      </w:r>
      <w:r w:rsidR="00B358BF" w:rsidRPr="00B358BF">
        <w:rPr>
          <w:rFonts w:ascii="Times New Roman" w:eastAsia="Calibri" w:hAnsi="Times New Roman" w:cs="Times New Roman"/>
          <w:color w:val="000000"/>
          <w:sz w:val="24"/>
          <w:szCs w:val="24"/>
        </w:rPr>
        <w:t>Устав муниципального образования «Персиановское сельское поселение»</w:t>
      </w:r>
      <w:r w:rsidR="00B358BF" w:rsidRPr="00B358BF">
        <w:rPr>
          <w:rFonts w:ascii="Times New Roman" w:hAnsi="Times New Roman" w:cs="Times New Roman"/>
          <w:color w:val="000000"/>
          <w:kern w:val="28"/>
          <w:sz w:val="24"/>
          <w:szCs w:val="24"/>
        </w:rPr>
        <w:t xml:space="preserve"> </w:t>
      </w:r>
      <w:r w:rsidR="00956F5E">
        <w:rPr>
          <w:rFonts w:ascii="Times New Roman" w:hAnsi="Times New Roman" w:cs="Times New Roman"/>
          <w:color w:val="000000"/>
          <w:kern w:val="28"/>
          <w:sz w:val="24"/>
          <w:szCs w:val="24"/>
        </w:rPr>
        <w:t>.</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kern w:val="28"/>
          <w:sz w:val="24"/>
          <w:szCs w:val="24"/>
        </w:rPr>
      </w:pPr>
      <w:r w:rsidRPr="00B358BF">
        <w:rPr>
          <w:rFonts w:ascii="Times New Roman" w:hAnsi="Times New Roman" w:cs="Times New Roman"/>
          <w:color w:val="000000"/>
          <w:kern w:val="28"/>
          <w:sz w:val="24"/>
          <w:szCs w:val="24"/>
        </w:rPr>
        <w:lastRenderedPageBreak/>
        <w:t xml:space="preserve">2.6. Исчерпывающий перечень документов, необходимых в соответствии с нормативными правовыми актами для предоставления муниципальной услуги приведен в Приложении № 1 </w:t>
      </w:r>
      <w:r w:rsidRPr="00B358BF">
        <w:rPr>
          <w:rFonts w:ascii="Times New Roman" w:hAnsi="Times New Roman" w:cs="Times New Roman"/>
          <w:sz w:val="24"/>
          <w:szCs w:val="24"/>
        </w:rPr>
        <w:t>к настоящему Административному регламенту</w:t>
      </w:r>
      <w:r w:rsidRPr="00B358BF">
        <w:rPr>
          <w:rFonts w:ascii="Times New Roman" w:hAnsi="Times New Roman" w:cs="Times New Roman"/>
          <w:color w:val="000000"/>
          <w:kern w:val="28"/>
          <w:sz w:val="24"/>
          <w:szCs w:val="24"/>
        </w:rPr>
        <w:t>.</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2.7.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2" w:history="1">
        <w:r w:rsidRPr="00B358BF">
          <w:rPr>
            <w:rFonts w:ascii="Times New Roman" w:hAnsi="Times New Roman" w:cs="Times New Roman"/>
            <w:sz w:val="24"/>
            <w:szCs w:val="24"/>
          </w:rPr>
          <w:t>части 6 статьи 7</w:t>
        </w:r>
      </w:hyperlink>
      <w:r w:rsidRPr="00B358BF">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2.8. Основания для отказа в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Основаниями для отказа в предоставлении муниципальной услуги являются:</w:t>
      </w:r>
    </w:p>
    <w:p w:rsidR="00B358BF" w:rsidRPr="00B358BF" w:rsidRDefault="00B358BF" w:rsidP="00B358BF">
      <w:pPr>
        <w:widowControl w:val="0"/>
        <w:tabs>
          <w:tab w:val="left" w:pos="1560"/>
        </w:tabs>
        <w:suppressAutoHyphens/>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bCs/>
          <w:sz w:val="24"/>
          <w:szCs w:val="24"/>
        </w:rPr>
        <w:t xml:space="preserve">- отсутствие хотя бы одного из документов, указанных в Приложении № 1 к  Административному регламенту, за исключением документов, </w:t>
      </w:r>
      <w:r w:rsidRPr="00B358BF">
        <w:rPr>
          <w:rFonts w:ascii="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r w:rsidRPr="00B358BF">
        <w:rPr>
          <w:rFonts w:ascii="Times New Roman" w:hAnsi="Times New Roman" w:cs="Times New Roman"/>
          <w:bCs/>
          <w:sz w:val="24"/>
          <w:szCs w:val="24"/>
        </w:rPr>
        <w:t>;</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 обращение за получением муниципальной услуги ненадлежащего лица.</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2.9. Перечень услуг, которые являются необходимыми и обязательными для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Для предоставления муниципальной услуги необходимыми и обязательными являются следующие государственные услуги:</w:t>
      </w:r>
    </w:p>
    <w:p w:rsidR="00B358BF" w:rsidRPr="00B358BF" w:rsidRDefault="00B358BF" w:rsidP="00B358BF">
      <w:pPr>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по предоставлению сведений из Единого государственного реестра прав на недвижимое имущество и сделок с ним (выписка из ЕГРП). Услуга предоставляется органами Росреестра РФ;</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(выписки из ЕГРЮЛ и выписки из ЕГРИП). Услуга предоставляется органами Федеральной налоговой службы;</w:t>
      </w:r>
    </w:p>
    <w:p w:rsidR="00B358BF" w:rsidRPr="00B358BF" w:rsidRDefault="00B358BF" w:rsidP="00B358BF">
      <w:pPr>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по предоставлению сведений, внесенных в государственный кадастр недвижимости (кадастровый паспорт). Услуга предоставляется органами ФГБУ «Федеральная кадастровая палата».</w:t>
      </w:r>
    </w:p>
    <w:p w:rsidR="00B358BF" w:rsidRPr="00B358BF" w:rsidRDefault="00B358BF" w:rsidP="00B358BF">
      <w:pPr>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2.10. Порядок взимания платы за предоставление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Услуга предоставляется бесплатно.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 За предоставление услуг, которые являются необходимыми и обязательными для предоставления муниципальной услуги, плата не взимается.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Оплата взимается в случае обращения заявителя непосредственно в соответствующий государственный орган.</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2.12. Максимальный срок ожидания в очереди.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Максимальный срок ожидания в очереди составляет 15 минут.</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2.13. Срок и порядок регистрации запроса заявителя о предоставлении муниципальной услуги.</w:t>
      </w:r>
    </w:p>
    <w:p w:rsidR="00B358BF" w:rsidRPr="00B358BF" w:rsidRDefault="00B358BF" w:rsidP="00B358BF">
      <w:pPr>
        <w:autoSpaceDE w:val="0"/>
        <w:autoSpaceDN w:val="0"/>
        <w:adjustRightInd w:val="0"/>
        <w:spacing w:after="0" w:line="240" w:lineRule="auto"/>
        <w:ind w:firstLine="851"/>
        <w:jc w:val="both"/>
        <w:rPr>
          <w:rFonts w:ascii="Times New Roman" w:hAnsi="Times New Roman" w:cs="Times New Roman"/>
          <w:sz w:val="24"/>
          <w:szCs w:val="24"/>
        </w:rPr>
      </w:pPr>
      <w:r w:rsidRPr="00B358BF">
        <w:rPr>
          <w:rFonts w:ascii="Times New Roman" w:hAnsi="Times New Roman" w:cs="Times New Roman"/>
          <w:sz w:val="24"/>
          <w:szCs w:val="24"/>
        </w:rPr>
        <w:lastRenderedPageBreak/>
        <w:t>Запрос заявителя регистрируется в журнале входящей корреспонденции уполномоченным сотрудником в течение времени, необходимом для проведения первичной проверки предоставляемых документов и не может превышать 15 минут.</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2.15. Требования к помещениям, в которых предоставляется муниципальная услуга.</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2.14.1.Помещения для предоставления муниципальной услуги преимущественно должны размещаться на нижних этажах зданий или в отдельно стоящих зданиях. На прилегающей территории оборудуются места для парковки автотранспортных средств.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2.14.2.В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2.14.3.Места ожидания предоставления муниципальной услуги оборудуются стульями, кресельными секциями.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2.14.4.Места получения информации оборудуются информационными стендами, стульями и столами.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2.14.5.В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2.14.6.Помещения, в которых предоставляется муниципальная услуга, место ожидания и приема заявителей, размещения и оформления визуальной, текстовой и мультимедийной информации о порядке предоставления муниципальной услуги, должны обеспечиваться: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условиями для беспрепятственного доступа к объектам и предоставляемым в них услугам;</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2.14.7.Так же должны быть обеспечены следующие показатели доступности услуги для инвалидов: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объектах;</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допуск на объекты сурдопереводчика и тифлосурдопереводчика;</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2.15. Показатели доступности и качества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Критериями доступности и качества оказания муниципальной услуги являются: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удовлетворенность заявителей качеством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доступность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доступность информации;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соблюдение сроков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отсутствие обоснованных жалоб со стороны заявителей по результатам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Основными требованиями к качеству предоставления муниципальной услуги являются: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а) достоверность предоставляемой заявителям информации о ходе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lastRenderedPageBreak/>
        <w:t>б) наглядность форм предоставляемой информации об административных процедурах;</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в) удобство и доступность получения информации заявителями о порядке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Приём заявителя и выдачу документов заявителю осуществляет должностное лицо Администрации или МАУ МФЦ.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2.16. Время приёма заявителей.</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Часы приема заявителей сотрудниками Администрации, а так же сотрудниками центрального офиса или территориально обособленного(-ых) структурного(-ых) подразделения(-ий) МАУ МФЦ Октябрьского района указаны выше.</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p>
    <w:p w:rsidR="00B358BF" w:rsidRPr="00B358BF" w:rsidRDefault="00B358BF" w:rsidP="00B358BF">
      <w:pPr>
        <w:spacing w:after="0" w:line="240" w:lineRule="auto"/>
        <w:ind w:firstLine="709"/>
        <w:jc w:val="both"/>
        <w:rPr>
          <w:rFonts w:ascii="Times New Roman" w:hAnsi="Times New Roman" w:cs="Times New Roman"/>
          <w:sz w:val="24"/>
          <w:szCs w:val="24"/>
        </w:rPr>
      </w:pPr>
    </w:p>
    <w:p w:rsidR="00B358BF" w:rsidRPr="00B358BF" w:rsidRDefault="00B358BF" w:rsidP="00B358BF">
      <w:pPr>
        <w:spacing w:after="0" w:line="240" w:lineRule="auto"/>
        <w:ind w:firstLine="709"/>
        <w:jc w:val="center"/>
        <w:rPr>
          <w:rFonts w:ascii="Times New Roman" w:hAnsi="Times New Roman" w:cs="Times New Roman"/>
          <w:bCs/>
          <w:kern w:val="32"/>
          <w:sz w:val="24"/>
          <w:szCs w:val="24"/>
        </w:rPr>
      </w:pPr>
      <w:r w:rsidRPr="00B358BF">
        <w:rPr>
          <w:rFonts w:ascii="Times New Roman" w:hAnsi="Times New Roman" w:cs="Times New Roman"/>
          <w:bCs/>
          <w:kern w:val="32"/>
          <w:sz w:val="24"/>
          <w:szCs w:val="24"/>
        </w:rPr>
        <w:t>3. СОСТАВ, ПОСЛЕДОВАТЕЛЬНОСТЬ И СРОКИ ВЫПОЛНЕНИЯ АДМИНИСТРАТИВНЫХ ПРОЦЕДУР, ТРЕБОВАНИЯ К ПОРЯДКУ ИХ ВЫПОЛНЕНИЯ</w:t>
      </w:r>
    </w:p>
    <w:p w:rsidR="00B358BF" w:rsidRPr="00B358BF" w:rsidRDefault="00B358BF" w:rsidP="00B358BF">
      <w:pPr>
        <w:spacing w:after="0" w:line="240" w:lineRule="auto"/>
        <w:ind w:firstLine="709"/>
        <w:jc w:val="both"/>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3.1. Состав административных процедур:</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3.1.1. Прием, регистрация, проверка полноты и правильности оформления заявления и прилагаемых к нему документов (далее - документы).</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3.1.2. Формирование и направление межведомственных запросов в органы (организации), участвующие в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3.1.3. Принятие решения о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3.1.4. Оформление документов.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3.1.5. Предоставление результата муниципальной услуги заявителю.</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3.2. Критериями принятия решений являются полнота и достоверность предоставленных заявителем документов, а так же факт обращения за предоставлением муниципальной услуги надлежащего лица.</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3.3. Последовательность и сроки выполнения административных процедур, требования к порядку их выполнения:</w:t>
      </w:r>
    </w:p>
    <w:p w:rsidR="00B358BF" w:rsidRPr="00B358BF" w:rsidRDefault="00B358BF" w:rsidP="00B358BF">
      <w:pPr>
        <w:widowControl w:val="0"/>
        <w:tabs>
          <w:tab w:val="left" w:pos="1560"/>
        </w:tabs>
        <w:suppressAutoHyphens/>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3.3.1. Заявитель предоставляет в Администрацию поселения заявление и полный пакет документов, указанных в приложении №1 к настоящему Административному регламенту, </w:t>
      </w:r>
      <w:r w:rsidRPr="00B358BF">
        <w:rPr>
          <w:rFonts w:ascii="Times New Roman" w:hAnsi="Times New Roman" w:cs="Times New Roman"/>
          <w:bCs/>
          <w:sz w:val="24"/>
          <w:szCs w:val="24"/>
        </w:rPr>
        <w:t xml:space="preserve">за исключением документов, </w:t>
      </w:r>
      <w:r w:rsidRPr="00B358BF">
        <w:rPr>
          <w:rFonts w:ascii="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Должностное лицо, уполномоченное на прием, регистрацию, проверку полноты и правильности оформления документов: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устанавливает личность заявителя либо его представителя, проверяет полномочия обратившегося лица;</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сверяет оригиналы документов с представленными копиями, проставляет отметку на копиях документов о соответствии копий документов представленным подлинникам (кроме копий документов, заверенных в соответствии с законодательством Российской Федерации) и возвращает оригиналы документов заявителю (за исключением документов, которые должны быть представлены в оригинале);</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регистрирует заявление;</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 информирует заявителя о сроках рассмотрения заявления.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При наличии оснований для отказа в приеме документов, необходимых для предоставления муниципальной услуги, должностное лицо,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При отсутствии оснований для отказа в приеме документов, необходимых для предоставления муниципальной услуги, заявителю, должностным лицом, уполномоченным на прием, регистрацию, проверку полноты и правильности оформления документов, выдается расписка в получении этих документов с указанием их перечня и даты получения.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lastRenderedPageBreak/>
        <w:t xml:space="preserve">Должностное лицо, уполномоченное на прием, регистрацию, проверку полноты и правильности оформления документов, передает документы в течение 1 рабочего дня Главе </w:t>
      </w:r>
      <w:r w:rsidR="00EB48F1">
        <w:rPr>
          <w:rFonts w:ascii="Times New Roman" w:hAnsi="Times New Roman" w:cs="Times New Roman"/>
          <w:sz w:val="24"/>
          <w:szCs w:val="24"/>
        </w:rPr>
        <w:t xml:space="preserve"> Персиановского сельского </w:t>
      </w:r>
      <w:r w:rsidRPr="00B358BF">
        <w:rPr>
          <w:rFonts w:ascii="Times New Roman" w:hAnsi="Times New Roman" w:cs="Times New Roman"/>
          <w:sz w:val="24"/>
          <w:szCs w:val="24"/>
        </w:rPr>
        <w:t xml:space="preserve"> поселения для назначения ответственного исполнителя.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3.3.2. Заявитель вправе представить по собственной инициативе документы, отмеченные в приложении №1 к настоящему Административному регламенту знаком «*», которые могут быть получены в рамках межведомственного информационного взаимодействия. Если данные документы заявителем представлены не были, ответственный исполнитель в течение 7 рабочих дней запрашивает документы самостоятельно в рамках межведомственного информационного взаимодействия.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Результатом выполнения данной административной процедуры является окончательный сбор документов, указанных в приложении №1 к настоящему Административному регламенту.</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3.3.3. По результатам рассмотрения и проверки  полученных документов, в том числе полученных в результате межведомственного информационного взаимодействия, ответственный исполнитель в течение 3 рабочих дней проверяет наличие или отсутствие оснований для отказа в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3.3.4.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Отказ в предоставлении муниципальной услуги в форме письма подписывается </w:t>
      </w:r>
      <w:r w:rsidRPr="00EB48F1">
        <w:rPr>
          <w:rFonts w:ascii="Times New Roman" w:hAnsi="Times New Roman" w:cs="Times New Roman"/>
          <w:sz w:val="24"/>
          <w:szCs w:val="24"/>
        </w:rPr>
        <w:t>Главой</w:t>
      </w:r>
      <w:r w:rsidRPr="00B358BF">
        <w:rPr>
          <w:rFonts w:ascii="Times New Roman" w:hAnsi="Times New Roman" w:cs="Times New Roman"/>
          <w:sz w:val="24"/>
          <w:szCs w:val="24"/>
        </w:rPr>
        <w:t xml:space="preserve"> </w:t>
      </w:r>
      <w:r w:rsidR="00EB48F1">
        <w:rPr>
          <w:rFonts w:ascii="Times New Roman" w:hAnsi="Times New Roman" w:cs="Times New Roman"/>
          <w:sz w:val="24"/>
          <w:szCs w:val="24"/>
        </w:rPr>
        <w:t xml:space="preserve"> Персиановского сельского</w:t>
      </w:r>
      <w:r w:rsidRPr="00B358BF">
        <w:rPr>
          <w:rFonts w:ascii="Times New Roman" w:hAnsi="Times New Roman" w:cs="Times New Roman"/>
          <w:sz w:val="24"/>
          <w:szCs w:val="24"/>
        </w:rPr>
        <w:t xml:space="preserve"> поселения.</w:t>
      </w:r>
    </w:p>
    <w:p w:rsidR="00B358BF" w:rsidRPr="00160C39"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160C39">
        <w:rPr>
          <w:rFonts w:ascii="Times New Roman" w:hAnsi="Times New Roman" w:cs="Times New Roman"/>
          <w:sz w:val="24"/>
          <w:szCs w:val="24"/>
        </w:rPr>
        <w:t>При отсутствии оснований для отказа в предоставлении муниципальной услуги ответственный исполнитель:</w:t>
      </w:r>
    </w:p>
    <w:p w:rsidR="00B23CC7" w:rsidRPr="00160C39" w:rsidRDefault="00B358BF" w:rsidP="00B23CC7">
      <w:pPr>
        <w:autoSpaceDE w:val="0"/>
        <w:autoSpaceDN w:val="0"/>
        <w:adjustRightInd w:val="0"/>
        <w:spacing w:after="0" w:line="240" w:lineRule="auto"/>
        <w:ind w:firstLine="709"/>
        <w:jc w:val="both"/>
        <w:rPr>
          <w:rFonts w:ascii="Times New Roman" w:hAnsi="Times New Roman" w:cs="Times New Roman"/>
          <w:sz w:val="24"/>
          <w:szCs w:val="24"/>
        </w:rPr>
      </w:pPr>
      <w:r w:rsidRPr="00160C39">
        <w:rPr>
          <w:rFonts w:ascii="Times New Roman" w:hAnsi="Times New Roman" w:cs="Times New Roman"/>
          <w:sz w:val="24"/>
          <w:szCs w:val="24"/>
        </w:rPr>
        <w:t>-</w:t>
      </w:r>
      <w:r w:rsidR="00DB05AF" w:rsidRPr="00160C39">
        <w:rPr>
          <w:rFonts w:ascii="Times New Roman" w:hAnsi="Times New Roman" w:cs="Times New Roman"/>
          <w:sz w:val="24"/>
          <w:szCs w:val="24"/>
        </w:rPr>
        <w:t xml:space="preserve">  </w:t>
      </w:r>
      <w:r w:rsidRPr="00160C39">
        <w:rPr>
          <w:rFonts w:ascii="Times New Roman" w:hAnsi="Times New Roman" w:cs="Times New Roman"/>
          <w:sz w:val="24"/>
          <w:szCs w:val="24"/>
        </w:rPr>
        <w:t xml:space="preserve"> </w:t>
      </w:r>
      <w:r w:rsidR="00160C39" w:rsidRPr="00160C39">
        <w:rPr>
          <w:rFonts w:ascii="Times New Roman" w:hAnsi="Times New Roman" w:cs="Times New Roman"/>
          <w:sz w:val="24"/>
          <w:szCs w:val="24"/>
        </w:rPr>
        <w:t xml:space="preserve"> оформляет </w:t>
      </w:r>
      <w:r w:rsidR="00DB05AF" w:rsidRPr="00160C39">
        <w:rPr>
          <w:rFonts w:ascii="Times New Roman" w:hAnsi="Times New Roman" w:cs="Times New Roman"/>
          <w:sz w:val="24"/>
          <w:szCs w:val="24"/>
        </w:rPr>
        <w:t>р</w:t>
      </w:r>
      <w:r w:rsidR="00B23CC7" w:rsidRPr="00160C39">
        <w:rPr>
          <w:rFonts w:ascii="Times New Roman" w:hAnsi="Times New Roman" w:cs="Times New Roman"/>
          <w:sz w:val="24"/>
          <w:szCs w:val="24"/>
        </w:rPr>
        <w:t>ешение уполномоченного органа;</w:t>
      </w:r>
    </w:p>
    <w:p w:rsidR="00B358BF" w:rsidRPr="00160C39" w:rsidRDefault="00DB05AF" w:rsidP="00B23CC7">
      <w:pPr>
        <w:autoSpaceDE w:val="0"/>
        <w:autoSpaceDN w:val="0"/>
        <w:adjustRightInd w:val="0"/>
        <w:spacing w:after="0" w:line="240" w:lineRule="auto"/>
        <w:ind w:firstLine="709"/>
        <w:jc w:val="both"/>
        <w:rPr>
          <w:rFonts w:ascii="Times New Roman" w:hAnsi="Times New Roman" w:cs="Times New Roman"/>
          <w:sz w:val="24"/>
          <w:szCs w:val="24"/>
        </w:rPr>
      </w:pPr>
      <w:r w:rsidRPr="00160C39">
        <w:rPr>
          <w:rFonts w:ascii="Times New Roman" w:hAnsi="Times New Roman" w:cs="Times New Roman"/>
          <w:sz w:val="24"/>
          <w:szCs w:val="24"/>
        </w:rPr>
        <w:t xml:space="preserve">- </w:t>
      </w:r>
      <w:r w:rsidR="005E5198" w:rsidRPr="00160C39">
        <w:rPr>
          <w:rFonts w:ascii="Times New Roman" w:hAnsi="Times New Roman" w:cs="Times New Roman"/>
          <w:sz w:val="24"/>
          <w:szCs w:val="24"/>
        </w:rPr>
        <w:t xml:space="preserve"> осуществляет подготовку проекта </w:t>
      </w:r>
      <w:r w:rsidRPr="00160C39">
        <w:rPr>
          <w:rFonts w:ascii="Times New Roman" w:hAnsi="Times New Roman" w:cs="Times New Roman"/>
          <w:sz w:val="24"/>
          <w:szCs w:val="24"/>
        </w:rPr>
        <w:t>д</w:t>
      </w:r>
      <w:r w:rsidR="00B23CC7" w:rsidRPr="00160C39">
        <w:rPr>
          <w:rFonts w:ascii="Times New Roman" w:hAnsi="Times New Roman" w:cs="Times New Roman"/>
          <w:sz w:val="24"/>
          <w:szCs w:val="24"/>
        </w:rPr>
        <w:t>оговор</w:t>
      </w:r>
      <w:r w:rsidR="005E5198" w:rsidRPr="00160C39">
        <w:rPr>
          <w:rFonts w:ascii="Times New Roman" w:hAnsi="Times New Roman" w:cs="Times New Roman"/>
          <w:sz w:val="24"/>
          <w:szCs w:val="24"/>
        </w:rPr>
        <w:t>а</w:t>
      </w:r>
      <w:r w:rsidR="00B23CC7" w:rsidRPr="00160C39">
        <w:rPr>
          <w:rFonts w:ascii="Times New Roman" w:hAnsi="Times New Roman" w:cs="Times New Roman"/>
          <w:sz w:val="24"/>
          <w:szCs w:val="24"/>
        </w:rPr>
        <w:t xml:space="preserve"> аренды/договор</w:t>
      </w:r>
      <w:r w:rsidR="005E5198" w:rsidRPr="00160C39">
        <w:rPr>
          <w:rFonts w:ascii="Times New Roman" w:hAnsi="Times New Roman" w:cs="Times New Roman"/>
          <w:sz w:val="24"/>
          <w:szCs w:val="24"/>
        </w:rPr>
        <w:t>а</w:t>
      </w:r>
      <w:r w:rsidR="00B23CC7" w:rsidRPr="00160C39">
        <w:rPr>
          <w:rFonts w:ascii="Times New Roman" w:hAnsi="Times New Roman" w:cs="Times New Roman"/>
          <w:sz w:val="24"/>
          <w:szCs w:val="24"/>
        </w:rPr>
        <w:t xml:space="preserve"> безвозмездного срочного пользовани</w:t>
      </w:r>
      <w:r w:rsidRPr="00160C39">
        <w:rPr>
          <w:rFonts w:ascii="Times New Roman" w:hAnsi="Times New Roman" w:cs="Times New Roman"/>
          <w:sz w:val="24"/>
          <w:szCs w:val="24"/>
        </w:rPr>
        <w:t>я земельным участком</w:t>
      </w:r>
      <w:r w:rsidR="00B358BF" w:rsidRPr="00160C39">
        <w:rPr>
          <w:rFonts w:ascii="Times New Roman" w:hAnsi="Times New Roman" w:cs="Times New Roman"/>
          <w:sz w:val="24"/>
          <w:szCs w:val="24"/>
        </w:rPr>
        <w:t>;</w:t>
      </w:r>
    </w:p>
    <w:p w:rsidR="00B358BF" w:rsidRPr="00160C39"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160C39">
        <w:rPr>
          <w:rFonts w:ascii="Times New Roman" w:hAnsi="Times New Roman" w:cs="Times New Roman"/>
          <w:sz w:val="24"/>
          <w:szCs w:val="24"/>
        </w:rPr>
        <w:t>-</w:t>
      </w:r>
      <w:r w:rsidR="00DB05AF" w:rsidRPr="00160C39">
        <w:rPr>
          <w:rFonts w:ascii="Times New Roman" w:hAnsi="Times New Roman" w:cs="Times New Roman"/>
          <w:sz w:val="24"/>
          <w:szCs w:val="24"/>
        </w:rPr>
        <w:t xml:space="preserve"> </w:t>
      </w:r>
      <w:r w:rsidRPr="00160C39">
        <w:rPr>
          <w:rFonts w:ascii="Times New Roman" w:hAnsi="Times New Roman" w:cs="Times New Roman"/>
          <w:sz w:val="24"/>
          <w:szCs w:val="24"/>
        </w:rPr>
        <w:t xml:space="preserve">направляет данный проект </w:t>
      </w:r>
      <w:r w:rsidR="00160C39" w:rsidRPr="00160C39">
        <w:rPr>
          <w:rFonts w:ascii="Times New Roman" w:hAnsi="Times New Roman" w:cs="Times New Roman"/>
          <w:sz w:val="24"/>
          <w:szCs w:val="24"/>
        </w:rPr>
        <w:t xml:space="preserve">договора аренды/договора безвозмездного срочного пользования земельным участком </w:t>
      </w:r>
      <w:r w:rsidRPr="00160C39">
        <w:rPr>
          <w:rFonts w:ascii="Times New Roman" w:hAnsi="Times New Roman" w:cs="Times New Roman"/>
          <w:sz w:val="24"/>
          <w:szCs w:val="24"/>
        </w:rPr>
        <w:t>на правовую экспертизу специалисту по правовой и кадровой работе Администрации поселения;</w:t>
      </w:r>
    </w:p>
    <w:p w:rsidR="00B358BF" w:rsidRPr="00160C39" w:rsidRDefault="00B358BF" w:rsidP="00DB05AF">
      <w:pPr>
        <w:autoSpaceDE w:val="0"/>
        <w:autoSpaceDN w:val="0"/>
        <w:adjustRightInd w:val="0"/>
        <w:spacing w:after="0" w:line="240" w:lineRule="auto"/>
        <w:ind w:firstLine="709"/>
        <w:jc w:val="both"/>
        <w:rPr>
          <w:rFonts w:ascii="Times New Roman" w:hAnsi="Times New Roman" w:cs="Times New Roman"/>
          <w:sz w:val="24"/>
          <w:szCs w:val="24"/>
        </w:rPr>
      </w:pPr>
      <w:r w:rsidRPr="00160C39">
        <w:rPr>
          <w:rFonts w:ascii="Times New Roman" w:hAnsi="Times New Roman" w:cs="Times New Roman"/>
          <w:sz w:val="24"/>
          <w:szCs w:val="24"/>
        </w:rPr>
        <w:t xml:space="preserve">Результатом выполнения данной административной процедуры является </w:t>
      </w:r>
      <w:r w:rsidR="00DB05AF" w:rsidRPr="00160C39">
        <w:rPr>
          <w:rFonts w:ascii="Times New Roman" w:hAnsi="Times New Roman" w:cs="Times New Roman"/>
          <w:sz w:val="24"/>
          <w:szCs w:val="24"/>
        </w:rPr>
        <w:t xml:space="preserve">решение уполномоченного органа; подписанный договор аренды/договор безвозмездного срочного пользования </w:t>
      </w:r>
      <w:r w:rsidRPr="00160C39">
        <w:rPr>
          <w:rFonts w:ascii="Times New Roman" w:hAnsi="Times New Roman" w:cs="Times New Roman"/>
          <w:sz w:val="24"/>
          <w:szCs w:val="24"/>
        </w:rPr>
        <w:t xml:space="preserve">либо подписанное </w:t>
      </w:r>
      <w:r w:rsidRPr="00EB48F1">
        <w:rPr>
          <w:rFonts w:ascii="Times New Roman" w:hAnsi="Times New Roman" w:cs="Times New Roman"/>
          <w:sz w:val="24"/>
          <w:szCs w:val="24"/>
        </w:rPr>
        <w:t>Главой</w:t>
      </w:r>
      <w:r w:rsidRPr="00160C39">
        <w:rPr>
          <w:rFonts w:ascii="Times New Roman" w:hAnsi="Times New Roman" w:cs="Times New Roman"/>
          <w:sz w:val="24"/>
          <w:szCs w:val="24"/>
        </w:rPr>
        <w:t xml:space="preserve"> </w:t>
      </w:r>
      <w:r w:rsidR="00EB48F1">
        <w:rPr>
          <w:rFonts w:ascii="Times New Roman" w:hAnsi="Times New Roman" w:cs="Times New Roman"/>
          <w:sz w:val="24"/>
          <w:szCs w:val="24"/>
        </w:rPr>
        <w:t xml:space="preserve"> Персиановского сельского </w:t>
      </w:r>
      <w:r w:rsidRPr="00160C39">
        <w:rPr>
          <w:rFonts w:ascii="Times New Roman" w:hAnsi="Times New Roman" w:cs="Times New Roman"/>
          <w:sz w:val="24"/>
          <w:szCs w:val="24"/>
        </w:rPr>
        <w:t xml:space="preserve"> поселения письмо об отказе в предоставлении муниципальной услуги.</w:t>
      </w:r>
    </w:p>
    <w:p w:rsidR="00B358BF" w:rsidRPr="00160C39" w:rsidRDefault="00B358BF" w:rsidP="00DB05AF">
      <w:pPr>
        <w:spacing w:after="0" w:line="240" w:lineRule="auto"/>
        <w:rPr>
          <w:rFonts w:ascii="Times New Roman" w:hAnsi="Times New Roman" w:cs="Times New Roman"/>
          <w:sz w:val="24"/>
          <w:szCs w:val="24"/>
        </w:rPr>
      </w:pPr>
      <w:r w:rsidRPr="00160C39">
        <w:rPr>
          <w:rFonts w:ascii="Times New Roman" w:hAnsi="Times New Roman" w:cs="Times New Roman"/>
          <w:sz w:val="24"/>
          <w:szCs w:val="24"/>
        </w:rPr>
        <w:t>Максимальный срок выполнения данно</w:t>
      </w:r>
      <w:r w:rsidR="00DB05AF" w:rsidRPr="00160C39">
        <w:rPr>
          <w:rFonts w:ascii="Times New Roman" w:hAnsi="Times New Roman" w:cs="Times New Roman"/>
          <w:sz w:val="24"/>
          <w:szCs w:val="24"/>
        </w:rPr>
        <w:t xml:space="preserve">й административной процедуры –  </w:t>
      </w:r>
      <w:r w:rsidR="00DB05AF" w:rsidRPr="00160C39">
        <w:rPr>
          <w:sz w:val="16"/>
          <w:szCs w:val="16"/>
          <w:u w:val="single"/>
        </w:rPr>
        <w:t xml:space="preserve"> </w:t>
      </w:r>
      <w:r w:rsidR="00DB05AF" w:rsidRPr="00160C39">
        <w:rPr>
          <w:rFonts w:ascii="Times New Roman" w:hAnsi="Times New Roman" w:cs="Times New Roman"/>
          <w:sz w:val="24"/>
          <w:szCs w:val="24"/>
          <w:u w:val="single"/>
        </w:rPr>
        <w:t>14 дней</w:t>
      </w:r>
      <w:r w:rsidR="00DB05AF" w:rsidRPr="00160C39">
        <w:rPr>
          <w:rFonts w:ascii="Times New Roman" w:hAnsi="Times New Roman" w:cs="Times New Roman"/>
          <w:sz w:val="24"/>
          <w:szCs w:val="24"/>
        </w:rPr>
        <w:t xml:space="preserve"> – принятие решения уполномоченного органа; 1</w:t>
      </w:r>
      <w:r w:rsidR="00DB05AF" w:rsidRPr="00160C39">
        <w:rPr>
          <w:rFonts w:ascii="Times New Roman" w:hAnsi="Times New Roman" w:cs="Times New Roman"/>
          <w:sz w:val="24"/>
          <w:szCs w:val="24"/>
          <w:u w:val="single"/>
        </w:rPr>
        <w:t>4 дней</w:t>
      </w:r>
      <w:r w:rsidR="00DB05AF" w:rsidRPr="00160C39">
        <w:rPr>
          <w:rFonts w:ascii="Times New Roman" w:hAnsi="Times New Roman" w:cs="Times New Roman"/>
          <w:sz w:val="24"/>
          <w:szCs w:val="24"/>
        </w:rPr>
        <w:t xml:space="preserve"> – заключение договора аренды / безвозмездного срочного пользования земельным участком.</w:t>
      </w:r>
    </w:p>
    <w:p w:rsidR="00B358BF" w:rsidRPr="00160C39" w:rsidRDefault="00B358BF" w:rsidP="00DB05AF">
      <w:pPr>
        <w:autoSpaceDE w:val="0"/>
        <w:autoSpaceDN w:val="0"/>
        <w:adjustRightInd w:val="0"/>
        <w:spacing w:after="0" w:line="240" w:lineRule="auto"/>
        <w:ind w:firstLine="709"/>
        <w:jc w:val="both"/>
        <w:rPr>
          <w:rFonts w:ascii="Times New Roman" w:hAnsi="Times New Roman" w:cs="Times New Roman"/>
          <w:sz w:val="24"/>
          <w:szCs w:val="24"/>
        </w:rPr>
      </w:pPr>
      <w:r w:rsidRPr="00160C39">
        <w:rPr>
          <w:rFonts w:ascii="Times New Roman" w:hAnsi="Times New Roman" w:cs="Times New Roman"/>
          <w:sz w:val="24"/>
          <w:szCs w:val="24"/>
        </w:rPr>
        <w:t xml:space="preserve">3.3.5. Ответственный исполнитель выдает заверенный </w:t>
      </w:r>
      <w:r w:rsidR="005E5198" w:rsidRPr="00160C39">
        <w:rPr>
          <w:rFonts w:ascii="Times New Roman" w:hAnsi="Times New Roman" w:cs="Times New Roman"/>
          <w:sz w:val="24"/>
          <w:szCs w:val="24"/>
        </w:rPr>
        <w:t>договор аренды/договор безвозмездного срочного пользования</w:t>
      </w:r>
      <w:r w:rsidRPr="00160C39">
        <w:rPr>
          <w:rFonts w:ascii="Times New Roman" w:hAnsi="Times New Roman" w:cs="Times New Roman"/>
          <w:sz w:val="24"/>
          <w:szCs w:val="24"/>
        </w:rPr>
        <w:t xml:space="preserve"> заявителю, способом, указанным в заявлении о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160C39">
        <w:rPr>
          <w:rFonts w:ascii="Times New Roman" w:hAnsi="Times New Roman" w:cs="Times New Roman"/>
          <w:sz w:val="24"/>
          <w:szCs w:val="24"/>
        </w:rPr>
        <w:t xml:space="preserve">Результатом выполнения данной административной процедуры является </w:t>
      </w:r>
      <w:r w:rsidR="0013691A" w:rsidRPr="00160C39">
        <w:rPr>
          <w:rFonts w:ascii="Times New Roman" w:hAnsi="Times New Roman" w:cs="Times New Roman"/>
          <w:sz w:val="24"/>
          <w:szCs w:val="24"/>
        </w:rPr>
        <w:t>решение уполномоченного органа</w:t>
      </w:r>
      <w:r w:rsidR="005E5198" w:rsidRPr="00160C39">
        <w:rPr>
          <w:rFonts w:ascii="Times New Roman" w:hAnsi="Times New Roman" w:cs="Times New Roman"/>
          <w:sz w:val="24"/>
          <w:szCs w:val="24"/>
        </w:rPr>
        <w:t>;</w:t>
      </w:r>
      <w:r w:rsidR="0013691A" w:rsidRPr="00160C39">
        <w:rPr>
          <w:rFonts w:ascii="Times New Roman" w:hAnsi="Times New Roman" w:cs="Times New Roman"/>
          <w:sz w:val="24"/>
          <w:szCs w:val="24"/>
        </w:rPr>
        <w:t xml:space="preserve"> </w:t>
      </w:r>
      <w:r w:rsidRPr="00160C39">
        <w:rPr>
          <w:rFonts w:ascii="Times New Roman" w:hAnsi="Times New Roman" w:cs="Times New Roman"/>
          <w:sz w:val="24"/>
          <w:szCs w:val="24"/>
        </w:rPr>
        <w:t xml:space="preserve">выдача заявителю заверенного должным образом </w:t>
      </w:r>
      <w:r w:rsidR="0013691A" w:rsidRPr="00160C39">
        <w:rPr>
          <w:rFonts w:ascii="Times New Roman" w:hAnsi="Times New Roman" w:cs="Times New Roman"/>
          <w:sz w:val="24"/>
          <w:szCs w:val="24"/>
        </w:rPr>
        <w:t>договора аренды/договор</w:t>
      </w:r>
      <w:r w:rsidR="005E5198" w:rsidRPr="00160C39">
        <w:rPr>
          <w:rFonts w:ascii="Times New Roman" w:hAnsi="Times New Roman" w:cs="Times New Roman"/>
          <w:sz w:val="24"/>
          <w:szCs w:val="24"/>
        </w:rPr>
        <w:t>а</w:t>
      </w:r>
      <w:r w:rsidR="0013691A" w:rsidRPr="00160C39">
        <w:rPr>
          <w:rFonts w:ascii="Times New Roman" w:hAnsi="Times New Roman" w:cs="Times New Roman"/>
          <w:sz w:val="24"/>
          <w:szCs w:val="24"/>
        </w:rPr>
        <w:t xml:space="preserve"> безвозмездного срочного пользования земельным участком</w:t>
      </w:r>
      <w:r w:rsidRPr="00160C39">
        <w:rPr>
          <w:rFonts w:ascii="Times New Roman" w:hAnsi="Times New Roman" w:cs="Times New Roman"/>
          <w:sz w:val="24"/>
          <w:szCs w:val="24"/>
        </w:rPr>
        <w:t xml:space="preserve"> либо подписанного </w:t>
      </w:r>
      <w:r w:rsidRPr="00EB48F1">
        <w:rPr>
          <w:rFonts w:ascii="Times New Roman" w:hAnsi="Times New Roman" w:cs="Times New Roman"/>
          <w:sz w:val="24"/>
          <w:szCs w:val="24"/>
        </w:rPr>
        <w:t>Главой</w:t>
      </w:r>
      <w:r w:rsidRPr="00160C39">
        <w:rPr>
          <w:rFonts w:ascii="Times New Roman" w:hAnsi="Times New Roman" w:cs="Times New Roman"/>
          <w:sz w:val="24"/>
          <w:szCs w:val="24"/>
        </w:rPr>
        <w:t xml:space="preserve"> </w:t>
      </w:r>
      <w:r w:rsidR="00EB48F1">
        <w:rPr>
          <w:rFonts w:ascii="Times New Roman" w:hAnsi="Times New Roman" w:cs="Times New Roman"/>
          <w:sz w:val="24"/>
          <w:szCs w:val="24"/>
        </w:rPr>
        <w:t xml:space="preserve"> Персиановского сельского </w:t>
      </w:r>
      <w:r w:rsidRPr="00160C39">
        <w:rPr>
          <w:rFonts w:ascii="Times New Roman" w:hAnsi="Times New Roman" w:cs="Times New Roman"/>
          <w:sz w:val="24"/>
          <w:szCs w:val="24"/>
        </w:rPr>
        <w:t xml:space="preserve"> поселения письма об отказе в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Выдача заявит</w:t>
      </w:r>
      <w:r w:rsidR="005E5198">
        <w:rPr>
          <w:rFonts w:ascii="Times New Roman" w:hAnsi="Times New Roman" w:cs="Times New Roman"/>
          <w:sz w:val="24"/>
          <w:szCs w:val="24"/>
        </w:rPr>
        <w:t xml:space="preserve">елю заверенного должным образом </w:t>
      </w:r>
      <w:r w:rsidR="005E5198" w:rsidRPr="005E5198">
        <w:rPr>
          <w:rFonts w:ascii="Times New Roman" w:hAnsi="Times New Roman" w:cs="Times New Roman"/>
          <w:sz w:val="24"/>
          <w:szCs w:val="24"/>
        </w:rPr>
        <w:t>договора аренды/договора безвозмездного срочного пользования земельным участком</w:t>
      </w:r>
      <w:r w:rsidRPr="00B358BF">
        <w:rPr>
          <w:rFonts w:ascii="Times New Roman" w:hAnsi="Times New Roman" w:cs="Times New Roman"/>
          <w:sz w:val="24"/>
          <w:szCs w:val="24"/>
        </w:rPr>
        <w:t xml:space="preserve"> либо письма об отказе в предоставлении муниципальной услуги, в случае его личного обращения, производится в порядке живой очереди в течение не более 15 минут.</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3.4. Блок-схема предоставления муниципальной услуги указана в Приложении № 3 Административного регламента.</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p>
    <w:p w:rsidR="00B358BF" w:rsidRPr="00B358BF" w:rsidRDefault="00B358BF" w:rsidP="00B358BF">
      <w:pPr>
        <w:tabs>
          <w:tab w:val="left" w:pos="426"/>
        </w:tabs>
        <w:autoSpaceDE w:val="0"/>
        <w:autoSpaceDN w:val="0"/>
        <w:adjustRightInd w:val="0"/>
        <w:spacing w:after="0" w:line="240" w:lineRule="auto"/>
        <w:ind w:left="360"/>
        <w:jc w:val="center"/>
        <w:rPr>
          <w:rFonts w:ascii="Times New Roman" w:hAnsi="Times New Roman" w:cs="Times New Roman"/>
          <w:sz w:val="24"/>
          <w:szCs w:val="24"/>
        </w:rPr>
      </w:pPr>
    </w:p>
    <w:p w:rsidR="00B358BF" w:rsidRPr="00B358BF" w:rsidRDefault="00B358BF" w:rsidP="00B358BF">
      <w:pPr>
        <w:tabs>
          <w:tab w:val="left" w:pos="426"/>
        </w:tabs>
        <w:autoSpaceDE w:val="0"/>
        <w:autoSpaceDN w:val="0"/>
        <w:adjustRightInd w:val="0"/>
        <w:spacing w:after="0" w:line="240" w:lineRule="auto"/>
        <w:ind w:left="360"/>
        <w:jc w:val="center"/>
        <w:rPr>
          <w:rFonts w:ascii="Times New Roman" w:hAnsi="Times New Roman" w:cs="Times New Roman"/>
          <w:sz w:val="24"/>
          <w:szCs w:val="24"/>
        </w:rPr>
      </w:pPr>
    </w:p>
    <w:p w:rsidR="00160C39" w:rsidRDefault="00160C39" w:rsidP="00B358BF">
      <w:pPr>
        <w:tabs>
          <w:tab w:val="left" w:pos="426"/>
        </w:tabs>
        <w:autoSpaceDE w:val="0"/>
        <w:autoSpaceDN w:val="0"/>
        <w:adjustRightInd w:val="0"/>
        <w:spacing w:after="0" w:line="240" w:lineRule="auto"/>
        <w:ind w:left="360"/>
        <w:jc w:val="center"/>
        <w:rPr>
          <w:rFonts w:ascii="Times New Roman" w:hAnsi="Times New Roman" w:cs="Times New Roman"/>
          <w:sz w:val="24"/>
          <w:szCs w:val="24"/>
        </w:rPr>
      </w:pPr>
    </w:p>
    <w:p w:rsidR="00160C39" w:rsidRDefault="00160C39" w:rsidP="00B358BF">
      <w:pPr>
        <w:tabs>
          <w:tab w:val="left" w:pos="426"/>
        </w:tabs>
        <w:autoSpaceDE w:val="0"/>
        <w:autoSpaceDN w:val="0"/>
        <w:adjustRightInd w:val="0"/>
        <w:spacing w:after="0" w:line="240" w:lineRule="auto"/>
        <w:ind w:left="360"/>
        <w:jc w:val="center"/>
        <w:rPr>
          <w:rFonts w:ascii="Times New Roman" w:hAnsi="Times New Roman" w:cs="Times New Roman"/>
          <w:sz w:val="24"/>
          <w:szCs w:val="24"/>
        </w:rPr>
      </w:pPr>
    </w:p>
    <w:p w:rsidR="00B358BF" w:rsidRPr="00B358BF" w:rsidRDefault="00B358BF" w:rsidP="00B358BF">
      <w:pPr>
        <w:tabs>
          <w:tab w:val="left" w:pos="426"/>
        </w:tabs>
        <w:autoSpaceDE w:val="0"/>
        <w:autoSpaceDN w:val="0"/>
        <w:adjustRightInd w:val="0"/>
        <w:spacing w:after="0" w:line="240" w:lineRule="auto"/>
        <w:ind w:left="360"/>
        <w:jc w:val="center"/>
        <w:rPr>
          <w:rFonts w:ascii="Times New Roman" w:hAnsi="Times New Roman" w:cs="Times New Roman"/>
          <w:sz w:val="24"/>
          <w:szCs w:val="24"/>
        </w:rPr>
      </w:pPr>
      <w:r w:rsidRPr="00B358BF">
        <w:rPr>
          <w:rFonts w:ascii="Times New Roman" w:hAnsi="Times New Roman" w:cs="Times New Roman"/>
          <w:sz w:val="24"/>
          <w:szCs w:val="24"/>
        </w:rPr>
        <w:t xml:space="preserve">4. </w:t>
      </w:r>
      <w:r w:rsidRPr="00B358BF">
        <w:rPr>
          <w:rFonts w:ascii="Times New Roman" w:hAnsi="Times New Roman" w:cs="Times New Roman"/>
          <w:bCs/>
          <w:spacing w:val="-4"/>
          <w:kern w:val="32"/>
          <w:sz w:val="24"/>
          <w:szCs w:val="24"/>
        </w:rPr>
        <w:t>ФОРМЫ КОНТРОЛЯ ЗА ИСПОЛНЕНИЕМ АДМИНИСТРАТИВНОГО РЕГЛАМЕНТА</w:t>
      </w:r>
    </w:p>
    <w:p w:rsidR="00B358BF" w:rsidRPr="00B358BF" w:rsidRDefault="00B358BF" w:rsidP="00B358BF">
      <w:pPr>
        <w:autoSpaceDE w:val="0"/>
        <w:autoSpaceDN w:val="0"/>
        <w:adjustRightInd w:val="0"/>
        <w:spacing w:after="0" w:line="240" w:lineRule="auto"/>
        <w:ind w:firstLine="709"/>
        <w:jc w:val="center"/>
        <w:rPr>
          <w:rFonts w:ascii="Times New Roman" w:hAnsi="Times New Roman" w:cs="Times New Roman"/>
          <w:sz w:val="24"/>
          <w:szCs w:val="24"/>
        </w:rPr>
      </w:pPr>
    </w:p>
    <w:p w:rsidR="00B358BF" w:rsidRPr="00B358BF" w:rsidRDefault="00B358BF" w:rsidP="00B358BF">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B358BF">
        <w:rPr>
          <w:rFonts w:ascii="Times New Roman" w:hAnsi="Times New Roman" w:cs="Times New Roman"/>
          <w:bCs/>
          <w:sz w:val="24"/>
          <w:szCs w:val="24"/>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w:t>
      </w:r>
      <w:r w:rsidRPr="00EB48F1">
        <w:rPr>
          <w:rFonts w:ascii="Times New Roman" w:hAnsi="Times New Roman" w:cs="Times New Roman"/>
          <w:bCs/>
          <w:sz w:val="24"/>
          <w:szCs w:val="24"/>
        </w:rPr>
        <w:t>Главой</w:t>
      </w:r>
      <w:r w:rsidRPr="00B358BF">
        <w:rPr>
          <w:rFonts w:ascii="Times New Roman" w:hAnsi="Times New Roman" w:cs="Times New Roman"/>
          <w:bCs/>
          <w:sz w:val="24"/>
          <w:szCs w:val="24"/>
        </w:rPr>
        <w:t xml:space="preserve">  Персиановского сельского поселения (далее - Глава).</w:t>
      </w:r>
    </w:p>
    <w:p w:rsidR="00B358BF" w:rsidRPr="00B358BF" w:rsidRDefault="00B358BF" w:rsidP="00B358BF">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B358BF">
        <w:rPr>
          <w:rFonts w:ascii="Times New Roman" w:hAnsi="Times New Roman" w:cs="Times New Roman"/>
          <w:bCs/>
          <w:sz w:val="24"/>
          <w:szCs w:val="24"/>
        </w:rPr>
        <w:t xml:space="preserve">4.2. Глава определяет порядок и планирует периодичность осуществления плановых и внеплановых проверок, контролирует полноту и качество предоставления муниципальной услуги. </w:t>
      </w:r>
    </w:p>
    <w:p w:rsidR="00B358BF" w:rsidRPr="00B358BF" w:rsidRDefault="00B358BF" w:rsidP="00B358BF">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B358BF">
        <w:rPr>
          <w:rFonts w:ascii="Times New Roman" w:hAnsi="Times New Roman" w:cs="Times New Roman"/>
          <w:bCs/>
          <w:sz w:val="24"/>
          <w:szCs w:val="24"/>
        </w:rPr>
        <w:t>Плановые проверки полноты и качества предоставленных муниципальных услуг осуществляются ежемесячно. Внеплановые проверки проводятся по результатам выявленных в ходе предоставления муниципальных услуг нарушений.</w:t>
      </w:r>
    </w:p>
    <w:p w:rsidR="00B358BF" w:rsidRPr="00B358BF" w:rsidRDefault="00B358BF" w:rsidP="00B358BF">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B358BF">
        <w:rPr>
          <w:rFonts w:ascii="Times New Roman" w:hAnsi="Times New Roman" w:cs="Times New Roman"/>
          <w:bCs/>
          <w:sz w:val="24"/>
          <w:szCs w:val="24"/>
        </w:rPr>
        <w:t>Контроль за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заявителей, содержащих жалобы на решения должностных лиц территориальных органов.</w:t>
      </w:r>
    </w:p>
    <w:p w:rsidR="00B358BF" w:rsidRPr="00B358BF" w:rsidRDefault="00B358BF" w:rsidP="00B358BF">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B358BF">
        <w:rPr>
          <w:rFonts w:ascii="Times New Roman" w:hAnsi="Times New Roman" w:cs="Times New Roman"/>
          <w:bCs/>
          <w:sz w:val="24"/>
          <w:szCs w:val="24"/>
        </w:rPr>
        <w:t>4.3. Должностные лица, ответственные за исполнение муниципальной услуги, несут персональную ответственность за решения и действия (бездействия), принимаемые ими в ходе предоставления муниципальной услуги,  в соответствии с действующим законодательством.</w:t>
      </w:r>
    </w:p>
    <w:p w:rsidR="00B358BF" w:rsidRPr="00B358BF" w:rsidRDefault="00B358BF" w:rsidP="00B358BF">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B358BF">
        <w:rPr>
          <w:rFonts w:ascii="Times New Roman" w:hAnsi="Times New Roman" w:cs="Times New Roman"/>
          <w:bCs/>
          <w:sz w:val="24"/>
          <w:szCs w:val="24"/>
        </w:rPr>
        <w:t xml:space="preserve">4.4.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гражданами, их объединениями и организациями в соответствии с действующим законодательством.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p>
    <w:p w:rsidR="00B358BF" w:rsidRPr="00B358BF" w:rsidRDefault="00B358BF" w:rsidP="00B358BF">
      <w:pPr>
        <w:numPr>
          <w:ilvl w:val="0"/>
          <w:numId w:val="2"/>
        </w:numPr>
        <w:spacing w:after="0" w:line="240" w:lineRule="auto"/>
        <w:ind w:left="720"/>
        <w:jc w:val="center"/>
        <w:rPr>
          <w:rFonts w:ascii="Times New Roman" w:hAnsi="Times New Roman" w:cs="Times New Roman"/>
          <w:sz w:val="24"/>
          <w:szCs w:val="24"/>
        </w:rPr>
      </w:pPr>
      <w:r w:rsidRPr="00B358BF">
        <w:rPr>
          <w:rFonts w:ascii="Times New Roman" w:hAnsi="Times New Roman" w:cs="Times New Roman"/>
          <w:bCs/>
          <w:kern w:val="32"/>
          <w:sz w:val="24"/>
          <w:szCs w:val="24"/>
        </w:rPr>
        <w:t>ДОСУДЕБНЫЙ (ВНЕСУДЕБНЫЙ) ПОРЯДОК</w:t>
      </w:r>
      <w:r w:rsidRPr="00B358BF">
        <w:rPr>
          <w:rFonts w:ascii="Times New Roman" w:hAnsi="Times New Roman" w:cs="Times New Roman"/>
          <w:sz w:val="24"/>
          <w:szCs w:val="24"/>
        </w:rPr>
        <w:t xml:space="preserve"> ОБЖАЛОВАНИЯ РЕШЕНИЙ И ДЕЙСТВИЙ (БЕЗДЕЙСТВИЯ) ОРГАНА, ПРЕДОСТАВЛЯЮЩЕГО МУНИЦИПАЛЬНУЮ УСЛУГУ, А ТАКЖЕ ДОЛЖНОСТНЫХ ЛИЦ</w:t>
      </w:r>
    </w:p>
    <w:p w:rsidR="00B358BF" w:rsidRPr="00B358BF" w:rsidRDefault="00B358BF" w:rsidP="00B358BF">
      <w:pPr>
        <w:spacing w:after="0" w:line="240" w:lineRule="auto"/>
        <w:ind w:left="360"/>
        <w:jc w:val="center"/>
        <w:rPr>
          <w:rFonts w:ascii="Times New Roman" w:hAnsi="Times New Roman" w:cs="Times New Roman"/>
          <w:color w:val="000000"/>
          <w:sz w:val="24"/>
          <w:szCs w:val="24"/>
        </w:rPr>
      </w:pP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5.1. Заявитель праве подать жалобу на решение и (или) действие (бездействие) органа исполнительной власти, предоставляющего муниципальную услугу и (или) его должностных лиц (далее – жалоба)</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5.2. Предметом жалобы может быть: </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5.2.1. Нарушение срока регистрации заявления заявителя о предоставлении муниципальной услуги. </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5.2.2. Нарушение срока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5.2.3.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5.2.4.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5.2.6.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5.2.7. Отказ Администрации </w:t>
      </w:r>
      <w:r w:rsidRPr="00B358BF">
        <w:rPr>
          <w:rFonts w:ascii="Times New Roman" w:hAnsi="Times New Roman" w:cs="Times New Roman"/>
          <w:sz w:val="24"/>
          <w:szCs w:val="24"/>
        </w:rPr>
        <w:t xml:space="preserve">Персиановского сельского </w:t>
      </w:r>
      <w:r w:rsidRPr="00B358BF">
        <w:rPr>
          <w:rFonts w:ascii="Times New Roman" w:hAnsi="Times New Roman" w:cs="Times New Roman"/>
          <w:color w:val="000000"/>
          <w:sz w:val="24"/>
          <w:szCs w:val="24"/>
        </w:rPr>
        <w:t xml:space="preserve">поселения, должностного лица Администрации </w:t>
      </w:r>
      <w:r w:rsidRPr="00B358BF">
        <w:rPr>
          <w:rFonts w:ascii="Times New Roman" w:hAnsi="Times New Roman" w:cs="Times New Roman"/>
          <w:sz w:val="24"/>
          <w:szCs w:val="24"/>
        </w:rPr>
        <w:t>Персиановского сельского</w:t>
      </w:r>
      <w:r w:rsidRPr="00B358BF">
        <w:rPr>
          <w:rFonts w:ascii="Times New Roman" w:hAnsi="Times New Roman" w:cs="Times New Roman"/>
          <w:color w:val="000000"/>
          <w:sz w:val="24"/>
          <w:szCs w:val="24"/>
        </w:rPr>
        <w:t xml:space="preserve">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lastRenderedPageBreak/>
        <w:t xml:space="preserve">5.3. Жалоба на действия, указанные в пункте 5.2., может быть направлена в адрес Администрации </w:t>
      </w:r>
      <w:r w:rsidRPr="00B358BF">
        <w:rPr>
          <w:rFonts w:ascii="Times New Roman" w:hAnsi="Times New Roman" w:cs="Times New Roman"/>
          <w:sz w:val="24"/>
          <w:szCs w:val="24"/>
        </w:rPr>
        <w:t xml:space="preserve">Персиановского сельского </w:t>
      </w:r>
      <w:r w:rsidRPr="00B358BF">
        <w:rPr>
          <w:rFonts w:ascii="Times New Roman" w:hAnsi="Times New Roman" w:cs="Times New Roman"/>
          <w:color w:val="000000"/>
          <w:sz w:val="24"/>
          <w:szCs w:val="24"/>
        </w:rPr>
        <w:t xml:space="preserve">поселения на имя Главы </w:t>
      </w:r>
      <w:r w:rsidRPr="00B358BF">
        <w:rPr>
          <w:rFonts w:ascii="Times New Roman" w:hAnsi="Times New Roman" w:cs="Times New Roman"/>
          <w:sz w:val="24"/>
          <w:szCs w:val="24"/>
        </w:rPr>
        <w:t xml:space="preserve">Персиановского сельского </w:t>
      </w:r>
      <w:r w:rsidRPr="00B358BF">
        <w:rPr>
          <w:rFonts w:ascii="Times New Roman" w:hAnsi="Times New Roman" w:cs="Times New Roman"/>
          <w:color w:val="000000"/>
          <w:sz w:val="24"/>
          <w:szCs w:val="24"/>
        </w:rPr>
        <w:t xml:space="preserve"> поселения или его заместителя.</w:t>
      </w:r>
    </w:p>
    <w:p w:rsidR="00B358BF" w:rsidRPr="00B358BF" w:rsidRDefault="00B358BF" w:rsidP="00B358BF">
      <w:pPr>
        <w:autoSpaceDE w:val="0"/>
        <w:autoSpaceDN w:val="0"/>
        <w:adjustRightInd w:val="0"/>
        <w:spacing w:after="0" w:line="240" w:lineRule="auto"/>
        <w:ind w:firstLine="851"/>
        <w:jc w:val="both"/>
        <w:outlineLvl w:val="0"/>
        <w:rPr>
          <w:rFonts w:ascii="Times New Roman" w:hAnsi="Times New Roman" w:cs="Times New Roman"/>
          <w:sz w:val="24"/>
          <w:szCs w:val="24"/>
        </w:rPr>
      </w:pPr>
      <w:r w:rsidRPr="00B358BF">
        <w:rPr>
          <w:rFonts w:ascii="Times New Roman" w:hAnsi="Times New Roman" w:cs="Times New Roman"/>
          <w:sz w:val="24"/>
          <w:szCs w:val="24"/>
        </w:rPr>
        <w:t>5.4. Жалоба может быть подана в Администрацию при личном обращении, почтой (в том числе электронной), через многофункциональный центр, с использованием портала государственных и муниципальных услуг, либо регионального портала государственных и муниципальных услуг.</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Жалоба должна содержать:</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 Наименование Администрации, предоставляющей муниципальную услугу, должностного лица Администрации  </w:t>
      </w:r>
      <w:r w:rsidRPr="00B358BF">
        <w:rPr>
          <w:rFonts w:ascii="Times New Roman" w:hAnsi="Times New Roman" w:cs="Times New Roman"/>
          <w:sz w:val="24"/>
          <w:szCs w:val="24"/>
        </w:rPr>
        <w:t xml:space="preserve">Персиановского сельского </w:t>
      </w:r>
      <w:r w:rsidRPr="00B358BF">
        <w:rPr>
          <w:rFonts w:ascii="Times New Roman" w:hAnsi="Times New Roman" w:cs="Times New Roman"/>
          <w:color w:val="000000"/>
          <w:sz w:val="24"/>
          <w:szCs w:val="24"/>
        </w:rPr>
        <w:t>поселения, решения и действия (бездействие) которых обжалуются.</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 Сведения об обжалуемых решениях и действиях (бездействии) должностного лица.</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 Доводы, на основании которых заявитель не согласен с решением и действием (бездействием) должностного лица. Заявителем могут быть представлены документы (при наличии), подтверждающие доводы заявителя, либо их копии.</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5.5. Жалоба, поступившая в Администрацию</w:t>
      </w:r>
      <w:r w:rsidRPr="00B358BF">
        <w:rPr>
          <w:rFonts w:ascii="Times New Roman" w:hAnsi="Times New Roman" w:cs="Times New Roman"/>
          <w:sz w:val="24"/>
          <w:szCs w:val="24"/>
        </w:rPr>
        <w:t xml:space="preserve"> Персиановского сельского </w:t>
      </w:r>
      <w:r w:rsidRPr="00B358BF">
        <w:rPr>
          <w:rFonts w:ascii="Times New Roman" w:hAnsi="Times New Roman" w:cs="Times New Roman"/>
          <w:color w:val="000000"/>
          <w:sz w:val="24"/>
          <w:szCs w:val="24"/>
        </w:rPr>
        <w:t xml:space="preserve"> поселения, подлежит </w:t>
      </w:r>
      <w:r w:rsidRPr="00EB48F1">
        <w:rPr>
          <w:rFonts w:ascii="Times New Roman" w:hAnsi="Times New Roman" w:cs="Times New Roman"/>
          <w:color w:val="000000"/>
          <w:sz w:val="24"/>
          <w:szCs w:val="24"/>
        </w:rPr>
        <w:t>рассмотрению Главой</w:t>
      </w:r>
      <w:r w:rsidRPr="00B358BF">
        <w:rPr>
          <w:rFonts w:ascii="Times New Roman" w:hAnsi="Times New Roman" w:cs="Times New Roman"/>
          <w:color w:val="000000"/>
          <w:sz w:val="24"/>
          <w:szCs w:val="24"/>
        </w:rPr>
        <w:t xml:space="preserve"> </w:t>
      </w:r>
      <w:r w:rsidR="00EB48F1">
        <w:rPr>
          <w:rFonts w:ascii="Times New Roman" w:hAnsi="Times New Roman" w:cs="Times New Roman"/>
          <w:color w:val="000000"/>
          <w:sz w:val="24"/>
          <w:szCs w:val="24"/>
        </w:rPr>
        <w:t xml:space="preserve"> </w:t>
      </w:r>
      <w:r w:rsidRPr="00B358BF">
        <w:rPr>
          <w:rFonts w:ascii="Times New Roman" w:hAnsi="Times New Roman" w:cs="Times New Roman"/>
          <w:sz w:val="24"/>
          <w:szCs w:val="24"/>
        </w:rPr>
        <w:t xml:space="preserve">Персиановского сельского </w:t>
      </w:r>
      <w:r w:rsidRPr="00B358BF">
        <w:rPr>
          <w:rFonts w:ascii="Times New Roman" w:hAnsi="Times New Roman" w:cs="Times New Roman"/>
          <w:color w:val="000000"/>
          <w:sz w:val="24"/>
          <w:szCs w:val="24"/>
        </w:rPr>
        <w:t xml:space="preserve">поселения в течение 15 рабочих дней со дня ее регистрации, а в случае обжалования отказа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5.6. Рассмотрение жалобы, поступившей в установленном порядке, может быть приостановлено в случаях, предусмотренных действующим законодательством.</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5.7. По результатам рассмотрения жалобы принимает одно из следующих решений:</w:t>
      </w:r>
    </w:p>
    <w:p w:rsidR="00B358BF" w:rsidRPr="00B358BF" w:rsidRDefault="00B358BF" w:rsidP="00B358BF">
      <w:pPr>
        <w:autoSpaceDE w:val="0"/>
        <w:autoSpaceDN w:val="0"/>
        <w:adjustRightInd w:val="0"/>
        <w:spacing w:after="0" w:line="240" w:lineRule="auto"/>
        <w:ind w:firstLine="851"/>
        <w:jc w:val="both"/>
        <w:outlineLvl w:val="0"/>
        <w:rPr>
          <w:rFonts w:ascii="Times New Roman" w:hAnsi="Times New Roman" w:cs="Times New Roman"/>
          <w:sz w:val="24"/>
          <w:szCs w:val="24"/>
        </w:rPr>
      </w:pPr>
      <w:r w:rsidRPr="00B358BF">
        <w:rPr>
          <w:rFonts w:ascii="Times New Roman" w:hAnsi="Times New Roman" w:cs="Times New Roman"/>
          <w:sz w:val="24"/>
          <w:szCs w:val="24"/>
        </w:rPr>
        <w:t>5.7.1. Удовлетворение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муниципальными правовыми актами, а так же в иных формах.</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5.7.2. Отказывает в удовлетворении жалобы.</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5.8. Не позднее дня, следующего за днем принятия решения, указанного в п.5.7.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5.9. В случае если заявитель не удовлетворен решением, принятым в ходе рассмотрения жалобы, то он вправе обратиться в суд.</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sz w:val="24"/>
          <w:szCs w:val="24"/>
        </w:rPr>
      </w:pPr>
      <w:r w:rsidRPr="00B358BF">
        <w:rPr>
          <w:rFonts w:ascii="Times New Roman" w:hAnsi="Times New Roman" w:cs="Times New Roman"/>
          <w:color w:val="000000"/>
          <w:sz w:val="24"/>
          <w:szCs w:val="24"/>
        </w:rPr>
        <w:t>5.10. З</w:t>
      </w:r>
      <w:r w:rsidRPr="00B358BF">
        <w:rPr>
          <w:rFonts w:ascii="Times New Roman" w:hAnsi="Times New Roman" w:cs="Times New Roman"/>
          <w:sz w:val="24"/>
          <w:szCs w:val="24"/>
        </w:rPr>
        <w:t>аявитель вправе получить от органа исполнительной власти, предоставляющего муниципальную услугу, информацию и документы, необходимые для обоснования и рассмотрения жалобы.</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sz w:val="24"/>
          <w:szCs w:val="24"/>
        </w:rPr>
        <w:t>5.11. Информирование заявителя о порядке подачи и рассмотрения жалобы, по его заявлению, может быть осуществлено</w:t>
      </w:r>
      <w:r w:rsidRPr="00B358BF">
        <w:rPr>
          <w:rFonts w:ascii="Times New Roman" w:hAnsi="Times New Roman" w:cs="Times New Roman"/>
          <w:color w:val="000000"/>
          <w:sz w:val="24"/>
          <w:szCs w:val="24"/>
        </w:rPr>
        <w:t xml:space="preserve"> в письменной форме при личном обращении заявителя, в письменной форме почтовым отправлением, в электронном виде на электронный адрес заявителя либо в телефонном режиме.</w:t>
      </w:r>
    </w:p>
    <w:p w:rsidR="00B358BF" w:rsidRPr="00B358BF" w:rsidRDefault="00B358BF" w:rsidP="00B358BF">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358BF" w:rsidRPr="00B358BF" w:rsidRDefault="00B358BF" w:rsidP="00B358BF">
      <w:pPr>
        <w:autoSpaceDE w:val="0"/>
        <w:autoSpaceDN w:val="0"/>
        <w:adjustRightInd w:val="0"/>
        <w:spacing w:after="0" w:line="240" w:lineRule="auto"/>
        <w:jc w:val="both"/>
        <w:rPr>
          <w:rFonts w:ascii="Times New Roman" w:hAnsi="Times New Roman" w:cs="Times New Roman"/>
          <w:sz w:val="24"/>
          <w:szCs w:val="24"/>
        </w:rPr>
      </w:pPr>
    </w:p>
    <w:p w:rsidR="00B358BF" w:rsidRPr="00B358BF" w:rsidRDefault="00B358BF" w:rsidP="00B358BF">
      <w:pPr>
        <w:spacing w:after="0" w:line="240" w:lineRule="auto"/>
        <w:ind w:firstLine="900"/>
        <w:jc w:val="both"/>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jc w:val="both"/>
        <w:outlineLvl w:val="1"/>
        <w:rPr>
          <w:rFonts w:ascii="Times New Roman" w:hAnsi="Times New Roman" w:cs="Times New Roman"/>
          <w:sz w:val="24"/>
          <w:szCs w:val="24"/>
        </w:rPr>
        <w:sectPr w:rsidR="00B358BF" w:rsidRPr="00B358BF" w:rsidSect="009C11F5">
          <w:headerReference w:type="even" r:id="rId13"/>
          <w:pgSz w:w="11907" w:h="16834" w:code="9"/>
          <w:pgMar w:top="426" w:right="567" w:bottom="1134" w:left="1134" w:header="0" w:footer="0" w:gutter="0"/>
          <w:cols w:space="720"/>
        </w:sectPr>
      </w:pPr>
    </w:p>
    <w:p w:rsidR="00B358BF" w:rsidRPr="00B358BF" w:rsidRDefault="00B358BF" w:rsidP="00B358BF">
      <w:pPr>
        <w:autoSpaceDE w:val="0"/>
        <w:autoSpaceDN w:val="0"/>
        <w:adjustRightInd w:val="0"/>
        <w:spacing w:after="0" w:line="240" w:lineRule="auto"/>
        <w:ind w:firstLine="567"/>
        <w:jc w:val="both"/>
        <w:outlineLvl w:val="1"/>
        <w:rPr>
          <w:rFonts w:ascii="Times New Roman" w:hAnsi="Times New Roman" w:cs="Times New Roman"/>
          <w:color w:val="FF0000"/>
          <w:sz w:val="24"/>
          <w:szCs w:val="24"/>
        </w:rPr>
      </w:pP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r w:rsidRPr="00B358BF">
        <w:rPr>
          <w:rFonts w:ascii="Times New Roman" w:hAnsi="Times New Roman" w:cs="Times New Roman"/>
          <w:sz w:val="24"/>
          <w:szCs w:val="24"/>
        </w:rPr>
        <w:t>Приложение  № 1</w:t>
      </w:r>
    </w:p>
    <w:p w:rsidR="00B358BF" w:rsidRPr="00B358BF" w:rsidRDefault="00B358BF" w:rsidP="00B358BF">
      <w:pPr>
        <w:autoSpaceDE w:val="0"/>
        <w:autoSpaceDN w:val="0"/>
        <w:adjustRightInd w:val="0"/>
        <w:spacing w:after="0" w:line="240" w:lineRule="auto"/>
        <w:jc w:val="right"/>
        <w:rPr>
          <w:rFonts w:ascii="Times New Roman" w:hAnsi="Times New Roman" w:cs="Times New Roman"/>
          <w:sz w:val="24"/>
          <w:szCs w:val="24"/>
        </w:rPr>
      </w:pPr>
      <w:r w:rsidRPr="00B358BF">
        <w:rPr>
          <w:rFonts w:ascii="Times New Roman" w:hAnsi="Times New Roman" w:cs="Times New Roman"/>
          <w:sz w:val="24"/>
          <w:szCs w:val="24"/>
        </w:rPr>
        <w:t>к Административному регламенту</w:t>
      </w:r>
    </w:p>
    <w:p w:rsidR="00B358BF" w:rsidRPr="00B358BF" w:rsidRDefault="00B358BF" w:rsidP="00B358BF">
      <w:pPr>
        <w:autoSpaceDE w:val="0"/>
        <w:autoSpaceDN w:val="0"/>
        <w:adjustRightInd w:val="0"/>
        <w:spacing w:after="0" w:line="240" w:lineRule="auto"/>
        <w:jc w:val="right"/>
        <w:rPr>
          <w:rFonts w:ascii="Times New Roman" w:hAnsi="Times New Roman" w:cs="Times New Roman"/>
          <w:sz w:val="24"/>
          <w:szCs w:val="24"/>
        </w:rPr>
      </w:pPr>
      <w:r w:rsidRPr="00B358BF">
        <w:rPr>
          <w:rFonts w:ascii="Times New Roman" w:hAnsi="Times New Roman" w:cs="Times New Roman"/>
          <w:sz w:val="24"/>
          <w:szCs w:val="24"/>
        </w:rPr>
        <w:t>по предоставлению муниципальной услуги</w:t>
      </w:r>
    </w:p>
    <w:p w:rsidR="00B358BF" w:rsidRPr="00B358BF" w:rsidRDefault="00B358BF" w:rsidP="00B358BF">
      <w:pPr>
        <w:autoSpaceDE w:val="0"/>
        <w:autoSpaceDN w:val="0"/>
        <w:adjustRightInd w:val="0"/>
        <w:spacing w:after="0" w:line="240" w:lineRule="auto"/>
        <w:ind w:left="4395"/>
        <w:jc w:val="right"/>
        <w:rPr>
          <w:rFonts w:ascii="Times New Roman" w:eastAsia="Calibri" w:hAnsi="Times New Roman" w:cs="Times New Roman"/>
          <w:sz w:val="24"/>
          <w:szCs w:val="24"/>
          <w:lang w:eastAsia="en-US"/>
        </w:rPr>
      </w:pPr>
    </w:p>
    <w:p w:rsidR="00B358BF" w:rsidRPr="00DF29EA" w:rsidRDefault="00B358BF" w:rsidP="00B358BF">
      <w:pPr>
        <w:autoSpaceDE w:val="0"/>
        <w:autoSpaceDN w:val="0"/>
        <w:adjustRightInd w:val="0"/>
        <w:spacing w:after="0" w:line="240" w:lineRule="auto"/>
        <w:jc w:val="center"/>
        <w:rPr>
          <w:rFonts w:ascii="Times New Roman" w:hAnsi="Times New Roman" w:cs="Times New Roman"/>
          <w:sz w:val="24"/>
          <w:szCs w:val="24"/>
        </w:rPr>
      </w:pPr>
      <w:r w:rsidRPr="00DF29EA">
        <w:rPr>
          <w:rFonts w:ascii="Times New Roman" w:hAnsi="Times New Roman" w:cs="Times New Roman"/>
          <w:sz w:val="24"/>
          <w:szCs w:val="24"/>
        </w:rPr>
        <w:t>Перечень документов, необходимых для предоставления муниципальной услуги</w:t>
      </w:r>
    </w:p>
    <w:tbl>
      <w:tblPr>
        <w:tblW w:w="9962" w:type="dxa"/>
        <w:jc w:val="center"/>
        <w:tblInd w:w="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54"/>
        <w:gridCol w:w="2108"/>
      </w:tblGrid>
      <w:tr w:rsidR="00B358BF" w:rsidRPr="00DF29EA" w:rsidTr="00DF29EA">
        <w:trPr>
          <w:trHeight w:val="16"/>
          <w:jc w:val="center"/>
        </w:trPr>
        <w:tc>
          <w:tcPr>
            <w:tcW w:w="7854"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Наименование документа</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1. Заявление об отказе от права на земельный участок</w:t>
            </w:r>
          </w:p>
          <w:p w:rsidR="00B358BF" w:rsidRPr="00DF29EA" w:rsidRDefault="00B358BF" w:rsidP="00B358BF">
            <w:pPr>
              <w:spacing w:after="0" w:line="240" w:lineRule="auto"/>
              <w:rPr>
                <w:rFonts w:ascii="Times New Roman" w:hAnsi="Times New Roman" w:cs="Times New Roman"/>
                <w:sz w:val="24"/>
                <w:szCs w:val="24"/>
              </w:rPr>
            </w:pPr>
          </w:p>
        </w:tc>
        <w:tc>
          <w:tcPr>
            <w:tcW w:w="2108"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1.Оригинал -1</w:t>
            </w: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B358BF" w:rsidP="00DF29EA">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2. </w:t>
            </w:r>
            <w:r w:rsidR="00DF29EA" w:rsidRPr="00DF29EA">
              <w:rPr>
                <w:rFonts w:ascii="Times New Roman" w:hAnsi="Times New Roman" w:cs="Times New Roman"/>
                <w:bCs/>
                <w:sz w:val="24"/>
                <w:szCs w:val="24"/>
              </w:rPr>
              <w:t xml:space="preserve"> Кадастровый паспорт земельного участка</w:t>
            </w:r>
          </w:p>
        </w:tc>
        <w:tc>
          <w:tcPr>
            <w:tcW w:w="2108"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2.Оригинал – 1</w:t>
            </w: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6E74D0">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 Документ, удостоверяющий  личность заявителя или  представителя заявителя:</w:t>
            </w:r>
          </w:p>
        </w:tc>
        <w:tc>
          <w:tcPr>
            <w:tcW w:w="2108" w:type="dxa"/>
            <w:shd w:val="clear" w:color="auto" w:fill="auto"/>
            <w:tcMar>
              <w:left w:w="28" w:type="dxa"/>
              <w:right w:w="28" w:type="dxa"/>
            </w:tcMar>
          </w:tcPr>
          <w:p w:rsidR="00B358BF" w:rsidRPr="00DF29EA" w:rsidRDefault="00DF29EA"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3. Копия, при предъявлении оригинала-1</w:t>
            </w: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3.2. Временное удостоверение личности (для граждан Российской Федерации)</w:t>
            </w:r>
          </w:p>
        </w:tc>
        <w:tc>
          <w:tcPr>
            <w:tcW w:w="2108"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3.3. Паспорт гражданина иностранного государства, легализованный на территории Российской Федерации (для иностранных граждан)</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3.4. Разрешение на временное проживание (для лиц без гражданства)</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3.5. Вид на жительство (для лиц без гражданства)</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3.6. Удостоверение беженца в Российской Федерации (для беженцев)</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3.7. Свидетельство о рассмотрении ходатайства о признании беженцем на территории Российской Федерации (для беженцев)</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3.8. Свидетельство о предоставлении временного убежища на территории Российской Федерации</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6E74D0">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4. Документ, удостоверяющий права (полномочия) представителя физического или юридического лица, если с заявлением обращается представитель заявителя</w:t>
            </w:r>
            <w:r w:rsidR="006E74D0">
              <w:rPr>
                <w:rFonts w:ascii="Times New Roman" w:hAnsi="Times New Roman" w:cs="Times New Roman"/>
                <w:sz w:val="24"/>
                <w:szCs w:val="24"/>
              </w:rPr>
              <w:t>:</w:t>
            </w:r>
          </w:p>
        </w:tc>
        <w:tc>
          <w:tcPr>
            <w:tcW w:w="2108" w:type="dxa"/>
            <w:shd w:val="clear" w:color="auto" w:fill="auto"/>
            <w:tcMar>
              <w:left w:w="28" w:type="dxa"/>
              <w:right w:w="28" w:type="dxa"/>
            </w:tcMar>
          </w:tcPr>
          <w:p w:rsidR="00B358BF" w:rsidRPr="00DF29EA" w:rsidRDefault="00DF29EA"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4. Копия, при предъявлении оригинала-1</w:t>
            </w:r>
          </w:p>
        </w:tc>
      </w:tr>
      <w:tr w:rsidR="00B358BF" w:rsidRPr="00DF29EA" w:rsidTr="00DF29EA">
        <w:trPr>
          <w:trHeight w:val="16"/>
          <w:jc w:val="center"/>
        </w:trPr>
        <w:tc>
          <w:tcPr>
            <w:tcW w:w="7854" w:type="dxa"/>
            <w:shd w:val="clear" w:color="auto" w:fill="auto"/>
            <w:tcMar>
              <w:left w:w="28" w:type="dxa"/>
              <w:right w:w="28" w:type="dxa"/>
            </w:tcMar>
          </w:tcPr>
          <w:p w:rsidR="00DF29EA" w:rsidRPr="00DF29EA" w:rsidRDefault="00A90FA2" w:rsidP="00DF29EA">
            <w:pPr>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4.1. Для представителей физического лица:</w:t>
            </w:r>
          </w:p>
          <w:p w:rsidR="00DF29EA" w:rsidRPr="00DF29EA" w:rsidRDefault="00DF29EA" w:rsidP="00DF29EA">
            <w:pPr>
              <w:rPr>
                <w:rFonts w:ascii="Times New Roman" w:hAnsi="Times New Roman" w:cs="Times New Roman"/>
                <w:sz w:val="24"/>
                <w:szCs w:val="24"/>
              </w:rPr>
            </w:pPr>
            <w:r w:rsidRPr="00DF29EA">
              <w:rPr>
                <w:rFonts w:ascii="Times New Roman" w:hAnsi="Times New Roman" w:cs="Times New Roman"/>
                <w:sz w:val="24"/>
                <w:szCs w:val="24"/>
              </w:rPr>
              <w:t xml:space="preserve">4.1.1. Доверенность, оформленная в установленном законом порядке, на представление интересов заявителя </w:t>
            </w:r>
          </w:p>
          <w:p w:rsidR="00DF29EA" w:rsidRPr="00DF29EA" w:rsidRDefault="00DF29EA" w:rsidP="00DF29EA">
            <w:pPr>
              <w:rPr>
                <w:rFonts w:ascii="Times New Roman" w:hAnsi="Times New Roman" w:cs="Times New Roman"/>
                <w:sz w:val="24"/>
                <w:szCs w:val="24"/>
              </w:rPr>
            </w:pPr>
            <w:r w:rsidRPr="00DF29EA">
              <w:rPr>
                <w:rFonts w:ascii="Times New Roman" w:hAnsi="Times New Roman" w:cs="Times New Roman"/>
                <w:sz w:val="24"/>
                <w:szCs w:val="24"/>
              </w:rPr>
              <w:t>4.1.2. Свидетельство о рождении</w:t>
            </w:r>
          </w:p>
          <w:p w:rsidR="00DF29EA" w:rsidRPr="00DF29EA" w:rsidRDefault="00DF29EA" w:rsidP="00DF29EA">
            <w:pPr>
              <w:rPr>
                <w:rFonts w:ascii="Times New Roman" w:hAnsi="Times New Roman" w:cs="Times New Roman"/>
                <w:sz w:val="24"/>
                <w:szCs w:val="24"/>
              </w:rPr>
            </w:pPr>
            <w:r w:rsidRPr="00DF29EA">
              <w:rPr>
                <w:rFonts w:ascii="Times New Roman" w:hAnsi="Times New Roman" w:cs="Times New Roman"/>
                <w:sz w:val="24"/>
                <w:szCs w:val="24"/>
              </w:rPr>
              <w:t>4.1.3. Свидетельство об усыновлении</w:t>
            </w:r>
          </w:p>
          <w:p w:rsidR="00B358BF" w:rsidRPr="00DF29EA" w:rsidRDefault="00DF29EA" w:rsidP="00DF29EA">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4.1.4. Акт органа опеки и попечительства о назначении опекуна или попечителя</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DF29EA" w:rsidRPr="00DF29EA" w:rsidRDefault="00DF29EA" w:rsidP="00DF29EA">
            <w:pPr>
              <w:rPr>
                <w:rFonts w:ascii="Times New Roman" w:hAnsi="Times New Roman" w:cs="Times New Roman"/>
                <w:sz w:val="24"/>
                <w:szCs w:val="24"/>
              </w:rPr>
            </w:pPr>
            <w:r w:rsidRPr="00DF29EA">
              <w:rPr>
                <w:rFonts w:ascii="Times New Roman" w:hAnsi="Times New Roman" w:cs="Times New Roman"/>
                <w:sz w:val="24"/>
                <w:szCs w:val="24"/>
              </w:rPr>
              <w:t xml:space="preserve">4.2. Для представителей юридического лица: </w:t>
            </w:r>
          </w:p>
          <w:p w:rsidR="00DF29EA" w:rsidRPr="00DF29EA" w:rsidRDefault="00DF29EA" w:rsidP="00DF29EA">
            <w:pPr>
              <w:rPr>
                <w:rFonts w:ascii="Times New Roman" w:hAnsi="Times New Roman" w:cs="Times New Roman"/>
                <w:sz w:val="24"/>
                <w:szCs w:val="24"/>
              </w:rPr>
            </w:pPr>
            <w:r w:rsidRPr="00DF29EA">
              <w:rPr>
                <w:rFonts w:ascii="Times New Roman" w:hAnsi="Times New Roman" w:cs="Times New Roman"/>
                <w:sz w:val="24"/>
                <w:szCs w:val="24"/>
              </w:rPr>
              <w:t>4.2.1. Доверенность, оформленная в установленном законом порядке, на представление интересов заявителя</w:t>
            </w:r>
          </w:p>
          <w:p w:rsidR="00B358BF" w:rsidRPr="00DF29EA" w:rsidRDefault="00DF29EA" w:rsidP="00DF29EA">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4.2.2.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5. Выписка из ЕГРИП* (в случае оформления земельного участка на индивидуального предпринимателя)</w:t>
            </w:r>
          </w:p>
        </w:tc>
        <w:tc>
          <w:tcPr>
            <w:tcW w:w="2108"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5. Оригинал -1</w:t>
            </w: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6. Выписка из ЕГРЮЛ* (для юридических лиц)</w:t>
            </w:r>
          </w:p>
        </w:tc>
        <w:tc>
          <w:tcPr>
            <w:tcW w:w="2108"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6.Оригинал - 1</w:t>
            </w: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7. Постановление об утверждении материалов предварительного согласования*</w:t>
            </w:r>
          </w:p>
        </w:tc>
        <w:tc>
          <w:tcPr>
            <w:tcW w:w="2108" w:type="dxa"/>
            <w:shd w:val="clear" w:color="auto" w:fill="auto"/>
            <w:tcMar>
              <w:left w:w="28" w:type="dxa"/>
              <w:right w:w="28" w:type="dxa"/>
            </w:tcMar>
          </w:tcPr>
          <w:p w:rsidR="00B358BF" w:rsidRPr="00DF29EA" w:rsidRDefault="00DF29EA"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7.Оригинал - 1</w:t>
            </w:r>
          </w:p>
        </w:tc>
      </w:tr>
      <w:tr w:rsidR="00DF29EA" w:rsidRPr="00DF29EA" w:rsidTr="00DF29EA">
        <w:trPr>
          <w:gridAfter w:val="1"/>
          <w:wAfter w:w="2108" w:type="dxa"/>
          <w:trHeight w:val="1564"/>
          <w:jc w:val="center"/>
        </w:trPr>
        <w:tc>
          <w:tcPr>
            <w:tcW w:w="7854" w:type="dxa"/>
            <w:tcBorders>
              <w:top w:val="nil"/>
              <w:left w:val="nil"/>
              <w:bottom w:val="nil"/>
              <w:right w:val="nil"/>
            </w:tcBorders>
            <w:shd w:val="clear" w:color="auto" w:fill="auto"/>
            <w:tcMar>
              <w:left w:w="28" w:type="dxa"/>
              <w:right w:w="28" w:type="dxa"/>
            </w:tcMar>
          </w:tcPr>
          <w:p w:rsidR="00DF29EA" w:rsidRPr="00DF29EA" w:rsidRDefault="00DF29EA" w:rsidP="00DF29EA">
            <w:pPr>
              <w:rPr>
                <w:rFonts w:ascii="Times New Roman" w:hAnsi="Times New Roman" w:cs="Times New Roman"/>
                <w:sz w:val="24"/>
                <w:szCs w:val="24"/>
              </w:rPr>
            </w:pPr>
            <w:r>
              <w:rPr>
                <w:rFonts w:ascii="Times New Roman" w:hAnsi="Times New Roman" w:cs="Times New Roman"/>
                <w:sz w:val="24"/>
                <w:szCs w:val="24"/>
              </w:rPr>
              <w:lastRenderedPageBreak/>
              <w:t xml:space="preserve"> </w:t>
            </w:r>
          </w:p>
        </w:tc>
      </w:tr>
      <w:tr w:rsidR="00DF29EA" w:rsidRPr="00B358BF" w:rsidTr="00DF29EA">
        <w:trPr>
          <w:trHeight w:val="81"/>
          <w:jc w:val="center"/>
        </w:trPr>
        <w:tc>
          <w:tcPr>
            <w:tcW w:w="9962" w:type="dxa"/>
            <w:gridSpan w:val="2"/>
            <w:tcBorders>
              <w:top w:val="nil"/>
              <w:left w:val="nil"/>
              <w:bottom w:val="nil"/>
              <w:right w:val="nil"/>
            </w:tcBorders>
            <w:shd w:val="clear" w:color="auto" w:fill="auto"/>
            <w:tcMar>
              <w:left w:w="28" w:type="dxa"/>
              <w:right w:w="28" w:type="dxa"/>
            </w:tcMar>
          </w:tcPr>
          <w:p w:rsidR="00DF29EA" w:rsidRPr="00B358BF" w:rsidRDefault="00DF29EA" w:rsidP="00B358B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bl>
    <w:p w:rsidR="00B358BF" w:rsidRPr="00B358BF" w:rsidRDefault="00B358BF" w:rsidP="00DF29EA">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color w:val="000000"/>
          <w:sz w:val="24"/>
          <w:szCs w:val="24"/>
          <w:shd w:val="clear" w:color="auto" w:fill="FFFFFF"/>
        </w:rPr>
        <w:t>* - Документы, запрашиваемые в рамках межведомственного взаимодействия, либо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Заявитель вправе предоставить указанные документы самостоятельно. Не предоставление данных документов не является основанием для отказа в муниципальной услуге.</w:t>
      </w:r>
    </w:p>
    <w:p w:rsidR="00B358BF" w:rsidRPr="00B358BF" w:rsidRDefault="00B358BF" w:rsidP="00B358BF">
      <w:pPr>
        <w:widowControl w:val="0"/>
        <w:autoSpaceDE w:val="0"/>
        <w:autoSpaceDN w:val="0"/>
        <w:adjustRightInd w:val="0"/>
        <w:spacing w:after="0" w:line="240" w:lineRule="auto"/>
        <w:jc w:val="right"/>
        <w:rPr>
          <w:rFonts w:ascii="Times New Roman" w:hAnsi="Times New Roman" w:cs="Times New Roman"/>
          <w:sz w:val="24"/>
          <w:szCs w:val="24"/>
        </w:rPr>
        <w:sectPr w:rsidR="00B358BF" w:rsidRPr="00B358BF" w:rsidSect="009C11F5">
          <w:pgSz w:w="11907" w:h="16834" w:code="9"/>
          <w:pgMar w:top="425" w:right="567" w:bottom="567" w:left="1134" w:header="0" w:footer="0" w:gutter="0"/>
          <w:cols w:space="720"/>
        </w:sectPr>
      </w:pPr>
    </w:p>
    <w:p w:rsidR="00B358BF" w:rsidRPr="00B358BF" w:rsidRDefault="00B358BF" w:rsidP="00B358BF">
      <w:pPr>
        <w:widowControl w:val="0"/>
        <w:autoSpaceDE w:val="0"/>
        <w:autoSpaceDN w:val="0"/>
        <w:adjustRightInd w:val="0"/>
        <w:spacing w:after="0" w:line="240" w:lineRule="auto"/>
        <w:jc w:val="right"/>
        <w:rPr>
          <w:rFonts w:ascii="Times New Roman" w:hAnsi="Times New Roman" w:cs="Times New Roman"/>
          <w:sz w:val="24"/>
          <w:szCs w:val="24"/>
        </w:rPr>
      </w:pPr>
      <w:r w:rsidRPr="00B358BF">
        <w:rPr>
          <w:rFonts w:ascii="Times New Roman" w:hAnsi="Times New Roman" w:cs="Times New Roman"/>
          <w:sz w:val="24"/>
          <w:szCs w:val="24"/>
        </w:rPr>
        <w:lastRenderedPageBreak/>
        <w:t xml:space="preserve">                                   </w:t>
      </w: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r w:rsidRPr="00B358BF">
        <w:rPr>
          <w:rFonts w:ascii="Times New Roman" w:hAnsi="Times New Roman" w:cs="Times New Roman"/>
          <w:sz w:val="24"/>
          <w:szCs w:val="24"/>
        </w:rPr>
        <w:t>Приложение № 2</w:t>
      </w: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r w:rsidRPr="00B358BF">
        <w:rPr>
          <w:rFonts w:ascii="Times New Roman" w:hAnsi="Times New Roman" w:cs="Times New Roman"/>
          <w:sz w:val="24"/>
          <w:szCs w:val="24"/>
        </w:rPr>
        <w:t>к Административному регламенту</w:t>
      </w:r>
    </w:p>
    <w:p w:rsidR="00B358BF" w:rsidRPr="00B358BF" w:rsidRDefault="00B358BF" w:rsidP="00B358BF">
      <w:pPr>
        <w:autoSpaceDE w:val="0"/>
        <w:autoSpaceDN w:val="0"/>
        <w:adjustRightInd w:val="0"/>
        <w:spacing w:after="0" w:line="240" w:lineRule="auto"/>
        <w:ind w:firstLine="720"/>
        <w:jc w:val="right"/>
        <w:rPr>
          <w:rFonts w:ascii="Times New Roman" w:eastAsia="Calibri" w:hAnsi="Times New Roman" w:cs="Times New Roman"/>
          <w:sz w:val="24"/>
          <w:szCs w:val="24"/>
          <w:lang w:eastAsia="en-US"/>
        </w:rPr>
      </w:pPr>
      <w:r w:rsidRPr="00B358BF">
        <w:rPr>
          <w:rFonts w:ascii="Times New Roman" w:hAnsi="Times New Roman" w:cs="Times New Roman"/>
          <w:sz w:val="24"/>
          <w:szCs w:val="24"/>
        </w:rPr>
        <w:t>по предоставлению муниципальной услуги</w:t>
      </w:r>
    </w:p>
    <w:p w:rsidR="00B358BF" w:rsidRPr="00B358BF" w:rsidRDefault="00B358BF" w:rsidP="00B358BF">
      <w:pPr>
        <w:widowControl w:val="0"/>
        <w:autoSpaceDE w:val="0"/>
        <w:autoSpaceDN w:val="0"/>
        <w:adjustRightInd w:val="0"/>
        <w:spacing w:after="0" w:line="240" w:lineRule="auto"/>
        <w:jc w:val="right"/>
        <w:rPr>
          <w:rFonts w:ascii="Times New Roman" w:eastAsia="Calibri" w:hAnsi="Times New Roman" w:cs="Times New Roman"/>
          <w:sz w:val="24"/>
          <w:szCs w:val="24"/>
          <w:lang w:eastAsia="en-US"/>
        </w:rPr>
      </w:pPr>
    </w:p>
    <w:p w:rsidR="00B358BF" w:rsidRDefault="00B358BF" w:rsidP="00B358BF">
      <w:pPr>
        <w:widowControl w:val="0"/>
        <w:autoSpaceDE w:val="0"/>
        <w:autoSpaceDN w:val="0"/>
        <w:adjustRightInd w:val="0"/>
        <w:spacing w:after="0" w:line="240" w:lineRule="auto"/>
        <w:jc w:val="center"/>
        <w:rPr>
          <w:rFonts w:ascii="Times New Roman" w:eastAsia="Calibri" w:hAnsi="Times New Roman" w:cs="Times New Roman"/>
          <w:b/>
          <w:sz w:val="24"/>
          <w:szCs w:val="24"/>
          <w:lang w:eastAsia="en-US"/>
        </w:rPr>
      </w:pPr>
      <w:r w:rsidRPr="00B358BF">
        <w:rPr>
          <w:rFonts w:ascii="Times New Roman" w:eastAsia="Calibri" w:hAnsi="Times New Roman" w:cs="Times New Roman"/>
          <w:b/>
          <w:sz w:val="24"/>
          <w:szCs w:val="24"/>
          <w:lang w:eastAsia="en-US"/>
        </w:rPr>
        <w:t>Образец заявления</w:t>
      </w:r>
    </w:p>
    <w:p w:rsidR="00EB48F1" w:rsidRPr="00B358BF" w:rsidRDefault="00EB48F1" w:rsidP="00B358BF">
      <w:pPr>
        <w:widowControl w:val="0"/>
        <w:autoSpaceDE w:val="0"/>
        <w:autoSpaceDN w:val="0"/>
        <w:adjustRightInd w:val="0"/>
        <w:spacing w:after="0" w:line="240" w:lineRule="auto"/>
        <w:jc w:val="center"/>
        <w:rPr>
          <w:rFonts w:ascii="Times New Roman" w:hAnsi="Times New Roman" w:cs="Times New Roman"/>
          <w:b/>
          <w:sz w:val="24"/>
          <w:szCs w:val="24"/>
        </w:rPr>
      </w:pPr>
    </w:p>
    <w:p w:rsidR="00B358BF" w:rsidRPr="00B358BF" w:rsidRDefault="00B358BF" w:rsidP="00B358BF">
      <w:pPr>
        <w:widowControl w:val="0"/>
        <w:autoSpaceDE w:val="0"/>
        <w:autoSpaceDN w:val="0"/>
        <w:adjustRightInd w:val="0"/>
        <w:spacing w:after="0" w:line="240" w:lineRule="auto"/>
        <w:ind w:left="4820"/>
        <w:rPr>
          <w:rFonts w:ascii="Times New Roman" w:hAnsi="Times New Roman" w:cs="Times New Roman"/>
          <w:sz w:val="24"/>
          <w:szCs w:val="24"/>
        </w:rPr>
      </w:pPr>
      <w:r w:rsidRPr="00B358BF">
        <w:rPr>
          <w:rFonts w:ascii="Times New Roman" w:hAnsi="Times New Roman" w:cs="Times New Roman"/>
          <w:sz w:val="24"/>
          <w:szCs w:val="24"/>
        </w:rPr>
        <w:t>Главе ___________  поселения</w:t>
      </w:r>
    </w:p>
    <w:p w:rsidR="00B358BF" w:rsidRPr="00B358BF" w:rsidRDefault="00B358BF" w:rsidP="00B358BF">
      <w:pPr>
        <w:widowControl w:val="0"/>
        <w:autoSpaceDE w:val="0"/>
        <w:autoSpaceDN w:val="0"/>
        <w:adjustRightInd w:val="0"/>
        <w:spacing w:after="0" w:line="240" w:lineRule="auto"/>
        <w:ind w:left="4820"/>
        <w:rPr>
          <w:rFonts w:ascii="Times New Roman" w:hAnsi="Times New Roman" w:cs="Times New Roman"/>
          <w:sz w:val="24"/>
          <w:szCs w:val="24"/>
        </w:rPr>
      </w:pPr>
      <w:r w:rsidRPr="00B358BF">
        <w:rPr>
          <w:rFonts w:ascii="Times New Roman" w:hAnsi="Times New Roman" w:cs="Times New Roman"/>
          <w:sz w:val="24"/>
          <w:szCs w:val="24"/>
        </w:rPr>
        <w:t>______________________________________</w:t>
      </w:r>
    </w:p>
    <w:p w:rsidR="00B358BF" w:rsidRPr="00B358BF" w:rsidRDefault="00B358BF" w:rsidP="00B358BF">
      <w:pPr>
        <w:widowControl w:val="0"/>
        <w:pBdr>
          <w:bottom w:val="single" w:sz="12" w:space="1" w:color="auto"/>
        </w:pBdr>
        <w:autoSpaceDE w:val="0"/>
        <w:autoSpaceDN w:val="0"/>
        <w:adjustRightInd w:val="0"/>
        <w:spacing w:after="0" w:line="240" w:lineRule="auto"/>
        <w:ind w:left="4820"/>
        <w:jc w:val="center"/>
        <w:rPr>
          <w:rFonts w:ascii="Times New Roman" w:hAnsi="Times New Roman" w:cs="Times New Roman"/>
          <w:sz w:val="24"/>
          <w:szCs w:val="24"/>
        </w:rPr>
      </w:pPr>
      <w:r w:rsidRPr="00B358BF">
        <w:rPr>
          <w:rFonts w:ascii="Times New Roman" w:hAnsi="Times New Roman" w:cs="Times New Roman"/>
          <w:sz w:val="24"/>
          <w:szCs w:val="24"/>
        </w:rPr>
        <w:t>(Ф.И.О.)</w:t>
      </w:r>
    </w:p>
    <w:p w:rsidR="00B358BF" w:rsidRPr="00B358BF" w:rsidRDefault="00B358BF" w:rsidP="00B358BF">
      <w:pPr>
        <w:widowControl w:val="0"/>
        <w:pBdr>
          <w:bottom w:val="single" w:sz="12" w:space="1" w:color="auto"/>
        </w:pBdr>
        <w:tabs>
          <w:tab w:val="left" w:pos="5085"/>
        </w:tabs>
        <w:autoSpaceDE w:val="0"/>
        <w:autoSpaceDN w:val="0"/>
        <w:adjustRightInd w:val="0"/>
        <w:spacing w:after="0" w:line="240" w:lineRule="auto"/>
        <w:ind w:left="4820"/>
        <w:rPr>
          <w:rFonts w:ascii="Times New Roman" w:hAnsi="Times New Roman" w:cs="Times New Roman"/>
          <w:sz w:val="24"/>
          <w:szCs w:val="24"/>
        </w:rPr>
      </w:pPr>
      <w:r w:rsidRPr="00B358BF">
        <w:rPr>
          <w:rFonts w:ascii="Times New Roman" w:hAnsi="Times New Roman" w:cs="Times New Roman"/>
          <w:sz w:val="24"/>
          <w:szCs w:val="24"/>
        </w:rPr>
        <w:t>от</w:t>
      </w:r>
    </w:p>
    <w:p w:rsidR="00B358BF" w:rsidRPr="00B358BF" w:rsidRDefault="00B358BF" w:rsidP="00B358BF">
      <w:pPr>
        <w:widowControl w:val="0"/>
        <w:autoSpaceDE w:val="0"/>
        <w:autoSpaceDN w:val="0"/>
        <w:adjustRightInd w:val="0"/>
        <w:spacing w:after="0" w:line="240" w:lineRule="auto"/>
        <w:ind w:left="4820"/>
        <w:jc w:val="center"/>
        <w:rPr>
          <w:rFonts w:ascii="Times New Roman" w:hAnsi="Times New Roman" w:cs="Times New Roman"/>
          <w:sz w:val="24"/>
          <w:szCs w:val="24"/>
        </w:rPr>
      </w:pPr>
      <w:r w:rsidRPr="00B358BF">
        <w:rPr>
          <w:rFonts w:ascii="Times New Roman" w:hAnsi="Times New Roman" w:cs="Times New Roman"/>
          <w:sz w:val="24"/>
          <w:szCs w:val="24"/>
        </w:rPr>
        <w:t xml:space="preserve"> (ФИО)</w:t>
      </w:r>
    </w:p>
    <w:p w:rsidR="00B358BF" w:rsidRPr="00B358BF" w:rsidRDefault="00B358BF" w:rsidP="00B358BF">
      <w:pPr>
        <w:widowControl w:val="0"/>
        <w:autoSpaceDE w:val="0"/>
        <w:autoSpaceDN w:val="0"/>
        <w:adjustRightInd w:val="0"/>
        <w:spacing w:after="0" w:line="240" w:lineRule="auto"/>
        <w:ind w:left="4820"/>
        <w:rPr>
          <w:rFonts w:ascii="Times New Roman" w:hAnsi="Times New Roman" w:cs="Times New Roman"/>
          <w:sz w:val="24"/>
          <w:szCs w:val="24"/>
        </w:rPr>
      </w:pPr>
      <w:r w:rsidRPr="00B358BF">
        <w:rPr>
          <w:rFonts w:ascii="Times New Roman" w:hAnsi="Times New Roman" w:cs="Times New Roman"/>
          <w:sz w:val="24"/>
          <w:szCs w:val="24"/>
        </w:rPr>
        <w:t>______________________________________</w:t>
      </w:r>
    </w:p>
    <w:p w:rsidR="00B358BF" w:rsidRPr="00B358BF" w:rsidRDefault="00B358BF" w:rsidP="00B358BF">
      <w:pPr>
        <w:widowControl w:val="0"/>
        <w:autoSpaceDE w:val="0"/>
        <w:autoSpaceDN w:val="0"/>
        <w:adjustRightInd w:val="0"/>
        <w:spacing w:after="0" w:line="240" w:lineRule="auto"/>
        <w:ind w:left="4820"/>
        <w:jc w:val="center"/>
        <w:rPr>
          <w:rFonts w:ascii="Times New Roman" w:hAnsi="Times New Roman" w:cs="Times New Roman"/>
          <w:sz w:val="24"/>
          <w:szCs w:val="24"/>
        </w:rPr>
      </w:pPr>
      <w:r w:rsidRPr="00B358BF">
        <w:rPr>
          <w:rFonts w:ascii="Times New Roman" w:hAnsi="Times New Roman" w:cs="Times New Roman"/>
          <w:sz w:val="24"/>
          <w:szCs w:val="24"/>
        </w:rPr>
        <w:t>(адрес регистрации)</w:t>
      </w:r>
    </w:p>
    <w:p w:rsidR="00B358BF" w:rsidRPr="00B358BF" w:rsidRDefault="00B358BF" w:rsidP="00B358BF">
      <w:pPr>
        <w:widowControl w:val="0"/>
        <w:autoSpaceDE w:val="0"/>
        <w:autoSpaceDN w:val="0"/>
        <w:adjustRightInd w:val="0"/>
        <w:spacing w:after="0" w:line="240" w:lineRule="auto"/>
        <w:ind w:left="4820"/>
        <w:rPr>
          <w:rFonts w:ascii="Times New Roman" w:hAnsi="Times New Roman" w:cs="Times New Roman"/>
          <w:sz w:val="24"/>
          <w:szCs w:val="24"/>
        </w:rPr>
      </w:pPr>
      <w:r w:rsidRPr="00B358BF">
        <w:rPr>
          <w:rFonts w:ascii="Times New Roman" w:hAnsi="Times New Roman" w:cs="Times New Roman"/>
          <w:sz w:val="24"/>
          <w:szCs w:val="24"/>
        </w:rPr>
        <w:t>______________________________________</w:t>
      </w:r>
    </w:p>
    <w:p w:rsidR="00B358BF" w:rsidRPr="00B358BF" w:rsidRDefault="00B358BF" w:rsidP="00B358BF">
      <w:pPr>
        <w:widowControl w:val="0"/>
        <w:autoSpaceDE w:val="0"/>
        <w:autoSpaceDN w:val="0"/>
        <w:adjustRightInd w:val="0"/>
        <w:spacing w:after="0" w:line="240" w:lineRule="auto"/>
        <w:ind w:left="4820"/>
        <w:jc w:val="center"/>
        <w:rPr>
          <w:rFonts w:ascii="Times New Roman" w:hAnsi="Times New Roman" w:cs="Times New Roman"/>
          <w:sz w:val="24"/>
          <w:szCs w:val="24"/>
        </w:rPr>
      </w:pPr>
      <w:r w:rsidRPr="00B358BF">
        <w:rPr>
          <w:rFonts w:ascii="Times New Roman" w:hAnsi="Times New Roman" w:cs="Times New Roman"/>
          <w:sz w:val="24"/>
          <w:szCs w:val="24"/>
        </w:rPr>
        <w:t>(контактный телефон)</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p>
    <w:p w:rsidR="00B358BF" w:rsidRPr="00B358BF" w:rsidRDefault="00B358BF" w:rsidP="00B358BF">
      <w:pPr>
        <w:widowControl w:val="0"/>
        <w:tabs>
          <w:tab w:val="left" w:pos="2520"/>
        </w:tabs>
        <w:autoSpaceDE w:val="0"/>
        <w:autoSpaceDN w:val="0"/>
        <w:adjustRightInd w:val="0"/>
        <w:spacing w:after="0" w:line="240" w:lineRule="auto"/>
        <w:jc w:val="center"/>
        <w:rPr>
          <w:rFonts w:ascii="Times New Roman" w:hAnsi="Times New Roman" w:cs="Times New Roman"/>
          <w:b/>
          <w:sz w:val="24"/>
          <w:szCs w:val="24"/>
        </w:rPr>
      </w:pPr>
      <w:r w:rsidRPr="00B358BF">
        <w:rPr>
          <w:rFonts w:ascii="Times New Roman" w:hAnsi="Times New Roman" w:cs="Times New Roman"/>
          <w:b/>
          <w:sz w:val="24"/>
          <w:szCs w:val="24"/>
        </w:rPr>
        <w:t>ЗАЯВЛЕНИЕ</w:t>
      </w:r>
    </w:p>
    <w:p w:rsidR="00B358BF" w:rsidRPr="00DF29EA" w:rsidRDefault="00B358BF" w:rsidP="00B358BF">
      <w:pPr>
        <w:widowControl w:val="0"/>
        <w:autoSpaceDE w:val="0"/>
        <w:autoSpaceDN w:val="0"/>
        <w:adjustRightInd w:val="0"/>
        <w:spacing w:after="0" w:line="240" w:lineRule="auto"/>
        <w:jc w:val="center"/>
        <w:rPr>
          <w:rFonts w:ascii="Times New Roman" w:hAnsi="Times New Roman" w:cs="Times New Roman"/>
          <w:b/>
          <w:sz w:val="24"/>
          <w:szCs w:val="24"/>
        </w:rPr>
      </w:pPr>
      <w:r w:rsidRPr="00B358BF">
        <w:rPr>
          <w:rFonts w:ascii="Times New Roman" w:hAnsi="Times New Roman" w:cs="Times New Roman"/>
          <w:b/>
          <w:sz w:val="24"/>
          <w:szCs w:val="24"/>
        </w:rPr>
        <w:t xml:space="preserve">о </w:t>
      </w:r>
      <w:r w:rsidR="00DF29EA">
        <w:rPr>
          <w:rFonts w:ascii="Times New Roman" w:hAnsi="Times New Roman" w:cs="Times New Roman"/>
          <w:b/>
          <w:sz w:val="24"/>
          <w:szCs w:val="24"/>
        </w:rPr>
        <w:t xml:space="preserve"> </w:t>
      </w:r>
      <w:r w:rsidR="00DF29EA" w:rsidRPr="00DF29EA">
        <w:rPr>
          <w:rFonts w:ascii="Times New Roman" w:hAnsi="Times New Roman" w:cs="Times New Roman"/>
          <w:b/>
          <w:color w:val="000000"/>
          <w:sz w:val="24"/>
          <w:szCs w:val="24"/>
        </w:rPr>
        <w:t>предоставление земельных участков для строительства при наличии утвержденных материалов предварительного согласования мест размещения объектов</w:t>
      </w:r>
    </w:p>
    <w:p w:rsidR="00B358BF" w:rsidRPr="00B358BF" w:rsidRDefault="00B358BF" w:rsidP="00B358B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Прошу прекратить право _____________________________________________ земельным участком площадью ___ кв.м., с кадастровым номером ____________________________________, расположенным по адресу: ______________________________________________________________, право на который приобретено в соответствии с _______________________________________ ____________________________________________________________________.</w:t>
      </w:r>
    </w:p>
    <w:p w:rsidR="00B358BF" w:rsidRPr="00B358BF" w:rsidRDefault="00B358BF" w:rsidP="00B358B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Последствия прекращения права мне известны.</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Результат предоставления услуги прошу мне передать _________________________</w:t>
      </w:r>
    </w:p>
    <w:p w:rsidR="00B358BF" w:rsidRPr="00B358BF" w:rsidRDefault="00B358BF" w:rsidP="00B358BF">
      <w:pPr>
        <w:widowControl w:val="0"/>
        <w:autoSpaceDE w:val="0"/>
        <w:autoSpaceDN w:val="0"/>
        <w:adjustRightInd w:val="0"/>
        <w:spacing w:after="0" w:line="240" w:lineRule="auto"/>
        <w:ind w:left="5664" w:firstLine="708"/>
        <w:rPr>
          <w:rFonts w:ascii="Times New Roman" w:hAnsi="Times New Roman" w:cs="Times New Roman"/>
          <w:i/>
          <w:sz w:val="24"/>
          <w:szCs w:val="24"/>
        </w:rPr>
      </w:pPr>
      <w:r w:rsidRPr="00B358BF">
        <w:rPr>
          <w:rFonts w:ascii="Times New Roman" w:hAnsi="Times New Roman" w:cs="Times New Roman"/>
          <w:i/>
          <w:sz w:val="24"/>
          <w:szCs w:val="24"/>
        </w:rPr>
        <w:t xml:space="preserve">(нарочно, почтовым отправлением, </w:t>
      </w:r>
    </w:p>
    <w:p w:rsidR="00B358BF" w:rsidRPr="00B358BF" w:rsidRDefault="00B358BF" w:rsidP="00B358BF">
      <w:pPr>
        <w:widowControl w:val="0"/>
        <w:autoSpaceDE w:val="0"/>
        <w:autoSpaceDN w:val="0"/>
        <w:adjustRightInd w:val="0"/>
        <w:spacing w:after="0" w:line="240" w:lineRule="auto"/>
        <w:ind w:left="6372" w:firstLine="708"/>
        <w:rPr>
          <w:rFonts w:ascii="Times New Roman" w:hAnsi="Times New Roman" w:cs="Times New Roman"/>
          <w:i/>
          <w:sz w:val="24"/>
          <w:szCs w:val="24"/>
        </w:rPr>
      </w:pPr>
      <w:r w:rsidRPr="00B358BF">
        <w:rPr>
          <w:rFonts w:ascii="Times New Roman" w:hAnsi="Times New Roman" w:cs="Times New Roman"/>
          <w:i/>
          <w:sz w:val="24"/>
          <w:szCs w:val="24"/>
        </w:rPr>
        <w:t>в электронном виде)</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Приложение:</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1. 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2._________________________________________________________________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3._________________________________________________________________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4._________________________________________________________________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5._________________________________________________________________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6._________________________________________________________________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7._________________________________________________________________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8._________________________________________________________________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p>
    <w:p w:rsidR="00B358BF" w:rsidRPr="00B358BF" w:rsidRDefault="00B358BF" w:rsidP="00B358BF">
      <w:pPr>
        <w:widowControl w:val="0"/>
        <w:tabs>
          <w:tab w:val="left" w:pos="3280"/>
          <w:tab w:val="left" w:pos="6920"/>
        </w:tabs>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ab/>
        <w:t>_______________</w:t>
      </w:r>
      <w:r w:rsidRPr="00B358BF">
        <w:rPr>
          <w:rFonts w:ascii="Times New Roman" w:hAnsi="Times New Roman" w:cs="Times New Roman"/>
          <w:sz w:val="24"/>
          <w:szCs w:val="24"/>
        </w:rPr>
        <w:tab/>
        <w:t>_________________</w:t>
      </w:r>
    </w:p>
    <w:p w:rsidR="00B358BF" w:rsidRPr="00B358BF" w:rsidRDefault="00B358BF" w:rsidP="00B358BF">
      <w:pPr>
        <w:widowControl w:val="0"/>
        <w:tabs>
          <w:tab w:val="center" w:pos="4677"/>
          <w:tab w:val="left" w:pos="7740"/>
        </w:tabs>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ab/>
        <w:t xml:space="preserve"> подпись</w:t>
      </w:r>
      <w:r w:rsidRPr="00B358BF">
        <w:rPr>
          <w:rFonts w:ascii="Times New Roman" w:hAnsi="Times New Roman" w:cs="Times New Roman"/>
          <w:sz w:val="24"/>
          <w:szCs w:val="24"/>
        </w:rPr>
        <w:tab/>
        <w:t xml:space="preserve"> дата</w:t>
      </w:r>
    </w:p>
    <w:p w:rsidR="00B358BF" w:rsidRPr="00B358BF" w:rsidRDefault="00B358BF" w:rsidP="00B358BF">
      <w:pPr>
        <w:widowControl w:val="0"/>
        <w:tabs>
          <w:tab w:val="center" w:pos="4677"/>
          <w:tab w:val="left" w:pos="7740"/>
        </w:tabs>
        <w:autoSpaceDE w:val="0"/>
        <w:autoSpaceDN w:val="0"/>
        <w:adjustRightInd w:val="0"/>
        <w:spacing w:after="0" w:line="240" w:lineRule="auto"/>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p>
    <w:p w:rsidR="00B358BF" w:rsidRPr="00B358BF" w:rsidRDefault="002E018E" w:rsidP="002E018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358BF" w:rsidRPr="00B358BF">
        <w:rPr>
          <w:rFonts w:ascii="Times New Roman" w:hAnsi="Times New Roman" w:cs="Times New Roman"/>
          <w:sz w:val="24"/>
          <w:szCs w:val="24"/>
        </w:rPr>
        <w:t>Приложение № 3</w:t>
      </w:r>
    </w:p>
    <w:p w:rsidR="00B358BF" w:rsidRPr="00B358BF" w:rsidRDefault="00B358BF" w:rsidP="00B358BF">
      <w:pPr>
        <w:autoSpaceDE w:val="0"/>
        <w:autoSpaceDN w:val="0"/>
        <w:adjustRightInd w:val="0"/>
        <w:spacing w:after="0" w:line="240" w:lineRule="auto"/>
        <w:ind w:left="4395"/>
        <w:jc w:val="right"/>
        <w:rPr>
          <w:rFonts w:ascii="Times New Roman" w:hAnsi="Times New Roman" w:cs="Times New Roman"/>
          <w:sz w:val="24"/>
          <w:szCs w:val="24"/>
        </w:rPr>
      </w:pPr>
      <w:r w:rsidRPr="00B358BF">
        <w:rPr>
          <w:rFonts w:ascii="Times New Roman" w:hAnsi="Times New Roman" w:cs="Times New Roman"/>
          <w:sz w:val="24"/>
          <w:szCs w:val="24"/>
        </w:rPr>
        <w:t>к Административному регламенту</w:t>
      </w:r>
    </w:p>
    <w:p w:rsidR="00B358BF" w:rsidRPr="00B358BF" w:rsidRDefault="00B358BF" w:rsidP="00B358BF">
      <w:pPr>
        <w:autoSpaceDE w:val="0"/>
        <w:autoSpaceDN w:val="0"/>
        <w:adjustRightInd w:val="0"/>
        <w:spacing w:after="0" w:line="240" w:lineRule="auto"/>
        <w:ind w:left="4395"/>
        <w:jc w:val="right"/>
        <w:rPr>
          <w:rFonts w:ascii="Times New Roman" w:hAnsi="Times New Roman" w:cs="Times New Roman"/>
          <w:sz w:val="24"/>
          <w:szCs w:val="24"/>
        </w:rPr>
      </w:pPr>
      <w:r w:rsidRPr="00B358BF">
        <w:rPr>
          <w:rFonts w:ascii="Times New Roman" w:hAnsi="Times New Roman" w:cs="Times New Roman"/>
          <w:sz w:val="24"/>
          <w:szCs w:val="24"/>
        </w:rPr>
        <w:t>по предоставлению муниципальной услуги</w:t>
      </w: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b/>
          <w:bCs/>
          <w:sz w:val="24"/>
          <w:szCs w:val="24"/>
        </w:rPr>
      </w:pPr>
    </w:p>
    <w:p w:rsidR="002E018E" w:rsidRDefault="002E018E" w:rsidP="00DF29EA">
      <w:pPr>
        <w:keepNext/>
        <w:spacing w:after="0" w:line="240" w:lineRule="auto"/>
        <w:outlineLvl w:val="0"/>
        <w:rPr>
          <w:rFonts w:ascii="Times New Roman" w:hAnsi="Times New Roman" w:cs="Times New Roman"/>
          <w:b/>
          <w:kern w:val="28"/>
          <w:sz w:val="24"/>
          <w:szCs w:val="24"/>
        </w:rPr>
      </w:pPr>
      <w:r>
        <w:rPr>
          <w:rFonts w:ascii="Times New Roman" w:hAnsi="Times New Roman" w:cs="Times New Roman"/>
          <w:b/>
          <w:kern w:val="28"/>
          <w:sz w:val="24"/>
          <w:szCs w:val="24"/>
        </w:rPr>
        <w:t xml:space="preserve">                                                                     </w:t>
      </w:r>
    </w:p>
    <w:p w:rsidR="00B358BF" w:rsidRPr="00B358BF" w:rsidRDefault="00B358BF" w:rsidP="002E018E">
      <w:pPr>
        <w:keepNext/>
        <w:spacing w:after="0" w:line="240" w:lineRule="auto"/>
        <w:jc w:val="center"/>
        <w:outlineLvl w:val="0"/>
        <w:rPr>
          <w:rFonts w:ascii="Times New Roman" w:hAnsi="Times New Roman" w:cs="Times New Roman"/>
          <w:b/>
          <w:kern w:val="28"/>
          <w:sz w:val="24"/>
          <w:szCs w:val="24"/>
        </w:rPr>
      </w:pPr>
      <w:r w:rsidRPr="00B358BF">
        <w:rPr>
          <w:rFonts w:ascii="Times New Roman" w:hAnsi="Times New Roman" w:cs="Times New Roman"/>
          <w:b/>
          <w:kern w:val="28"/>
          <w:sz w:val="24"/>
          <w:szCs w:val="24"/>
        </w:rPr>
        <w:t>Блок-схема</w:t>
      </w:r>
    </w:p>
    <w:p w:rsidR="00B358BF" w:rsidRPr="00B358BF" w:rsidRDefault="00B358BF" w:rsidP="00B358BF">
      <w:pPr>
        <w:autoSpaceDE w:val="0"/>
        <w:autoSpaceDN w:val="0"/>
        <w:adjustRightInd w:val="0"/>
        <w:spacing w:after="0" w:line="240" w:lineRule="auto"/>
        <w:ind w:firstLine="851"/>
        <w:jc w:val="right"/>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851"/>
        <w:jc w:val="right"/>
        <w:rPr>
          <w:rFonts w:ascii="Times New Roman" w:hAnsi="Times New Roman" w:cs="Times New Roman"/>
          <w:sz w:val="24"/>
          <w:szCs w:val="24"/>
        </w:rPr>
      </w:pPr>
    </w:p>
    <w:p w:rsidR="00B358BF" w:rsidRPr="00B358BF" w:rsidRDefault="00CC43AD" w:rsidP="00B358BF">
      <w:pPr>
        <w:autoSpaceDE w:val="0"/>
        <w:autoSpaceDN w:val="0"/>
        <w:adjustRightInd w:val="0"/>
        <w:spacing w:after="0" w:line="240" w:lineRule="auto"/>
        <w:ind w:firstLine="709"/>
        <w:jc w:val="right"/>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47" type="#_x0000_t202" style="position:absolute;left:0;text-align:left;margin-left:184.55pt;margin-top:7.05pt;width:107.25pt;height:23.25pt;z-index:251662336">
            <v:textbox style="mso-next-textbox:#_x0000_s1047">
              <w:txbxContent>
                <w:p w:rsidR="00B358BF" w:rsidRPr="00563C14" w:rsidRDefault="00B358BF" w:rsidP="00B358BF">
                  <w:pPr>
                    <w:jc w:val="center"/>
                    <w:rPr>
                      <w:sz w:val="20"/>
                      <w:szCs w:val="20"/>
                    </w:rPr>
                  </w:pPr>
                  <w:r w:rsidRPr="00563C14">
                    <w:rPr>
                      <w:sz w:val="20"/>
                      <w:szCs w:val="20"/>
                    </w:rPr>
                    <w:t>НАЧАЛО</w:t>
                  </w:r>
                </w:p>
              </w:txbxContent>
            </v:textbox>
          </v:shape>
        </w:pict>
      </w:r>
    </w:p>
    <w:p w:rsidR="00B358BF" w:rsidRPr="00B358BF" w:rsidRDefault="00B358BF" w:rsidP="00B358BF">
      <w:pPr>
        <w:widowControl w:val="0"/>
        <w:autoSpaceDE w:val="0"/>
        <w:autoSpaceDN w:val="0"/>
        <w:adjustRightInd w:val="0"/>
        <w:spacing w:after="0" w:line="240" w:lineRule="auto"/>
        <w:jc w:val="center"/>
        <w:rPr>
          <w:rFonts w:ascii="Times New Roman" w:hAnsi="Times New Roman" w:cs="Times New Roman"/>
          <w:sz w:val="24"/>
          <w:szCs w:val="24"/>
        </w:rPr>
      </w:pPr>
    </w:p>
    <w:p w:rsidR="00B358BF" w:rsidRPr="00B358BF" w:rsidRDefault="00CC43AD" w:rsidP="00B358BF">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46" type="#_x0000_t32" style="position:absolute;left:0;text-align:left;margin-left:236.65pt;margin-top:2.7pt;width:.05pt;height:16.15pt;flip:x;z-index:251661312" o:connectortype="straight">
            <v:stroke endarrow="block"/>
          </v:shape>
        </w:pict>
      </w:r>
    </w:p>
    <w:p w:rsidR="00B358BF" w:rsidRPr="00B358BF" w:rsidRDefault="00CC43AD" w:rsidP="00B358BF">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45" type="#_x0000_t202" style="position:absolute;left:0;text-align:left;margin-left:125.7pt;margin-top:5.05pt;width:229.5pt;height:50.6pt;z-index:251660288">
            <v:textbox style="mso-next-textbox:#_x0000_s1045">
              <w:txbxContent>
                <w:p w:rsidR="00B358BF" w:rsidRPr="00563C14" w:rsidRDefault="00B358BF" w:rsidP="00B358BF">
                  <w:pPr>
                    <w:jc w:val="center"/>
                    <w:rPr>
                      <w:sz w:val="20"/>
                      <w:szCs w:val="20"/>
                    </w:rPr>
                  </w:pPr>
                  <w:r w:rsidRPr="00563C14">
                    <w:rPr>
                      <w:sz w:val="20"/>
                      <w:szCs w:val="20"/>
                    </w:rPr>
                    <w:t>Прием, регистрация, проверка полноты и правильности оформления заявления и прилагаемых к нему документов</w:t>
                  </w:r>
                </w:p>
              </w:txbxContent>
            </v:textbox>
          </v:shape>
        </w:pict>
      </w:r>
    </w:p>
    <w:p w:rsidR="00B358BF" w:rsidRPr="00B358BF" w:rsidRDefault="00B358BF" w:rsidP="00B358BF">
      <w:pPr>
        <w:widowControl w:val="0"/>
        <w:autoSpaceDE w:val="0"/>
        <w:autoSpaceDN w:val="0"/>
        <w:adjustRightInd w:val="0"/>
        <w:spacing w:after="0" w:line="240" w:lineRule="auto"/>
        <w:jc w:val="center"/>
        <w:rPr>
          <w:rFonts w:ascii="Times New Roman" w:hAnsi="Times New Roman" w:cs="Times New Roman"/>
          <w:sz w:val="24"/>
          <w:szCs w:val="24"/>
        </w:rPr>
      </w:pPr>
    </w:p>
    <w:p w:rsidR="00B358BF" w:rsidRPr="00B358BF" w:rsidRDefault="00B358BF" w:rsidP="00B358BF">
      <w:pPr>
        <w:widowControl w:val="0"/>
        <w:autoSpaceDE w:val="0"/>
        <w:autoSpaceDN w:val="0"/>
        <w:adjustRightInd w:val="0"/>
        <w:spacing w:after="0" w:line="240" w:lineRule="auto"/>
        <w:jc w:val="center"/>
        <w:rPr>
          <w:rFonts w:ascii="Times New Roman" w:hAnsi="Times New Roman" w:cs="Times New Roman"/>
          <w:sz w:val="24"/>
          <w:szCs w:val="24"/>
        </w:rPr>
      </w:pPr>
    </w:p>
    <w:p w:rsidR="00B358BF" w:rsidRPr="00B358BF" w:rsidRDefault="00B358BF" w:rsidP="00B358BF">
      <w:pPr>
        <w:widowControl w:val="0"/>
        <w:autoSpaceDE w:val="0"/>
        <w:autoSpaceDN w:val="0"/>
        <w:adjustRightInd w:val="0"/>
        <w:spacing w:after="0" w:line="240" w:lineRule="auto"/>
        <w:jc w:val="center"/>
        <w:rPr>
          <w:rFonts w:ascii="Times New Roman" w:hAnsi="Times New Roman" w:cs="Times New Roman"/>
          <w:sz w:val="24"/>
          <w:szCs w:val="24"/>
        </w:rPr>
      </w:pPr>
    </w:p>
    <w:p w:rsidR="00B358BF" w:rsidRPr="00B358BF" w:rsidRDefault="00CC43AD" w:rsidP="00B358BF">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6" type="#_x0000_t32" style="position:absolute;margin-left:237.45pt;margin-top:.5pt;width:.05pt;height:11.9pt;z-index:251671552" o:connectortype="straight">
            <v:stroke endarrow="block"/>
          </v:shape>
        </w:pict>
      </w:r>
      <w:r>
        <w:rPr>
          <w:rFonts w:ascii="Times New Roman" w:hAnsi="Times New Roman" w:cs="Times New Roman"/>
          <w:noProof/>
          <w:sz w:val="24"/>
          <w:szCs w:val="24"/>
        </w:rPr>
        <w:pict>
          <v:shape id="_x0000_s1054" type="#_x0000_t202" style="position:absolute;margin-left:125.7pt;margin-top:12.4pt;width:229.5pt;height:80.25pt;z-index:251669504">
            <v:textbox style="mso-next-textbox:#_x0000_s1054">
              <w:txbxContent>
                <w:p w:rsidR="00B358BF" w:rsidRPr="00563C14" w:rsidRDefault="00B358BF" w:rsidP="00B358BF">
                  <w:pPr>
                    <w:jc w:val="center"/>
                    <w:rPr>
                      <w:sz w:val="20"/>
                      <w:szCs w:val="20"/>
                    </w:rPr>
                  </w:pPr>
                  <w:r w:rsidRPr="00563C14">
                    <w:rPr>
                      <w:sz w:val="20"/>
                      <w:szCs w:val="20"/>
                    </w:rPr>
                    <w:t>Формирование и направление межведомственных запросов в органы (организации), участвующие в предоставлении муниципальной услуги</w:t>
                  </w:r>
                </w:p>
              </w:txbxContent>
            </v:textbox>
          </v:shape>
        </w:pic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p>
    <w:p w:rsidR="00B358BF" w:rsidRPr="00B358BF" w:rsidRDefault="00B358BF" w:rsidP="00B358BF">
      <w:pPr>
        <w:widowControl w:val="0"/>
        <w:tabs>
          <w:tab w:val="left" w:pos="1575"/>
        </w:tabs>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ab/>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p>
    <w:p w:rsidR="00B358BF" w:rsidRPr="00B358BF" w:rsidRDefault="00CC43AD" w:rsidP="00B358BF">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8" type="#_x0000_t32" style="position:absolute;margin-left:236.6pt;margin-top:9.85pt;width:.05pt;height:9.15pt;z-index:251673600" o:connectortype="straight">
            <v:stroke endarrow="block"/>
          </v:shape>
        </w:pict>
      </w:r>
    </w:p>
    <w:p w:rsidR="00B358BF" w:rsidRPr="00B358BF" w:rsidRDefault="00CC43AD" w:rsidP="00B358BF">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7" type="#_x0000_t202" style="position:absolute;margin-left:125.7pt;margin-top:5.2pt;width:229.5pt;height:43.5pt;z-index:251672576">
            <v:textbox style="mso-next-textbox:#_x0000_s1057">
              <w:txbxContent>
                <w:p w:rsidR="00B358BF" w:rsidRDefault="00B358BF" w:rsidP="00B358BF">
                  <w:pPr>
                    <w:jc w:val="center"/>
                    <w:rPr>
                      <w:sz w:val="20"/>
                      <w:szCs w:val="20"/>
                    </w:rPr>
                  </w:pPr>
                  <w:r w:rsidRPr="000A28CB">
                    <w:rPr>
                      <w:sz w:val="20"/>
                      <w:szCs w:val="20"/>
                    </w:rPr>
                    <w:t xml:space="preserve">Принятие решения о предоставлении </w:t>
                  </w:r>
                </w:p>
                <w:p w:rsidR="00B358BF" w:rsidRPr="00563C14" w:rsidRDefault="00B358BF" w:rsidP="00B358BF">
                  <w:pPr>
                    <w:jc w:val="center"/>
                    <w:rPr>
                      <w:sz w:val="20"/>
                      <w:szCs w:val="20"/>
                    </w:rPr>
                  </w:pPr>
                  <w:r w:rsidRPr="000A28CB">
                    <w:rPr>
                      <w:sz w:val="20"/>
                      <w:szCs w:val="20"/>
                    </w:rPr>
                    <w:t>муниципальной услуги</w:t>
                  </w:r>
                </w:p>
              </w:txbxContent>
            </v:textbox>
          </v:shape>
        </w:pict>
      </w:r>
      <w:r w:rsidR="00B358BF" w:rsidRPr="00B358BF">
        <w:rPr>
          <w:rFonts w:ascii="Times New Roman" w:hAnsi="Times New Roman" w:cs="Times New Roman"/>
          <w:sz w:val="24"/>
          <w:szCs w:val="24"/>
        </w:rPr>
        <w:t xml:space="preserve"> </w:t>
      </w:r>
    </w:p>
    <w:p w:rsidR="00B358BF" w:rsidRPr="00B358BF" w:rsidRDefault="00B358BF" w:rsidP="00B358BF">
      <w:pPr>
        <w:autoSpaceDE w:val="0"/>
        <w:autoSpaceDN w:val="0"/>
        <w:adjustRightInd w:val="0"/>
        <w:spacing w:after="0" w:line="240" w:lineRule="auto"/>
        <w:jc w:val="right"/>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09"/>
        <w:jc w:val="right"/>
        <w:rPr>
          <w:rFonts w:ascii="Times New Roman" w:hAnsi="Times New Roman" w:cs="Times New Roman"/>
          <w:sz w:val="24"/>
          <w:szCs w:val="24"/>
        </w:rPr>
      </w:pPr>
    </w:p>
    <w:p w:rsidR="00B358BF" w:rsidRPr="00B358BF" w:rsidRDefault="00CC43AD" w:rsidP="00B358BF">
      <w:pPr>
        <w:autoSpaceDE w:val="0"/>
        <w:autoSpaceDN w:val="0"/>
        <w:adjustRightInd w:val="0"/>
        <w:spacing w:after="0" w:line="240" w:lineRule="auto"/>
        <w:ind w:firstLine="851"/>
        <w:jc w:val="right"/>
        <w:rPr>
          <w:rFonts w:ascii="Times New Roman" w:hAnsi="Times New Roman" w:cs="Times New Roman"/>
          <w:sz w:val="24"/>
          <w:szCs w:val="24"/>
        </w:rPr>
      </w:pPr>
      <w:r>
        <w:rPr>
          <w:rFonts w:ascii="Times New Roman" w:hAnsi="Times New Roman" w:cs="Times New Roman"/>
          <w:noProof/>
          <w:sz w:val="24"/>
          <w:szCs w:val="24"/>
        </w:rPr>
        <w:pict>
          <v:shape id="_x0000_s1062" type="#_x0000_t32" style="position:absolute;left:0;text-align:left;margin-left:237.5pt;margin-top:7.3pt;width:.05pt;height:10pt;z-index:251677696" o:connectortype="straight">
            <v:stroke endarrow="block"/>
          </v:shape>
        </w:pict>
      </w:r>
    </w:p>
    <w:p w:rsidR="00B358BF" w:rsidRPr="00B358BF" w:rsidRDefault="00CC43AD" w:rsidP="00B358BF">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61" type="#_x0000_t202" style="position:absolute;margin-left:125.7pt;margin-top:2.85pt;width:229.5pt;height:43.5pt;z-index:251676672">
            <v:textbox style="mso-next-textbox:#_x0000_s1061">
              <w:txbxContent>
                <w:p w:rsidR="00B358BF" w:rsidRDefault="00B358BF" w:rsidP="00B358BF">
                  <w:pPr>
                    <w:jc w:val="center"/>
                    <w:rPr>
                      <w:sz w:val="20"/>
                      <w:szCs w:val="20"/>
                    </w:rPr>
                  </w:pPr>
                  <w:r>
                    <w:rPr>
                      <w:sz w:val="20"/>
                      <w:szCs w:val="20"/>
                    </w:rPr>
                    <w:t xml:space="preserve">Оформление </w:t>
                  </w:r>
                </w:p>
                <w:p w:rsidR="00B358BF" w:rsidRPr="00563C14" w:rsidRDefault="00B358BF" w:rsidP="00B358BF">
                  <w:pPr>
                    <w:jc w:val="center"/>
                    <w:rPr>
                      <w:sz w:val="20"/>
                      <w:szCs w:val="20"/>
                    </w:rPr>
                  </w:pPr>
                  <w:r>
                    <w:rPr>
                      <w:sz w:val="20"/>
                      <w:szCs w:val="20"/>
                    </w:rPr>
                    <w:t>документов</w:t>
                  </w:r>
                </w:p>
              </w:txbxContent>
            </v:textbox>
          </v:shape>
        </w:pict>
      </w: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CC43AD" w:rsidP="00B358BF">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2" type="#_x0000_t32" style="position:absolute;margin-left:333.15pt;margin-top:4.95pt;width:43.4pt;height:32pt;z-index:251667456" o:connectortype="straight">
            <v:stroke endarrow="block"/>
          </v:shape>
        </w:pict>
      </w:r>
      <w:r>
        <w:rPr>
          <w:rFonts w:ascii="Times New Roman" w:hAnsi="Times New Roman" w:cs="Times New Roman"/>
          <w:noProof/>
          <w:sz w:val="24"/>
          <w:szCs w:val="24"/>
        </w:rPr>
        <w:pict>
          <v:shape id="_x0000_s1051" type="#_x0000_t32" style="position:absolute;margin-left:106.95pt;margin-top:4.95pt;width:50.8pt;height:32pt;flip:x;z-index:251666432" o:connectortype="straight">
            <v:stroke endarrow="block"/>
          </v:shape>
        </w:pict>
      </w:r>
      <w:r>
        <w:rPr>
          <w:rFonts w:ascii="Times New Roman" w:hAnsi="Times New Roman" w:cs="Times New Roman"/>
          <w:noProof/>
          <w:sz w:val="24"/>
          <w:szCs w:val="24"/>
        </w:rPr>
        <w:pict>
          <v:shape id="_x0000_s1053" type="#_x0000_t202" style="position:absolute;margin-left:269.75pt;margin-top:36.95pt;width:205.5pt;height:53.4pt;z-index:251668480">
            <v:textbox style="mso-next-textbox:#_x0000_s1053">
              <w:txbxContent>
                <w:p w:rsidR="00B358BF" w:rsidRDefault="00B358BF" w:rsidP="00B358BF">
                  <w:pPr>
                    <w:jc w:val="center"/>
                    <w:rPr>
                      <w:sz w:val="20"/>
                      <w:szCs w:val="20"/>
                    </w:rPr>
                  </w:pPr>
                  <w:r>
                    <w:rPr>
                      <w:sz w:val="20"/>
                      <w:szCs w:val="20"/>
                    </w:rPr>
                    <w:t>П</w:t>
                  </w:r>
                  <w:r w:rsidRPr="000A28CB">
                    <w:rPr>
                      <w:sz w:val="20"/>
                      <w:szCs w:val="20"/>
                    </w:rPr>
                    <w:t xml:space="preserve">исьмо об отказе в предоставлении </w:t>
                  </w:r>
                </w:p>
                <w:p w:rsidR="00B358BF" w:rsidRPr="00563C14" w:rsidRDefault="00B358BF" w:rsidP="00B358BF">
                  <w:pPr>
                    <w:jc w:val="center"/>
                    <w:rPr>
                      <w:sz w:val="20"/>
                      <w:szCs w:val="20"/>
                    </w:rPr>
                  </w:pPr>
                  <w:r w:rsidRPr="000A28CB">
                    <w:rPr>
                      <w:sz w:val="20"/>
                      <w:szCs w:val="20"/>
                    </w:rPr>
                    <w:t>муниципальной услуги</w:t>
                  </w:r>
                </w:p>
              </w:txbxContent>
            </v:textbox>
          </v:shape>
        </w:pict>
      </w:r>
      <w:r>
        <w:rPr>
          <w:rFonts w:ascii="Times New Roman" w:hAnsi="Times New Roman" w:cs="Times New Roman"/>
          <w:noProof/>
          <w:sz w:val="24"/>
          <w:szCs w:val="24"/>
        </w:rPr>
        <w:pict>
          <v:shape id="_x0000_s1050" type="#_x0000_t202" style="position:absolute;margin-left:3.6pt;margin-top:36.95pt;width:229.5pt;height:57.15pt;z-index:251665408">
            <v:textbox style="mso-next-textbox:#_x0000_s1050">
              <w:txbxContent>
                <w:p w:rsidR="005E5198" w:rsidRDefault="005E5198" w:rsidP="005E5198">
                  <w:pPr>
                    <w:jc w:val="center"/>
                    <w:rPr>
                      <w:sz w:val="20"/>
                      <w:szCs w:val="20"/>
                    </w:rPr>
                  </w:pPr>
                  <w:r w:rsidRPr="005E5198">
                    <w:rPr>
                      <w:sz w:val="20"/>
                      <w:szCs w:val="20"/>
                    </w:rPr>
                    <w:t>Решение уполномоченного органа;</w:t>
                  </w:r>
                </w:p>
                <w:p w:rsidR="00B358BF" w:rsidRPr="00563C14" w:rsidRDefault="005E5198" w:rsidP="005E5198">
                  <w:pPr>
                    <w:jc w:val="center"/>
                    <w:rPr>
                      <w:sz w:val="20"/>
                      <w:szCs w:val="20"/>
                    </w:rPr>
                  </w:pPr>
                  <w:r w:rsidRPr="005E5198">
                    <w:rPr>
                      <w:sz w:val="20"/>
                      <w:szCs w:val="20"/>
                    </w:rPr>
                    <w:t>Договор аренды/договор безвозмездного срочного пользования</w:t>
                  </w:r>
                  <w:r w:rsidR="00BC1E84">
                    <w:rPr>
                      <w:sz w:val="20"/>
                      <w:szCs w:val="20"/>
                    </w:rPr>
                    <w:t xml:space="preserve"> </w:t>
                  </w:r>
                  <w:r w:rsidR="00B358BF" w:rsidRPr="000A28CB">
                    <w:rPr>
                      <w:sz w:val="20"/>
                      <w:szCs w:val="20"/>
                    </w:rPr>
                    <w:t xml:space="preserve"> </w:t>
                  </w:r>
                  <w:r w:rsidR="00BC1E84">
                    <w:rPr>
                      <w:sz w:val="20"/>
                      <w:szCs w:val="20"/>
                    </w:rPr>
                    <w:t xml:space="preserve"> </w:t>
                  </w:r>
                </w:p>
              </w:txbxContent>
            </v:textbox>
          </v:shape>
        </w:pict>
      </w:r>
      <w:r>
        <w:rPr>
          <w:rFonts w:ascii="Times New Roman" w:hAnsi="Times New Roman" w:cs="Times New Roman"/>
          <w:noProof/>
          <w:sz w:val="24"/>
          <w:szCs w:val="24"/>
        </w:rPr>
        <w:pict>
          <v:shape id="_x0000_s1049" type="#_x0000_t202" style="position:absolute;margin-left:192.2pt;margin-top:226.85pt;width:107.25pt;height:23.25pt;z-index:251664384">
            <v:textbox style="mso-next-textbox:#_x0000_s1049">
              <w:txbxContent>
                <w:p w:rsidR="00B358BF" w:rsidRPr="000A28CB" w:rsidRDefault="00B358BF" w:rsidP="00B358BF">
                  <w:pPr>
                    <w:jc w:val="center"/>
                    <w:rPr>
                      <w:sz w:val="20"/>
                      <w:szCs w:val="20"/>
                    </w:rPr>
                  </w:pPr>
                  <w:r w:rsidRPr="000A28CB">
                    <w:rPr>
                      <w:sz w:val="20"/>
                      <w:szCs w:val="20"/>
                    </w:rPr>
                    <w:t>КОНЕЦ</w:t>
                  </w:r>
                </w:p>
              </w:txbxContent>
            </v:textbox>
          </v:shape>
        </w:pict>
      </w: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CC43AD" w:rsidP="00B358BF">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48" type="#_x0000_t32" style="position:absolute;margin-left:106.95pt;margin-top:11.3pt;width:116.55pt;height:57.95pt;z-index:251663360" o:connectortype="straight">
            <v:stroke endarrow="block"/>
          </v:shape>
        </w:pict>
      </w:r>
      <w:r>
        <w:rPr>
          <w:rFonts w:ascii="Times New Roman" w:hAnsi="Times New Roman" w:cs="Times New Roman"/>
          <w:noProof/>
          <w:sz w:val="24"/>
          <w:szCs w:val="24"/>
        </w:rPr>
        <w:pict>
          <v:shape id="_x0000_s1055" type="#_x0000_t32" style="position:absolute;margin-left:266.1pt;margin-top:7.55pt;width:121.45pt;height:61.7pt;flip:x;z-index:251670528" o:connectortype="straight">
            <v:stroke endarrow="block"/>
          </v:shape>
        </w:pict>
      </w: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CC43AD" w:rsidP="00B358BF">
      <w:pPr>
        <w:tabs>
          <w:tab w:val="left" w:pos="1890"/>
        </w:tabs>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9" type="#_x0000_t202" style="position:absolute;margin-left:167.85pt;margin-top:.25pt;width:149.65pt;height:55.1pt;z-index:251674624">
            <v:textbox style="mso-next-textbox:#_x0000_s1059">
              <w:txbxContent>
                <w:p w:rsidR="00B358BF" w:rsidRPr="000A28CB" w:rsidRDefault="00B358BF" w:rsidP="00B358BF">
                  <w:pPr>
                    <w:jc w:val="center"/>
                    <w:rPr>
                      <w:sz w:val="20"/>
                      <w:szCs w:val="20"/>
                    </w:rPr>
                  </w:pPr>
                  <w:r w:rsidRPr="000A28CB">
                    <w:rPr>
                      <w:sz w:val="20"/>
                      <w:szCs w:val="20"/>
                    </w:rPr>
                    <w:t xml:space="preserve">Предоставление результата муниципальной услуги </w:t>
                  </w:r>
                  <w:r w:rsidR="00BC1E84">
                    <w:rPr>
                      <w:sz w:val="20"/>
                      <w:szCs w:val="20"/>
                    </w:rPr>
                    <w:t>з</w:t>
                  </w:r>
                  <w:r w:rsidRPr="000A28CB">
                    <w:rPr>
                      <w:sz w:val="20"/>
                      <w:szCs w:val="20"/>
                    </w:rPr>
                    <w:t xml:space="preserve">аявителю </w:t>
                  </w:r>
                </w:p>
              </w:txbxContent>
            </v:textbox>
          </v:shape>
        </w:pict>
      </w:r>
      <w:r w:rsidR="00B358BF" w:rsidRPr="00B358BF">
        <w:rPr>
          <w:rFonts w:ascii="Times New Roman" w:hAnsi="Times New Roman" w:cs="Times New Roman"/>
          <w:sz w:val="24"/>
          <w:szCs w:val="24"/>
        </w:rPr>
        <w:tab/>
      </w:r>
    </w:p>
    <w:p w:rsidR="00B358BF" w:rsidRPr="00B358BF" w:rsidRDefault="00B358BF" w:rsidP="00B358BF">
      <w:pPr>
        <w:tabs>
          <w:tab w:val="left" w:pos="1890"/>
        </w:tabs>
        <w:spacing w:after="0" w:line="240" w:lineRule="auto"/>
        <w:rPr>
          <w:rFonts w:ascii="Times New Roman" w:hAnsi="Times New Roman" w:cs="Times New Roman"/>
          <w:sz w:val="24"/>
          <w:szCs w:val="24"/>
        </w:rPr>
      </w:pPr>
    </w:p>
    <w:p w:rsidR="00B358BF" w:rsidRPr="00C83F77" w:rsidRDefault="00CC43AD" w:rsidP="00B358BF">
      <w:pPr>
        <w:ind w:firstLine="709"/>
        <w:jc w:val="both"/>
      </w:pPr>
      <w:r w:rsidRPr="00CC43AD">
        <w:rPr>
          <w:rFonts w:ascii="Times New Roman" w:hAnsi="Times New Roman" w:cs="Times New Roman"/>
          <w:noProof/>
          <w:sz w:val="24"/>
          <w:szCs w:val="24"/>
        </w:rPr>
        <w:pict>
          <v:shape id="_x0000_s1060" type="#_x0000_t32" style="position:absolute;left:0;text-align:left;margin-left:244.15pt;margin-top:27.75pt;width:.05pt;height:19.7pt;z-index:251675648" o:connectortype="straight">
            <v:stroke endarrow="block"/>
          </v:shape>
        </w:pict>
      </w:r>
    </w:p>
    <w:p w:rsidR="00B358BF" w:rsidRDefault="00B358BF" w:rsidP="00B358BF">
      <w:pPr>
        <w:autoSpaceDE w:val="0"/>
        <w:autoSpaceDN w:val="0"/>
        <w:adjustRightInd w:val="0"/>
        <w:ind w:left="360"/>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tbl>
      <w:tblPr>
        <w:tblpPr w:leftFromText="180" w:rightFromText="180" w:horzAnchor="margin" w:tblpY="-15060"/>
        <w:tblW w:w="9915" w:type="dxa"/>
        <w:tblLook w:val="04A0"/>
      </w:tblPr>
      <w:tblGrid>
        <w:gridCol w:w="9915"/>
      </w:tblGrid>
      <w:tr w:rsidR="00D40D0A" w:rsidRPr="00483924" w:rsidTr="00622DE1">
        <w:trPr>
          <w:trHeight w:val="305"/>
        </w:trPr>
        <w:tc>
          <w:tcPr>
            <w:tcW w:w="9915" w:type="dxa"/>
            <w:tcBorders>
              <w:top w:val="nil"/>
              <w:left w:val="nil"/>
              <w:bottom w:val="nil"/>
              <w:right w:val="nil"/>
            </w:tcBorders>
            <w:shd w:val="clear" w:color="auto" w:fill="auto"/>
            <w:noWrap/>
            <w:vAlign w:val="bottom"/>
            <w:hideMark/>
          </w:tcPr>
          <w:p w:rsidR="00D40D0A" w:rsidRPr="00483924" w:rsidRDefault="00D40D0A" w:rsidP="00622DE1">
            <w:pPr>
              <w:spacing w:after="0" w:line="240" w:lineRule="auto"/>
              <w:contextualSpacing/>
              <w:jc w:val="right"/>
              <w:rPr>
                <w:rFonts w:ascii="Times New Roman" w:eastAsia="Times New Roman" w:hAnsi="Times New Roman" w:cs="Times New Roman"/>
                <w:sz w:val="24"/>
                <w:szCs w:val="24"/>
              </w:rPr>
            </w:pPr>
          </w:p>
        </w:tc>
      </w:tr>
    </w:tbl>
    <w:p w:rsidR="00F05C8F" w:rsidRPr="005F7194" w:rsidRDefault="00F05C8F" w:rsidP="005F7194">
      <w:pPr>
        <w:jc w:val="center"/>
        <w:rPr>
          <w:rFonts w:ascii="Times New Roman" w:hAnsi="Times New Roman" w:cs="Times New Roman"/>
          <w:sz w:val="28"/>
          <w:szCs w:val="28"/>
        </w:rPr>
      </w:pPr>
    </w:p>
    <w:sectPr w:rsidR="00F05C8F" w:rsidRPr="005F7194" w:rsidSect="00C27F9A">
      <w:pgSz w:w="11906" w:h="16838"/>
      <w:pgMar w:top="1134" w:right="850" w:bottom="141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264A" w:rsidRDefault="003F264A" w:rsidP="007C7EDB">
      <w:pPr>
        <w:spacing w:after="0" w:line="240" w:lineRule="auto"/>
      </w:pPr>
      <w:r>
        <w:separator/>
      </w:r>
    </w:p>
  </w:endnote>
  <w:endnote w:type="continuationSeparator" w:id="1">
    <w:p w:rsidR="003F264A" w:rsidRDefault="003F264A" w:rsidP="007C7E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264A" w:rsidRDefault="003F264A" w:rsidP="007C7EDB">
      <w:pPr>
        <w:spacing w:after="0" w:line="240" w:lineRule="auto"/>
      </w:pPr>
      <w:r>
        <w:separator/>
      </w:r>
    </w:p>
  </w:footnote>
  <w:footnote w:type="continuationSeparator" w:id="1">
    <w:p w:rsidR="003F264A" w:rsidRDefault="003F264A" w:rsidP="007C7E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8BF" w:rsidRDefault="00CC43AD">
    <w:pPr>
      <w:pStyle w:val="a6"/>
      <w:framePr w:wrap="around" w:vAnchor="text" w:hAnchor="margin" w:xAlign="right" w:y="1"/>
      <w:rPr>
        <w:rStyle w:val="ae"/>
      </w:rPr>
    </w:pPr>
    <w:r>
      <w:rPr>
        <w:rStyle w:val="ae"/>
      </w:rPr>
      <w:fldChar w:fldCharType="begin"/>
    </w:r>
    <w:r w:rsidR="00B358BF">
      <w:rPr>
        <w:rStyle w:val="ae"/>
      </w:rPr>
      <w:instrText xml:space="preserve">PAGE  </w:instrText>
    </w:r>
    <w:r>
      <w:rPr>
        <w:rStyle w:val="ae"/>
      </w:rPr>
      <w:fldChar w:fldCharType="end"/>
    </w:r>
  </w:p>
  <w:p w:rsidR="00B358BF" w:rsidRDefault="00B358BF">
    <w:pPr>
      <w:pStyle w:val="a6"/>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534374"/>
    <w:multiLevelType w:val="multilevel"/>
    <w:tmpl w:val="590C95E6"/>
    <w:lvl w:ilvl="0">
      <w:start w:val="1"/>
      <w:numFmt w:val="decimal"/>
      <w:lvlText w:val="%1."/>
      <w:lvlJc w:val="left"/>
      <w:pPr>
        <w:ind w:left="1080" w:hanging="360"/>
      </w:pPr>
    </w:lvl>
    <w:lvl w:ilvl="1">
      <w:start w:val="25"/>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nsid w:val="55D937D7"/>
    <w:multiLevelType w:val="hybridMultilevel"/>
    <w:tmpl w:val="B9B605EA"/>
    <w:lvl w:ilvl="0" w:tplc="AEAEE13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0"/>
    <w:footnote w:id="1"/>
  </w:footnotePr>
  <w:endnotePr>
    <w:endnote w:id="0"/>
    <w:endnote w:id="1"/>
  </w:endnotePr>
  <w:compat>
    <w:useFELayout/>
  </w:compat>
  <w:rsids>
    <w:rsidRoot w:val="007C7EDB"/>
    <w:rsid w:val="0000797E"/>
    <w:rsid w:val="00007FA3"/>
    <w:rsid w:val="00023B97"/>
    <w:rsid w:val="00027057"/>
    <w:rsid w:val="000304B7"/>
    <w:rsid w:val="00033179"/>
    <w:rsid w:val="00056FFF"/>
    <w:rsid w:val="00063B9B"/>
    <w:rsid w:val="000773D9"/>
    <w:rsid w:val="000839E9"/>
    <w:rsid w:val="000A6316"/>
    <w:rsid w:val="000B2391"/>
    <w:rsid w:val="000F790D"/>
    <w:rsid w:val="00105917"/>
    <w:rsid w:val="00112AFF"/>
    <w:rsid w:val="00122BF4"/>
    <w:rsid w:val="0013691A"/>
    <w:rsid w:val="00150E0C"/>
    <w:rsid w:val="00152BB8"/>
    <w:rsid w:val="00160C39"/>
    <w:rsid w:val="0016184E"/>
    <w:rsid w:val="00162A79"/>
    <w:rsid w:val="00194BEC"/>
    <w:rsid w:val="001A561B"/>
    <w:rsid w:val="001C4ADF"/>
    <w:rsid w:val="00207328"/>
    <w:rsid w:val="002212F7"/>
    <w:rsid w:val="00245DAB"/>
    <w:rsid w:val="00246FEC"/>
    <w:rsid w:val="002473DB"/>
    <w:rsid w:val="00253B4C"/>
    <w:rsid w:val="0025514D"/>
    <w:rsid w:val="00292B3C"/>
    <w:rsid w:val="002B3F65"/>
    <w:rsid w:val="002D1107"/>
    <w:rsid w:val="002D1FC6"/>
    <w:rsid w:val="002E018E"/>
    <w:rsid w:val="002F4A92"/>
    <w:rsid w:val="00304A85"/>
    <w:rsid w:val="00311D72"/>
    <w:rsid w:val="00324869"/>
    <w:rsid w:val="00325352"/>
    <w:rsid w:val="0035209C"/>
    <w:rsid w:val="00354C4A"/>
    <w:rsid w:val="00357230"/>
    <w:rsid w:val="00363D36"/>
    <w:rsid w:val="00366583"/>
    <w:rsid w:val="003846B4"/>
    <w:rsid w:val="0039175B"/>
    <w:rsid w:val="00396B29"/>
    <w:rsid w:val="003C1728"/>
    <w:rsid w:val="003C3163"/>
    <w:rsid w:val="003D2DF3"/>
    <w:rsid w:val="003F264A"/>
    <w:rsid w:val="00402159"/>
    <w:rsid w:val="0040694D"/>
    <w:rsid w:val="00432955"/>
    <w:rsid w:val="00435217"/>
    <w:rsid w:val="004466FC"/>
    <w:rsid w:val="004644F7"/>
    <w:rsid w:val="00483924"/>
    <w:rsid w:val="00493701"/>
    <w:rsid w:val="004A5E53"/>
    <w:rsid w:val="004C5DDE"/>
    <w:rsid w:val="004E69DC"/>
    <w:rsid w:val="004F2C4A"/>
    <w:rsid w:val="005162DE"/>
    <w:rsid w:val="00517A53"/>
    <w:rsid w:val="005542ED"/>
    <w:rsid w:val="005545FD"/>
    <w:rsid w:val="0055595B"/>
    <w:rsid w:val="00561C47"/>
    <w:rsid w:val="00576174"/>
    <w:rsid w:val="0057726B"/>
    <w:rsid w:val="005866AB"/>
    <w:rsid w:val="005B321B"/>
    <w:rsid w:val="005C1C4C"/>
    <w:rsid w:val="005E5198"/>
    <w:rsid w:val="005F7194"/>
    <w:rsid w:val="00603BEE"/>
    <w:rsid w:val="00621D73"/>
    <w:rsid w:val="006457F6"/>
    <w:rsid w:val="0064656B"/>
    <w:rsid w:val="00664E56"/>
    <w:rsid w:val="006701C4"/>
    <w:rsid w:val="006718AD"/>
    <w:rsid w:val="00676E6F"/>
    <w:rsid w:val="006871A5"/>
    <w:rsid w:val="006B4FDE"/>
    <w:rsid w:val="006C011B"/>
    <w:rsid w:val="006C2210"/>
    <w:rsid w:val="006D30CD"/>
    <w:rsid w:val="006E1592"/>
    <w:rsid w:val="006E29E1"/>
    <w:rsid w:val="006E74D0"/>
    <w:rsid w:val="007058C6"/>
    <w:rsid w:val="0071527B"/>
    <w:rsid w:val="00732746"/>
    <w:rsid w:val="00734B3C"/>
    <w:rsid w:val="0074357E"/>
    <w:rsid w:val="007447DF"/>
    <w:rsid w:val="0075693B"/>
    <w:rsid w:val="0076777A"/>
    <w:rsid w:val="0078455A"/>
    <w:rsid w:val="00794F0A"/>
    <w:rsid w:val="007C6B1B"/>
    <w:rsid w:val="007C7EDB"/>
    <w:rsid w:val="007D09C3"/>
    <w:rsid w:val="007E0478"/>
    <w:rsid w:val="007F42A7"/>
    <w:rsid w:val="007F484B"/>
    <w:rsid w:val="008246F8"/>
    <w:rsid w:val="008626DA"/>
    <w:rsid w:val="00863EDA"/>
    <w:rsid w:val="008B1129"/>
    <w:rsid w:val="008C16E1"/>
    <w:rsid w:val="008C78FC"/>
    <w:rsid w:val="008D4A73"/>
    <w:rsid w:val="00920B50"/>
    <w:rsid w:val="00921FDF"/>
    <w:rsid w:val="009273E4"/>
    <w:rsid w:val="00956F5E"/>
    <w:rsid w:val="00972C96"/>
    <w:rsid w:val="00974A54"/>
    <w:rsid w:val="00974AA1"/>
    <w:rsid w:val="00974D52"/>
    <w:rsid w:val="00976E5D"/>
    <w:rsid w:val="009779CF"/>
    <w:rsid w:val="009916F1"/>
    <w:rsid w:val="009A1DA4"/>
    <w:rsid w:val="009A7609"/>
    <w:rsid w:val="009E6486"/>
    <w:rsid w:val="00A06F44"/>
    <w:rsid w:val="00A15092"/>
    <w:rsid w:val="00A20F93"/>
    <w:rsid w:val="00A21DF4"/>
    <w:rsid w:val="00A375E2"/>
    <w:rsid w:val="00A51C66"/>
    <w:rsid w:val="00A90FA2"/>
    <w:rsid w:val="00AC7BBC"/>
    <w:rsid w:val="00AE0513"/>
    <w:rsid w:val="00AE62DD"/>
    <w:rsid w:val="00AF3E73"/>
    <w:rsid w:val="00B15B71"/>
    <w:rsid w:val="00B23CC7"/>
    <w:rsid w:val="00B26290"/>
    <w:rsid w:val="00B30068"/>
    <w:rsid w:val="00B30D69"/>
    <w:rsid w:val="00B358BF"/>
    <w:rsid w:val="00B7283F"/>
    <w:rsid w:val="00B76575"/>
    <w:rsid w:val="00B81C43"/>
    <w:rsid w:val="00B8731B"/>
    <w:rsid w:val="00BA1168"/>
    <w:rsid w:val="00BA3901"/>
    <w:rsid w:val="00BB37E4"/>
    <w:rsid w:val="00BB6CDC"/>
    <w:rsid w:val="00BC1E84"/>
    <w:rsid w:val="00BC28EC"/>
    <w:rsid w:val="00C04F35"/>
    <w:rsid w:val="00C233DC"/>
    <w:rsid w:val="00C27F9A"/>
    <w:rsid w:val="00C4402D"/>
    <w:rsid w:val="00C52129"/>
    <w:rsid w:val="00C73117"/>
    <w:rsid w:val="00C80013"/>
    <w:rsid w:val="00C859BA"/>
    <w:rsid w:val="00C9002B"/>
    <w:rsid w:val="00C95B96"/>
    <w:rsid w:val="00C97547"/>
    <w:rsid w:val="00CC43AD"/>
    <w:rsid w:val="00CD7208"/>
    <w:rsid w:val="00CF1445"/>
    <w:rsid w:val="00D170FE"/>
    <w:rsid w:val="00D40D0A"/>
    <w:rsid w:val="00D55CBE"/>
    <w:rsid w:val="00D90977"/>
    <w:rsid w:val="00DB05AF"/>
    <w:rsid w:val="00DB1592"/>
    <w:rsid w:val="00DB760C"/>
    <w:rsid w:val="00DC7250"/>
    <w:rsid w:val="00DF29EA"/>
    <w:rsid w:val="00DF5562"/>
    <w:rsid w:val="00DF7934"/>
    <w:rsid w:val="00E279E1"/>
    <w:rsid w:val="00E27EF4"/>
    <w:rsid w:val="00E44FCF"/>
    <w:rsid w:val="00E46CD8"/>
    <w:rsid w:val="00E61550"/>
    <w:rsid w:val="00E8600E"/>
    <w:rsid w:val="00E86CBB"/>
    <w:rsid w:val="00EB48F1"/>
    <w:rsid w:val="00EE3190"/>
    <w:rsid w:val="00EE3B92"/>
    <w:rsid w:val="00EF0742"/>
    <w:rsid w:val="00EF1A1D"/>
    <w:rsid w:val="00F02DF0"/>
    <w:rsid w:val="00F05C8F"/>
    <w:rsid w:val="00F106CB"/>
    <w:rsid w:val="00F13245"/>
    <w:rsid w:val="00F22A6F"/>
    <w:rsid w:val="00F5011D"/>
    <w:rsid w:val="00F943A5"/>
    <w:rsid w:val="00FB16F4"/>
    <w:rsid w:val="00FB7A13"/>
    <w:rsid w:val="00FD3F7D"/>
    <w:rsid w:val="00FE3DB9"/>
    <w:rsid w:val="00FE58EF"/>
    <w:rsid w:val="00FF5F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10" type="connector" idref="#_x0000_s1052"/>
        <o:r id="V:Rule11" type="connector" idref="#_x0000_s1056"/>
        <o:r id="V:Rule12" type="connector" idref="#_x0000_s1060"/>
        <o:r id="V:Rule13" type="connector" idref="#_x0000_s1058"/>
        <o:r id="V:Rule14" type="connector" idref="#_x0000_s1051"/>
        <o:r id="V:Rule15" type="connector" idref="#_x0000_s1048"/>
        <o:r id="V:Rule16" type="connector" idref="#_x0000_s1055"/>
        <o:r id="V:Rule17" type="connector" idref="#_x0000_s1062"/>
        <o:r id="V:Rule18"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129"/>
  </w:style>
  <w:style w:type="paragraph" w:styleId="3">
    <w:name w:val="heading 3"/>
    <w:basedOn w:val="a"/>
    <w:next w:val="a"/>
    <w:link w:val="30"/>
    <w:uiPriority w:val="9"/>
    <w:semiHidden/>
    <w:unhideWhenUsed/>
    <w:qFormat/>
    <w:rsid w:val="00056FF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C7EDB"/>
    <w:pPr>
      <w:keepNext/>
      <w:spacing w:after="0" w:line="240" w:lineRule="auto"/>
      <w:jc w:val="center"/>
      <w:outlineLvl w:val="3"/>
    </w:pPr>
    <w:rPr>
      <w:rFonts w:ascii="Arial" w:eastAsia="Times New Roman" w:hAnsi="Arial" w:cs="Arial"/>
      <w:b/>
      <w:bCs/>
    </w:rPr>
  </w:style>
  <w:style w:type="paragraph" w:styleId="5">
    <w:name w:val="heading 5"/>
    <w:basedOn w:val="a"/>
    <w:next w:val="a"/>
    <w:link w:val="50"/>
    <w:uiPriority w:val="9"/>
    <w:semiHidden/>
    <w:unhideWhenUsed/>
    <w:qFormat/>
    <w:rsid w:val="00246FE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46FE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7C7EDB"/>
    <w:rPr>
      <w:rFonts w:ascii="Arial" w:eastAsia="Times New Roman" w:hAnsi="Arial" w:cs="Arial"/>
      <w:b/>
      <w:bCs/>
    </w:rPr>
  </w:style>
  <w:style w:type="character" w:styleId="a3">
    <w:name w:val="Hyperlink"/>
    <w:basedOn w:val="a0"/>
    <w:unhideWhenUsed/>
    <w:rsid w:val="007C7EDB"/>
    <w:rPr>
      <w:color w:val="0000FF"/>
      <w:u w:val="single"/>
    </w:rPr>
  </w:style>
  <w:style w:type="paragraph" w:styleId="a4">
    <w:name w:val="Balloon Text"/>
    <w:basedOn w:val="a"/>
    <w:link w:val="a5"/>
    <w:uiPriority w:val="99"/>
    <w:semiHidden/>
    <w:unhideWhenUsed/>
    <w:rsid w:val="007C7ED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7EDB"/>
    <w:rPr>
      <w:rFonts w:ascii="Tahoma" w:hAnsi="Tahoma" w:cs="Tahoma"/>
      <w:sz w:val="16"/>
      <w:szCs w:val="16"/>
    </w:rPr>
  </w:style>
  <w:style w:type="paragraph" w:styleId="a6">
    <w:name w:val="header"/>
    <w:basedOn w:val="a"/>
    <w:link w:val="a7"/>
    <w:unhideWhenUsed/>
    <w:rsid w:val="007C7EDB"/>
    <w:pPr>
      <w:tabs>
        <w:tab w:val="center" w:pos="4677"/>
        <w:tab w:val="right" w:pos="9355"/>
      </w:tabs>
      <w:spacing w:after="0" w:line="240" w:lineRule="auto"/>
    </w:pPr>
  </w:style>
  <w:style w:type="character" w:customStyle="1" w:styleId="a7">
    <w:name w:val="Верхний колонтитул Знак"/>
    <w:basedOn w:val="a0"/>
    <w:link w:val="a6"/>
    <w:rsid w:val="007C7EDB"/>
  </w:style>
  <w:style w:type="paragraph" w:styleId="a8">
    <w:name w:val="footer"/>
    <w:basedOn w:val="a"/>
    <w:link w:val="a9"/>
    <w:uiPriority w:val="99"/>
    <w:semiHidden/>
    <w:unhideWhenUsed/>
    <w:rsid w:val="007C7ED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C7EDB"/>
  </w:style>
  <w:style w:type="paragraph" w:customStyle="1" w:styleId="ConsPlusTitle">
    <w:name w:val="ConsPlusTitle"/>
    <w:rsid w:val="007C7EDB"/>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rmal (Web)"/>
    <w:basedOn w:val="a"/>
    <w:uiPriority w:val="99"/>
    <w:unhideWhenUsed/>
    <w:rsid w:val="004839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F42A7"/>
  </w:style>
  <w:style w:type="character" w:styleId="ab">
    <w:name w:val="Strong"/>
    <w:basedOn w:val="a0"/>
    <w:uiPriority w:val="22"/>
    <w:qFormat/>
    <w:rsid w:val="00056FFF"/>
    <w:rPr>
      <w:b/>
      <w:bCs/>
    </w:rPr>
  </w:style>
  <w:style w:type="character" w:customStyle="1" w:styleId="30">
    <w:name w:val="Заголовок 3 Знак"/>
    <w:basedOn w:val="a0"/>
    <w:link w:val="3"/>
    <w:uiPriority w:val="9"/>
    <w:semiHidden/>
    <w:rsid w:val="00056FFF"/>
    <w:rPr>
      <w:rFonts w:asciiTheme="majorHAnsi" w:eastAsiaTheme="majorEastAsia" w:hAnsiTheme="majorHAnsi" w:cstheme="majorBidi"/>
      <w:b/>
      <w:bCs/>
      <w:color w:val="4F81BD" w:themeColor="accent1"/>
    </w:rPr>
  </w:style>
  <w:style w:type="paragraph" w:customStyle="1" w:styleId="consplusnormal">
    <w:name w:val="consplusnormal"/>
    <w:basedOn w:val="a"/>
    <w:rsid w:val="00056F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
    <w:name w:val="a"/>
    <w:basedOn w:val="a"/>
    <w:rsid w:val="00974D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semiHidden/>
    <w:rsid w:val="00246FE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246FEC"/>
    <w:rPr>
      <w:rFonts w:asciiTheme="majorHAnsi" w:eastAsiaTheme="majorEastAsia" w:hAnsiTheme="majorHAnsi" w:cstheme="majorBidi"/>
      <w:i/>
      <w:iCs/>
      <w:color w:val="243F60" w:themeColor="accent1" w:themeShade="7F"/>
    </w:rPr>
  </w:style>
  <w:style w:type="paragraph" w:customStyle="1" w:styleId="ad">
    <w:name w:val="Содержимое таблицы"/>
    <w:basedOn w:val="a"/>
    <w:rsid w:val="00F1324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0">
    <w:name w:val="ConsPlusNormal"/>
    <w:rsid w:val="00DF79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4">
    <w:name w:val="124"/>
    <w:basedOn w:val="a"/>
    <w:qFormat/>
    <w:rsid w:val="00D40D0A"/>
    <w:pPr>
      <w:spacing w:after="0" w:line="240" w:lineRule="auto"/>
      <w:ind w:firstLine="709"/>
      <w:jc w:val="both"/>
    </w:pPr>
    <w:rPr>
      <w:rFonts w:ascii="Times New Roman" w:eastAsia="Times New Roman" w:hAnsi="Times New Roman" w:cs="Times New Roman"/>
      <w:sz w:val="28"/>
      <w:szCs w:val="24"/>
      <w:lang w:eastAsia="en-US"/>
    </w:rPr>
  </w:style>
  <w:style w:type="paragraph" w:customStyle="1" w:styleId="ConsPlusCell">
    <w:name w:val="ConsPlusCell"/>
    <w:rsid w:val="00B358BF"/>
    <w:pPr>
      <w:widowControl w:val="0"/>
      <w:autoSpaceDE w:val="0"/>
      <w:autoSpaceDN w:val="0"/>
      <w:adjustRightInd w:val="0"/>
      <w:spacing w:after="0" w:line="240" w:lineRule="auto"/>
    </w:pPr>
    <w:rPr>
      <w:rFonts w:ascii="Arial" w:eastAsia="Times New Roman" w:hAnsi="Arial" w:cs="Arial"/>
      <w:sz w:val="20"/>
      <w:szCs w:val="20"/>
    </w:rPr>
  </w:style>
  <w:style w:type="character" w:styleId="ae">
    <w:name w:val="page number"/>
    <w:basedOn w:val="a0"/>
    <w:rsid w:val="00B358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647190">
      <w:bodyDiv w:val="1"/>
      <w:marLeft w:val="0"/>
      <w:marRight w:val="0"/>
      <w:marTop w:val="0"/>
      <w:marBottom w:val="0"/>
      <w:divBdr>
        <w:top w:val="none" w:sz="0" w:space="0" w:color="auto"/>
        <w:left w:val="none" w:sz="0" w:space="0" w:color="auto"/>
        <w:bottom w:val="none" w:sz="0" w:space="0" w:color="auto"/>
        <w:right w:val="none" w:sz="0" w:space="0" w:color="auto"/>
      </w:divBdr>
    </w:div>
    <w:div w:id="120462861">
      <w:bodyDiv w:val="1"/>
      <w:marLeft w:val="0"/>
      <w:marRight w:val="0"/>
      <w:marTop w:val="0"/>
      <w:marBottom w:val="0"/>
      <w:divBdr>
        <w:top w:val="none" w:sz="0" w:space="0" w:color="auto"/>
        <w:left w:val="none" w:sz="0" w:space="0" w:color="auto"/>
        <w:bottom w:val="none" w:sz="0" w:space="0" w:color="auto"/>
        <w:right w:val="none" w:sz="0" w:space="0" w:color="auto"/>
      </w:divBdr>
    </w:div>
    <w:div w:id="154106573">
      <w:bodyDiv w:val="1"/>
      <w:marLeft w:val="0"/>
      <w:marRight w:val="0"/>
      <w:marTop w:val="0"/>
      <w:marBottom w:val="0"/>
      <w:divBdr>
        <w:top w:val="none" w:sz="0" w:space="0" w:color="auto"/>
        <w:left w:val="none" w:sz="0" w:space="0" w:color="auto"/>
        <w:bottom w:val="none" w:sz="0" w:space="0" w:color="auto"/>
        <w:right w:val="none" w:sz="0" w:space="0" w:color="auto"/>
      </w:divBdr>
    </w:div>
    <w:div w:id="163470904">
      <w:bodyDiv w:val="1"/>
      <w:marLeft w:val="0"/>
      <w:marRight w:val="0"/>
      <w:marTop w:val="0"/>
      <w:marBottom w:val="0"/>
      <w:divBdr>
        <w:top w:val="none" w:sz="0" w:space="0" w:color="auto"/>
        <w:left w:val="none" w:sz="0" w:space="0" w:color="auto"/>
        <w:bottom w:val="none" w:sz="0" w:space="0" w:color="auto"/>
        <w:right w:val="none" w:sz="0" w:space="0" w:color="auto"/>
      </w:divBdr>
    </w:div>
    <w:div w:id="189076705">
      <w:bodyDiv w:val="1"/>
      <w:marLeft w:val="0"/>
      <w:marRight w:val="0"/>
      <w:marTop w:val="0"/>
      <w:marBottom w:val="0"/>
      <w:divBdr>
        <w:top w:val="none" w:sz="0" w:space="0" w:color="auto"/>
        <w:left w:val="none" w:sz="0" w:space="0" w:color="auto"/>
        <w:bottom w:val="none" w:sz="0" w:space="0" w:color="auto"/>
        <w:right w:val="none" w:sz="0" w:space="0" w:color="auto"/>
      </w:divBdr>
    </w:div>
    <w:div w:id="237250174">
      <w:bodyDiv w:val="1"/>
      <w:marLeft w:val="0"/>
      <w:marRight w:val="0"/>
      <w:marTop w:val="0"/>
      <w:marBottom w:val="0"/>
      <w:divBdr>
        <w:top w:val="none" w:sz="0" w:space="0" w:color="auto"/>
        <w:left w:val="none" w:sz="0" w:space="0" w:color="auto"/>
        <w:bottom w:val="none" w:sz="0" w:space="0" w:color="auto"/>
        <w:right w:val="none" w:sz="0" w:space="0" w:color="auto"/>
      </w:divBdr>
    </w:div>
    <w:div w:id="413817827">
      <w:bodyDiv w:val="1"/>
      <w:marLeft w:val="0"/>
      <w:marRight w:val="0"/>
      <w:marTop w:val="0"/>
      <w:marBottom w:val="0"/>
      <w:divBdr>
        <w:top w:val="none" w:sz="0" w:space="0" w:color="auto"/>
        <w:left w:val="none" w:sz="0" w:space="0" w:color="auto"/>
        <w:bottom w:val="none" w:sz="0" w:space="0" w:color="auto"/>
        <w:right w:val="none" w:sz="0" w:space="0" w:color="auto"/>
      </w:divBdr>
    </w:div>
    <w:div w:id="461533582">
      <w:bodyDiv w:val="1"/>
      <w:marLeft w:val="0"/>
      <w:marRight w:val="0"/>
      <w:marTop w:val="0"/>
      <w:marBottom w:val="0"/>
      <w:divBdr>
        <w:top w:val="none" w:sz="0" w:space="0" w:color="auto"/>
        <w:left w:val="none" w:sz="0" w:space="0" w:color="auto"/>
        <w:bottom w:val="none" w:sz="0" w:space="0" w:color="auto"/>
        <w:right w:val="none" w:sz="0" w:space="0" w:color="auto"/>
      </w:divBdr>
    </w:div>
    <w:div w:id="692999882">
      <w:bodyDiv w:val="1"/>
      <w:marLeft w:val="0"/>
      <w:marRight w:val="0"/>
      <w:marTop w:val="0"/>
      <w:marBottom w:val="0"/>
      <w:divBdr>
        <w:top w:val="none" w:sz="0" w:space="0" w:color="auto"/>
        <w:left w:val="none" w:sz="0" w:space="0" w:color="auto"/>
        <w:bottom w:val="none" w:sz="0" w:space="0" w:color="auto"/>
        <w:right w:val="none" w:sz="0" w:space="0" w:color="auto"/>
      </w:divBdr>
    </w:div>
    <w:div w:id="729964851">
      <w:bodyDiv w:val="1"/>
      <w:marLeft w:val="0"/>
      <w:marRight w:val="0"/>
      <w:marTop w:val="0"/>
      <w:marBottom w:val="0"/>
      <w:divBdr>
        <w:top w:val="none" w:sz="0" w:space="0" w:color="auto"/>
        <w:left w:val="none" w:sz="0" w:space="0" w:color="auto"/>
        <w:bottom w:val="none" w:sz="0" w:space="0" w:color="auto"/>
        <w:right w:val="none" w:sz="0" w:space="0" w:color="auto"/>
      </w:divBdr>
    </w:div>
    <w:div w:id="926622585">
      <w:bodyDiv w:val="1"/>
      <w:marLeft w:val="0"/>
      <w:marRight w:val="0"/>
      <w:marTop w:val="0"/>
      <w:marBottom w:val="0"/>
      <w:divBdr>
        <w:top w:val="none" w:sz="0" w:space="0" w:color="auto"/>
        <w:left w:val="none" w:sz="0" w:space="0" w:color="auto"/>
        <w:bottom w:val="none" w:sz="0" w:space="0" w:color="auto"/>
        <w:right w:val="none" w:sz="0" w:space="0" w:color="auto"/>
      </w:divBdr>
    </w:div>
    <w:div w:id="1375159027">
      <w:bodyDiv w:val="1"/>
      <w:marLeft w:val="0"/>
      <w:marRight w:val="0"/>
      <w:marTop w:val="0"/>
      <w:marBottom w:val="0"/>
      <w:divBdr>
        <w:top w:val="none" w:sz="0" w:space="0" w:color="auto"/>
        <w:left w:val="none" w:sz="0" w:space="0" w:color="auto"/>
        <w:bottom w:val="none" w:sz="0" w:space="0" w:color="auto"/>
        <w:right w:val="none" w:sz="0" w:space="0" w:color="auto"/>
      </w:divBdr>
    </w:div>
    <w:div w:id="1735011337">
      <w:bodyDiv w:val="1"/>
      <w:marLeft w:val="0"/>
      <w:marRight w:val="0"/>
      <w:marTop w:val="0"/>
      <w:marBottom w:val="0"/>
      <w:divBdr>
        <w:top w:val="none" w:sz="0" w:space="0" w:color="auto"/>
        <w:left w:val="none" w:sz="0" w:space="0" w:color="auto"/>
        <w:bottom w:val="none" w:sz="0" w:space="0" w:color="auto"/>
        <w:right w:val="none" w:sz="0" w:space="0" w:color="auto"/>
      </w:divBdr>
    </w:div>
    <w:div w:id="1768305022">
      <w:bodyDiv w:val="1"/>
      <w:marLeft w:val="0"/>
      <w:marRight w:val="0"/>
      <w:marTop w:val="0"/>
      <w:marBottom w:val="0"/>
      <w:divBdr>
        <w:top w:val="none" w:sz="0" w:space="0" w:color="auto"/>
        <w:left w:val="none" w:sz="0" w:space="0" w:color="auto"/>
        <w:bottom w:val="none" w:sz="0" w:space="0" w:color="auto"/>
        <w:right w:val="none" w:sz="0" w:space="0" w:color="auto"/>
      </w:divBdr>
    </w:div>
    <w:div w:id="1851946944">
      <w:bodyDiv w:val="1"/>
      <w:marLeft w:val="0"/>
      <w:marRight w:val="0"/>
      <w:marTop w:val="0"/>
      <w:marBottom w:val="0"/>
      <w:divBdr>
        <w:top w:val="none" w:sz="0" w:space="0" w:color="auto"/>
        <w:left w:val="none" w:sz="0" w:space="0" w:color="auto"/>
        <w:bottom w:val="none" w:sz="0" w:space="0" w:color="auto"/>
        <w:right w:val="none" w:sz="0" w:space="0" w:color="auto"/>
      </w:divBdr>
    </w:div>
    <w:div w:id="189041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4E9B3CD078380C8E3E185902F9352D02817FC0A95F86C595B102A2D8BF6AE832AC33945I0M0L"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28303@mail.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ersianovskoe.ru/" TargetMode="External"/><Relationship Id="rId4" Type="http://schemas.openxmlformats.org/officeDocument/2006/relationships/settings" Target="settings.xml"/><Relationship Id="rId9" Type="http://schemas.openxmlformats.org/officeDocument/2006/relationships/hyperlink" Target="mailto:sp28303@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F3853D-4F0D-44D5-9907-DA6758F8A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15</Pages>
  <Words>5585</Words>
  <Characters>31839</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37350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cp:lastModifiedBy>
  <cp:revision>8</cp:revision>
  <cp:lastPrinted>2013-12-10T10:23:00Z</cp:lastPrinted>
  <dcterms:created xsi:type="dcterms:W3CDTF">2016-06-02T10:40:00Z</dcterms:created>
  <dcterms:modified xsi:type="dcterms:W3CDTF">2016-09-01T10:58:00Z</dcterms:modified>
</cp:coreProperties>
</file>