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065" w:rsidRPr="00DE2EB0" w:rsidRDefault="009A2065" w:rsidP="009A2065">
      <w:pPr>
        <w:jc w:val="center"/>
        <w:rPr>
          <w:b/>
          <w:sz w:val="28"/>
          <w:szCs w:val="28"/>
          <w:lang w:eastAsia="ru-RU"/>
        </w:rPr>
      </w:pPr>
    </w:p>
    <w:p w:rsidR="009A2065" w:rsidRPr="00DE2EB0" w:rsidRDefault="009A2065" w:rsidP="009A2065">
      <w:pPr>
        <w:jc w:val="center"/>
        <w:rPr>
          <w:b/>
          <w:sz w:val="28"/>
          <w:szCs w:val="28"/>
          <w:lang w:eastAsia="ru-RU"/>
        </w:rPr>
      </w:pPr>
      <w:r>
        <w:rPr>
          <w:noProof/>
          <w:lang w:eastAsia="ru-RU"/>
        </w:rPr>
        <w:drawing>
          <wp:inline distT="0" distB="0" distL="0" distR="0">
            <wp:extent cx="3905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9A2065" w:rsidRDefault="009A2065" w:rsidP="009A2065">
      <w:pPr>
        <w:jc w:val="center"/>
        <w:rPr>
          <w:b/>
          <w:sz w:val="32"/>
          <w:szCs w:val="32"/>
          <w:lang w:eastAsia="ru-RU"/>
        </w:rPr>
      </w:pPr>
    </w:p>
    <w:p w:rsidR="009A2065" w:rsidRPr="00DE2EB0" w:rsidRDefault="009A2065" w:rsidP="009A2065">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9A2065" w:rsidRPr="00DE2EB0" w:rsidRDefault="009A2065" w:rsidP="009A2065">
      <w:pPr>
        <w:jc w:val="center"/>
        <w:rPr>
          <w:b/>
          <w:sz w:val="32"/>
          <w:szCs w:val="32"/>
          <w:lang w:eastAsia="ru-RU"/>
        </w:rPr>
      </w:pPr>
      <w:r>
        <w:rPr>
          <w:b/>
          <w:sz w:val="32"/>
          <w:szCs w:val="32"/>
          <w:lang w:eastAsia="ru-RU"/>
        </w:rPr>
        <w:t xml:space="preserve"> предназначенный</w:t>
      </w:r>
      <w:r w:rsidRPr="00DE2EB0">
        <w:rPr>
          <w:b/>
          <w:sz w:val="32"/>
          <w:szCs w:val="32"/>
          <w:lang w:eastAsia="ru-RU"/>
        </w:rPr>
        <w:t xml:space="preserve"> для опубликования</w:t>
      </w:r>
    </w:p>
    <w:p w:rsidR="009A2065" w:rsidRPr="00DE2EB0" w:rsidRDefault="009A2065" w:rsidP="009A2065">
      <w:pPr>
        <w:jc w:val="center"/>
        <w:rPr>
          <w:b/>
          <w:sz w:val="32"/>
          <w:szCs w:val="32"/>
          <w:lang w:eastAsia="ru-RU"/>
        </w:rPr>
      </w:pPr>
      <w:r w:rsidRPr="00DE2EB0">
        <w:rPr>
          <w:b/>
          <w:sz w:val="32"/>
          <w:szCs w:val="32"/>
          <w:lang w:eastAsia="ru-RU"/>
        </w:rPr>
        <w:t xml:space="preserve">правовых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9A2065" w:rsidRPr="00DE2EB0" w:rsidRDefault="009A2065" w:rsidP="009A2065">
      <w:pPr>
        <w:jc w:val="center"/>
        <w:rPr>
          <w:b/>
          <w:sz w:val="32"/>
          <w:szCs w:val="32"/>
          <w:lang w:eastAsia="ru-RU"/>
        </w:rPr>
      </w:pPr>
      <w:r w:rsidRPr="00DE2EB0">
        <w:rPr>
          <w:b/>
          <w:sz w:val="32"/>
          <w:szCs w:val="32"/>
          <w:lang w:eastAsia="ru-RU"/>
        </w:rPr>
        <w:t>и иной официальной информации</w:t>
      </w:r>
    </w:p>
    <w:p w:rsidR="009A2065" w:rsidRPr="00DE2EB0" w:rsidRDefault="009A2065" w:rsidP="009A2065">
      <w:pPr>
        <w:jc w:val="center"/>
        <w:rPr>
          <w:b/>
          <w:sz w:val="36"/>
          <w:szCs w:val="36"/>
          <w:lang w:eastAsia="ru-RU"/>
        </w:rPr>
      </w:pPr>
    </w:p>
    <w:p w:rsidR="009A2065" w:rsidRPr="00DE2EB0" w:rsidRDefault="009A2065" w:rsidP="009A2065">
      <w:pPr>
        <w:jc w:val="center"/>
        <w:rPr>
          <w:b/>
          <w:sz w:val="36"/>
          <w:szCs w:val="36"/>
          <w:lang w:eastAsia="ru-RU"/>
        </w:rPr>
      </w:pPr>
    </w:p>
    <w:p w:rsidR="009A2065" w:rsidRPr="00DE2EB0" w:rsidRDefault="009A2065" w:rsidP="009A2065">
      <w:pPr>
        <w:jc w:val="center"/>
        <w:rPr>
          <w:b/>
          <w:sz w:val="36"/>
          <w:szCs w:val="36"/>
          <w:lang w:eastAsia="ru-RU"/>
        </w:rPr>
      </w:pPr>
    </w:p>
    <w:p w:rsidR="009A2065" w:rsidRDefault="009A2065" w:rsidP="009A2065">
      <w:pPr>
        <w:jc w:val="center"/>
        <w:rPr>
          <w:b/>
          <w:sz w:val="56"/>
          <w:szCs w:val="56"/>
          <w:lang w:eastAsia="ru-RU"/>
        </w:rPr>
      </w:pPr>
    </w:p>
    <w:p w:rsidR="009A2065" w:rsidRPr="008C55FB" w:rsidRDefault="009A2065" w:rsidP="009A2065">
      <w:pPr>
        <w:jc w:val="center"/>
        <w:rPr>
          <w:b/>
          <w:sz w:val="56"/>
          <w:szCs w:val="56"/>
          <w:lang w:eastAsia="ru-RU"/>
        </w:rPr>
      </w:pPr>
      <w:r w:rsidRPr="008C55FB">
        <w:rPr>
          <w:b/>
          <w:sz w:val="56"/>
          <w:szCs w:val="56"/>
          <w:lang w:eastAsia="ru-RU"/>
        </w:rPr>
        <w:t>Информационный</w:t>
      </w:r>
    </w:p>
    <w:p w:rsidR="009A2065" w:rsidRPr="008C55FB" w:rsidRDefault="009A2065" w:rsidP="009A2065">
      <w:pPr>
        <w:jc w:val="center"/>
        <w:rPr>
          <w:b/>
          <w:sz w:val="56"/>
          <w:szCs w:val="56"/>
          <w:lang w:eastAsia="ru-RU"/>
        </w:rPr>
      </w:pPr>
    </w:p>
    <w:p w:rsidR="009A2065" w:rsidRPr="008C55FB" w:rsidRDefault="009A2065" w:rsidP="009A2065">
      <w:pPr>
        <w:jc w:val="center"/>
        <w:rPr>
          <w:b/>
          <w:sz w:val="56"/>
          <w:szCs w:val="56"/>
          <w:lang w:eastAsia="ru-RU"/>
        </w:rPr>
      </w:pPr>
      <w:r w:rsidRPr="008C55FB">
        <w:rPr>
          <w:b/>
          <w:sz w:val="56"/>
          <w:szCs w:val="56"/>
          <w:lang w:eastAsia="ru-RU"/>
        </w:rPr>
        <w:t>Бюллетень</w:t>
      </w:r>
    </w:p>
    <w:p w:rsidR="009A2065" w:rsidRPr="008C55FB" w:rsidRDefault="009A2065" w:rsidP="009A2065">
      <w:pPr>
        <w:jc w:val="center"/>
        <w:rPr>
          <w:b/>
          <w:sz w:val="56"/>
          <w:szCs w:val="56"/>
          <w:lang w:eastAsia="ru-RU"/>
        </w:rPr>
      </w:pPr>
    </w:p>
    <w:p w:rsidR="009A2065" w:rsidRPr="008C55FB" w:rsidRDefault="009A2065" w:rsidP="009A2065">
      <w:pPr>
        <w:jc w:val="center"/>
        <w:rPr>
          <w:b/>
          <w:sz w:val="56"/>
          <w:szCs w:val="56"/>
          <w:lang w:eastAsia="ru-RU"/>
        </w:rPr>
      </w:pPr>
      <w:r w:rsidRPr="008C55FB">
        <w:rPr>
          <w:b/>
          <w:sz w:val="56"/>
          <w:szCs w:val="56"/>
          <w:lang w:eastAsia="ru-RU"/>
        </w:rPr>
        <w:t>Персиановского сельского поселения</w:t>
      </w:r>
    </w:p>
    <w:p w:rsidR="009A2065" w:rsidRPr="008C55FB" w:rsidRDefault="009A2065" w:rsidP="009A2065">
      <w:pPr>
        <w:jc w:val="center"/>
        <w:rPr>
          <w:b/>
          <w:sz w:val="56"/>
          <w:szCs w:val="56"/>
          <w:lang w:eastAsia="ru-RU"/>
        </w:rPr>
      </w:pPr>
    </w:p>
    <w:p w:rsidR="009A2065" w:rsidRPr="008C55FB" w:rsidRDefault="009A2065" w:rsidP="009A2065">
      <w:pPr>
        <w:jc w:val="center"/>
        <w:rPr>
          <w:b/>
          <w:sz w:val="56"/>
          <w:szCs w:val="56"/>
          <w:lang w:eastAsia="ru-RU"/>
        </w:rPr>
      </w:pPr>
      <w:r>
        <w:rPr>
          <w:b/>
          <w:sz w:val="56"/>
          <w:szCs w:val="56"/>
          <w:lang w:eastAsia="ru-RU"/>
        </w:rPr>
        <w:t>№2 (34</w:t>
      </w:r>
      <w:r w:rsidRPr="008C55FB">
        <w:rPr>
          <w:b/>
          <w:sz w:val="56"/>
          <w:szCs w:val="56"/>
          <w:lang w:eastAsia="ru-RU"/>
        </w:rPr>
        <w:t>)</w:t>
      </w:r>
    </w:p>
    <w:p w:rsidR="009A2065" w:rsidRPr="00DE2EB0" w:rsidRDefault="009A2065" w:rsidP="009A2065">
      <w:pPr>
        <w:jc w:val="center"/>
        <w:rPr>
          <w:b/>
          <w:sz w:val="36"/>
          <w:szCs w:val="36"/>
          <w:lang w:eastAsia="ru-RU"/>
        </w:rPr>
      </w:pPr>
    </w:p>
    <w:p w:rsidR="009A2065" w:rsidRPr="00DE2EB0" w:rsidRDefault="009A2065" w:rsidP="009A2065">
      <w:pPr>
        <w:jc w:val="center"/>
        <w:rPr>
          <w:b/>
          <w:sz w:val="36"/>
          <w:szCs w:val="36"/>
          <w:lang w:eastAsia="ru-RU"/>
        </w:rPr>
      </w:pPr>
    </w:p>
    <w:p w:rsidR="009A2065" w:rsidRPr="00DE2EB0" w:rsidRDefault="009A2065" w:rsidP="009A2065">
      <w:pPr>
        <w:framePr w:hSpace="180" w:wrap="around" w:vAnchor="text" w:hAnchor="page" w:x="1522" w:y="349"/>
        <w:jc w:val="center"/>
        <w:rPr>
          <w:b/>
          <w:sz w:val="36"/>
          <w:szCs w:val="36"/>
          <w:lang w:eastAsia="ru-RU"/>
        </w:rPr>
      </w:pPr>
    </w:p>
    <w:p w:rsidR="009A2065" w:rsidRPr="00DE2EB0" w:rsidRDefault="009A2065" w:rsidP="009A2065">
      <w:pPr>
        <w:jc w:val="center"/>
        <w:rPr>
          <w:b/>
          <w:sz w:val="36"/>
          <w:szCs w:val="36"/>
          <w:lang w:eastAsia="ru-RU"/>
        </w:rPr>
      </w:pPr>
    </w:p>
    <w:p w:rsidR="009A2065" w:rsidRPr="00DE2EB0" w:rsidRDefault="009A2065" w:rsidP="009A2065">
      <w:pPr>
        <w:jc w:val="center"/>
        <w:rPr>
          <w:b/>
          <w:sz w:val="36"/>
          <w:szCs w:val="36"/>
          <w:lang w:eastAsia="ru-RU"/>
        </w:rPr>
      </w:pPr>
    </w:p>
    <w:p w:rsidR="009A2065" w:rsidRPr="00DE2EB0" w:rsidRDefault="009A2065" w:rsidP="009A2065">
      <w:pPr>
        <w:jc w:val="center"/>
        <w:rPr>
          <w:b/>
          <w:sz w:val="28"/>
          <w:szCs w:val="28"/>
          <w:lang w:eastAsia="ru-RU"/>
        </w:rPr>
      </w:pPr>
    </w:p>
    <w:p w:rsidR="009A2065" w:rsidRPr="00DE2EB0" w:rsidRDefault="009A2065" w:rsidP="009A2065">
      <w:pPr>
        <w:jc w:val="center"/>
        <w:rPr>
          <w:b/>
          <w:sz w:val="28"/>
          <w:szCs w:val="28"/>
          <w:lang w:eastAsia="ru-RU"/>
        </w:rPr>
      </w:pPr>
    </w:p>
    <w:p w:rsidR="009A2065" w:rsidRPr="00DE2EB0" w:rsidRDefault="009A2065" w:rsidP="009A2065">
      <w:pPr>
        <w:rPr>
          <w:b/>
          <w:sz w:val="28"/>
          <w:szCs w:val="28"/>
          <w:lang w:eastAsia="ru-RU"/>
        </w:rPr>
      </w:pPr>
    </w:p>
    <w:p w:rsidR="009A2065" w:rsidRPr="00DE2EB0" w:rsidRDefault="009A2065" w:rsidP="009A2065">
      <w:pPr>
        <w:jc w:val="center"/>
        <w:rPr>
          <w:b/>
          <w:sz w:val="28"/>
          <w:szCs w:val="28"/>
          <w:lang w:eastAsia="ru-RU"/>
        </w:rPr>
      </w:pPr>
      <w:r w:rsidRPr="00DE2EB0">
        <w:rPr>
          <w:b/>
          <w:sz w:val="28"/>
          <w:szCs w:val="28"/>
          <w:lang w:eastAsia="ru-RU"/>
        </w:rPr>
        <w:t>ежемесячный бюллетень</w:t>
      </w:r>
    </w:p>
    <w:p w:rsidR="009A2065" w:rsidRPr="00DE2EB0" w:rsidRDefault="009A2065" w:rsidP="009A2065">
      <w:pPr>
        <w:jc w:val="center"/>
        <w:rPr>
          <w:b/>
          <w:sz w:val="28"/>
          <w:szCs w:val="28"/>
          <w:lang w:eastAsia="ru-RU"/>
        </w:rPr>
      </w:pPr>
    </w:p>
    <w:p w:rsidR="007A6B13" w:rsidRDefault="00347D93" w:rsidP="009A2065">
      <w:pPr>
        <w:jc w:val="center"/>
        <w:rPr>
          <w:b/>
          <w:sz w:val="28"/>
          <w:szCs w:val="28"/>
          <w:lang w:eastAsia="ru-RU"/>
        </w:rPr>
      </w:pPr>
      <w:r>
        <w:rPr>
          <w:b/>
          <w:sz w:val="28"/>
          <w:szCs w:val="28"/>
          <w:lang w:eastAsia="ru-RU"/>
        </w:rPr>
        <w:t>7 февраля</w:t>
      </w:r>
      <w:bookmarkStart w:id="0" w:name="_GoBack"/>
      <w:bookmarkEnd w:id="0"/>
      <w:r w:rsidR="009A2065">
        <w:rPr>
          <w:b/>
          <w:sz w:val="28"/>
          <w:szCs w:val="28"/>
          <w:lang w:eastAsia="ru-RU"/>
        </w:rPr>
        <w:t xml:space="preserve"> 2020</w:t>
      </w:r>
      <w:r w:rsidR="009A2065" w:rsidRPr="00DE2EB0">
        <w:rPr>
          <w:b/>
          <w:sz w:val="28"/>
          <w:szCs w:val="28"/>
          <w:lang w:eastAsia="ru-RU"/>
        </w:rPr>
        <w:t xml:space="preserve"> года</w:t>
      </w:r>
      <w:r w:rsidR="009A2065">
        <w:rPr>
          <w:b/>
          <w:lang w:eastAsia="ru-RU"/>
        </w:rPr>
        <w:br w:type="page"/>
      </w:r>
      <w:r w:rsidR="009A2065" w:rsidRPr="009A2065">
        <w:rPr>
          <w:b/>
          <w:sz w:val="28"/>
          <w:szCs w:val="28"/>
          <w:lang w:eastAsia="ru-RU"/>
        </w:rPr>
        <w:lastRenderedPageBreak/>
        <w:t>Содержание</w:t>
      </w:r>
      <w:r w:rsidR="009A2065">
        <w:rPr>
          <w:b/>
          <w:sz w:val="28"/>
          <w:szCs w:val="28"/>
          <w:lang w:eastAsia="ru-RU"/>
        </w:rPr>
        <w:t>:</w:t>
      </w:r>
    </w:p>
    <w:p w:rsidR="009A2065" w:rsidRDefault="009A2065" w:rsidP="009A2065">
      <w:pPr>
        <w:jc w:val="center"/>
        <w:rPr>
          <w:b/>
          <w:sz w:val="28"/>
          <w:szCs w:val="28"/>
          <w:lang w:eastAsia="ru-RU"/>
        </w:rPr>
      </w:pPr>
    </w:p>
    <w:p w:rsidR="009A2065" w:rsidRPr="00907B30" w:rsidRDefault="009A2065" w:rsidP="009A2065">
      <w:pPr>
        <w:pStyle w:val="a3"/>
        <w:numPr>
          <w:ilvl w:val="0"/>
          <w:numId w:val="1"/>
        </w:numPr>
        <w:rPr>
          <w:sz w:val="26"/>
          <w:szCs w:val="26"/>
        </w:rPr>
      </w:pPr>
      <w:r w:rsidRPr="00907B30">
        <w:rPr>
          <w:color w:val="000000"/>
          <w:sz w:val="26"/>
          <w:szCs w:val="26"/>
          <w:lang w:eastAsia="ru-RU"/>
        </w:rPr>
        <w:t>Постановление Администрации Персиановского сельского поселения № 10 от 03.02.2020 «</w:t>
      </w:r>
      <w:r w:rsidRPr="00907B30">
        <w:rPr>
          <w:sz w:val="26"/>
          <w:szCs w:val="26"/>
        </w:rPr>
        <w:t>Об утверждении отчета о реализации муниципальной программы Персиановского сельского поселения «Социальная поддержка граждан» на 2019 год по итогам 2019 года».</w:t>
      </w:r>
      <w:r w:rsidR="00907B30" w:rsidRPr="00907B30">
        <w:rPr>
          <w:sz w:val="26"/>
          <w:szCs w:val="26"/>
        </w:rPr>
        <w:t xml:space="preserve"> Стр.4</w:t>
      </w: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color w:val="000000"/>
          <w:sz w:val="26"/>
          <w:szCs w:val="26"/>
          <w:lang w:eastAsia="ru-RU"/>
        </w:rPr>
        <w:t xml:space="preserve">Постановление Администрации Персиановского сельского поселения № 11 от 03.02.2020 «Об утверждении отчёта о реализации муниципальной долгосрочной </w:t>
      </w:r>
      <w:r w:rsidRPr="00907B30">
        <w:rPr>
          <w:bCs/>
          <w:sz w:val="26"/>
          <w:szCs w:val="26"/>
          <w:lang w:eastAsia="ru-RU"/>
        </w:rPr>
        <w:t>целевой программы «Развитие физической культуры и массового спорта в Персиановском сельском поселении Октябрьского района на 2014-2020 годы» за 2019 год</w:t>
      </w:r>
      <w:r w:rsidR="00907B30" w:rsidRPr="00907B30">
        <w:rPr>
          <w:bCs/>
          <w:sz w:val="26"/>
          <w:szCs w:val="26"/>
          <w:lang w:eastAsia="ru-RU"/>
        </w:rPr>
        <w:t>. Стр. 9</w:t>
      </w:r>
    </w:p>
    <w:p w:rsidR="009A2065" w:rsidRPr="00907B30" w:rsidRDefault="009A2065" w:rsidP="009A2065">
      <w:pPr>
        <w:pStyle w:val="a3"/>
        <w:rPr>
          <w:sz w:val="26"/>
          <w:szCs w:val="26"/>
        </w:rPr>
      </w:pP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color w:val="000000"/>
          <w:sz w:val="26"/>
          <w:szCs w:val="26"/>
          <w:lang w:eastAsia="ru-RU"/>
        </w:rPr>
        <w:t>Постановление Администрации Персиановского сельского поселения № 12 от 03.02.2020 «</w:t>
      </w:r>
      <w:r w:rsidRPr="00907B30">
        <w:rPr>
          <w:color w:val="000000"/>
          <w:sz w:val="26"/>
          <w:szCs w:val="26"/>
        </w:rPr>
        <w:t xml:space="preserve">Об утверждении отчета об исполнении муниципальной программы Персиановского сельского поселения </w:t>
      </w:r>
      <w:r w:rsidRPr="00907B30">
        <w:rPr>
          <w:bCs/>
          <w:color w:val="000000"/>
          <w:sz w:val="26"/>
          <w:szCs w:val="26"/>
        </w:rPr>
        <w:t>«Защита населения и территории от чрезвычайных ситуаций, обеспечение пожарной безопасности»</w:t>
      </w:r>
      <w:r w:rsidRPr="00907B30">
        <w:rPr>
          <w:color w:val="000000"/>
          <w:sz w:val="26"/>
          <w:szCs w:val="26"/>
        </w:rPr>
        <w:t xml:space="preserve">  по итогам 2019 года»</w:t>
      </w:r>
      <w:r w:rsidR="00907B30" w:rsidRPr="00907B30">
        <w:rPr>
          <w:color w:val="000000"/>
          <w:sz w:val="26"/>
          <w:szCs w:val="26"/>
        </w:rPr>
        <w:t>. Стр.33</w:t>
      </w: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color w:val="000000"/>
          <w:sz w:val="26"/>
          <w:szCs w:val="26"/>
          <w:lang w:eastAsia="ru-RU"/>
        </w:rPr>
        <w:t>Постановление Администрации Персиановского сельского поселения № 13 от 03.02.2020 «</w:t>
      </w:r>
      <w:r w:rsidRPr="00907B30">
        <w:rPr>
          <w:sz w:val="26"/>
          <w:szCs w:val="26"/>
        </w:rPr>
        <w:t>Об утверждении отчета об исполнении плана реализации муниципальной программы Персиановского  сельского поселения  «Охрана окружающей среды и рациональной природопользование» на 2019 год  по итогам 2019 года»</w:t>
      </w:r>
      <w:r w:rsidR="00907B30" w:rsidRPr="00907B30">
        <w:rPr>
          <w:sz w:val="26"/>
          <w:szCs w:val="26"/>
        </w:rPr>
        <w:t>. Стр 45</w:t>
      </w:r>
    </w:p>
    <w:p w:rsidR="009A2065" w:rsidRPr="00907B30" w:rsidRDefault="009A2065" w:rsidP="009A2065">
      <w:pPr>
        <w:pStyle w:val="a3"/>
        <w:rPr>
          <w:sz w:val="26"/>
          <w:szCs w:val="26"/>
        </w:rPr>
      </w:pP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color w:val="000000"/>
          <w:sz w:val="26"/>
          <w:szCs w:val="26"/>
          <w:lang w:eastAsia="ru-RU"/>
        </w:rPr>
        <w:t xml:space="preserve">Постановление Администрации Персиановского сельского поселения № 14 от 03.02.2020 «Об утверждении отчёта о реализации муниципальной долгосрочной </w:t>
      </w:r>
      <w:r w:rsidRPr="00907B30">
        <w:rPr>
          <w:bCs/>
          <w:sz w:val="26"/>
          <w:szCs w:val="26"/>
          <w:lang w:eastAsia="ru-RU"/>
        </w:rPr>
        <w:t>целевой программы «Развитие физической культуры и массового спорта в Персиановском сельском поселении Октябрьского района на 2014-2020 годы» за 2019 год»</w:t>
      </w:r>
      <w:r w:rsidR="00907B30" w:rsidRPr="00907B30">
        <w:rPr>
          <w:bCs/>
          <w:sz w:val="26"/>
          <w:szCs w:val="26"/>
          <w:lang w:eastAsia="ru-RU"/>
        </w:rPr>
        <w:t>.    Стр. 61</w:t>
      </w: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color w:val="000000"/>
          <w:sz w:val="26"/>
          <w:szCs w:val="26"/>
          <w:lang w:eastAsia="ru-RU"/>
        </w:rPr>
        <w:t>Постановление Администрации Персиановского сельского поселения № 15 от 03.02.2020 «</w:t>
      </w:r>
      <w:r w:rsidRPr="00907B30">
        <w:rPr>
          <w:sz w:val="26"/>
          <w:szCs w:val="26"/>
        </w:rPr>
        <w:t>Об утверждении отчета об исполнении плана реализации муниципальной программы Персиановского сельского поселения  «Развитие транспортной системы»  на 2019 год  по итогам 2019 года»</w:t>
      </w:r>
      <w:r w:rsidR="00907B30" w:rsidRPr="00907B30">
        <w:rPr>
          <w:sz w:val="26"/>
          <w:szCs w:val="26"/>
        </w:rPr>
        <w:t>. Стр. 66</w:t>
      </w:r>
    </w:p>
    <w:p w:rsidR="009A2065" w:rsidRPr="00907B30" w:rsidRDefault="009A2065" w:rsidP="009A2065">
      <w:pPr>
        <w:pStyle w:val="a3"/>
        <w:rPr>
          <w:sz w:val="26"/>
          <w:szCs w:val="26"/>
        </w:rPr>
      </w:pP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color w:val="000000"/>
          <w:sz w:val="26"/>
          <w:szCs w:val="26"/>
          <w:lang w:eastAsia="ru-RU"/>
        </w:rPr>
        <w:t>Постановление Администрации Персиановского сельского поселения № 16 от 03.02.2020 «</w:t>
      </w:r>
      <w:r w:rsidRPr="00907B30">
        <w:rPr>
          <w:sz w:val="26"/>
          <w:szCs w:val="26"/>
        </w:rPr>
        <w:t>Об утверждении отчета об исполнении плана реализации муниципальной программы Персиановского  сельского поселения  «Благоустройство территории  Персиановского сельского поселения» на 2019 год  по итогам 2019 года»</w:t>
      </w:r>
      <w:r w:rsidR="00907B30" w:rsidRPr="00907B30">
        <w:rPr>
          <w:sz w:val="26"/>
          <w:szCs w:val="26"/>
        </w:rPr>
        <w:t>. Стр. 71</w:t>
      </w: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sz w:val="26"/>
          <w:szCs w:val="26"/>
        </w:rPr>
        <w:t xml:space="preserve">Постановление Администрации Персиановского сельского поселения № 17 от 03.02.2020 «Об утверждении отчета об исполнении плана реализации </w:t>
      </w:r>
      <w:r w:rsidRPr="00907B30">
        <w:rPr>
          <w:sz w:val="26"/>
          <w:szCs w:val="26"/>
        </w:rPr>
        <w:lastRenderedPageBreak/>
        <w:t>муниципальной программы Персиановского  сельского поселения  «Обеспечение качественными жилищно-коммунальными услугами населения»  на 2019 год  по итогам 2019 года.»</w:t>
      </w:r>
      <w:r w:rsidR="00907B30" w:rsidRPr="00907B30">
        <w:rPr>
          <w:sz w:val="26"/>
          <w:szCs w:val="26"/>
        </w:rPr>
        <w:t>. стр. 77</w:t>
      </w:r>
    </w:p>
    <w:p w:rsidR="009A2065" w:rsidRPr="00907B30" w:rsidRDefault="009A2065" w:rsidP="009A2065">
      <w:pPr>
        <w:pStyle w:val="a3"/>
        <w:rPr>
          <w:sz w:val="26"/>
          <w:szCs w:val="26"/>
        </w:rPr>
      </w:pP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color w:val="000000"/>
          <w:sz w:val="26"/>
          <w:szCs w:val="26"/>
          <w:lang w:eastAsia="ru-RU"/>
        </w:rPr>
        <w:t>Постановление Администрации Персиановского сельского поселения № 18 от 03.02.2020 «</w:t>
      </w:r>
      <w:r w:rsidRPr="00907B30">
        <w:rPr>
          <w:sz w:val="26"/>
          <w:szCs w:val="26"/>
        </w:rPr>
        <w:t>Об утверждении отчета об исполнении плана реализации муниципальной программы Персиановского сельского поселения «Обеспечение общественного порядка и противодействие преступности» на 2019 год по итогам 2019 года»</w:t>
      </w:r>
      <w:r w:rsidR="00907B30" w:rsidRPr="00907B30">
        <w:rPr>
          <w:sz w:val="26"/>
          <w:szCs w:val="26"/>
        </w:rPr>
        <w:t>. Стр. 86</w:t>
      </w: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color w:val="000000"/>
          <w:sz w:val="26"/>
          <w:szCs w:val="26"/>
          <w:lang w:eastAsia="ru-RU"/>
        </w:rPr>
        <w:t xml:space="preserve"> Постановление Администрации Персиановского сельского поселения № 19 от 03.02.2020 «</w:t>
      </w:r>
      <w:r w:rsidRPr="00907B30">
        <w:rPr>
          <w:sz w:val="26"/>
          <w:szCs w:val="26"/>
        </w:rPr>
        <w:t>Об утверждении отчета об исполнении плана реализации муниципальной программы Персиановского сельского поселения  «Развитие культуры»  на 2019 год  по итогам 2019 года»</w:t>
      </w:r>
      <w:r w:rsidR="00907B30" w:rsidRPr="00907B30">
        <w:rPr>
          <w:sz w:val="26"/>
          <w:szCs w:val="26"/>
        </w:rPr>
        <w:t>. Стр. 89</w:t>
      </w:r>
    </w:p>
    <w:p w:rsidR="009A2065" w:rsidRPr="00907B30" w:rsidRDefault="009A2065" w:rsidP="009A2065">
      <w:pPr>
        <w:pStyle w:val="a3"/>
        <w:rPr>
          <w:sz w:val="26"/>
          <w:szCs w:val="26"/>
        </w:rPr>
      </w:pP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color w:val="000000"/>
          <w:sz w:val="26"/>
          <w:szCs w:val="26"/>
          <w:lang w:eastAsia="ru-RU"/>
        </w:rPr>
        <w:t xml:space="preserve"> Постановление Администрации Персиановского сельского поселения № 20 от 03.02.2020 «</w:t>
      </w:r>
      <w:r w:rsidRPr="00907B30">
        <w:rPr>
          <w:sz w:val="26"/>
          <w:szCs w:val="26"/>
        </w:rPr>
        <w:t>Об утверждении отчета об исполнении плана реализации муниципальной программы Персиановского сельского поселения  «Доступная среда»  на 2019 год  по итогам 2019 года»</w:t>
      </w:r>
      <w:r w:rsidR="00907B30" w:rsidRPr="00907B30">
        <w:rPr>
          <w:sz w:val="26"/>
          <w:szCs w:val="26"/>
        </w:rPr>
        <w:t>.   Стр. 105</w:t>
      </w: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sz w:val="26"/>
          <w:szCs w:val="26"/>
        </w:rPr>
        <w:t xml:space="preserve"> </w:t>
      </w:r>
      <w:r w:rsidRPr="00907B30">
        <w:rPr>
          <w:color w:val="000000"/>
          <w:sz w:val="26"/>
          <w:szCs w:val="26"/>
          <w:lang w:eastAsia="ru-RU"/>
        </w:rPr>
        <w:t>Распоряжение Администрации Персиановского сельского поселения № 7 от 25.02.2020 «О</w:t>
      </w:r>
      <w:r w:rsidRPr="00907B30">
        <w:rPr>
          <w:sz w:val="26"/>
          <w:szCs w:val="26"/>
        </w:rPr>
        <w:t xml:space="preserve"> Об утверждении Инструкции по делопроизводству в Администрации   Персиановского сельского поселения»</w:t>
      </w:r>
      <w:r w:rsidR="00907B30" w:rsidRPr="00907B30">
        <w:rPr>
          <w:sz w:val="26"/>
          <w:szCs w:val="26"/>
        </w:rPr>
        <w:t>. Стр. 108</w:t>
      </w:r>
    </w:p>
    <w:p w:rsidR="009A2065" w:rsidRPr="00907B30" w:rsidRDefault="009A2065" w:rsidP="009A2065">
      <w:pPr>
        <w:pStyle w:val="a3"/>
        <w:rPr>
          <w:sz w:val="26"/>
          <w:szCs w:val="26"/>
        </w:rPr>
      </w:pP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sz w:val="26"/>
          <w:szCs w:val="26"/>
        </w:rPr>
        <w:t xml:space="preserve"> </w:t>
      </w:r>
      <w:r w:rsidRPr="00907B30">
        <w:rPr>
          <w:color w:val="000000"/>
          <w:sz w:val="26"/>
          <w:szCs w:val="26"/>
          <w:lang w:eastAsia="ru-RU"/>
        </w:rPr>
        <w:t>Распоряжение Администрации Персиановского сельского поселения № 8 от 25.02.2020 «Об утверждении классификатора Администрации Персиановского сельского поселения».</w:t>
      </w:r>
      <w:r w:rsidR="00907B30" w:rsidRPr="00907B30">
        <w:rPr>
          <w:color w:val="000000"/>
          <w:sz w:val="26"/>
          <w:szCs w:val="26"/>
          <w:lang w:eastAsia="ru-RU"/>
        </w:rPr>
        <w:t xml:space="preserve"> Стр. 174</w:t>
      </w:r>
    </w:p>
    <w:p w:rsidR="009A2065" w:rsidRPr="00907B30" w:rsidRDefault="009A2065" w:rsidP="009A2065">
      <w:pPr>
        <w:pStyle w:val="a3"/>
        <w:rPr>
          <w:sz w:val="26"/>
          <w:szCs w:val="26"/>
        </w:rPr>
      </w:pPr>
    </w:p>
    <w:p w:rsidR="009A2065" w:rsidRPr="00907B30" w:rsidRDefault="009A2065" w:rsidP="009A2065">
      <w:pPr>
        <w:pStyle w:val="a3"/>
        <w:numPr>
          <w:ilvl w:val="0"/>
          <w:numId w:val="1"/>
        </w:numPr>
        <w:rPr>
          <w:sz w:val="26"/>
          <w:szCs w:val="26"/>
        </w:rPr>
      </w:pPr>
      <w:r w:rsidRPr="00907B30">
        <w:rPr>
          <w:color w:val="000000"/>
          <w:sz w:val="26"/>
          <w:szCs w:val="26"/>
          <w:lang w:eastAsia="ru-RU"/>
        </w:rPr>
        <w:t xml:space="preserve"> </w:t>
      </w:r>
      <w:r w:rsidRPr="00907B30">
        <w:rPr>
          <w:sz w:val="26"/>
          <w:szCs w:val="26"/>
        </w:rPr>
        <w:t>Решение собрания депутатов Персиановского сельского поселения № 147 от 28.02.2020 «О внесении изменений в решение Собрания депутатов Персиановского сельского поселения № 135 от 26.12.2019 г. «О бюджете  Персиановского сельского поселения Октябрьского района на 2020 год и плановый период 2021 и 2022 годов»</w:t>
      </w:r>
      <w:r w:rsidR="00907B30" w:rsidRPr="00907B30">
        <w:rPr>
          <w:sz w:val="26"/>
          <w:szCs w:val="26"/>
        </w:rPr>
        <w:t>. Стр. 206</w:t>
      </w:r>
    </w:p>
    <w:p w:rsidR="009A2065" w:rsidRP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07B30" w:rsidRDefault="00907B30" w:rsidP="009A2065">
      <w:pPr>
        <w:tabs>
          <w:tab w:val="left" w:pos="9072"/>
        </w:tabs>
        <w:jc w:val="center"/>
        <w:rPr>
          <w:sz w:val="28"/>
          <w:szCs w:val="28"/>
        </w:rPr>
      </w:pPr>
    </w:p>
    <w:p w:rsidR="00907B30" w:rsidRDefault="00907B30" w:rsidP="009A2065">
      <w:pPr>
        <w:tabs>
          <w:tab w:val="left" w:pos="9072"/>
        </w:tabs>
        <w:jc w:val="center"/>
        <w:rPr>
          <w:sz w:val="28"/>
          <w:szCs w:val="28"/>
        </w:rPr>
      </w:pPr>
    </w:p>
    <w:p w:rsidR="009A2065" w:rsidRPr="00AB1EAC" w:rsidRDefault="009A2065" w:rsidP="009A2065">
      <w:pPr>
        <w:tabs>
          <w:tab w:val="left" w:pos="9072"/>
        </w:tabs>
        <w:jc w:val="center"/>
        <w:rPr>
          <w:sz w:val="28"/>
          <w:szCs w:val="28"/>
        </w:rPr>
      </w:pPr>
      <w:r>
        <w:rPr>
          <w:noProof/>
          <w:sz w:val="28"/>
          <w:szCs w:val="28"/>
          <w:lang w:eastAsia="ru-RU"/>
        </w:rPr>
        <w:lastRenderedPageBreak/>
        <w:drawing>
          <wp:inline distT="0" distB="0" distL="0" distR="0" wp14:anchorId="35D463BA" wp14:editId="30029CB4">
            <wp:extent cx="571500" cy="90487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9A2065" w:rsidRPr="00AB1EAC" w:rsidRDefault="009A2065" w:rsidP="009A2065">
      <w:pPr>
        <w:tabs>
          <w:tab w:val="left" w:pos="9072"/>
        </w:tabs>
        <w:jc w:val="center"/>
        <w:rPr>
          <w:b/>
          <w:caps/>
          <w:sz w:val="28"/>
          <w:szCs w:val="28"/>
        </w:rPr>
      </w:pPr>
      <w:r w:rsidRPr="00AB1EAC">
        <w:rPr>
          <w:b/>
          <w:caps/>
          <w:sz w:val="28"/>
          <w:szCs w:val="28"/>
        </w:rPr>
        <w:t>Российская Федерация</w:t>
      </w:r>
    </w:p>
    <w:p w:rsidR="009A2065" w:rsidRDefault="009A2065" w:rsidP="009A2065">
      <w:pPr>
        <w:tabs>
          <w:tab w:val="left" w:pos="9072"/>
        </w:tabs>
        <w:jc w:val="center"/>
        <w:rPr>
          <w:b/>
          <w:caps/>
          <w:sz w:val="28"/>
          <w:szCs w:val="28"/>
        </w:rPr>
      </w:pPr>
      <w:r w:rsidRPr="00AB1EAC">
        <w:rPr>
          <w:b/>
          <w:caps/>
          <w:sz w:val="28"/>
          <w:szCs w:val="28"/>
        </w:rPr>
        <w:t>Ростовская область</w:t>
      </w:r>
    </w:p>
    <w:p w:rsidR="009A2065" w:rsidRPr="00AB1EAC" w:rsidRDefault="009A2065" w:rsidP="009A2065">
      <w:pPr>
        <w:tabs>
          <w:tab w:val="left" w:pos="9072"/>
        </w:tabs>
        <w:jc w:val="center"/>
        <w:rPr>
          <w:b/>
          <w:caps/>
          <w:sz w:val="28"/>
          <w:szCs w:val="28"/>
        </w:rPr>
      </w:pPr>
      <w:r>
        <w:rPr>
          <w:b/>
          <w:caps/>
          <w:sz w:val="28"/>
          <w:szCs w:val="28"/>
        </w:rPr>
        <w:t>октябрьский район</w:t>
      </w:r>
    </w:p>
    <w:p w:rsidR="009A2065" w:rsidRPr="00AB1EAC" w:rsidRDefault="009A2065" w:rsidP="009A2065">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9A2065" w:rsidRPr="00AB1EAC" w:rsidRDefault="009A2065" w:rsidP="009A2065">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9A2065" w:rsidRPr="00AB1EAC" w:rsidRDefault="009A2065" w:rsidP="009A2065">
      <w:pPr>
        <w:tabs>
          <w:tab w:val="left" w:pos="9072"/>
        </w:tabs>
        <w:jc w:val="center"/>
        <w:rPr>
          <w:b/>
          <w:sz w:val="28"/>
          <w:szCs w:val="28"/>
        </w:rPr>
      </w:pPr>
    </w:p>
    <w:p w:rsidR="009A2065" w:rsidRPr="00FF378B" w:rsidRDefault="009A2065" w:rsidP="009A2065">
      <w:pPr>
        <w:tabs>
          <w:tab w:val="left" w:pos="9072"/>
        </w:tabs>
        <w:jc w:val="center"/>
        <w:rPr>
          <w:b/>
          <w:sz w:val="32"/>
          <w:szCs w:val="32"/>
        </w:rPr>
      </w:pPr>
      <w:r w:rsidRPr="00FF378B">
        <w:rPr>
          <w:b/>
          <w:sz w:val="32"/>
          <w:szCs w:val="32"/>
        </w:rPr>
        <w:t>ПОСТАНОВЛЕНИЕ</w:t>
      </w:r>
    </w:p>
    <w:p w:rsidR="009A2065" w:rsidRPr="00AB1EAC" w:rsidRDefault="009A2065" w:rsidP="009A2065">
      <w:pPr>
        <w:tabs>
          <w:tab w:val="left" w:pos="9072"/>
        </w:tabs>
        <w:jc w:val="center"/>
        <w:rPr>
          <w:b/>
          <w:sz w:val="28"/>
          <w:szCs w:val="28"/>
        </w:rPr>
      </w:pPr>
    </w:p>
    <w:p w:rsidR="009A2065" w:rsidRPr="00AB1EAC" w:rsidRDefault="009A2065" w:rsidP="009A2065">
      <w:pPr>
        <w:tabs>
          <w:tab w:val="left" w:pos="9072"/>
        </w:tabs>
        <w:jc w:val="both"/>
        <w:rPr>
          <w:b/>
          <w:bCs/>
          <w:sz w:val="28"/>
          <w:szCs w:val="28"/>
        </w:rPr>
      </w:pPr>
      <w:r>
        <w:rPr>
          <w:b/>
          <w:bCs/>
          <w:sz w:val="28"/>
          <w:szCs w:val="28"/>
        </w:rPr>
        <w:t>03</w:t>
      </w:r>
      <w:r w:rsidRPr="003B19EF">
        <w:rPr>
          <w:b/>
          <w:bCs/>
          <w:sz w:val="28"/>
          <w:szCs w:val="28"/>
        </w:rPr>
        <w:t>.0</w:t>
      </w:r>
      <w:r>
        <w:rPr>
          <w:b/>
          <w:bCs/>
          <w:sz w:val="28"/>
          <w:szCs w:val="28"/>
        </w:rPr>
        <w:t>2</w:t>
      </w:r>
      <w:r w:rsidRPr="003B19EF">
        <w:rPr>
          <w:b/>
          <w:bCs/>
          <w:sz w:val="28"/>
          <w:szCs w:val="28"/>
        </w:rPr>
        <w:t>.20</w:t>
      </w:r>
      <w:r>
        <w:rPr>
          <w:b/>
          <w:bCs/>
          <w:sz w:val="28"/>
          <w:szCs w:val="28"/>
        </w:rPr>
        <w:t>20</w:t>
      </w:r>
      <w:r w:rsidRPr="003B19EF">
        <w:rPr>
          <w:b/>
          <w:bCs/>
          <w:sz w:val="28"/>
          <w:szCs w:val="28"/>
        </w:rPr>
        <w:t xml:space="preserve">                                        </w:t>
      </w:r>
      <w:r w:rsidRPr="003B19EF">
        <w:rPr>
          <w:b/>
          <w:bCs/>
          <w:sz w:val="28"/>
          <w:szCs w:val="28"/>
        </w:rPr>
        <w:sym w:font="Times New Roman" w:char="2116"/>
      </w:r>
      <w:r w:rsidRPr="003B19EF">
        <w:rPr>
          <w:b/>
          <w:bCs/>
          <w:sz w:val="28"/>
          <w:szCs w:val="28"/>
        </w:rPr>
        <w:t xml:space="preserve"> </w:t>
      </w:r>
      <w:r>
        <w:rPr>
          <w:b/>
          <w:bCs/>
          <w:sz w:val="28"/>
          <w:szCs w:val="28"/>
        </w:rPr>
        <w:t>10</w:t>
      </w:r>
      <w:r w:rsidRPr="00AB1EAC">
        <w:rPr>
          <w:b/>
          <w:bCs/>
          <w:sz w:val="28"/>
          <w:szCs w:val="28"/>
        </w:rPr>
        <w:t xml:space="preserve">                              </w:t>
      </w:r>
      <w:r>
        <w:rPr>
          <w:b/>
          <w:bCs/>
          <w:sz w:val="28"/>
          <w:szCs w:val="28"/>
        </w:rPr>
        <w:t>п. Персиановский</w:t>
      </w:r>
    </w:p>
    <w:p w:rsidR="009A2065" w:rsidRPr="00AB1EAC" w:rsidRDefault="009A2065" w:rsidP="009A2065">
      <w:pPr>
        <w:tabs>
          <w:tab w:val="left" w:pos="9072"/>
        </w:tabs>
        <w:ind w:left="-180"/>
        <w:rPr>
          <w:sz w:val="28"/>
          <w:szCs w:val="28"/>
        </w:rPr>
      </w:pPr>
    </w:p>
    <w:tbl>
      <w:tblPr>
        <w:tblW w:w="0" w:type="auto"/>
        <w:tblLook w:val="04A0" w:firstRow="1" w:lastRow="0" w:firstColumn="1" w:lastColumn="0" w:noHBand="0" w:noVBand="1"/>
      </w:tblPr>
      <w:tblGrid>
        <w:gridCol w:w="4706"/>
        <w:gridCol w:w="4649"/>
      </w:tblGrid>
      <w:tr w:rsidR="009A2065" w:rsidRPr="00576922" w:rsidTr="004B3658">
        <w:tc>
          <w:tcPr>
            <w:tcW w:w="4785" w:type="dxa"/>
          </w:tcPr>
          <w:p w:rsidR="009A2065" w:rsidRPr="00576922" w:rsidRDefault="009A2065" w:rsidP="004B3658">
            <w:pPr>
              <w:pStyle w:val="21"/>
              <w:jc w:val="both"/>
              <w:rPr>
                <w:szCs w:val="28"/>
              </w:rPr>
            </w:pPr>
            <w:r>
              <w:t>Об утверждении о</w:t>
            </w:r>
            <w:r w:rsidRPr="006328EF">
              <w:t>тчет</w:t>
            </w:r>
            <w:r>
              <w:t>а</w:t>
            </w:r>
            <w:r w:rsidRPr="006328EF">
              <w:t xml:space="preserve"> </w:t>
            </w:r>
            <w:r>
              <w:t>о</w:t>
            </w:r>
            <w:r w:rsidRPr="006328EF">
              <w:t xml:space="preserve"> реализации </w:t>
            </w:r>
            <w:r>
              <w:t>муниципальной</w:t>
            </w:r>
            <w:r w:rsidRPr="006328EF">
              <w:t xml:space="preserve"> программы </w:t>
            </w:r>
            <w:r>
              <w:t>Персиановского сельского поселения</w:t>
            </w:r>
            <w:r w:rsidRPr="006328EF">
              <w:t xml:space="preserve"> </w:t>
            </w:r>
            <w:r w:rsidRPr="00576922">
              <w:rPr>
                <w:kern w:val="2"/>
              </w:rPr>
              <w:t>«</w:t>
            </w:r>
            <w:r>
              <w:rPr>
                <w:kern w:val="2"/>
              </w:rPr>
              <w:t>Социальная поддержка граждан</w:t>
            </w:r>
            <w:r w:rsidRPr="00576922">
              <w:rPr>
                <w:kern w:val="2"/>
              </w:rPr>
              <w:t>»</w:t>
            </w:r>
            <w:r>
              <w:rPr>
                <w:kern w:val="2"/>
              </w:rPr>
              <w:t xml:space="preserve"> на 2019 год</w:t>
            </w:r>
            <w:r w:rsidRPr="00576922">
              <w:rPr>
                <w:kern w:val="2"/>
              </w:rPr>
              <w:t xml:space="preserve"> </w:t>
            </w:r>
            <w:r w:rsidRPr="006328EF">
              <w:t xml:space="preserve">по </w:t>
            </w:r>
            <w:r w:rsidRPr="00AA04BB">
              <w:t>итогам 201</w:t>
            </w:r>
            <w:r>
              <w:t>9</w:t>
            </w:r>
            <w:r w:rsidRPr="00AA04BB">
              <w:t xml:space="preserve"> года</w:t>
            </w:r>
            <w:r w:rsidRPr="00576922">
              <w:rPr>
                <w:szCs w:val="28"/>
              </w:rPr>
              <w:t>.</w:t>
            </w:r>
          </w:p>
        </w:tc>
        <w:tc>
          <w:tcPr>
            <w:tcW w:w="4786" w:type="dxa"/>
          </w:tcPr>
          <w:p w:rsidR="009A2065" w:rsidRPr="00576922" w:rsidRDefault="009A2065" w:rsidP="004B3658">
            <w:pPr>
              <w:pStyle w:val="21"/>
              <w:jc w:val="both"/>
              <w:rPr>
                <w:szCs w:val="28"/>
              </w:rPr>
            </w:pPr>
          </w:p>
        </w:tc>
      </w:tr>
    </w:tbl>
    <w:p w:rsidR="009A2065" w:rsidRPr="00C20AAD" w:rsidRDefault="009A2065" w:rsidP="009A2065">
      <w:pPr>
        <w:pStyle w:val="21"/>
        <w:jc w:val="both"/>
        <w:rPr>
          <w:szCs w:val="28"/>
        </w:rPr>
      </w:pPr>
    </w:p>
    <w:p w:rsidR="009A2065" w:rsidRDefault="009A2065" w:rsidP="009A2065">
      <w:pPr>
        <w:pStyle w:val="21"/>
        <w:jc w:val="both"/>
        <w:rPr>
          <w:szCs w:val="28"/>
        </w:rPr>
      </w:pPr>
    </w:p>
    <w:p w:rsidR="009A2065" w:rsidRDefault="009A2065" w:rsidP="009A2065">
      <w:pPr>
        <w:pStyle w:val="21"/>
        <w:jc w:val="both"/>
        <w:rPr>
          <w:szCs w:val="28"/>
        </w:rPr>
      </w:pPr>
    </w:p>
    <w:p w:rsidR="009A2065" w:rsidRPr="00067A35" w:rsidRDefault="009A2065" w:rsidP="009A2065">
      <w:pPr>
        <w:ind w:right="28"/>
        <w:jc w:val="both"/>
        <w:rPr>
          <w:sz w:val="28"/>
          <w:szCs w:val="28"/>
        </w:rPr>
      </w:pPr>
      <w:r>
        <w:rPr>
          <w:sz w:val="28"/>
          <w:szCs w:val="28"/>
        </w:rPr>
        <w:t xml:space="preserve">        </w:t>
      </w:r>
      <w:r w:rsidRPr="00067A35">
        <w:rPr>
          <w:sz w:val="28"/>
          <w:szCs w:val="28"/>
        </w:rP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w:t>
      </w:r>
      <w:r>
        <w:rPr>
          <w:sz w:val="28"/>
          <w:szCs w:val="28"/>
        </w:rPr>
        <w:t xml:space="preserve">Персиановского сельского </w:t>
      </w:r>
      <w:r w:rsidRPr="00067A35">
        <w:rPr>
          <w:sz w:val="28"/>
          <w:szCs w:val="28"/>
        </w:rPr>
        <w:t xml:space="preserve">поселения  от № </w:t>
      </w:r>
      <w:r>
        <w:rPr>
          <w:sz w:val="28"/>
          <w:szCs w:val="28"/>
        </w:rPr>
        <w:t>170</w:t>
      </w:r>
      <w:r w:rsidRPr="00067A35">
        <w:rPr>
          <w:sz w:val="28"/>
          <w:szCs w:val="28"/>
        </w:rPr>
        <w:t xml:space="preserve"> от </w:t>
      </w:r>
      <w:r>
        <w:rPr>
          <w:sz w:val="28"/>
          <w:szCs w:val="28"/>
        </w:rPr>
        <w:t>04.09</w:t>
      </w:r>
      <w:r w:rsidRPr="00067A35">
        <w:rPr>
          <w:sz w:val="28"/>
          <w:szCs w:val="28"/>
        </w:rPr>
        <w:t>.2013 года «</w:t>
      </w:r>
      <w:r w:rsidRPr="008F54E5">
        <w:rPr>
          <w:bCs/>
          <w:sz w:val="28"/>
          <w:szCs w:val="28"/>
        </w:rPr>
        <w:t>Об утверждении Порядка  разработки,</w:t>
      </w:r>
      <w:r>
        <w:rPr>
          <w:bCs/>
          <w:sz w:val="28"/>
          <w:szCs w:val="28"/>
        </w:rPr>
        <w:t xml:space="preserve"> </w:t>
      </w:r>
      <w:r w:rsidRPr="008F54E5">
        <w:rPr>
          <w:bCs/>
          <w:sz w:val="28"/>
          <w:szCs w:val="28"/>
        </w:rPr>
        <w:t>реализации и оценки эффективности</w:t>
      </w:r>
      <w:r>
        <w:rPr>
          <w:bCs/>
          <w:sz w:val="28"/>
          <w:szCs w:val="28"/>
        </w:rPr>
        <w:t xml:space="preserve"> </w:t>
      </w:r>
      <w:r w:rsidRPr="008F54E5">
        <w:rPr>
          <w:bCs/>
          <w:sz w:val="28"/>
          <w:szCs w:val="28"/>
        </w:rPr>
        <w:t xml:space="preserve">муниципальных программ </w:t>
      </w:r>
      <w:r w:rsidRPr="00715303">
        <w:rPr>
          <w:color w:val="000000"/>
          <w:sz w:val="28"/>
          <w:szCs w:val="28"/>
        </w:rPr>
        <w:t>и методических указаний</w:t>
      </w:r>
      <w:r>
        <w:rPr>
          <w:color w:val="000000"/>
          <w:sz w:val="28"/>
          <w:szCs w:val="28"/>
        </w:rPr>
        <w:t xml:space="preserve"> </w:t>
      </w:r>
      <w:r w:rsidRPr="00715303">
        <w:rPr>
          <w:color w:val="000000"/>
          <w:sz w:val="28"/>
          <w:szCs w:val="28"/>
        </w:rPr>
        <w:t>по разработке и реализации муниципальных программ</w:t>
      </w:r>
      <w:r>
        <w:rPr>
          <w:color w:val="000000"/>
          <w:sz w:val="28"/>
          <w:szCs w:val="28"/>
        </w:rPr>
        <w:t xml:space="preserve"> </w:t>
      </w:r>
      <w:r w:rsidRPr="00715303">
        <w:rPr>
          <w:color w:val="000000"/>
          <w:sz w:val="28"/>
          <w:szCs w:val="28"/>
        </w:rPr>
        <w:t>в Персиановском сельском поселен</w:t>
      </w:r>
      <w:r>
        <w:rPr>
          <w:color w:val="000000"/>
          <w:sz w:val="28"/>
          <w:szCs w:val="28"/>
        </w:rPr>
        <w:t>и</w:t>
      </w:r>
      <w:r w:rsidRPr="00715303">
        <w:rPr>
          <w:color w:val="000000"/>
          <w:sz w:val="28"/>
          <w:szCs w:val="28"/>
        </w:rPr>
        <w:t>и</w:t>
      </w:r>
      <w:r w:rsidRPr="00067A35">
        <w:rPr>
          <w:sz w:val="28"/>
          <w:szCs w:val="28"/>
        </w:rPr>
        <w:t>»,</w:t>
      </w:r>
    </w:p>
    <w:p w:rsidR="009A2065" w:rsidRDefault="009A2065" w:rsidP="009A2065"/>
    <w:p w:rsidR="009A2065" w:rsidRPr="00067A35" w:rsidRDefault="009A2065" w:rsidP="009A2065">
      <w:pPr>
        <w:jc w:val="center"/>
        <w:rPr>
          <w:sz w:val="28"/>
          <w:szCs w:val="28"/>
        </w:rPr>
      </w:pPr>
      <w:r w:rsidRPr="00067A35">
        <w:rPr>
          <w:sz w:val="28"/>
          <w:szCs w:val="28"/>
        </w:rPr>
        <w:t>ПОСТАНОВЛЯЮ:</w:t>
      </w:r>
    </w:p>
    <w:p w:rsidR="009A2065" w:rsidRPr="004F5705" w:rsidRDefault="009A2065" w:rsidP="009A2065">
      <w:pPr>
        <w:jc w:val="center"/>
        <w:rPr>
          <w:b/>
          <w:sz w:val="32"/>
          <w:szCs w:val="32"/>
        </w:rPr>
      </w:pPr>
    </w:p>
    <w:p w:rsidR="009A2065" w:rsidRPr="00CB3A4A" w:rsidRDefault="009A2065" w:rsidP="009A2065">
      <w:pPr>
        <w:pStyle w:val="ConsPlusTitle"/>
        <w:widowControl/>
        <w:jc w:val="both"/>
        <w:rPr>
          <w:rFonts w:ascii="Times New Roman CYR" w:hAnsi="Times New Roman CYR" w:cs="Times New Roman CYR"/>
          <w:b w:val="0"/>
          <w:sz w:val="28"/>
          <w:szCs w:val="28"/>
        </w:rPr>
      </w:pPr>
      <w:r>
        <w:tab/>
      </w:r>
      <w:r>
        <w:rPr>
          <w:b w:val="0"/>
          <w:sz w:val="28"/>
          <w:szCs w:val="28"/>
        </w:rPr>
        <w:t>1.</w:t>
      </w:r>
      <w:r w:rsidRPr="003B3239">
        <w:rPr>
          <w:b w:val="0"/>
          <w:sz w:val="28"/>
          <w:szCs w:val="28"/>
        </w:rPr>
        <w:t>Утвердить отчёт</w:t>
      </w:r>
      <w:r w:rsidRPr="005B029D">
        <w:rPr>
          <w:b w:val="0"/>
          <w:sz w:val="28"/>
          <w:szCs w:val="28"/>
        </w:rPr>
        <w:t xml:space="preserve"> </w:t>
      </w:r>
      <w:r>
        <w:rPr>
          <w:b w:val="0"/>
          <w:sz w:val="28"/>
          <w:szCs w:val="28"/>
        </w:rPr>
        <w:t>о</w:t>
      </w:r>
      <w:r w:rsidRPr="005B029D">
        <w:rPr>
          <w:b w:val="0"/>
          <w:sz w:val="28"/>
          <w:szCs w:val="28"/>
        </w:rPr>
        <w:t xml:space="preserve"> реализации муниципальной программы </w:t>
      </w:r>
      <w:r>
        <w:rPr>
          <w:b w:val="0"/>
          <w:sz w:val="28"/>
          <w:szCs w:val="28"/>
        </w:rPr>
        <w:t>Персиановского сельского</w:t>
      </w:r>
      <w:r w:rsidRPr="005B029D">
        <w:rPr>
          <w:b w:val="0"/>
          <w:sz w:val="28"/>
          <w:szCs w:val="28"/>
        </w:rPr>
        <w:t xml:space="preserve"> посел</w:t>
      </w:r>
      <w:r>
        <w:rPr>
          <w:b w:val="0"/>
          <w:sz w:val="28"/>
          <w:szCs w:val="28"/>
        </w:rPr>
        <w:t xml:space="preserve">ения </w:t>
      </w:r>
      <w:r w:rsidRPr="003C54F5">
        <w:rPr>
          <w:b w:val="0"/>
          <w:kern w:val="2"/>
          <w:sz w:val="28"/>
          <w:szCs w:val="28"/>
        </w:rPr>
        <w:t>«</w:t>
      </w:r>
      <w:r>
        <w:rPr>
          <w:b w:val="0"/>
          <w:kern w:val="2"/>
          <w:sz w:val="28"/>
          <w:szCs w:val="28"/>
        </w:rPr>
        <w:t>Социальная поддержка граждан</w:t>
      </w:r>
      <w:r w:rsidRPr="003C54F5">
        <w:rPr>
          <w:b w:val="0"/>
          <w:kern w:val="2"/>
          <w:sz w:val="28"/>
          <w:szCs w:val="28"/>
        </w:rPr>
        <w:t>»</w:t>
      </w:r>
      <w:r w:rsidRPr="003C54F5">
        <w:rPr>
          <w:b w:val="0"/>
          <w:kern w:val="2"/>
        </w:rPr>
        <w:t xml:space="preserve"> </w:t>
      </w:r>
      <w:r w:rsidRPr="005B029D">
        <w:rPr>
          <w:b w:val="0"/>
          <w:sz w:val="28"/>
          <w:szCs w:val="28"/>
        </w:rPr>
        <w:t>по итогам 201</w:t>
      </w:r>
      <w:r>
        <w:rPr>
          <w:b w:val="0"/>
          <w:sz w:val="28"/>
          <w:szCs w:val="28"/>
        </w:rPr>
        <w:t>9</w:t>
      </w:r>
      <w:r w:rsidRPr="005B029D">
        <w:rPr>
          <w:b w:val="0"/>
          <w:sz w:val="28"/>
          <w:szCs w:val="28"/>
        </w:rPr>
        <w:t xml:space="preserve"> года</w:t>
      </w:r>
      <w:r>
        <w:rPr>
          <w:b w:val="0"/>
          <w:sz w:val="28"/>
          <w:szCs w:val="28"/>
        </w:rPr>
        <w:t xml:space="preserve"> согласно</w:t>
      </w:r>
      <w:r w:rsidRPr="005B029D">
        <w:rPr>
          <w:b w:val="0"/>
          <w:sz w:val="28"/>
          <w:szCs w:val="28"/>
        </w:rPr>
        <w:t xml:space="preserve"> </w:t>
      </w:r>
      <w:r w:rsidRPr="003B3239">
        <w:rPr>
          <w:b w:val="0"/>
          <w:sz w:val="28"/>
          <w:szCs w:val="28"/>
        </w:rPr>
        <w:t>приложению к настоящему постановлению.</w:t>
      </w:r>
    </w:p>
    <w:p w:rsidR="009A2065" w:rsidRPr="0057627A" w:rsidRDefault="009A2065" w:rsidP="009A2065">
      <w:pPr>
        <w:widowControl w:val="0"/>
        <w:autoSpaceDE w:val="0"/>
        <w:autoSpaceDN w:val="0"/>
        <w:adjustRightInd w:val="0"/>
        <w:rPr>
          <w:sz w:val="28"/>
          <w:szCs w:val="28"/>
        </w:rPr>
      </w:pPr>
      <w:r>
        <w:tab/>
      </w:r>
      <w:r w:rsidRPr="0057627A">
        <w:rPr>
          <w:sz w:val="28"/>
          <w:szCs w:val="28"/>
        </w:rPr>
        <w:t>2. Контроль за выполнением постановления оставляю за собой.</w:t>
      </w:r>
    </w:p>
    <w:p w:rsidR="009A2065" w:rsidRPr="0057627A" w:rsidRDefault="009A2065" w:rsidP="009A2065">
      <w:pPr>
        <w:pStyle w:val="a3"/>
        <w:ind w:left="0"/>
        <w:rPr>
          <w:sz w:val="28"/>
          <w:szCs w:val="28"/>
        </w:rPr>
      </w:pPr>
    </w:p>
    <w:p w:rsidR="009A2065" w:rsidRDefault="009A2065" w:rsidP="009A2065">
      <w:pPr>
        <w:pStyle w:val="ConsNormal"/>
        <w:widowControl/>
        <w:spacing w:line="230" w:lineRule="auto"/>
        <w:ind w:right="0"/>
        <w:jc w:val="both"/>
        <w:rPr>
          <w:rFonts w:ascii="Times New Roman" w:hAnsi="Times New Roman" w:cs="Times New Roman"/>
          <w:sz w:val="28"/>
          <w:szCs w:val="28"/>
        </w:rPr>
      </w:pPr>
    </w:p>
    <w:p w:rsidR="009A2065" w:rsidRPr="00932E3E" w:rsidRDefault="009A2065" w:rsidP="009A2065">
      <w:pPr>
        <w:pStyle w:val="ConsNormal"/>
        <w:widowControl/>
        <w:spacing w:line="230" w:lineRule="auto"/>
        <w:ind w:right="0"/>
        <w:jc w:val="both"/>
        <w:rPr>
          <w:rFonts w:ascii="Times New Roman" w:hAnsi="Times New Roman" w:cs="Times New Roman"/>
          <w:sz w:val="28"/>
          <w:szCs w:val="28"/>
        </w:rPr>
      </w:pPr>
    </w:p>
    <w:p w:rsidR="009A2065" w:rsidRDefault="009A2065" w:rsidP="009A2065">
      <w:pPr>
        <w:pStyle w:val="21"/>
        <w:tabs>
          <w:tab w:val="left" w:pos="2000"/>
        </w:tabs>
        <w:jc w:val="both"/>
        <w:rPr>
          <w:szCs w:val="28"/>
        </w:rPr>
      </w:pPr>
      <w:r w:rsidRPr="00C20AAD">
        <w:rPr>
          <w:szCs w:val="28"/>
        </w:rPr>
        <w:t xml:space="preserve">Глава </w:t>
      </w:r>
      <w:r>
        <w:rPr>
          <w:szCs w:val="28"/>
        </w:rPr>
        <w:t>Администрации</w:t>
      </w:r>
    </w:p>
    <w:p w:rsidR="009A2065" w:rsidRPr="00C20AAD" w:rsidRDefault="009A2065" w:rsidP="009A2065">
      <w:pPr>
        <w:pStyle w:val="21"/>
        <w:tabs>
          <w:tab w:val="left" w:pos="2000"/>
        </w:tabs>
        <w:jc w:val="both"/>
        <w:rPr>
          <w:szCs w:val="28"/>
        </w:rPr>
      </w:pPr>
      <w:r w:rsidRPr="00C20AAD">
        <w:rPr>
          <w:szCs w:val="28"/>
        </w:rPr>
        <w:t xml:space="preserve">Персиановского </w:t>
      </w:r>
    </w:p>
    <w:p w:rsidR="009A2065" w:rsidRDefault="009A2065" w:rsidP="009A2065">
      <w:pPr>
        <w:pStyle w:val="21"/>
        <w:tabs>
          <w:tab w:val="left" w:pos="2000"/>
        </w:tabs>
        <w:jc w:val="both"/>
        <w:rPr>
          <w:szCs w:val="28"/>
        </w:rPr>
      </w:pPr>
      <w:r w:rsidRPr="00C20AAD">
        <w:rPr>
          <w:szCs w:val="28"/>
        </w:rPr>
        <w:t xml:space="preserve">сельского поселения                                                               </w:t>
      </w:r>
      <w:r>
        <w:rPr>
          <w:szCs w:val="28"/>
        </w:rPr>
        <w:t>А</w:t>
      </w:r>
      <w:r w:rsidRPr="00C20AAD">
        <w:rPr>
          <w:szCs w:val="28"/>
        </w:rPr>
        <w:t xml:space="preserve">. В. </w:t>
      </w:r>
      <w:r>
        <w:rPr>
          <w:szCs w:val="28"/>
        </w:rPr>
        <w:t>Бутенко</w:t>
      </w:r>
    </w:p>
    <w:p w:rsidR="009A2065" w:rsidRDefault="009A2065" w:rsidP="009A2065">
      <w:pPr>
        <w:pStyle w:val="21"/>
        <w:tabs>
          <w:tab w:val="left" w:pos="2000"/>
        </w:tabs>
        <w:jc w:val="both"/>
        <w:rPr>
          <w:szCs w:val="28"/>
        </w:rPr>
      </w:pPr>
    </w:p>
    <w:p w:rsidR="009A2065" w:rsidRDefault="009A2065" w:rsidP="009A2065">
      <w:pPr>
        <w:pStyle w:val="21"/>
        <w:tabs>
          <w:tab w:val="left" w:pos="2000"/>
        </w:tabs>
        <w:jc w:val="both"/>
        <w:rPr>
          <w:szCs w:val="28"/>
        </w:rPr>
      </w:pPr>
    </w:p>
    <w:p w:rsidR="009A2065" w:rsidRPr="00C20AAD" w:rsidRDefault="009A2065" w:rsidP="009A2065">
      <w:pPr>
        <w:pStyle w:val="21"/>
        <w:tabs>
          <w:tab w:val="left" w:pos="2000"/>
        </w:tabs>
        <w:jc w:val="both"/>
        <w:rPr>
          <w:szCs w:val="28"/>
        </w:rPr>
      </w:pPr>
    </w:p>
    <w:p w:rsidR="009A2065" w:rsidRDefault="009A2065" w:rsidP="009A2065">
      <w:pPr>
        <w:rPr>
          <w:rFonts w:eastAsia="Calibri"/>
        </w:rPr>
      </w:pPr>
    </w:p>
    <w:p w:rsidR="009A2065" w:rsidRDefault="009A2065" w:rsidP="009A2065">
      <w:pPr>
        <w:rPr>
          <w:rFonts w:eastAsia="Calibri"/>
        </w:rPr>
      </w:pPr>
    </w:p>
    <w:tbl>
      <w:tblPr>
        <w:tblW w:w="0" w:type="auto"/>
        <w:tblInd w:w="6062" w:type="dxa"/>
        <w:tblLook w:val="04A0" w:firstRow="1" w:lastRow="0" w:firstColumn="1" w:lastColumn="0" w:noHBand="0" w:noVBand="1"/>
      </w:tblPr>
      <w:tblGrid>
        <w:gridCol w:w="3293"/>
      </w:tblGrid>
      <w:tr w:rsidR="009A2065" w:rsidRPr="0057627A" w:rsidTr="004B3658">
        <w:tc>
          <w:tcPr>
            <w:tcW w:w="3514" w:type="dxa"/>
          </w:tcPr>
          <w:p w:rsidR="009A2065" w:rsidRPr="0057627A" w:rsidRDefault="009A2065" w:rsidP="004B3658">
            <w:pPr>
              <w:ind w:hanging="42"/>
              <w:rPr>
                <w:sz w:val="28"/>
                <w:szCs w:val="28"/>
              </w:rPr>
            </w:pPr>
            <w:r w:rsidRPr="0057627A">
              <w:rPr>
                <w:sz w:val="28"/>
                <w:szCs w:val="28"/>
              </w:rPr>
              <w:t>Приложение</w:t>
            </w:r>
          </w:p>
          <w:p w:rsidR="009A2065" w:rsidRPr="0057627A" w:rsidRDefault="009A2065" w:rsidP="004B3658">
            <w:pPr>
              <w:ind w:hanging="42"/>
              <w:rPr>
                <w:sz w:val="28"/>
                <w:szCs w:val="28"/>
              </w:rPr>
            </w:pPr>
            <w:r w:rsidRPr="0057627A">
              <w:rPr>
                <w:sz w:val="28"/>
                <w:szCs w:val="28"/>
              </w:rPr>
              <w:t>к постановлению</w:t>
            </w:r>
          </w:p>
          <w:p w:rsidR="009A2065" w:rsidRPr="0057627A" w:rsidRDefault="009A2065" w:rsidP="004B3658">
            <w:pPr>
              <w:ind w:hanging="42"/>
              <w:rPr>
                <w:sz w:val="28"/>
                <w:szCs w:val="28"/>
              </w:rPr>
            </w:pPr>
            <w:r w:rsidRPr="0057627A">
              <w:rPr>
                <w:sz w:val="28"/>
                <w:szCs w:val="28"/>
              </w:rPr>
              <w:t>Администрации Персиановского</w:t>
            </w:r>
          </w:p>
          <w:p w:rsidR="009A2065" w:rsidRPr="0057627A" w:rsidRDefault="009A2065" w:rsidP="004B3658">
            <w:pPr>
              <w:ind w:hanging="42"/>
              <w:rPr>
                <w:sz w:val="28"/>
                <w:szCs w:val="28"/>
              </w:rPr>
            </w:pPr>
            <w:r w:rsidRPr="0057627A">
              <w:rPr>
                <w:sz w:val="28"/>
                <w:szCs w:val="28"/>
              </w:rPr>
              <w:t>сельского поселения</w:t>
            </w:r>
          </w:p>
          <w:p w:rsidR="009A2065" w:rsidRPr="0057627A" w:rsidRDefault="009A2065" w:rsidP="004B3658">
            <w:pPr>
              <w:ind w:hanging="42"/>
              <w:rPr>
                <w:sz w:val="28"/>
                <w:szCs w:val="28"/>
              </w:rPr>
            </w:pPr>
            <w:r w:rsidRPr="0057627A">
              <w:rPr>
                <w:sz w:val="28"/>
                <w:szCs w:val="28"/>
              </w:rPr>
              <w:t xml:space="preserve">от </w:t>
            </w:r>
            <w:r>
              <w:rPr>
                <w:sz w:val="28"/>
                <w:szCs w:val="28"/>
              </w:rPr>
              <w:t xml:space="preserve">03.02.2020 </w:t>
            </w:r>
            <w:r w:rsidRPr="0057627A">
              <w:rPr>
                <w:sz w:val="28"/>
                <w:szCs w:val="28"/>
              </w:rPr>
              <w:t xml:space="preserve"> № </w:t>
            </w:r>
            <w:r>
              <w:rPr>
                <w:sz w:val="28"/>
                <w:szCs w:val="28"/>
              </w:rPr>
              <w:t>10</w:t>
            </w:r>
          </w:p>
        </w:tc>
      </w:tr>
    </w:tbl>
    <w:p w:rsidR="009A2065" w:rsidRPr="0057627A" w:rsidRDefault="009A2065" w:rsidP="009A2065">
      <w:pPr>
        <w:rPr>
          <w:sz w:val="28"/>
          <w:szCs w:val="28"/>
        </w:rPr>
      </w:pPr>
    </w:p>
    <w:p w:rsidR="009A2065" w:rsidRPr="0057627A" w:rsidRDefault="009A2065" w:rsidP="009A2065">
      <w:pPr>
        <w:autoSpaceDE w:val="0"/>
        <w:autoSpaceDN w:val="0"/>
        <w:adjustRightInd w:val="0"/>
        <w:rPr>
          <w:rFonts w:eastAsia="Calibri"/>
          <w:sz w:val="28"/>
          <w:szCs w:val="28"/>
          <w:lang w:eastAsia="en-US"/>
        </w:rPr>
      </w:pPr>
    </w:p>
    <w:p w:rsidR="009A2065" w:rsidRPr="005B7203" w:rsidRDefault="009A2065" w:rsidP="009A2065">
      <w:pPr>
        <w:ind w:left="284" w:right="140"/>
        <w:jc w:val="center"/>
        <w:rPr>
          <w:b/>
          <w:sz w:val="28"/>
          <w:szCs w:val="28"/>
        </w:rPr>
      </w:pPr>
      <w:r w:rsidRPr="005B7203">
        <w:rPr>
          <w:b/>
          <w:sz w:val="28"/>
          <w:szCs w:val="28"/>
        </w:rPr>
        <w:t>Пояснительная информация</w:t>
      </w:r>
    </w:p>
    <w:p w:rsidR="009A2065" w:rsidRPr="005B7203" w:rsidRDefault="009A2065" w:rsidP="009A2065">
      <w:pPr>
        <w:ind w:left="284" w:right="140"/>
        <w:jc w:val="both"/>
        <w:rPr>
          <w:sz w:val="28"/>
          <w:szCs w:val="28"/>
        </w:rPr>
      </w:pPr>
      <w:r w:rsidRPr="005B7203">
        <w:rPr>
          <w:sz w:val="28"/>
          <w:szCs w:val="28"/>
        </w:rPr>
        <w:t>к вопросу «Об исполнении плана реализации муниципальной программы Персиановского сельского поселения «Социальная поддержка граждан» на 201</w:t>
      </w:r>
      <w:r>
        <w:rPr>
          <w:sz w:val="28"/>
          <w:szCs w:val="28"/>
        </w:rPr>
        <w:t>9</w:t>
      </w:r>
      <w:r w:rsidRPr="005B7203">
        <w:rPr>
          <w:sz w:val="28"/>
          <w:szCs w:val="28"/>
        </w:rPr>
        <w:t xml:space="preserve"> год  по итогам 201</w:t>
      </w:r>
      <w:r>
        <w:rPr>
          <w:sz w:val="28"/>
          <w:szCs w:val="28"/>
        </w:rPr>
        <w:t>9</w:t>
      </w:r>
      <w:r w:rsidRPr="005B7203">
        <w:rPr>
          <w:sz w:val="28"/>
          <w:szCs w:val="28"/>
        </w:rPr>
        <w:t xml:space="preserve"> года»</w:t>
      </w:r>
    </w:p>
    <w:p w:rsidR="009A2065" w:rsidRPr="005B7203" w:rsidRDefault="009A2065" w:rsidP="009A2065">
      <w:pPr>
        <w:pStyle w:val="ConsPlusCell"/>
        <w:jc w:val="both"/>
        <w:rPr>
          <w:rFonts w:ascii="Times New Roman" w:hAnsi="Times New Roman" w:cs="Times New Roman"/>
          <w:sz w:val="28"/>
          <w:szCs w:val="28"/>
        </w:rPr>
      </w:pPr>
    </w:p>
    <w:p w:rsidR="009A2065" w:rsidRPr="005B7203" w:rsidRDefault="009A2065" w:rsidP="009A2065">
      <w:pPr>
        <w:widowControl w:val="0"/>
        <w:autoSpaceDE w:val="0"/>
        <w:autoSpaceDN w:val="0"/>
        <w:adjustRightInd w:val="0"/>
        <w:ind w:firstLine="709"/>
        <w:jc w:val="both"/>
        <w:rPr>
          <w:sz w:val="28"/>
          <w:szCs w:val="28"/>
        </w:rPr>
      </w:pPr>
      <w:r w:rsidRPr="005B7203">
        <w:rPr>
          <w:sz w:val="28"/>
          <w:szCs w:val="28"/>
        </w:rPr>
        <w:t>Муниципальная программа Персиановского сельского поселения  «Социальная поддержка граждан» утверждена постановлением Администрации Персиановского сельского поселения от 26.09.2013 № 202 (далее – муниципальная программа). На реализацию муниципальной программы в 201</w:t>
      </w:r>
      <w:r>
        <w:rPr>
          <w:sz w:val="28"/>
          <w:szCs w:val="28"/>
        </w:rPr>
        <w:t>9</w:t>
      </w:r>
      <w:r w:rsidRPr="005B7203">
        <w:rPr>
          <w:sz w:val="28"/>
          <w:szCs w:val="28"/>
        </w:rPr>
        <w:t xml:space="preserve"> году предусмотрено </w:t>
      </w:r>
      <w:r>
        <w:rPr>
          <w:sz w:val="28"/>
          <w:szCs w:val="28"/>
        </w:rPr>
        <w:t>220</w:t>
      </w:r>
      <w:r w:rsidRPr="005B7203">
        <w:rPr>
          <w:sz w:val="28"/>
          <w:szCs w:val="28"/>
        </w:rPr>
        <w:t>,</w:t>
      </w:r>
      <w:r>
        <w:rPr>
          <w:sz w:val="28"/>
          <w:szCs w:val="28"/>
        </w:rPr>
        <w:t>800</w:t>
      </w:r>
      <w:r w:rsidRPr="005B7203">
        <w:rPr>
          <w:sz w:val="28"/>
          <w:szCs w:val="28"/>
        </w:rPr>
        <w:t xml:space="preserve"> тыс. рублей. Фактическое освоение средств на 01.01.20</w:t>
      </w:r>
      <w:r>
        <w:rPr>
          <w:sz w:val="28"/>
          <w:szCs w:val="28"/>
        </w:rPr>
        <w:t>20</w:t>
      </w:r>
      <w:r w:rsidRPr="005B7203">
        <w:rPr>
          <w:sz w:val="28"/>
          <w:szCs w:val="28"/>
        </w:rPr>
        <w:t xml:space="preserve"> составило 2</w:t>
      </w:r>
      <w:r>
        <w:rPr>
          <w:sz w:val="28"/>
          <w:szCs w:val="28"/>
        </w:rPr>
        <w:t>20</w:t>
      </w:r>
      <w:r w:rsidRPr="005B7203">
        <w:rPr>
          <w:sz w:val="28"/>
          <w:szCs w:val="28"/>
        </w:rPr>
        <w:t>,</w:t>
      </w:r>
      <w:r>
        <w:rPr>
          <w:sz w:val="28"/>
          <w:szCs w:val="28"/>
        </w:rPr>
        <w:t xml:space="preserve">760 </w:t>
      </w:r>
      <w:r w:rsidRPr="005B7203">
        <w:rPr>
          <w:sz w:val="28"/>
          <w:szCs w:val="28"/>
        </w:rPr>
        <w:t xml:space="preserve">тыс. рублей или 100%. </w:t>
      </w:r>
    </w:p>
    <w:p w:rsidR="009A2065" w:rsidRPr="005B7203" w:rsidRDefault="009A2065" w:rsidP="009A2065">
      <w:pPr>
        <w:widowControl w:val="0"/>
        <w:autoSpaceDE w:val="0"/>
        <w:autoSpaceDN w:val="0"/>
        <w:adjustRightInd w:val="0"/>
        <w:ind w:firstLine="709"/>
        <w:jc w:val="both"/>
        <w:rPr>
          <w:sz w:val="28"/>
          <w:szCs w:val="28"/>
        </w:rPr>
      </w:pPr>
      <w:r w:rsidRPr="005B7203">
        <w:rPr>
          <w:sz w:val="28"/>
          <w:szCs w:val="28"/>
        </w:rPr>
        <w:t>Муниципальная программа включает в себя следующие подпрограммы:</w:t>
      </w:r>
    </w:p>
    <w:p w:rsidR="009A2065" w:rsidRPr="005B7203" w:rsidRDefault="009A2065" w:rsidP="009A2065">
      <w:pPr>
        <w:widowControl w:val="0"/>
        <w:autoSpaceDE w:val="0"/>
        <w:autoSpaceDN w:val="0"/>
        <w:adjustRightInd w:val="0"/>
        <w:ind w:firstLine="709"/>
        <w:jc w:val="both"/>
        <w:rPr>
          <w:sz w:val="28"/>
          <w:szCs w:val="28"/>
        </w:rPr>
      </w:pPr>
      <w:r w:rsidRPr="005B7203">
        <w:rPr>
          <w:sz w:val="28"/>
          <w:szCs w:val="28"/>
        </w:rPr>
        <w:t>Подпрограмма 1 - «Социальная поддержка граждан»;</w:t>
      </w:r>
    </w:p>
    <w:p w:rsidR="009A2065" w:rsidRPr="005B7203" w:rsidRDefault="009A2065" w:rsidP="009A2065">
      <w:pPr>
        <w:widowControl w:val="0"/>
        <w:autoSpaceDE w:val="0"/>
        <w:autoSpaceDN w:val="0"/>
        <w:adjustRightInd w:val="0"/>
        <w:ind w:firstLine="709"/>
        <w:jc w:val="both"/>
        <w:rPr>
          <w:sz w:val="28"/>
          <w:szCs w:val="28"/>
        </w:rPr>
      </w:pPr>
      <w:r w:rsidRPr="005B7203">
        <w:rPr>
          <w:sz w:val="28"/>
          <w:szCs w:val="28"/>
        </w:rPr>
        <w:t>В соответствии с постановлением Администрации Персиановского сельского поселения  от № 170 от 04.09.2013 года утвержден план реализации муниципальной программы Персиановского сельского поселения  «Социальная поддержка граждан» на 201</w:t>
      </w:r>
      <w:r>
        <w:rPr>
          <w:sz w:val="28"/>
          <w:szCs w:val="28"/>
        </w:rPr>
        <w:t>9</w:t>
      </w:r>
      <w:r w:rsidRPr="005B7203">
        <w:rPr>
          <w:sz w:val="28"/>
          <w:szCs w:val="28"/>
        </w:rPr>
        <w:t xml:space="preserve"> год (далее – план реализации).</w:t>
      </w:r>
    </w:p>
    <w:p w:rsidR="009A2065" w:rsidRPr="005B7203" w:rsidRDefault="009A2065" w:rsidP="009A2065">
      <w:pPr>
        <w:widowControl w:val="0"/>
        <w:autoSpaceDE w:val="0"/>
        <w:autoSpaceDN w:val="0"/>
        <w:adjustRightInd w:val="0"/>
        <w:ind w:firstLine="709"/>
        <w:jc w:val="both"/>
        <w:rPr>
          <w:sz w:val="28"/>
          <w:szCs w:val="28"/>
        </w:rPr>
      </w:pPr>
      <w:r w:rsidRPr="005B7203">
        <w:rPr>
          <w:sz w:val="28"/>
          <w:szCs w:val="28"/>
        </w:rPr>
        <w:t>На реализацию мероприятий подпрограммы 1 «Социальная поддержка граждан» (далее – подпрограмма 1) на 201</w:t>
      </w:r>
      <w:r>
        <w:rPr>
          <w:sz w:val="28"/>
          <w:szCs w:val="28"/>
        </w:rPr>
        <w:t>9</w:t>
      </w:r>
      <w:r w:rsidRPr="005B7203">
        <w:rPr>
          <w:sz w:val="28"/>
          <w:szCs w:val="28"/>
        </w:rPr>
        <w:t xml:space="preserve"> год  предусмотрено 2</w:t>
      </w:r>
      <w:r>
        <w:rPr>
          <w:sz w:val="28"/>
          <w:szCs w:val="28"/>
        </w:rPr>
        <w:t>20,800</w:t>
      </w:r>
      <w:r w:rsidRPr="005B7203">
        <w:rPr>
          <w:sz w:val="28"/>
          <w:szCs w:val="28"/>
        </w:rPr>
        <w:t xml:space="preserve"> тыс. рублей. Фактическое освоение средств на 01.01.201</w:t>
      </w:r>
      <w:r>
        <w:rPr>
          <w:sz w:val="28"/>
          <w:szCs w:val="28"/>
        </w:rPr>
        <w:t>9</w:t>
      </w:r>
      <w:r w:rsidRPr="005B7203">
        <w:rPr>
          <w:sz w:val="28"/>
          <w:szCs w:val="28"/>
        </w:rPr>
        <w:t xml:space="preserve"> составило 2</w:t>
      </w:r>
      <w:r>
        <w:rPr>
          <w:sz w:val="28"/>
          <w:szCs w:val="28"/>
        </w:rPr>
        <w:t>20</w:t>
      </w:r>
      <w:r w:rsidRPr="005B7203">
        <w:rPr>
          <w:sz w:val="28"/>
          <w:szCs w:val="28"/>
        </w:rPr>
        <w:t>,</w:t>
      </w:r>
      <w:r>
        <w:rPr>
          <w:sz w:val="28"/>
          <w:szCs w:val="28"/>
        </w:rPr>
        <w:t>760</w:t>
      </w:r>
      <w:r w:rsidRPr="005B7203">
        <w:rPr>
          <w:sz w:val="28"/>
          <w:szCs w:val="28"/>
        </w:rPr>
        <w:t xml:space="preserve"> тыс. рублей или 100%.</w:t>
      </w:r>
    </w:p>
    <w:p w:rsidR="009A2065" w:rsidRPr="005B7203" w:rsidRDefault="009A2065" w:rsidP="009A2065">
      <w:pPr>
        <w:widowControl w:val="0"/>
        <w:autoSpaceDE w:val="0"/>
        <w:autoSpaceDN w:val="0"/>
        <w:adjustRightInd w:val="0"/>
        <w:ind w:firstLine="709"/>
        <w:jc w:val="both"/>
        <w:rPr>
          <w:sz w:val="28"/>
          <w:szCs w:val="28"/>
        </w:rPr>
      </w:pPr>
      <w:r w:rsidRPr="005B7203">
        <w:rPr>
          <w:sz w:val="28"/>
          <w:szCs w:val="28"/>
        </w:rPr>
        <w:t>Основные</w:t>
      </w:r>
      <w:r>
        <w:rPr>
          <w:sz w:val="28"/>
          <w:szCs w:val="28"/>
        </w:rPr>
        <w:t xml:space="preserve"> мероприятия</w:t>
      </w:r>
      <w:r w:rsidRPr="005B7203">
        <w:rPr>
          <w:sz w:val="28"/>
          <w:szCs w:val="28"/>
        </w:rPr>
        <w:t xml:space="preserve"> подпрограммы 1 в течение 201</w:t>
      </w:r>
      <w:r>
        <w:rPr>
          <w:sz w:val="28"/>
          <w:szCs w:val="28"/>
        </w:rPr>
        <w:t>9 года</w:t>
      </w:r>
      <w:r w:rsidRPr="005B7203">
        <w:rPr>
          <w:sz w:val="28"/>
          <w:szCs w:val="28"/>
        </w:rPr>
        <w:t xml:space="preserve"> выполнены в полном объеме.</w:t>
      </w:r>
    </w:p>
    <w:p w:rsidR="009A2065" w:rsidRDefault="009A2065" w:rsidP="009A2065">
      <w:pPr>
        <w:pStyle w:val="a3"/>
        <w:rPr>
          <w:sz w:val="28"/>
          <w:szCs w:val="28"/>
        </w:rPr>
      </w:pPr>
      <w:r w:rsidRPr="005B7203">
        <w:rPr>
          <w:sz w:val="28"/>
          <w:szCs w:val="28"/>
        </w:rPr>
        <w:t>Отчет об исполнении плана реализации муниципальной программы по итогам 201</w:t>
      </w:r>
      <w:r>
        <w:rPr>
          <w:sz w:val="28"/>
          <w:szCs w:val="28"/>
        </w:rPr>
        <w:t>9</w:t>
      </w:r>
      <w:r w:rsidRPr="005B7203">
        <w:rPr>
          <w:sz w:val="28"/>
          <w:szCs w:val="28"/>
        </w:rPr>
        <w:t xml:space="preserve"> года представлен в прилож</w:t>
      </w:r>
      <w:r>
        <w:rPr>
          <w:sz w:val="28"/>
          <w:szCs w:val="28"/>
        </w:rPr>
        <w:t>ении к пояснительной информации.</w:t>
      </w: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sectPr w:rsidR="009A2065">
          <w:headerReference w:type="default" r:id="rId9"/>
          <w:headerReference w:type="first" r:id="rId10"/>
          <w:pgSz w:w="11906" w:h="16838"/>
          <w:pgMar w:top="1134" w:right="850" w:bottom="1134" w:left="1701" w:header="708" w:footer="708" w:gutter="0"/>
          <w:cols w:space="708"/>
          <w:docGrid w:linePitch="360"/>
        </w:sectPr>
      </w:pPr>
    </w:p>
    <w:tbl>
      <w:tblPr>
        <w:tblW w:w="5000" w:type="pct"/>
        <w:tblLook w:val="04A0" w:firstRow="1" w:lastRow="0" w:firstColumn="1" w:lastColumn="0" w:noHBand="0" w:noVBand="1"/>
      </w:tblPr>
      <w:tblGrid>
        <w:gridCol w:w="516"/>
        <w:gridCol w:w="1876"/>
        <w:gridCol w:w="2076"/>
        <w:gridCol w:w="2432"/>
        <w:gridCol w:w="1530"/>
        <w:gridCol w:w="1623"/>
        <w:gridCol w:w="1843"/>
        <w:gridCol w:w="1296"/>
        <w:gridCol w:w="1368"/>
      </w:tblGrid>
      <w:tr w:rsidR="009A2065" w:rsidRPr="00145982" w:rsidTr="004B3658">
        <w:trPr>
          <w:trHeight w:val="1440"/>
        </w:trPr>
        <w:tc>
          <w:tcPr>
            <w:tcW w:w="164" w:type="pct"/>
            <w:tcBorders>
              <w:top w:val="nil"/>
              <w:left w:val="nil"/>
              <w:bottom w:val="nil"/>
              <w:right w:val="nil"/>
            </w:tcBorders>
            <w:shd w:val="clear" w:color="auto" w:fill="auto"/>
            <w:noWrap/>
            <w:vAlign w:val="bottom"/>
            <w:hideMark/>
          </w:tcPr>
          <w:p w:rsidR="009A2065" w:rsidRPr="00145982" w:rsidRDefault="009A2065" w:rsidP="004B3658">
            <w:pPr>
              <w:rPr>
                <w:lang w:eastAsia="ru-RU"/>
              </w:rPr>
            </w:pPr>
          </w:p>
        </w:tc>
        <w:tc>
          <w:tcPr>
            <w:tcW w:w="1116" w:type="pct"/>
            <w:tcBorders>
              <w:top w:val="nil"/>
              <w:left w:val="nil"/>
              <w:bottom w:val="nil"/>
              <w:right w:val="nil"/>
            </w:tcBorders>
            <w:shd w:val="clear" w:color="auto" w:fill="auto"/>
            <w:noWrap/>
            <w:vAlign w:val="bottom"/>
            <w:hideMark/>
          </w:tcPr>
          <w:p w:rsidR="009A2065" w:rsidRPr="00145982" w:rsidRDefault="009A2065" w:rsidP="004B3658">
            <w:pPr>
              <w:rPr>
                <w:sz w:val="20"/>
                <w:szCs w:val="20"/>
                <w:lang w:eastAsia="ru-RU"/>
              </w:rPr>
            </w:pPr>
          </w:p>
        </w:tc>
        <w:tc>
          <w:tcPr>
            <w:tcW w:w="614" w:type="pct"/>
            <w:tcBorders>
              <w:top w:val="nil"/>
              <w:left w:val="nil"/>
              <w:bottom w:val="nil"/>
              <w:right w:val="nil"/>
            </w:tcBorders>
            <w:shd w:val="clear" w:color="auto" w:fill="auto"/>
            <w:noWrap/>
            <w:vAlign w:val="bottom"/>
            <w:hideMark/>
          </w:tcPr>
          <w:p w:rsidR="009A2065" w:rsidRPr="00145982" w:rsidRDefault="009A2065" w:rsidP="004B3658">
            <w:pPr>
              <w:rPr>
                <w:sz w:val="20"/>
                <w:szCs w:val="20"/>
                <w:lang w:eastAsia="ru-RU"/>
              </w:rPr>
            </w:pPr>
          </w:p>
        </w:tc>
        <w:tc>
          <w:tcPr>
            <w:tcW w:w="1309" w:type="pct"/>
            <w:tcBorders>
              <w:top w:val="nil"/>
              <w:left w:val="nil"/>
              <w:bottom w:val="nil"/>
              <w:right w:val="nil"/>
            </w:tcBorders>
            <w:shd w:val="clear" w:color="auto" w:fill="auto"/>
            <w:noWrap/>
            <w:vAlign w:val="bottom"/>
            <w:hideMark/>
          </w:tcPr>
          <w:p w:rsidR="009A2065" w:rsidRPr="00145982" w:rsidRDefault="009A2065" w:rsidP="004B3658">
            <w:pPr>
              <w:rPr>
                <w:sz w:val="20"/>
                <w:szCs w:val="20"/>
                <w:lang w:eastAsia="ru-RU"/>
              </w:rPr>
            </w:pPr>
          </w:p>
        </w:tc>
        <w:tc>
          <w:tcPr>
            <w:tcW w:w="359" w:type="pct"/>
            <w:tcBorders>
              <w:top w:val="nil"/>
              <w:left w:val="nil"/>
              <w:bottom w:val="nil"/>
              <w:right w:val="nil"/>
            </w:tcBorders>
            <w:shd w:val="clear" w:color="auto" w:fill="auto"/>
            <w:noWrap/>
            <w:vAlign w:val="bottom"/>
            <w:hideMark/>
          </w:tcPr>
          <w:p w:rsidR="009A2065" w:rsidRPr="00145982" w:rsidRDefault="009A2065" w:rsidP="004B3658">
            <w:pPr>
              <w:rPr>
                <w:sz w:val="20"/>
                <w:szCs w:val="20"/>
                <w:lang w:eastAsia="ru-RU"/>
              </w:rPr>
            </w:pPr>
          </w:p>
        </w:tc>
        <w:tc>
          <w:tcPr>
            <w:tcW w:w="381" w:type="pct"/>
            <w:tcBorders>
              <w:top w:val="nil"/>
              <w:left w:val="nil"/>
              <w:bottom w:val="nil"/>
              <w:right w:val="nil"/>
            </w:tcBorders>
            <w:shd w:val="clear" w:color="auto" w:fill="auto"/>
            <w:noWrap/>
            <w:vAlign w:val="bottom"/>
            <w:hideMark/>
          </w:tcPr>
          <w:p w:rsidR="009A2065" w:rsidRPr="00145982" w:rsidRDefault="009A2065" w:rsidP="004B3658">
            <w:pPr>
              <w:rPr>
                <w:sz w:val="20"/>
                <w:szCs w:val="20"/>
                <w:lang w:eastAsia="ru-RU"/>
              </w:rPr>
            </w:pPr>
          </w:p>
        </w:tc>
        <w:tc>
          <w:tcPr>
            <w:tcW w:w="1057" w:type="pct"/>
            <w:gridSpan w:val="3"/>
            <w:tcBorders>
              <w:top w:val="nil"/>
              <w:left w:val="nil"/>
              <w:bottom w:val="nil"/>
              <w:right w:val="nil"/>
            </w:tcBorders>
            <w:shd w:val="clear" w:color="auto" w:fill="auto"/>
            <w:vAlign w:val="bottom"/>
            <w:hideMark/>
          </w:tcPr>
          <w:p w:rsidR="009A2065" w:rsidRPr="00145982" w:rsidRDefault="009A2065" w:rsidP="004B3658">
            <w:pPr>
              <w:jc w:val="center"/>
              <w:rPr>
                <w:color w:val="000000"/>
                <w:lang w:eastAsia="ru-RU"/>
              </w:rPr>
            </w:pPr>
            <w:r w:rsidRPr="00145982">
              <w:rPr>
                <w:color w:val="000000"/>
                <w:lang w:eastAsia="ru-RU"/>
              </w:rPr>
              <w:t>Приложение</w:t>
            </w:r>
            <w:r w:rsidRPr="00145982">
              <w:rPr>
                <w:color w:val="000000"/>
                <w:lang w:eastAsia="ru-RU"/>
              </w:rPr>
              <w:br/>
              <w:t>к пояснительной информации</w:t>
            </w:r>
          </w:p>
        </w:tc>
      </w:tr>
      <w:tr w:rsidR="009A2065" w:rsidRPr="00145982" w:rsidTr="004B3658">
        <w:trPr>
          <w:trHeight w:val="1080"/>
        </w:trPr>
        <w:tc>
          <w:tcPr>
            <w:tcW w:w="5000" w:type="pct"/>
            <w:gridSpan w:val="9"/>
            <w:tcBorders>
              <w:top w:val="nil"/>
              <w:left w:val="nil"/>
              <w:bottom w:val="single" w:sz="4" w:space="0" w:color="auto"/>
              <w:right w:val="nil"/>
            </w:tcBorders>
            <w:shd w:val="clear" w:color="auto" w:fill="auto"/>
            <w:vAlign w:val="center"/>
            <w:hideMark/>
          </w:tcPr>
          <w:p w:rsidR="009A2065" w:rsidRPr="00145982" w:rsidRDefault="009A2065" w:rsidP="004B3658">
            <w:pPr>
              <w:jc w:val="center"/>
              <w:rPr>
                <w:color w:val="000000"/>
                <w:sz w:val="28"/>
                <w:szCs w:val="28"/>
                <w:lang w:eastAsia="ru-RU"/>
              </w:rPr>
            </w:pPr>
            <w:r w:rsidRPr="00145982">
              <w:rPr>
                <w:color w:val="000000"/>
                <w:sz w:val="28"/>
                <w:szCs w:val="28"/>
                <w:lang w:eastAsia="ru-RU"/>
              </w:rPr>
              <w:t>Отчет об исполнении плана реализации муниципальной программы Персиановского сельского поселения  «Социальная поддержка граждан»  на 2019 год  по итогам 2019 года</w:t>
            </w:r>
          </w:p>
        </w:tc>
      </w:tr>
      <w:tr w:rsidR="009A2065" w:rsidRPr="00145982" w:rsidTr="004B3658">
        <w:trPr>
          <w:trHeight w:val="1500"/>
        </w:trPr>
        <w:tc>
          <w:tcPr>
            <w:tcW w:w="164" w:type="pct"/>
            <w:vMerge w:val="restart"/>
            <w:tcBorders>
              <w:top w:val="nil"/>
              <w:left w:val="single" w:sz="4" w:space="0" w:color="auto"/>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 </w:t>
            </w:r>
          </w:p>
        </w:tc>
        <w:tc>
          <w:tcPr>
            <w:tcW w:w="1116" w:type="pct"/>
            <w:vMerge w:val="restart"/>
            <w:tcBorders>
              <w:top w:val="nil"/>
              <w:left w:val="single" w:sz="4" w:space="0" w:color="auto"/>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 xml:space="preserve">Наименование </w:t>
            </w:r>
          </w:p>
        </w:tc>
        <w:tc>
          <w:tcPr>
            <w:tcW w:w="614" w:type="pct"/>
            <w:vMerge w:val="restart"/>
            <w:tcBorders>
              <w:top w:val="nil"/>
              <w:left w:val="single" w:sz="4" w:space="0" w:color="auto"/>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Ответственный исполнитель, соисполнитель, участник (должность/ФИО)</w:t>
            </w:r>
          </w:p>
        </w:tc>
        <w:tc>
          <w:tcPr>
            <w:tcW w:w="1309" w:type="pct"/>
            <w:vMerge w:val="restart"/>
            <w:tcBorders>
              <w:top w:val="nil"/>
              <w:left w:val="single" w:sz="4" w:space="0" w:color="auto"/>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Результат реализации (краткое описание)</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Фактическая дата начала реализации</w:t>
            </w:r>
          </w:p>
        </w:tc>
        <w:tc>
          <w:tcPr>
            <w:tcW w:w="381" w:type="pct"/>
            <w:vMerge w:val="restart"/>
            <w:tcBorders>
              <w:top w:val="nil"/>
              <w:left w:val="single" w:sz="4" w:space="0" w:color="auto"/>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Фактическая дата окончания реализации, наступления контрольного события</w:t>
            </w:r>
          </w:p>
        </w:tc>
        <w:tc>
          <w:tcPr>
            <w:tcW w:w="736" w:type="pct"/>
            <w:gridSpan w:val="2"/>
            <w:tcBorders>
              <w:top w:val="single" w:sz="4" w:space="0" w:color="auto"/>
              <w:left w:val="nil"/>
              <w:bottom w:val="single" w:sz="4" w:space="0" w:color="auto"/>
              <w:right w:val="single" w:sz="4" w:space="0" w:color="000000"/>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Расходы местного бюджета на реализацию муниципальной программы, тыс. рублей</w:t>
            </w:r>
          </w:p>
        </w:tc>
        <w:tc>
          <w:tcPr>
            <w:tcW w:w="321" w:type="pct"/>
            <w:vMerge w:val="restart"/>
            <w:tcBorders>
              <w:top w:val="nil"/>
              <w:left w:val="single" w:sz="4" w:space="0" w:color="auto"/>
              <w:bottom w:val="single" w:sz="4" w:space="0" w:color="000000"/>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Заключено контрактов на 01.01.2020, тыс. рублей</w:t>
            </w:r>
          </w:p>
        </w:tc>
      </w:tr>
      <w:tr w:rsidR="009A2065" w:rsidRPr="00145982" w:rsidTr="004B3658">
        <w:trPr>
          <w:trHeight w:val="1650"/>
        </w:trPr>
        <w:tc>
          <w:tcPr>
            <w:tcW w:w="164" w:type="pct"/>
            <w:vMerge/>
            <w:tcBorders>
              <w:top w:val="nil"/>
              <w:left w:val="single" w:sz="4" w:space="0" w:color="auto"/>
              <w:bottom w:val="single" w:sz="4" w:space="0" w:color="auto"/>
              <w:right w:val="single" w:sz="4" w:space="0" w:color="auto"/>
            </w:tcBorders>
            <w:vAlign w:val="center"/>
            <w:hideMark/>
          </w:tcPr>
          <w:p w:rsidR="009A2065" w:rsidRPr="00145982" w:rsidRDefault="009A2065" w:rsidP="004B3658">
            <w:pPr>
              <w:rPr>
                <w:color w:val="000000"/>
                <w:lang w:eastAsia="ru-RU"/>
              </w:rPr>
            </w:pPr>
          </w:p>
        </w:tc>
        <w:tc>
          <w:tcPr>
            <w:tcW w:w="1116" w:type="pct"/>
            <w:vMerge/>
            <w:tcBorders>
              <w:top w:val="nil"/>
              <w:left w:val="single" w:sz="4" w:space="0" w:color="auto"/>
              <w:bottom w:val="single" w:sz="4" w:space="0" w:color="auto"/>
              <w:right w:val="single" w:sz="4" w:space="0" w:color="auto"/>
            </w:tcBorders>
            <w:vAlign w:val="center"/>
            <w:hideMark/>
          </w:tcPr>
          <w:p w:rsidR="009A2065" w:rsidRPr="00145982" w:rsidRDefault="009A2065" w:rsidP="004B3658">
            <w:pPr>
              <w:rPr>
                <w:color w:val="000000"/>
                <w:lang w:eastAsia="ru-RU"/>
              </w:rPr>
            </w:pPr>
          </w:p>
        </w:tc>
        <w:tc>
          <w:tcPr>
            <w:tcW w:w="614" w:type="pct"/>
            <w:vMerge/>
            <w:tcBorders>
              <w:top w:val="nil"/>
              <w:left w:val="single" w:sz="4" w:space="0" w:color="auto"/>
              <w:bottom w:val="single" w:sz="4" w:space="0" w:color="auto"/>
              <w:right w:val="single" w:sz="4" w:space="0" w:color="auto"/>
            </w:tcBorders>
            <w:vAlign w:val="center"/>
            <w:hideMark/>
          </w:tcPr>
          <w:p w:rsidR="009A2065" w:rsidRPr="00145982" w:rsidRDefault="009A2065" w:rsidP="004B3658">
            <w:pPr>
              <w:rPr>
                <w:color w:val="000000"/>
                <w:lang w:eastAsia="ru-RU"/>
              </w:rPr>
            </w:pPr>
          </w:p>
        </w:tc>
        <w:tc>
          <w:tcPr>
            <w:tcW w:w="1309" w:type="pct"/>
            <w:vMerge/>
            <w:tcBorders>
              <w:top w:val="nil"/>
              <w:left w:val="single" w:sz="4" w:space="0" w:color="auto"/>
              <w:bottom w:val="single" w:sz="4" w:space="0" w:color="auto"/>
              <w:right w:val="single" w:sz="4" w:space="0" w:color="auto"/>
            </w:tcBorders>
            <w:vAlign w:val="center"/>
            <w:hideMark/>
          </w:tcPr>
          <w:p w:rsidR="009A2065" w:rsidRPr="00145982" w:rsidRDefault="009A2065" w:rsidP="004B3658">
            <w:pPr>
              <w:rPr>
                <w:color w:val="000000"/>
                <w:lang w:eastAsia="ru-RU"/>
              </w:rPr>
            </w:pPr>
          </w:p>
        </w:tc>
        <w:tc>
          <w:tcPr>
            <w:tcW w:w="359" w:type="pct"/>
            <w:vMerge/>
            <w:tcBorders>
              <w:top w:val="nil"/>
              <w:left w:val="single" w:sz="4" w:space="0" w:color="auto"/>
              <w:bottom w:val="single" w:sz="4" w:space="0" w:color="auto"/>
              <w:right w:val="single" w:sz="4" w:space="0" w:color="auto"/>
            </w:tcBorders>
            <w:vAlign w:val="center"/>
            <w:hideMark/>
          </w:tcPr>
          <w:p w:rsidR="009A2065" w:rsidRPr="00145982" w:rsidRDefault="009A2065" w:rsidP="004B3658">
            <w:pPr>
              <w:rPr>
                <w:color w:val="000000"/>
                <w:lang w:eastAsia="ru-RU"/>
              </w:rPr>
            </w:pPr>
          </w:p>
        </w:tc>
        <w:tc>
          <w:tcPr>
            <w:tcW w:w="381" w:type="pct"/>
            <w:vMerge/>
            <w:tcBorders>
              <w:top w:val="nil"/>
              <w:left w:val="single" w:sz="4" w:space="0" w:color="auto"/>
              <w:bottom w:val="single" w:sz="4" w:space="0" w:color="auto"/>
              <w:right w:val="single" w:sz="4" w:space="0" w:color="auto"/>
            </w:tcBorders>
            <w:vAlign w:val="center"/>
            <w:hideMark/>
          </w:tcPr>
          <w:p w:rsidR="009A2065" w:rsidRPr="00145982" w:rsidRDefault="009A2065" w:rsidP="004B3658">
            <w:pPr>
              <w:rPr>
                <w:color w:val="000000"/>
                <w:lang w:eastAsia="ru-RU"/>
              </w:rPr>
            </w:pPr>
          </w:p>
        </w:tc>
        <w:tc>
          <w:tcPr>
            <w:tcW w:w="432"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предусмотрено муниципальной программой</w:t>
            </w:r>
          </w:p>
        </w:tc>
        <w:tc>
          <w:tcPr>
            <w:tcW w:w="304"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факт на 01.01.2020</w:t>
            </w:r>
          </w:p>
        </w:tc>
        <w:tc>
          <w:tcPr>
            <w:tcW w:w="321" w:type="pct"/>
            <w:vMerge/>
            <w:tcBorders>
              <w:top w:val="nil"/>
              <w:left w:val="single" w:sz="4" w:space="0" w:color="auto"/>
              <w:bottom w:val="single" w:sz="4" w:space="0" w:color="000000"/>
              <w:right w:val="single" w:sz="4" w:space="0" w:color="auto"/>
            </w:tcBorders>
            <w:vAlign w:val="center"/>
            <w:hideMark/>
          </w:tcPr>
          <w:p w:rsidR="009A2065" w:rsidRPr="00145982" w:rsidRDefault="009A2065" w:rsidP="004B3658">
            <w:pPr>
              <w:rPr>
                <w:color w:val="000000"/>
                <w:lang w:eastAsia="ru-RU"/>
              </w:rPr>
            </w:pPr>
          </w:p>
        </w:tc>
      </w:tr>
      <w:tr w:rsidR="009A2065" w:rsidRPr="00145982" w:rsidTr="004B3658">
        <w:trPr>
          <w:trHeight w:val="315"/>
        </w:trPr>
        <w:tc>
          <w:tcPr>
            <w:tcW w:w="164" w:type="pct"/>
            <w:tcBorders>
              <w:top w:val="nil"/>
              <w:left w:val="single" w:sz="4" w:space="0" w:color="auto"/>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1</w:t>
            </w:r>
          </w:p>
        </w:tc>
        <w:tc>
          <w:tcPr>
            <w:tcW w:w="1116"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2</w:t>
            </w:r>
          </w:p>
        </w:tc>
        <w:tc>
          <w:tcPr>
            <w:tcW w:w="614"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3</w:t>
            </w:r>
          </w:p>
        </w:tc>
        <w:tc>
          <w:tcPr>
            <w:tcW w:w="1309"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4</w:t>
            </w:r>
          </w:p>
        </w:tc>
        <w:tc>
          <w:tcPr>
            <w:tcW w:w="359"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5</w:t>
            </w:r>
          </w:p>
        </w:tc>
        <w:tc>
          <w:tcPr>
            <w:tcW w:w="381"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6</w:t>
            </w:r>
          </w:p>
        </w:tc>
        <w:tc>
          <w:tcPr>
            <w:tcW w:w="432"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7</w:t>
            </w:r>
          </w:p>
        </w:tc>
        <w:tc>
          <w:tcPr>
            <w:tcW w:w="304"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8</w:t>
            </w:r>
          </w:p>
        </w:tc>
        <w:tc>
          <w:tcPr>
            <w:tcW w:w="321"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9</w:t>
            </w:r>
          </w:p>
        </w:tc>
      </w:tr>
      <w:tr w:rsidR="009A2065" w:rsidRPr="00145982" w:rsidTr="004B3658">
        <w:trPr>
          <w:trHeight w:val="2520"/>
        </w:trPr>
        <w:tc>
          <w:tcPr>
            <w:tcW w:w="164" w:type="pct"/>
            <w:tcBorders>
              <w:top w:val="nil"/>
              <w:left w:val="single" w:sz="4" w:space="0" w:color="auto"/>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1</w:t>
            </w:r>
          </w:p>
        </w:tc>
        <w:tc>
          <w:tcPr>
            <w:tcW w:w="1116"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rPr>
                <w:color w:val="000000"/>
                <w:lang w:eastAsia="ru-RU"/>
              </w:rPr>
            </w:pPr>
            <w:r w:rsidRPr="00145982">
              <w:rPr>
                <w:b/>
                <w:bCs/>
                <w:color w:val="000000"/>
                <w:lang w:eastAsia="ru-RU"/>
              </w:rPr>
              <w:t>Подпрограмма 1</w:t>
            </w:r>
            <w:r w:rsidRPr="00145982">
              <w:rPr>
                <w:color w:val="000000"/>
                <w:lang w:eastAsia="ru-RU"/>
              </w:rPr>
              <w:t xml:space="preserve">  "Социальная поддержка  граждан"</w:t>
            </w:r>
          </w:p>
        </w:tc>
        <w:tc>
          <w:tcPr>
            <w:tcW w:w="614"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rPr>
                <w:color w:val="000000"/>
                <w:lang w:eastAsia="ru-RU"/>
              </w:rPr>
            </w:pPr>
            <w:r w:rsidRPr="00145982">
              <w:rPr>
                <w:color w:val="000000"/>
                <w:lang w:eastAsia="ru-RU"/>
              </w:rPr>
              <w:t>Администрация Персиановского сельского поселения в лице Главы Администрации Персиановского сельского поселения А.В. Бутенко</w:t>
            </w:r>
          </w:p>
        </w:tc>
        <w:tc>
          <w:tcPr>
            <w:tcW w:w="1309" w:type="pct"/>
            <w:tcBorders>
              <w:top w:val="nil"/>
              <w:left w:val="nil"/>
              <w:bottom w:val="single" w:sz="4" w:space="0" w:color="auto"/>
              <w:right w:val="single" w:sz="4" w:space="0" w:color="auto"/>
            </w:tcBorders>
            <w:shd w:val="clear" w:color="auto" w:fill="auto"/>
            <w:noWrap/>
            <w:vAlign w:val="center"/>
            <w:hideMark/>
          </w:tcPr>
          <w:p w:rsidR="009A2065" w:rsidRPr="00145982" w:rsidRDefault="009A2065" w:rsidP="004B3658">
            <w:pPr>
              <w:jc w:val="center"/>
              <w:rPr>
                <w:color w:val="000000"/>
                <w:lang w:eastAsia="ru-RU"/>
              </w:rPr>
            </w:pPr>
            <w:r w:rsidRPr="00145982">
              <w:rPr>
                <w:color w:val="000000"/>
                <w:lang w:eastAsia="ru-RU"/>
              </w:rPr>
              <w:t>Х</w:t>
            </w:r>
          </w:p>
        </w:tc>
        <w:tc>
          <w:tcPr>
            <w:tcW w:w="359"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Х</w:t>
            </w:r>
          </w:p>
        </w:tc>
        <w:tc>
          <w:tcPr>
            <w:tcW w:w="381"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Х</w:t>
            </w:r>
          </w:p>
        </w:tc>
        <w:tc>
          <w:tcPr>
            <w:tcW w:w="432"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right"/>
              <w:rPr>
                <w:color w:val="000000"/>
                <w:lang w:eastAsia="ru-RU"/>
              </w:rPr>
            </w:pPr>
            <w:r w:rsidRPr="00145982">
              <w:rPr>
                <w:color w:val="000000"/>
                <w:lang w:eastAsia="ru-RU"/>
              </w:rPr>
              <w:t>220,800</w:t>
            </w:r>
          </w:p>
        </w:tc>
        <w:tc>
          <w:tcPr>
            <w:tcW w:w="304"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right"/>
              <w:rPr>
                <w:color w:val="000000"/>
                <w:lang w:eastAsia="ru-RU"/>
              </w:rPr>
            </w:pPr>
            <w:r w:rsidRPr="00145982">
              <w:rPr>
                <w:color w:val="000000"/>
                <w:lang w:eastAsia="ru-RU"/>
              </w:rPr>
              <w:t>220,760</w:t>
            </w:r>
          </w:p>
        </w:tc>
        <w:tc>
          <w:tcPr>
            <w:tcW w:w="321"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center"/>
              <w:rPr>
                <w:color w:val="000000"/>
                <w:lang w:eastAsia="ru-RU"/>
              </w:rPr>
            </w:pPr>
            <w:r w:rsidRPr="00145982">
              <w:rPr>
                <w:color w:val="000000"/>
                <w:lang w:eastAsia="ru-RU"/>
              </w:rPr>
              <w:t>-</w:t>
            </w:r>
          </w:p>
        </w:tc>
      </w:tr>
      <w:tr w:rsidR="009A2065" w:rsidRPr="00145982" w:rsidTr="004B3658">
        <w:trPr>
          <w:trHeight w:val="1575"/>
        </w:trPr>
        <w:tc>
          <w:tcPr>
            <w:tcW w:w="164" w:type="pct"/>
            <w:tcBorders>
              <w:top w:val="nil"/>
              <w:left w:val="single" w:sz="4" w:space="0" w:color="auto"/>
              <w:bottom w:val="single" w:sz="4" w:space="0" w:color="auto"/>
              <w:right w:val="single" w:sz="4" w:space="0" w:color="auto"/>
            </w:tcBorders>
            <w:shd w:val="clear" w:color="auto" w:fill="auto"/>
            <w:noWrap/>
            <w:vAlign w:val="center"/>
            <w:hideMark/>
          </w:tcPr>
          <w:p w:rsidR="009A2065" w:rsidRPr="00145982" w:rsidRDefault="009A2065" w:rsidP="004B3658">
            <w:pPr>
              <w:jc w:val="center"/>
              <w:rPr>
                <w:color w:val="000000"/>
                <w:lang w:eastAsia="ru-RU"/>
              </w:rPr>
            </w:pPr>
            <w:r w:rsidRPr="00145982">
              <w:rPr>
                <w:color w:val="000000"/>
                <w:lang w:eastAsia="ru-RU"/>
              </w:rPr>
              <w:lastRenderedPageBreak/>
              <w:t>1.1</w:t>
            </w:r>
          </w:p>
        </w:tc>
        <w:tc>
          <w:tcPr>
            <w:tcW w:w="1116"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rPr>
                <w:b/>
                <w:bCs/>
                <w:color w:val="000000"/>
                <w:lang w:eastAsia="ru-RU"/>
              </w:rPr>
            </w:pPr>
            <w:r w:rsidRPr="00145982">
              <w:rPr>
                <w:b/>
                <w:bCs/>
                <w:color w:val="000000"/>
                <w:lang w:eastAsia="ru-RU"/>
              </w:rPr>
              <w:t>Основное мероприятие</w:t>
            </w:r>
            <w:r w:rsidRPr="00145982">
              <w:rPr>
                <w:color w:val="000000"/>
                <w:lang w:eastAsia="ru-RU"/>
              </w:rPr>
              <w:t xml:space="preserve"> - Выплата муниципальных пенсий за выслугу лет и ежемесячных доплат к пенсии</w:t>
            </w:r>
          </w:p>
        </w:tc>
        <w:tc>
          <w:tcPr>
            <w:tcW w:w="614"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rPr>
                <w:color w:val="000000"/>
                <w:lang w:eastAsia="ru-RU"/>
              </w:rPr>
            </w:pPr>
            <w:r w:rsidRPr="00145982">
              <w:rPr>
                <w:color w:val="000000"/>
                <w:lang w:eastAsia="ru-RU"/>
              </w:rPr>
              <w:t>Главный бухгалтер  Администрации Персиановского сельского поселения Иващенко В.С.</w:t>
            </w:r>
          </w:p>
        </w:tc>
        <w:tc>
          <w:tcPr>
            <w:tcW w:w="1309"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rPr>
                <w:color w:val="000000"/>
                <w:lang w:eastAsia="ru-RU"/>
              </w:rPr>
            </w:pPr>
            <w:r w:rsidRPr="00145982">
              <w:rPr>
                <w:color w:val="000000"/>
                <w:lang w:eastAsia="ru-RU"/>
              </w:rPr>
              <w:t>осуществлялась выплата муниципальной пенсии за выслугу лет. Правом получить муниципальную пенсию за выслугу лет воспользовался 1 человек</w:t>
            </w:r>
          </w:p>
        </w:tc>
        <w:tc>
          <w:tcPr>
            <w:tcW w:w="359" w:type="pct"/>
            <w:tcBorders>
              <w:top w:val="nil"/>
              <w:left w:val="nil"/>
              <w:bottom w:val="single" w:sz="4" w:space="0" w:color="auto"/>
              <w:right w:val="single" w:sz="4" w:space="0" w:color="auto"/>
            </w:tcBorders>
            <w:shd w:val="clear" w:color="auto" w:fill="auto"/>
            <w:noWrap/>
            <w:vAlign w:val="center"/>
            <w:hideMark/>
          </w:tcPr>
          <w:p w:rsidR="009A2065" w:rsidRPr="00145982" w:rsidRDefault="009A2065" w:rsidP="004B3658">
            <w:pPr>
              <w:jc w:val="center"/>
              <w:rPr>
                <w:color w:val="000000"/>
                <w:lang w:eastAsia="ru-RU"/>
              </w:rPr>
            </w:pPr>
            <w:r w:rsidRPr="00145982">
              <w:rPr>
                <w:color w:val="000000"/>
                <w:lang w:eastAsia="ru-RU"/>
              </w:rPr>
              <w:t>01.01.2019</w:t>
            </w:r>
          </w:p>
        </w:tc>
        <w:tc>
          <w:tcPr>
            <w:tcW w:w="381" w:type="pct"/>
            <w:tcBorders>
              <w:top w:val="nil"/>
              <w:left w:val="nil"/>
              <w:bottom w:val="single" w:sz="4" w:space="0" w:color="auto"/>
              <w:right w:val="single" w:sz="4" w:space="0" w:color="auto"/>
            </w:tcBorders>
            <w:shd w:val="clear" w:color="auto" w:fill="auto"/>
            <w:noWrap/>
            <w:vAlign w:val="center"/>
            <w:hideMark/>
          </w:tcPr>
          <w:p w:rsidR="009A2065" w:rsidRPr="00145982" w:rsidRDefault="009A2065" w:rsidP="004B3658">
            <w:pPr>
              <w:jc w:val="center"/>
              <w:rPr>
                <w:color w:val="000000"/>
                <w:lang w:eastAsia="ru-RU"/>
              </w:rPr>
            </w:pPr>
            <w:r w:rsidRPr="00145982">
              <w:rPr>
                <w:color w:val="000000"/>
                <w:lang w:eastAsia="ru-RU"/>
              </w:rPr>
              <w:t>31.12.2019</w:t>
            </w:r>
          </w:p>
        </w:tc>
        <w:tc>
          <w:tcPr>
            <w:tcW w:w="432"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right"/>
              <w:rPr>
                <w:color w:val="000000"/>
                <w:lang w:eastAsia="ru-RU"/>
              </w:rPr>
            </w:pPr>
            <w:r w:rsidRPr="00145982">
              <w:rPr>
                <w:color w:val="000000"/>
                <w:lang w:eastAsia="ru-RU"/>
              </w:rPr>
              <w:t>220,800</w:t>
            </w:r>
          </w:p>
        </w:tc>
        <w:tc>
          <w:tcPr>
            <w:tcW w:w="304" w:type="pct"/>
            <w:tcBorders>
              <w:top w:val="nil"/>
              <w:left w:val="nil"/>
              <w:bottom w:val="single" w:sz="4" w:space="0" w:color="auto"/>
              <w:right w:val="single" w:sz="4" w:space="0" w:color="auto"/>
            </w:tcBorders>
            <w:shd w:val="clear" w:color="auto" w:fill="auto"/>
            <w:vAlign w:val="center"/>
            <w:hideMark/>
          </w:tcPr>
          <w:p w:rsidR="009A2065" w:rsidRPr="00145982" w:rsidRDefault="009A2065" w:rsidP="004B3658">
            <w:pPr>
              <w:jc w:val="right"/>
              <w:rPr>
                <w:color w:val="000000"/>
                <w:lang w:eastAsia="ru-RU"/>
              </w:rPr>
            </w:pPr>
            <w:r w:rsidRPr="00145982">
              <w:rPr>
                <w:color w:val="000000"/>
                <w:lang w:eastAsia="ru-RU"/>
              </w:rPr>
              <w:t>220,760</w:t>
            </w:r>
          </w:p>
        </w:tc>
        <w:tc>
          <w:tcPr>
            <w:tcW w:w="321" w:type="pct"/>
            <w:tcBorders>
              <w:top w:val="nil"/>
              <w:left w:val="nil"/>
              <w:bottom w:val="single" w:sz="4" w:space="0" w:color="auto"/>
              <w:right w:val="single" w:sz="4" w:space="0" w:color="auto"/>
            </w:tcBorders>
            <w:shd w:val="clear" w:color="auto" w:fill="auto"/>
            <w:noWrap/>
            <w:vAlign w:val="center"/>
            <w:hideMark/>
          </w:tcPr>
          <w:p w:rsidR="009A2065" w:rsidRPr="00145982" w:rsidRDefault="009A2065" w:rsidP="004B3658">
            <w:pPr>
              <w:jc w:val="center"/>
              <w:rPr>
                <w:color w:val="000000"/>
                <w:lang w:eastAsia="ru-RU"/>
              </w:rPr>
            </w:pPr>
            <w:r w:rsidRPr="00145982">
              <w:rPr>
                <w:color w:val="000000"/>
                <w:lang w:eastAsia="ru-RU"/>
              </w:rPr>
              <w:t>-</w:t>
            </w:r>
          </w:p>
        </w:tc>
      </w:tr>
    </w:tbl>
    <w:p w:rsidR="009A2065" w:rsidRDefault="009A2065" w:rsidP="009A2065"/>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pPr>
    </w:p>
    <w:p w:rsidR="009A2065" w:rsidRDefault="009A2065" w:rsidP="009A2065">
      <w:pPr>
        <w:pStyle w:val="a3"/>
        <w:rPr>
          <w:sz w:val="28"/>
          <w:szCs w:val="28"/>
        </w:rPr>
        <w:sectPr w:rsidR="009A2065" w:rsidSect="004B3658">
          <w:pgSz w:w="16838" w:h="11906" w:orient="landscape"/>
          <w:pgMar w:top="1701" w:right="1134" w:bottom="850" w:left="1134" w:header="708" w:footer="708" w:gutter="0"/>
          <w:cols w:space="708"/>
          <w:docGrid w:linePitch="360"/>
        </w:sectPr>
      </w:pPr>
    </w:p>
    <w:p w:rsidR="004B3658" w:rsidRPr="003E5372" w:rsidRDefault="004B3658" w:rsidP="004B3658">
      <w:pPr>
        <w:pStyle w:val="Postan"/>
        <w:ind w:right="-29"/>
        <w:rPr>
          <w:szCs w:val="28"/>
        </w:rPr>
      </w:pPr>
      <w:r w:rsidRPr="008768CD">
        <w:rPr>
          <w:noProof/>
          <w:szCs w:val="28"/>
        </w:rPr>
        <w:lastRenderedPageBreak/>
        <w:drawing>
          <wp:inline distT="0" distB="0" distL="0" distR="0">
            <wp:extent cx="561975" cy="8953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4B3658" w:rsidRPr="004B50E8" w:rsidRDefault="004B3658" w:rsidP="004B3658">
      <w:pPr>
        <w:pStyle w:val="Postan"/>
        <w:ind w:right="-29"/>
        <w:rPr>
          <w:b/>
          <w:szCs w:val="28"/>
        </w:rPr>
      </w:pPr>
      <w:r w:rsidRPr="004B50E8">
        <w:rPr>
          <w:b/>
          <w:szCs w:val="28"/>
        </w:rPr>
        <w:t>РОССИЙСКАЯ  ФЕДЕРАЦИЯ</w:t>
      </w:r>
    </w:p>
    <w:p w:rsidR="004B3658" w:rsidRPr="004B50E8" w:rsidRDefault="004B3658" w:rsidP="004B3658">
      <w:pPr>
        <w:pStyle w:val="Postan"/>
        <w:ind w:right="-29"/>
        <w:rPr>
          <w:b/>
          <w:szCs w:val="28"/>
        </w:rPr>
      </w:pPr>
      <w:r w:rsidRPr="004B50E8">
        <w:rPr>
          <w:b/>
          <w:szCs w:val="28"/>
        </w:rPr>
        <w:t>РОСТОВСКАЯ  ОБЛАСТЬ</w:t>
      </w:r>
    </w:p>
    <w:p w:rsidR="004B3658" w:rsidRPr="004B50E8" w:rsidRDefault="004B3658" w:rsidP="004B3658">
      <w:pPr>
        <w:pStyle w:val="Postan"/>
        <w:ind w:right="-29"/>
        <w:rPr>
          <w:b/>
          <w:szCs w:val="28"/>
        </w:rPr>
      </w:pPr>
      <w:r w:rsidRPr="004B50E8">
        <w:rPr>
          <w:b/>
          <w:szCs w:val="28"/>
        </w:rPr>
        <w:t>ОКТЯБРЬСКИЙ  РАЙОН</w:t>
      </w:r>
    </w:p>
    <w:p w:rsidR="004B3658" w:rsidRPr="004B50E8" w:rsidRDefault="004B3658" w:rsidP="004B3658">
      <w:pPr>
        <w:pStyle w:val="Postan"/>
        <w:ind w:right="-29"/>
        <w:rPr>
          <w:b/>
          <w:szCs w:val="28"/>
        </w:rPr>
      </w:pPr>
      <w:r w:rsidRPr="004B50E8">
        <w:rPr>
          <w:b/>
          <w:szCs w:val="28"/>
        </w:rPr>
        <w:t>Муниципальное образование «Персиановское сельское поселение»</w:t>
      </w:r>
    </w:p>
    <w:p w:rsidR="004B3658" w:rsidRPr="004B50E8" w:rsidRDefault="004B3658" w:rsidP="004B3658">
      <w:pPr>
        <w:pStyle w:val="Postan"/>
        <w:ind w:right="-29"/>
        <w:rPr>
          <w:b/>
          <w:szCs w:val="28"/>
        </w:rPr>
      </w:pPr>
      <w:r w:rsidRPr="004B50E8">
        <w:rPr>
          <w:b/>
          <w:szCs w:val="28"/>
        </w:rPr>
        <w:t>Администрация Персиановского сельского поселения</w:t>
      </w:r>
    </w:p>
    <w:p w:rsidR="004B3658" w:rsidRPr="004B50E8" w:rsidRDefault="004B3658" w:rsidP="004B3658">
      <w:pPr>
        <w:pStyle w:val="1"/>
        <w:ind w:right="-29"/>
        <w:rPr>
          <w:szCs w:val="28"/>
        </w:rPr>
      </w:pPr>
    </w:p>
    <w:p w:rsidR="004B3658" w:rsidRPr="002172EB" w:rsidRDefault="004B3658" w:rsidP="004B3658">
      <w:pPr>
        <w:pStyle w:val="1"/>
        <w:ind w:right="-29"/>
        <w:rPr>
          <w:sz w:val="32"/>
          <w:szCs w:val="32"/>
        </w:rPr>
      </w:pPr>
      <w:r w:rsidRPr="002172EB">
        <w:rPr>
          <w:sz w:val="32"/>
          <w:szCs w:val="32"/>
        </w:rPr>
        <w:t>ПОСТАНОВЛЕНИЕ</w:t>
      </w:r>
    </w:p>
    <w:p w:rsidR="004B3658" w:rsidRPr="003E5372" w:rsidRDefault="004B3658" w:rsidP="004B3658">
      <w:pPr>
        <w:rPr>
          <w:b/>
        </w:rPr>
      </w:pPr>
    </w:p>
    <w:p w:rsidR="004B3658" w:rsidRPr="003E5372" w:rsidRDefault="004B3658" w:rsidP="004B3658">
      <w:pPr>
        <w:autoSpaceDE w:val="0"/>
        <w:autoSpaceDN w:val="0"/>
        <w:adjustRightInd w:val="0"/>
        <w:jc w:val="center"/>
        <w:outlineLvl w:val="1"/>
        <w:rPr>
          <w:b/>
          <w:sz w:val="28"/>
          <w:szCs w:val="28"/>
          <w:lang w:eastAsia="en-US"/>
        </w:rPr>
      </w:pPr>
      <w:r>
        <w:rPr>
          <w:b/>
          <w:sz w:val="28"/>
          <w:szCs w:val="28"/>
        </w:rPr>
        <w:t xml:space="preserve">03.02.2020            </w:t>
      </w:r>
      <w:r w:rsidRPr="00AD7ADE">
        <w:rPr>
          <w:b/>
          <w:sz w:val="28"/>
          <w:szCs w:val="28"/>
        </w:rPr>
        <w:t xml:space="preserve">   </w:t>
      </w:r>
      <w:r w:rsidRPr="00AD7ADE">
        <w:rPr>
          <w:b/>
          <w:sz w:val="28"/>
          <w:szCs w:val="28"/>
        </w:rPr>
        <w:tab/>
        <w:t xml:space="preserve"> № </w:t>
      </w:r>
      <w:r>
        <w:rPr>
          <w:b/>
          <w:sz w:val="28"/>
          <w:szCs w:val="28"/>
        </w:rPr>
        <w:t>11</w:t>
      </w:r>
      <w:r w:rsidRPr="003E5372">
        <w:rPr>
          <w:b/>
          <w:sz w:val="28"/>
          <w:szCs w:val="28"/>
        </w:rPr>
        <w:t xml:space="preserve">                         п. Персиановский</w:t>
      </w:r>
    </w:p>
    <w:p w:rsidR="004B3658" w:rsidRPr="003E5372" w:rsidRDefault="004B3658" w:rsidP="004B3658">
      <w:pPr>
        <w:ind w:left="284" w:right="-284"/>
        <w:jc w:val="both"/>
        <w:rPr>
          <w:bCs/>
          <w:sz w:val="28"/>
          <w:szCs w:val="28"/>
        </w:rPr>
      </w:pPr>
    </w:p>
    <w:p w:rsidR="004B3658" w:rsidRPr="003E5372" w:rsidRDefault="004B3658" w:rsidP="004B3658">
      <w:pPr>
        <w:rPr>
          <w:sz w:val="28"/>
          <w:szCs w:val="28"/>
        </w:rPr>
      </w:pPr>
      <w:r w:rsidRPr="003E5372">
        <w:rPr>
          <w:sz w:val="28"/>
          <w:szCs w:val="28"/>
        </w:rPr>
        <w:t xml:space="preserve"> Об утверждении отчета </w:t>
      </w:r>
    </w:p>
    <w:p w:rsidR="004B3658" w:rsidRPr="003E5372" w:rsidRDefault="004B3658" w:rsidP="004B3658">
      <w:pPr>
        <w:rPr>
          <w:sz w:val="28"/>
          <w:szCs w:val="28"/>
        </w:rPr>
      </w:pPr>
      <w:r w:rsidRPr="003E5372">
        <w:rPr>
          <w:sz w:val="28"/>
          <w:szCs w:val="28"/>
        </w:rPr>
        <w:t xml:space="preserve">об исполнении плана реализации </w:t>
      </w:r>
    </w:p>
    <w:p w:rsidR="004B3658" w:rsidRPr="003E5372" w:rsidRDefault="004B3658" w:rsidP="004B3658">
      <w:pPr>
        <w:rPr>
          <w:sz w:val="28"/>
          <w:szCs w:val="28"/>
        </w:rPr>
      </w:pPr>
      <w:r w:rsidRPr="003E5372">
        <w:rPr>
          <w:sz w:val="28"/>
          <w:szCs w:val="28"/>
        </w:rPr>
        <w:t>муниципальной программы Персиановского</w:t>
      </w:r>
    </w:p>
    <w:p w:rsidR="004B3658" w:rsidRDefault="004B3658" w:rsidP="004B3658">
      <w:pPr>
        <w:pStyle w:val="af1"/>
        <w:rPr>
          <w:rFonts w:ascii="Times New Roman" w:hAnsi="Times New Roman"/>
          <w:kern w:val="2"/>
          <w:sz w:val="28"/>
          <w:szCs w:val="28"/>
        </w:rPr>
      </w:pPr>
      <w:r w:rsidRPr="003E5372">
        <w:rPr>
          <w:rFonts w:ascii="Times New Roman" w:hAnsi="Times New Roman"/>
          <w:sz w:val="28"/>
          <w:szCs w:val="28"/>
        </w:rPr>
        <w:t xml:space="preserve"> сельского поселения  </w:t>
      </w:r>
      <w:r w:rsidRPr="003E5372">
        <w:rPr>
          <w:rFonts w:ascii="Times New Roman" w:hAnsi="Times New Roman"/>
          <w:bCs/>
          <w:sz w:val="28"/>
          <w:szCs w:val="28"/>
        </w:rPr>
        <w:t>«</w:t>
      </w:r>
      <w:r w:rsidRPr="008768CD">
        <w:rPr>
          <w:rFonts w:ascii="Times New Roman" w:hAnsi="Times New Roman"/>
          <w:kern w:val="2"/>
          <w:sz w:val="28"/>
          <w:szCs w:val="28"/>
        </w:rPr>
        <w:t>Управление</w:t>
      </w:r>
      <w:r w:rsidRPr="008768CD">
        <w:rPr>
          <w:rFonts w:ascii="Times New Roman" w:hAnsi="Times New Roman"/>
          <w:kern w:val="2"/>
          <w:sz w:val="28"/>
          <w:szCs w:val="28"/>
        </w:rPr>
        <w:br/>
        <w:t>муниципальными финансами и создание</w:t>
      </w:r>
    </w:p>
    <w:p w:rsidR="004B3658" w:rsidRDefault="004B3658" w:rsidP="004B3658">
      <w:pPr>
        <w:pStyle w:val="af1"/>
        <w:rPr>
          <w:rFonts w:ascii="Times New Roman" w:hAnsi="Times New Roman"/>
          <w:kern w:val="2"/>
          <w:sz w:val="28"/>
          <w:szCs w:val="28"/>
        </w:rPr>
      </w:pPr>
      <w:r w:rsidRPr="008768CD">
        <w:rPr>
          <w:rFonts w:ascii="Times New Roman" w:hAnsi="Times New Roman"/>
          <w:kern w:val="2"/>
          <w:sz w:val="28"/>
          <w:szCs w:val="28"/>
        </w:rPr>
        <w:t xml:space="preserve"> условий</w:t>
      </w:r>
      <w:r>
        <w:rPr>
          <w:rFonts w:ascii="Times New Roman" w:hAnsi="Times New Roman"/>
          <w:kern w:val="2"/>
          <w:sz w:val="28"/>
          <w:szCs w:val="28"/>
        </w:rPr>
        <w:t xml:space="preserve"> </w:t>
      </w:r>
      <w:r w:rsidRPr="008768CD">
        <w:rPr>
          <w:rFonts w:ascii="Times New Roman" w:hAnsi="Times New Roman"/>
          <w:kern w:val="2"/>
          <w:sz w:val="28"/>
          <w:szCs w:val="28"/>
        </w:rPr>
        <w:t xml:space="preserve">для эффективного управления </w:t>
      </w:r>
    </w:p>
    <w:p w:rsidR="004B3658" w:rsidRPr="003E5372" w:rsidRDefault="004B3658" w:rsidP="004B3658">
      <w:pPr>
        <w:pStyle w:val="af1"/>
        <w:rPr>
          <w:rFonts w:ascii="Times New Roman" w:hAnsi="Times New Roman"/>
          <w:sz w:val="28"/>
          <w:szCs w:val="28"/>
        </w:rPr>
      </w:pPr>
      <w:r w:rsidRPr="008768CD">
        <w:rPr>
          <w:rFonts w:ascii="Times New Roman" w:hAnsi="Times New Roman"/>
          <w:kern w:val="2"/>
          <w:sz w:val="28"/>
          <w:szCs w:val="28"/>
        </w:rPr>
        <w:t>муниципальными финансами</w:t>
      </w:r>
      <w:r w:rsidRPr="003E5372">
        <w:rPr>
          <w:rFonts w:ascii="Times New Roman" w:hAnsi="Times New Roman"/>
          <w:bCs/>
          <w:sz w:val="28"/>
          <w:szCs w:val="28"/>
        </w:rPr>
        <w:t>»</w:t>
      </w:r>
      <w:r w:rsidRPr="003E5372">
        <w:rPr>
          <w:rFonts w:ascii="Times New Roman" w:hAnsi="Times New Roman"/>
          <w:sz w:val="28"/>
          <w:szCs w:val="28"/>
        </w:rPr>
        <w:t xml:space="preserve">  </w:t>
      </w:r>
    </w:p>
    <w:p w:rsidR="004B3658" w:rsidRPr="003E5372" w:rsidRDefault="004B3658" w:rsidP="004B3658">
      <w:pPr>
        <w:rPr>
          <w:sz w:val="28"/>
          <w:szCs w:val="28"/>
        </w:rPr>
      </w:pPr>
      <w:r w:rsidRPr="003E5372">
        <w:rPr>
          <w:sz w:val="28"/>
          <w:szCs w:val="28"/>
        </w:rPr>
        <w:t>на 201</w:t>
      </w:r>
      <w:r>
        <w:rPr>
          <w:sz w:val="28"/>
          <w:szCs w:val="28"/>
        </w:rPr>
        <w:t>9</w:t>
      </w:r>
      <w:r w:rsidRPr="003E5372">
        <w:rPr>
          <w:sz w:val="28"/>
          <w:szCs w:val="28"/>
        </w:rPr>
        <w:t xml:space="preserve"> год  по итогам 201</w:t>
      </w:r>
      <w:r>
        <w:rPr>
          <w:sz w:val="28"/>
          <w:szCs w:val="28"/>
        </w:rPr>
        <w:t>9</w:t>
      </w:r>
      <w:r w:rsidRPr="003E5372">
        <w:rPr>
          <w:sz w:val="28"/>
          <w:szCs w:val="28"/>
        </w:rPr>
        <w:t xml:space="preserve"> года</w:t>
      </w:r>
    </w:p>
    <w:p w:rsidR="004B3658" w:rsidRPr="003E5372" w:rsidRDefault="004B3658" w:rsidP="004B3658">
      <w:pPr>
        <w:rPr>
          <w:sz w:val="28"/>
          <w:szCs w:val="28"/>
        </w:rPr>
      </w:pPr>
    </w:p>
    <w:p w:rsidR="004B3658" w:rsidRPr="003E5372" w:rsidRDefault="004B3658" w:rsidP="004B3658">
      <w:pPr>
        <w:jc w:val="both"/>
        <w:rPr>
          <w:sz w:val="28"/>
          <w:szCs w:val="28"/>
        </w:rPr>
      </w:pPr>
      <w:r>
        <w:rPr>
          <w:sz w:val="28"/>
          <w:szCs w:val="28"/>
        </w:rPr>
        <w:tab/>
      </w:r>
      <w:r w:rsidRPr="003E5372">
        <w:rPr>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4B3658" w:rsidRPr="003E5372" w:rsidRDefault="004B3658" w:rsidP="004B3658">
      <w:pPr>
        <w:jc w:val="both"/>
        <w:rPr>
          <w:sz w:val="28"/>
          <w:szCs w:val="28"/>
        </w:rPr>
      </w:pPr>
    </w:p>
    <w:p w:rsidR="004B3658" w:rsidRPr="002172EB" w:rsidRDefault="004B3658" w:rsidP="004B3658">
      <w:pPr>
        <w:jc w:val="center"/>
        <w:rPr>
          <w:sz w:val="28"/>
          <w:szCs w:val="28"/>
        </w:rPr>
      </w:pPr>
      <w:r w:rsidRPr="002172EB">
        <w:rPr>
          <w:kern w:val="2"/>
          <w:sz w:val="28"/>
          <w:szCs w:val="28"/>
        </w:rPr>
        <w:t>ПОСТАНОВЛЯЮ:</w:t>
      </w:r>
    </w:p>
    <w:p w:rsidR="004B3658" w:rsidRPr="003E5372" w:rsidRDefault="004B3658" w:rsidP="004B3658">
      <w:pPr>
        <w:jc w:val="center"/>
        <w:rPr>
          <w:b/>
          <w:sz w:val="28"/>
          <w:szCs w:val="28"/>
        </w:rPr>
      </w:pPr>
    </w:p>
    <w:p w:rsidR="004B3658" w:rsidRPr="008768CD" w:rsidRDefault="004B3658" w:rsidP="004B3658">
      <w:pPr>
        <w:pStyle w:val="af1"/>
        <w:jc w:val="both"/>
        <w:rPr>
          <w:rFonts w:ascii="Times New Roman" w:hAnsi="Times New Roman"/>
          <w:kern w:val="2"/>
          <w:sz w:val="28"/>
          <w:szCs w:val="28"/>
        </w:rPr>
      </w:pPr>
      <w:r w:rsidRPr="003E5372">
        <w:rPr>
          <w:sz w:val="28"/>
          <w:szCs w:val="28"/>
        </w:rPr>
        <w:tab/>
        <w:t xml:space="preserve">1. </w:t>
      </w:r>
      <w:r w:rsidRPr="008768CD">
        <w:rPr>
          <w:rFonts w:ascii="Times New Roman" w:hAnsi="Times New Roman"/>
          <w:sz w:val="28"/>
          <w:szCs w:val="28"/>
        </w:rPr>
        <w:t>Утвердить отчёт об исполнении</w:t>
      </w:r>
      <w:r>
        <w:rPr>
          <w:rFonts w:ascii="Times New Roman" w:hAnsi="Times New Roman"/>
          <w:sz w:val="28"/>
          <w:szCs w:val="28"/>
        </w:rPr>
        <w:t xml:space="preserve"> плана реализации муниципальной </w:t>
      </w:r>
      <w:r w:rsidRPr="008768CD">
        <w:rPr>
          <w:rFonts w:ascii="Times New Roman" w:hAnsi="Times New Roman"/>
          <w:sz w:val="28"/>
          <w:szCs w:val="28"/>
        </w:rPr>
        <w:t>программы Персиановского сельского поселения «</w:t>
      </w:r>
      <w:r w:rsidRPr="008768CD">
        <w:rPr>
          <w:rFonts w:ascii="Times New Roman" w:hAnsi="Times New Roman"/>
          <w:kern w:val="2"/>
          <w:sz w:val="28"/>
          <w:szCs w:val="28"/>
        </w:rPr>
        <w:t>Управление</w:t>
      </w:r>
      <w:r>
        <w:rPr>
          <w:rFonts w:ascii="Times New Roman" w:hAnsi="Times New Roman"/>
          <w:kern w:val="2"/>
          <w:sz w:val="28"/>
          <w:szCs w:val="28"/>
        </w:rPr>
        <w:t xml:space="preserve"> </w:t>
      </w:r>
      <w:r w:rsidRPr="008768CD">
        <w:rPr>
          <w:rFonts w:ascii="Times New Roman" w:hAnsi="Times New Roman"/>
          <w:kern w:val="2"/>
          <w:sz w:val="28"/>
          <w:szCs w:val="28"/>
        </w:rPr>
        <w:t>муниципальными финансами и создание</w:t>
      </w:r>
      <w:r>
        <w:rPr>
          <w:rFonts w:ascii="Times New Roman" w:hAnsi="Times New Roman"/>
          <w:kern w:val="2"/>
          <w:sz w:val="28"/>
          <w:szCs w:val="28"/>
        </w:rPr>
        <w:t xml:space="preserve"> </w:t>
      </w:r>
      <w:r w:rsidRPr="008768CD">
        <w:rPr>
          <w:rFonts w:ascii="Times New Roman" w:hAnsi="Times New Roman"/>
          <w:kern w:val="2"/>
          <w:sz w:val="28"/>
          <w:szCs w:val="28"/>
        </w:rPr>
        <w:t xml:space="preserve">условий для эффективного управления </w:t>
      </w:r>
      <w:r>
        <w:rPr>
          <w:rFonts w:ascii="Times New Roman" w:hAnsi="Times New Roman"/>
          <w:kern w:val="2"/>
          <w:sz w:val="28"/>
          <w:szCs w:val="28"/>
        </w:rPr>
        <w:t xml:space="preserve"> </w:t>
      </w:r>
      <w:r w:rsidRPr="008768CD">
        <w:rPr>
          <w:rFonts w:ascii="Times New Roman" w:hAnsi="Times New Roman"/>
          <w:kern w:val="2"/>
          <w:sz w:val="28"/>
          <w:szCs w:val="28"/>
        </w:rPr>
        <w:t>муниципальными финансами</w:t>
      </w:r>
      <w:r w:rsidRPr="008768CD">
        <w:rPr>
          <w:rFonts w:ascii="Times New Roman" w:hAnsi="Times New Roman"/>
          <w:sz w:val="28"/>
          <w:szCs w:val="28"/>
        </w:rPr>
        <w:t>» на 201</w:t>
      </w:r>
      <w:r>
        <w:rPr>
          <w:rFonts w:ascii="Times New Roman" w:hAnsi="Times New Roman"/>
          <w:sz w:val="28"/>
          <w:szCs w:val="28"/>
        </w:rPr>
        <w:t>9</w:t>
      </w:r>
      <w:r w:rsidRPr="008768CD">
        <w:rPr>
          <w:rFonts w:ascii="Times New Roman" w:hAnsi="Times New Roman"/>
          <w:sz w:val="28"/>
          <w:szCs w:val="28"/>
        </w:rPr>
        <w:t xml:space="preserve"> год  по итогам 201</w:t>
      </w:r>
      <w:r>
        <w:rPr>
          <w:rFonts w:ascii="Times New Roman" w:hAnsi="Times New Roman"/>
          <w:sz w:val="28"/>
          <w:szCs w:val="28"/>
        </w:rPr>
        <w:t>9</w:t>
      </w:r>
      <w:r w:rsidRPr="008768CD">
        <w:rPr>
          <w:rFonts w:ascii="Times New Roman" w:hAnsi="Times New Roman"/>
          <w:sz w:val="28"/>
          <w:szCs w:val="28"/>
        </w:rPr>
        <w:t xml:space="preserve"> года согласно приложению к настоящему постановлению</w:t>
      </w:r>
      <w:r w:rsidRPr="003E5372">
        <w:rPr>
          <w:sz w:val="28"/>
          <w:szCs w:val="28"/>
        </w:rPr>
        <w:t>.</w:t>
      </w:r>
    </w:p>
    <w:p w:rsidR="004B3658" w:rsidRPr="003E5372" w:rsidRDefault="004B3658" w:rsidP="004B3658">
      <w:pPr>
        <w:autoSpaceDE w:val="0"/>
        <w:autoSpaceDN w:val="0"/>
        <w:adjustRightInd w:val="0"/>
        <w:ind w:firstLine="709"/>
        <w:jc w:val="both"/>
        <w:rPr>
          <w:rFonts w:eastAsia="Calibri"/>
          <w:kern w:val="2"/>
          <w:sz w:val="28"/>
          <w:szCs w:val="28"/>
          <w:lang w:eastAsia="en-US"/>
        </w:rPr>
      </w:pPr>
      <w:r w:rsidRPr="003E5372">
        <w:rPr>
          <w:sz w:val="28"/>
          <w:szCs w:val="28"/>
        </w:rPr>
        <w:t xml:space="preserve">2. Контроль за выполнением постановления возложить на </w:t>
      </w:r>
      <w:r>
        <w:rPr>
          <w:color w:val="000000"/>
          <w:sz w:val="28"/>
          <w:szCs w:val="28"/>
        </w:rPr>
        <w:t xml:space="preserve">начальника службы экономики и финансов Сафронова А.В. </w:t>
      </w:r>
    </w:p>
    <w:p w:rsidR="004B3658" w:rsidRPr="003E5372" w:rsidRDefault="004B3658" w:rsidP="004B3658">
      <w:pPr>
        <w:autoSpaceDE w:val="0"/>
        <w:autoSpaceDN w:val="0"/>
        <w:adjustRightInd w:val="0"/>
        <w:jc w:val="both"/>
        <w:rPr>
          <w:rFonts w:eastAsia="Calibri"/>
          <w:kern w:val="2"/>
          <w:sz w:val="28"/>
          <w:szCs w:val="28"/>
          <w:lang w:eastAsia="en-US"/>
        </w:rPr>
      </w:pPr>
    </w:p>
    <w:p w:rsidR="004B3658" w:rsidRPr="003E5372" w:rsidRDefault="004B3658" w:rsidP="004B3658">
      <w:pPr>
        <w:autoSpaceDE w:val="0"/>
        <w:autoSpaceDN w:val="0"/>
        <w:adjustRightInd w:val="0"/>
        <w:rPr>
          <w:rFonts w:eastAsia="Calibri"/>
          <w:kern w:val="2"/>
          <w:sz w:val="28"/>
          <w:szCs w:val="28"/>
          <w:lang w:eastAsia="en-US"/>
        </w:rPr>
      </w:pPr>
    </w:p>
    <w:p w:rsidR="004B3658" w:rsidRPr="002172EB" w:rsidRDefault="004B3658" w:rsidP="004B3658">
      <w:pPr>
        <w:autoSpaceDE w:val="0"/>
        <w:autoSpaceDN w:val="0"/>
        <w:adjustRightInd w:val="0"/>
        <w:rPr>
          <w:sz w:val="28"/>
          <w:szCs w:val="28"/>
        </w:rPr>
      </w:pPr>
      <w:r>
        <w:rPr>
          <w:sz w:val="28"/>
          <w:szCs w:val="28"/>
        </w:rPr>
        <w:t xml:space="preserve">       </w:t>
      </w:r>
      <w:r w:rsidRPr="002172EB">
        <w:rPr>
          <w:sz w:val="28"/>
          <w:szCs w:val="28"/>
        </w:rPr>
        <w:t>Глава Администрации</w:t>
      </w:r>
    </w:p>
    <w:p w:rsidR="004B3658" w:rsidRPr="002172EB" w:rsidRDefault="004B3658" w:rsidP="004B3658">
      <w:pPr>
        <w:autoSpaceDE w:val="0"/>
        <w:autoSpaceDN w:val="0"/>
        <w:adjustRightInd w:val="0"/>
        <w:rPr>
          <w:sz w:val="28"/>
          <w:szCs w:val="28"/>
        </w:rPr>
      </w:pPr>
      <w:r w:rsidRPr="002172EB">
        <w:rPr>
          <w:sz w:val="28"/>
          <w:szCs w:val="28"/>
        </w:rPr>
        <w:t>Персиановского сельского поселения</w:t>
      </w:r>
      <w:r w:rsidRPr="002172EB">
        <w:rPr>
          <w:sz w:val="28"/>
          <w:szCs w:val="28"/>
        </w:rPr>
        <w:tab/>
        <w:t xml:space="preserve">                                                   А.В. Бутенко</w:t>
      </w:r>
    </w:p>
    <w:p w:rsidR="004B3658" w:rsidRDefault="004B3658" w:rsidP="004B3658">
      <w:pPr>
        <w:jc w:val="both"/>
        <w:rPr>
          <w:sz w:val="28"/>
          <w:szCs w:val="28"/>
        </w:rPr>
        <w:sectPr w:rsidR="004B3658" w:rsidSect="004B3658">
          <w:headerReference w:type="default" r:id="rId11"/>
          <w:pgSz w:w="11906" w:h="16838"/>
          <w:pgMar w:top="340" w:right="454" w:bottom="340" w:left="1134" w:header="709" w:footer="709" w:gutter="0"/>
          <w:cols w:space="708"/>
          <w:docGrid w:linePitch="360"/>
        </w:sectPr>
      </w:pPr>
    </w:p>
    <w:p w:rsidR="004B3658" w:rsidRPr="002802D6" w:rsidRDefault="004B3658" w:rsidP="004B3658">
      <w:pPr>
        <w:jc w:val="right"/>
        <w:rPr>
          <w:sz w:val="28"/>
          <w:szCs w:val="28"/>
        </w:rPr>
      </w:pPr>
      <w:r w:rsidRPr="002802D6">
        <w:rPr>
          <w:sz w:val="28"/>
          <w:szCs w:val="28"/>
        </w:rPr>
        <w:lastRenderedPageBreak/>
        <w:t>Приложение к постановлению</w:t>
      </w:r>
    </w:p>
    <w:p w:rsidR="004B3658" w:rsidRPr="002802D6" w:rsidRDefault="004B3658" w:rsidP="004B3658">
      <w:pPr>
        <w:jc w:val="right"/>
        <w:rPr>
          <w:sz w:val="28"/>
          <w:szCs w:val="28"/>
        </w:rPr>
      </w:pPr>
      <w:r w:rsidRPr="002802D6">
        <w:rPr>
          <w:sz w:val="28"/>
          <w:szCs w:val="28"/>
        </w:rPr>
        <w:t xml:space="preserve">Администрации </w:t>
      </w:r>
      <w:r>
        <w:rPr>
          <w:sz w:val="28"/>
          <w:szCs w:val="28"/>
        </w:rPr>
        <w:t>Персиановского</w:t>
      </w:r>
      <w:r w:rsidRPr="002802D6">
        <w:rPr>
          <w:sz w:val="28"/>
          <w:szCs w:val="28"/>
        </w:rPr>
        <w:t xml:space="preserve"> </w:t>
      </w:r>
    </w:p>
    <w:p w:rsidR="004B3658" w:rsidRPr="0018334A" w:rsidRDefault="004B3658" w:rsidP="004B3658">
      <w:pPr>
        <w:jc w:val="right"/>
        <w:rPr>
          <w:sz w:val="28"/>
          <w:szCs w:val="28"/>
        </w:rPr>
      </w:pPr>
      <w:r>
        <w:rPr>
          <w:sz w:val="28"/>
          <w:szCs w:val="28"/>
        </w:rPr>
        <w:t>с</w:t>
      </w:r>
      <w:r w:rsidRPr="002802D6">
        <w:rPr>
          <w:sz w:val="28"/>
          <w:szCs w:val="28"/>
        </w:rPr>
        <w:t xml:space="preserve">ельского поселения </w:t>
      </w:r>
      <w:r w:rsidRPr="00AD7ADE">
        <w:rPr>
          <w:sz w:val="28"/>
          <w:szCs w:val="28"/>
        </w:rPr>
        <w:t xml:space="preserve">№ </w:t>
      </w:r>
      <w:r>
        <w:rPr>
          <w:sz w:val="28"/>
          <w:szCs w:val="28"/>
        </w:rPr>
        <w:t>11</w:t>
      </w:r>
    </w:p>
    <w:p w:rsidR="004B3658" w:rsidRPr="002802D6" w:rsidRDefault="004B3658" w:rsidP="004B3658">
      <w:pPr>
        <w:jc w:val="right"/>
        <w:rPr>
          <w:sz w:val="28"/>
          <w:szCs w:val="28"/>
        </w:rPr>
      </w:pPr>
      <w:r w:rsidRPr="0018334A">
        <w:rPr>
          <w:sz w:val="28"/>
          <w:szCs w:val="28"/>
        </w:rPr>
        <w:t xml:space="preserve">от </w:t>
      </w:r>
      <w:r>
        <w:rPr>
          <w:sz w:val="28"/>
          <w:szCs w:val="28"/>
        </w:rPr>
        <w:t>03</w:t>
      </w:r>
      <w:r w:rsidRPr="0018334A">
        <w:rPr>
          <w:sz w:val="28"/>
          <w:szCs w:val="28"/>
        </w:rPr>
        <w:t>.0</w:t>
      </w:r>
      <w:r>
        <w:rPr>
          <w:sz w:val="28"/>
          <w:szCs w:val="28"/>
        </w:rPr>
        <w:t>2</w:t>
      </w:r>
      <w:r w:rsidRPr="0018334A">
        <w:rPr>
          <w:sz w:val="28"/>
          <w:szCs w:val="28"/>
        </w:rPr>
        <w:t>.20</w:t>
      </w:r>
      <w:r>
        <w:rPr>
          <w:sz w:val="28"/>
          <w:szCs w:val="28"/>
        </w:rPr>
        <w:t>20</w:t>
      </w:r>
    </w:p>
    <w:p w:rsidR="004B3658" w:rsidRDefault="004B3658" w:rsidP="004B3658">
      <w:pPr>
        <w:jc w:val="right"/>
        <w:rPr>
          <w:sz w:val="28"/>
          <w:szCs w:val="28"/>
        </w:rPr>
      </w:pPr>
    </w:p>
    <w:p w:rsidR="004B3658" w:rsidRPr="005A63A3" w:rsidRDefault="004B3658" w:rsidP="004B3658">
      <w:pPr>
        <w:autoSpaceDE w:val="0"/>
        <w:autoSpaceDN w:val="0"/>
        <w:adjustRightInd w:val="0"/>
        <w:jc w:val="center"/>
        <w:rPr>
          <w:rFonts w:eastAsia="Calibri"/>
          <w:lang w:eastAsia="en-US"/>
        </w:rPr>
      </w:pPr>
    </w:p>
    <w:p w:rsidR="004B3658" w:rsidRDefault="004B3658" w:rsidP="004B3658">
      <w:pPr>
        <w:autoSpaceDE w:val="0"/>
        <w:autoSpaceDN w:val="0"/>
        <w:adjustRightInd w:val="0"/>
        <w:jc w:val="center"/>
        <w:rPr>
          <w:sz w:val="28"/>
          <w:szCs w:val="28"/>
        </w:rPr>
      </w:pPr>
      <w:r>
        <w:rPr>
          <w:sz w:val="28"/>
          <w:szCs w:val="28"/>
        </w:rPr>
        <w:t xml:space="preserve">Отчет </w:t>
      </w:r>
    </w:p>
    <w:p w:rsidR="004B3658" w:rsidRDefault="004B3658" w:rsidP="004B3658">
      <w:pPr>
        <w:widowControl w:val="0"/>
        <w:autoSpaceDE w:val="0"/>
        <w:autoSpaceDN w:val="0"/>
        <w:adjustRightInd w:val="0"/>
        <w:jc w:val="center"/>
        <w:rPr>
          <w:sz w:val="28"/>
          <w:szCs w:val="28"/>
        </w:rPr>
      </w:pPr>
      <w:r>
        <w:rPr>
          <w:sz w:val="28"/>
          <w:szCs w:val="28"/>
        </w:rPr>
        <w:t xml:space="preserve">о финансировании и освоении проводимых программных мероприятий по муниципальной программе  </w:t>
      </w:r>
      <w:r>
        <w:rPr>
          <w:kern w:val="2"/>
          <w:sz w:val="28"/>
          <w:szCs w:val="28"/>
        </w:rPr>
        <w:t>«</w:t>
      </w:r>
      <w:r w:rsidRPr="006B3799">
        <w:rPr>
          <w:sz w:val="28"/>
          <w:szCs w:val="28"/>
        </w:rPr>
        <w:t>Управление муниципальными финансами и создание условий для эффективного управления муниципальными финансами»</w:t>
      </w:r>
      <w:r w:rsidRPr="00DA0FC2">
        <w:rPr>
          <w:b/>
          <w:i/>
        </w:rPr>
        <w:t xml:space="preserve">   </w:t>
      </w:r>
    </w:p>
    <w:p w:rsidR="004B3658" w:rsidRDefault="004B3658" w:rsidP="004B3658">
      <w:pPr>
        <w:widowControl w:val="0"/>
        <w:autoSpaceDE w:val="0"/>
        <w:autoSpaceDN w:val="0"/>
        <w:adjustRightInd w:val="0"/>
        <w:rPr>
          <w:sz w:val="28"/>
          <w:szCs w:val="28"/>
        </w:rPr>
      </w:pPr>
    </w:p>
    <w:p w:rsidR="004B3658" w:rsidRPr="002802D6" w:rsidRDefault="004B3658" w:rsidP="004B3658">
      <w:pPr>
        <w:widowControl w:val="0"/>
        <w:autoSpaceDE w:val="0"/>
        <w:autoSpaceDN w:val="0"/>
        <w:adjustRightInd w:val="0"/>
        <w:rPr>
          <w:sz w:val="28"/>
          <w:szCs w:val="28"/>
        </w:rPr>
      </w:pPr>
    </w:p>
    <w:p w:rsidR="004B3658" w:rsidRPr="00204295" w:rsidRDefault="004B3658" w:rsidP="004B3658">
      <w:pPr>
        <w:autoSpaceDE w:val="0"/>
        <w:autoSpaceDN w:val="0"/>
        <w:adjustRightInd w:val="0"/>
        <w:ind w:firstLine="708"/>
        <w:jc w:val="both"/>
        <w:rPr>
          <w:bCs/>
          <w:sz w:val="28"/>
          <w:szCs w:val="28"/>
        </w:rPr>
      </w:pPr>
      <w:r w:rsidRPr="00204295">
        <w:rPr>
          <w:bCs/>
          <w:sz w:val="28"/>
          <w:szCs w:val="28"/>
        </w:rPr>
        <w:t>В 201</w:t>
      </w:r>
      <w:r>
        <w:rPr>
          <w:bCs/>
          <w:sz w:val="28"/>
          <w:szCs w:val="28"/>
        </w:rPr>
        <w:t>9</w:t>
      </w:r>
      <w:r w:rsidRPr="00204295">
        <w:rPr>
          <w:bCs/>
          <w:sz w:val="28"/>
          <w:szCs w:val="28"/>
        </w:rPr>
        <w:t xml:space="preserve"> году средства на финансирование и освоение программных мероприятий</w:t>
      </w:r>
      <w:r>
        <w:rPr>
          <w:bCs/>
          <w:sz w:val="28"/>
          <w:szCs w:val="28"/>
        </w:rPr>
        <w:t xml:space="preserve"> </w:t>
      </w:r>
      <w:r w:rsidRPr="00204295">
        <w:rPr>
          <w:bCs/>
          <w:sz w:val="28"/>
          <w:szCs w:val="28"/>
        </w:rPr>
        <w:t>в Программе предусмотрены не были.</w:t>
      </w:r>
    </w:p>
    <w:p w:rsidR="004B3658" w:rsidRPr="00204295" w:rsidRDefault="004B3658" w:rsidP="004B3658">
      <w:pPr>
        <w:autoSpaceDE w:val="0"/>
        <w:autoSpaceDN w:val="0"/>
        <w:adjustRightInd w:val="0"/>
        <w:ind w:firstLine="708"/>
        <w:jc w:val="both"/>
        <w:rPr>
          <w:bCs/>
          <w:sz w:val="28"/>
          <w:szCs w:val="28"/>
        </w:rPr>
      </w:pPr>
    </w:p>
    <w:p w:rsidR="004B3658" w:rsidRDefault="004B3658" w:rsidP="004B3658">
      <w:pPr>
        <w:autoSpaceDE w:val="0"/>
        <w:autoSpaceDN w:val="0"/>
        <w:adjustRightInd w:val="0"/>
        <w:ind w:firstLine="708"/>
        <w:jc w:val="both"/>
        <w:rPr>
          <w:bCs/>
        </w:rPr>
      </w:pPr>
    </w:p>
    <w:p w:rsidR="004B3658" w:rsidRPr="002D5A4A" w:rsidRDefault="004B3658" w:rsidP="004B3658">
      <w:pPr>
        <w:widowControl w:val="0"/>
        <w:autoSpaceDE w:val="0"/>
        <w:autoSpaceDN w:val="0"/>
        <w:adjustRightInd w:val="0"/>
        <w:jc w:val="both"/>
      </w:pPr>
      <w:r>
        <w:rPr>
          <w:sz w:val="28"/>
          <w:szCs w:val="28"/>
        </w:rPr>
        <w:t xml:space="preserve">Отчет </w:t>
      </w:r>
      <w:r w:rsidRPr="003460CC">
        <w:rPr>
          <w:sz w:val="28"/>
          <w:szCs w:val="28"/>
        </w:rPr>
        <w:t>о результатах реализации муниципальной программы</w:t>
      </w:r>
      <w:r>
        <w:rPr>
          <w:sz w:val="28"/>
          <w:szCs w:val="28"/>
        </w:rPr>
        <w:t xml:space="preserve"> </w:t>
      </w:r>
      <w:r>
        <w:rPr>
          <w:kern w:val="2"/>
          <w:sz w:val="28"/>
          <w:szCs w:val="28"/>
        </w:rPr>
        <w:t>«</w:t>
      </w:r>
      <w:r w:rsidRPr="006B3799">
        <w:rPr>
          <w:sz w:val="28"/>
          <w:szCs w:val="28"/>
        </w:rPr>
        <w:t>Управление муниципальными финансами и создание условий для эффективного управления муниципальными финансами»</w:t>
      </w:r>
      <w:r w:rsidRPr="00DA0FC2">
        <w:rPr>
          <w:b/>
          <w:i/>
        </w:rPr>
        <w:t xml:space="preserve">   </w:t>
      </w:r>
      <w:r w:rsidRPr="002D5A4A">
        <w:rPr>
          <w:b/>
          <w:i/>
          <w:sz w:val="28"/>
          <w:szCs w:val="28"/>
        </w:rPr>
        <w:t xml:space="preserve">  </w:t>
      </w:r>
      <w:r w:rsidRPr="002D5A4A">
        <w:rPr>
          <w:sz w:val="28"/>
          <w:szCs w:val="28"/>
        </w:rPr>
        <w:t>согласно приложений:</w:t>
      </w:r>
    </w:p>
    <w:p w:rsidR="004B3658" w:rsidRDefault="004B3658" w:rsidP="004B3658">
      <w:pPr>
        <w:widowControl w:val="0"/>
        <w:autoSpaceDE w:val="0"/>
        <w:autoSpaceDN w:val="0"/>
        <w:adjustRightInd w:val="0"/>
        <w:jc w:val="both"/>
        <w:rPr>
          <w:b/>
          <w:i/>
        </w:rPr>
      </w:pPr>
    </w:p>
    <w:p w:rsidR="004B3658" w:rsidRPr="002D5A4A" w:rsidRDefault="004B3658" w:rsidP="004B3658">
      <w:pPr>
        <w:numPr>
          <w:ilvl w:val="0"/>
          <w:numId w:val="5"/>
        </w:numPr>
        <w:suppressAutoHyphens w:val="0"/>
        <w:autoSpaceDE w:val="0"/>
        <w:autoSpaceDN w:val="0"/>
        <w:adjustRightInd w:val="0"/>
        <w:jc w:val="both"/>
        <w:rPr>
          <w:b/>
          <w:bCs/>
          <w:sz w:val="28"/>
          <w:szCs w:val="28"/>
        </w:rPr>
      </w:pPr>
      <w:r w:rsidRPr="002D5A4A">
        <w:rPr>
          <w:sz w:val="28"/>
          <w:szCs w:val="28"/>
        </w:rPr>
        <w:t xml:space="preserve">Отчет об исполнении плана  реализации муниципальной программы: </w:t>
      </w:r>
      <w:r>
        <w:rPr>
          <w:kern w:val="2"/>
          <w:sz w:val="28"/>
          <w:szCs w:val="28"/>
        </w:rPr>
        <w:t>«</w:t>
      </w:r>
      <w:r w:rsidRPr="006B3799">
        <w:rPr>
          <w:sz w:val="28"/>
          <w:szCs w:val="28"/>
        </w:rPr>
        <w:t>Управление муниципальными финансами и создание условий для эффективного управления муниципальными финансами»</w:t>
      </w:r>
      <w:r w:rsidRPr="00DA0FC2">
        <w:rPr>
          <w:b/>
          <w:i/>
        </w:rPr>
        <w:t xml:space="preserve">   </w:t>
      </w:r>
      <w:r w:rsidRPr="002D5A4A">
        <w:rPr>
          <w:sz w:val="28"/>
          <w:szCs w:val="28"/>
        </w:rPr>
        <w:t>отчетный период 12 мес. 201</w:t>
      </w:r>
      <w:r>
        <w:rPr>
          <w:sz w:val="28"/>
          <w:szCs w:val="28"/>
        </w:rPr>
        <w:t>9</w:t>
      </w:r>
      <w:r w:rsidRPr="002D5A4A">
        <w:rPr>
          <w:b/>
          <w:i/>
          <w:sz w:val="28"/>
          <w:szCs w:val="28"/>
        </w:rPr>
        <w:t xml:space="preserve"> г</w:t>
      </w:r>
      <w:r w:rsidRPr="002D5A4A">
        <w:rPr>
          <w:sz w:val="28"/>
          <w:szCs w:val="28"/>
        </w:rPr>
        <w:t>.</w:t>
      </w:r>
    </w:p>
    <w:p w:rsidR="004B3658" w:rsidRDefault="004B3658" w:rsidP="004B3658">
      <w:pPr>
        <w:widowControl w:val="0"/>
        <w:shd w:val="clear" w:color="auto" w:fill="FFFFFF"/>
        <w:autoSpaceDE w:val="0"/>
        <w:autoSpaceDN w:val="0"/>
        <w:adjustRightInd w:val="0"/>
        <w:jc w:val="both"/>
        <w:rPr>
          <w:sz w:val="28"/>
          <w:szCs w:val="28"/>
        </w:rPr>
      </w:pPr>
    </w:p>
    <w:p w:rsidR="004B3658" w:rsidRDefault="004B3658" w:rsidP="004B3658">
      <w:pPr>
        <w:widowControl w:val="0"/>
        <w:numPr>
          <w:ilvl w:val="0"/>
          <w:numId w:val="3"/>
        </w:numPr>
        <w:shd w:val="clear" w:color="auto" w:fill="FFFFFF"/>
        <w:suppressAutoHyphens w:val="0"/>
        <w:autoSpaceDE w:val="0"/>
        <w:autoSpaceDN w:val="0"/>
        <w:adjustRightInd w:val="0"/>
        <w:jc w:val="both"/>
        <w:rPr>
          <w:sz w:val="28"/>
          <w:szCs w:val="28"/>
        </w:rPr>
      </w:pPr>
      <w:r w:rsidRPr="00D52E9C">
        <w:rPr>
          <w:sz w:val="28"/>
          <w:szCs w:val="28"/>
        </w:rPr>
        <w:t>Сведения о достижении значений показателей (индикаторов)</w:t>
      </w:r>
    </w:p>
    <w:p w:rsidR="004B3658" w:rsidRDefault="004B3658" w:rsidP="004B3658">
      <w:pPr>
        <w:widowControl w:val="0"/>
        <w:shd w:val="clear" w:color="auto" w:fill="FFFFFF"/>
        <w:autoSpaceDE w:val="0"/>
        <w:autoSpaceDN w:val="0"/>
        <w:adjustRightInd w:val="0"/>
        <w:jc w:val="both"/>
        <w:rPr>
          <w:sz w:val="28"/>
          <w:szCs w:val="28"/>
        </w:rPr>
      </w:pPr>
    </w:p>
    <w:p w:rsidR="004B3658" w:rsidRDefault="004B3658" w:rsidP="004B3658">
      <w:pPr>
        <w:widowControl w:val="0"/>
        <w:numPr>
          <w:ilvl w:val="0"/>
          <w:numId w:val="3"/>
        </w:numPr>
        <w:suppressAutoHyphens w:val="0"/>
        <w:autoSpaceDE w:val="0"/>
        <w:autoSpaceDN w:val="0"/>
        <w:adjustRightInd w:val="0"/>
        <w:jc w:val="both"/>
      </w:pPr>
      <w:r w:rsidRPr="00D52E9C">
        <w:rPr>
          <w:sz w:val="28"/>
          <w:szCs w:val="28"/>
        </w:rPr>
        <w:t xml:space="preserve">Сведения о достижении значений показателей (индикаторов) по </w:t>
      </w:r>
      <w:r>
        <w:rPr>
          <w:sz w:val="28"/>
          <w:szCs w:val="28"/>
        </w:rPr>
        <w:t>Персиановскому</w:t>
      </w:r>
      <w:r w:rsidRPr="00D52E9C">
        <w:rPr>
          <w:sz w:val="28"/>
          <w:szCs w:val="28"/>
        </w:rPr>
        <w:t xml:space="preserve"> сельскому поселению</w:t>
      </w:r>
      <w:r w:rsidRPr="00772639">
        <w:t xml:space="preserve"> </w:t>
      </w:r>
    </w:p>
    <w:p w:rsidR="004B3658" w:rsidRDefault="004B3658" w:rsidP="004B3658">
      <w:pPr>
        <w:widowControl w:val="0"/>
        <w:autoSpaceDE w:val="0"/>
        <w:autoSpaceDN w:val="0"/>
        <w:adjustRightInd w:val="0"/>
        <w:jc w:val="both"/>
      </w:pPr>
    </w:p>
    <w:p w:rsidR="004B3658" w:rsidRDefault="004B3658" w:rsidP="004B3658">
      <w:pPr>
        <w:widowControl w:val="0"/>
        <w:numPr>
          <w:ilvl w:val="0"/>
          <w:numId w:val="3"/>
        </w:numPr>
        <w:suppressAutoHyphens w:val="0"/>
        <w:autoSpaceDE w:val="0"/>
        <w:autoSpaceDN w:val="0"/>
        <w:adjustRightInd w:val="0"/>
        <w:jc w:val="both"/>
        <w:rPr>
          <w:sz w:val="28"/>
          <w:szCs w:val="28"/>
        </w:rPr>
      </w:pPr>
      <w:r w:rsidRPr="00D52E9C">
        <w:rPr>
          <w:sz w:val="28"/>
          <w:szCs w:val="28"/>
        </w:rPr>
        <w:t>Сведения</w:t>
      </w:r>
      <w:r>
        <w:rPr>
          <w:sz w:val="28"/>
          <w:szCs w:val="28"/>
        </w:rPr>
        <w:t xml:space="preserve"> </w:t>
      </w:r>
      <w:r w:rsidRPr="00D52E9C">
        <w:rPr>
          <w:sz w:val="28"/>
          <w:szCs w:val="28"/>
        </w:rPr>
        <w:t xml:space="preserve">о степени выполнения основных мероприятий подпрограмм муниципальной программы, мероприятий </w:t>
      </w:r>
      <w:r>
        <w:rPr>
          <w:sz w:val="28"/>
          <w:szCs w:val="28"/>
        </w:rPr>
        <w:t xml:space="preserve">                 </w:t>
      </w:r>
      <w:r w:rsidRPr="00D52E9C">
        <w:rPr>
          <w:sz w:val="28"/>
          <w:szCs w:val="28"/>
        </w:rPr>
        <w:t>ведомственных целевых программ</w:t>
      </w:r>
    </w:p>
    <w:p w:rsidR="004B3658" w:rsidRDefault="004B3658" w:rsidP="004B3658">
      <w:pPr>
        <w:widowControl w:val="0"/>
        <w:autoSpaceDE w:val="0"/>
        <w:autoSpaceDN w:val="0"/>
        <w:adjustRightInd w:val="0"/>
        <w:jc w:val="both"/>
        <w:rPr>
          <w:sz w:val="28"/>
          <w:szCs w:val="28"/>
        </w:rPr>
      </w:pPr>
    </w:p>
    <w:p w:rsidR="004B3658" w:rsidRDefault="004B3658" w:rsidP="004B3658">
      <w:pPr>
        <w:widowControl w:val="0"/>
        <w:numPr>
          <w:ilvl w:val="0"/>
          <w:numId w:val="3"/>
        </w:numPr>
        <w:suppressAutoHyphens w:val="0"/>
        <w:autoSpaceDE w:val="0"/>
        <w:autoSpaceDN w:val="0"/>
        <w:adjustRightInd w:val="0"/>
        <w:jc w:val="both"/>
        <w:rPr>
          <w:sz w:val="28"/>
          <w:szCs w:val="28"/>
        </w:rPr>
      </w:pPr>
      <w:r w:rsidRPr="00D52E9C">
        <w:rPr>
          <w:sz w:val="28"/>
          <w:szCs w:val="28"/>
        </w:rPr>
        <w:t>Оценка результатов реализации мер правового регулирования</w:t>
      </w:r>
    </w:p>
    <w:p w:rsidR="004B3658" w:rsidRDefault="004B3658" w:rsidP="004B3658">
      <w:pPr>
        <w:widowControl w:val="0"/>
        <w:autoSpaceDE w:val="0"/>
        <w:autoSpaceDN w:val="0"/>
        <w:adjustRightInd w:val="0"/>
        <w:jc w:val="both"/>
        <w:rPr>
          <w:sz w:val="28"/>
          <w:szCs w:val="28"/>
        </w:rPr>
      </w:pPr>
    </w:p>
    <w:p w:rsidR="004B3658" w:rsidRPr="002D5A4A" w:rsidRDefault="004B3658" w:rsidP="004B3658">
      <w:pPr>
        <w:numPr>
          <w:ilvl w:val="3"/>
          <w:numId w:val="3"/>
        </w:numPr>
        <w:tabs>
          <w:tab w:val="clear" w:pos="2880"/>
        </w:tabs>
        <w:suppressAutoHyphens w:val="0"/>
        <w:autoSpaceDE w:val="0"/>
        <w:autoSpaceDN w:val="0"/>
        <w:adjustRightInd w:val="0"/>
        <w:ind w:left="540" w:firstLine="0"/>
        <w:jc w:val="both"/>
        <w:rPr>
          <w:b/>
          <w:bCs/>
        </w:rPr>
        <w:sectPr w:rsidR="004B3658" w:rsidRPr="002D5A4A" w:rsidSect="004B3658">
          <w:footerReference w:type="even" r:id="rId12"/>
          <w:footerReference w:type="default" r:id="rId13"/>
          <w:pgSz w:w="11906" w:h="16838"/>
          <w:pgMar w:top="454" w:right="567" w:bottom="454" w:left="1134" w:header="709" w:footer="709" w:gutter="0"/>
          <w:cols w:space="708"/>
          <w:docGrid w:linePitch="360"/>
        </w:sectPr>
      </w:pPr>
      <w:r>
        <w:rPr>
          <w:sz w:val="28"/>
          <w:szCs w:val="28"/>
        </w:rPr>
        <w:t xml:space="preserve"> </w:t>
      </w:r>
      <w:r w:rsidRPr="00D52E9C">
        <w:rPr>
          <w:sz w:val="28"/>
          <w:szCs w:val="28"/>
        </w:rPr>
        <w:t xml:space="preserve">Сведения  об исполнении областного </w:t>
      </w:r>
      <w:r>
        <w:rPr>
          <w:sz w:val="28"/>
          <w:szCs w:val="28"/>
        </w:rPr>
        <w:t xml:space="preserve">бюджета, федерального, местного </w:t>
      </w:r>
      <w:r w:rsidRPr="00D52E9C">
        <w:rPr>
          <w:sz w:val="28"/>
          <w:szCs w:val="28"/>
        </w:rPr>
        <w:t xml:space="preserve">бюджета и внебюджетных источников на реализацию муниципальной программы </w:t>
      </w:r>
      <w:r>
        <w:rPr>
          <w:kern w:val="2"/>
          <w:sz w:val="28"/>
          <w:szCs w:val="28"/>
        </w:rPr>
        <w:t>«</w:t>
      </w:r>
      <w:r w:rsidRPr="006B3799">
        <w:rPr>
          <w:sz w:val="28"/>
          <w:szCs w:val="28"/>
        </w:rPr>
        <w:t>Управление муниципальными финансами и создание условий для эффективного управления муниципальными финансами»</w:t>
      </w:r>
      <w:r w:rsidRPr="00DA0FC2">
        <w:rPr>
          <w:b/>
          <w:i/>
        </w:rPr>
        <w:t xml:space="preserve">   </w:t>
      </w:r>
      <w:r>
        <w:rPr>
          <w:kern w:val="2"/>
          <w:sz w:val="28"/>
          <w:szCs w:val="28"/>
        </w:rPr>
        <w:t xml:space="preserve"> </w:t>
      </w:r>
      <w:r>
        <w:rPr>
          <w:sz w:val="28"/>
          <w:szCs w:val="28"/>
        </w:rPr>
        <w:t>за  2019 год</w:t>
      </w:r>
    </w:p>
    <w:p w:rsidR="004B3658" w:rsidRPr="00DA0FC2" w:rsidRDefault="004B3658" w:rsidP="004B3658">
      <w:pPr>
        <w:pStyle w:val="ConsPlusNonformat"/>
        <w:jc w:val="center"/>
        <w:rPr>
          <w:rFonts w:ascii="Times New Roman" w:hAnsi="Times New Roman" w:cs="Times New Roman"/>
          <w:b/>
          <w:i/>
          <w:sz w:val="24"/>
          <w:szCs w:val="24"/>
        </w:rPr>
      </w:pPr>
      <w:bookmarkStart w:id="1" w:name="Par1326"/>
      <w:bookmarkStart w:id="2" w:name="Par1596"/>
      <w:bookmarkEnd w:id="1"/>
      <w:bookmarkEnd w:id="2"/>
      <w:r w:rsidRPr="00DA0FC2">
        <w:rPr>
          <w:rFonts w:ascii="Times New Roman" w:hAnsi="Times New Roman" w:cs="Times New Roman"/>
          <w:b/>
          <w:i/>
          <w:sz w:val="24"/>
          <w:szCs w:val="24"/>
        </w:rPr>
        <w:lastRenderedPageBreak/>
        <w:t>Отчет</w:t>
      </w:r>
    </w:p>
    <w:p w:rsidR="004B3658" w:rsidRPr="00DA0FC2" w:rsidRDefault="004B3658" w:rsidP="004B3658">
      <w:pPr>
        <w:pStyle w:val="ConsPlusNonformat"/>
        <w:jc w:val="center"/>
        <w:rPr>
          <w:rFonts w:ascii="Times New Roman" w:hAnsi="Times New Roman" w:cs="Times New Roman"/>
          <w:b/>
          <w:i/>
          <w:sz w:val="24"/>
          <w:szCs w:val="24"/>
        </w:rPr>
      </w:pPr>
      <w:r w:rsidRPr="00DA0FC2">
        <w:rPr>
          <w:rFonts w:ascii="Times New Roman" w:hAnsi="Times New Roman" w:cs="Times New Roman"/>
          <w:b/>
          <w:i/>
          <w:sz w:val="24"/>
          <w:szCs w:val="24"/>
        </w:rPr>
        <w:t xml:space="preserve"> об исполнении плана  реализации муниципальной программы:</w:t>
      </w:r>
    </w:p>
    <w:p w:rsidR="004B3658" w:rsidRDefault="004B3658" w:rsidP="004B3658">
      <w:pPr>
        <w:pStyle w:val="ConsPlusNonformat"/>
        <w:jc w:val="center"/>
        <w:rPr>
          <w:rFonts w:ascii="Times New Roman" w:hAnsi="Times New Roman" w:cs="Times New Roman"/>
          <w:b/>
          <w:i/>
          <w:sz w:val="24"/>
          <w:szCs w:val="24"/>
        </w:rPr>
      </w:pPr>
      <w:r w:rsidRPr="00DA0FC2">
        <w:rPr>
          <w:rFonts w:ascii="Times New Roman" w:hAnsi="Times New Roman" w:cs="Times New Roman"/>
          <w:b/>
          <w:i/>
          <w:sz w:val="24"/>
          <w:szCs w:val="24"/>
        </w:rPr>
        <w:t xml:space="preserve"> «</w:t>
      </w:r>
      <w:r>
        <w:rPr>
          <w:rFonts w:ascii="Times New Roman" w:hAnsi="Times New Roman" w:cs="Times New Roman"/>
          <w:b/>
          <w:i/>
          <w:sz w:val="24"/>
          <w:szCs w:val="24"/>
        </w:rPr>
        <w:t>Управление муниципальными финансами и создание условий для эффективного управления муниципальными финансами</w:t>
      </w:r>
      <w:r w:rsidRPr="00DA0FC2">
        <w:rPr>
          <w:rFonts w:ascii="Times New Roman" w:hAnsi="Times New Roman" w:cs="Times New Roman"/>
          <w:b/>
          <w:i/>
          <w:sz w:val="24"/>
          <w:szCs w:val="24"/>
        </w:rPr>
        <w:t xml:space="preserve">»   </w:t>
      </w:r>
    </w:p>
    <w:p w:rsidR="004B3658" w:rsidRPr="00772639" w:rsidRDefault="004B3658" w:rsidP="004B3658">
      <w:pPr>
        <w:pStyle w:val="ConsPlusNonformat"/>
        <w:jc w:val="center"/>
        <w:rPr>
          <w:rFonts w:ascii="Times New Roman" w:hAnsi="Times New Roman" w:cs="Times New Roman"/>
          <w:sz w:val="24"/>
          <w:szCs w:val="24"/>
        </w:rPr>
      </w:pPr>
      <w:r w:rsidRPr="00DA0FC2">
        <w:rPr>
          <w:rFonts w:ascii="Times New Roman" w:hAnsi="Times New Roman" w:cs="Times New Roman"/>
          <w:b/>
          <w:i/>
          <w:sz w:val="24"/>
          <w:szCs w:val="24"/>
        </w:rPr>
        <w:t xml:space="preserve"> отчетный период 12 мес. 201</w:t>
      </w:r>
      <w:r>
        <w:rPr>
          <w:rFonts w:ascii="Times New Roman" w:hAnsi="Times New Roman" w:cs="Times New Roman"/>
          <w:b/>
          <w:i/>
          <w:sz w:val="24"/>
          <w:szCs w:val="24"/>
        </w:rPr>
        <w:t>9</w:t>
      </w:r>
      <w:r w:rsidRPr="00DA0FC2">
        <w:rPr>
          <w:rFonts w:ascii="Times New Roman" w:hAnsi="Times New Roman" w:cs="Times New Roman"/>
          <w:b/>
          <w:i/>
          <w:sz w:val="24"/>
          <w:szCs w:val="24"/>
        </w:rPr>
        <w:t xml:space="preserve"> г</w:t>
      </w:r>
      <w:r w:rsidRPr="00772639">
        <w:rPr>
          <w:rFonts w:ascii="Times New Roman" w:hAnsi="Times New Roman" w:cs="Times New Roman"/>
          <w:sz w:val="24"/>
          <w:szCs w:val="24"/>
        </w:rPr>
        <w:t>.</w:t>
      </w:r>
    </w:p>
    <w:p w:rsidR="004B3658" w:rsidRPr="00772639" w:rsidRDefault="004B3658" w:rsidP="004B3658">
      <w:pPr>
        <w:pStyle w:val="ConsPlusNonformat"/>
        <w:rPr>
          <w:rFonts w:ascii="Times New Roman" w:hAnsi="Times New Roman" w:cs="Times New Roman"/>
          <w:sz w:val="24"/>
          <w:szCs w:val="24"/>
        </w:rPr>
      </w:pPr>
    </w:p>
    <w:tbl>
      <w:tblPr>
        <w:tblW w:w="15990" w:type="dxa"/>
        <w:tblCellSpacing w:w="5" w:type="nil"/>
        <w:tblInd w:w="75" w:type="dxa"/>
        <w:tblLayout w:type="fixed"/>
        <w:tblCellMar>
          <w:left w:w="75" w:type="dxa"/>
          <w:right w:w="75" w:type="dxa"/>
        </w:tblCellMar>
        <w:tblLook w:val="0000" w:firstRow="0" w:lastRow="0" w:firstColumn="0" w:lastColumn="0" w:noHBand="0" w:noVBand="0"/>
      </w:tblPr>
      <w:tblGrid>
        <w:gridCol w:w="851"/>
        <w:gridCol w:w="2835"/>
        <w:gridCol w:w="1843"/>
        <w:gridCol w:w="3111"/>
        <w:gridCol w:w="1701"/>
        <w:gridCol w:w="1559"/>
        <w:gridCol w:w="1570"/>
        <w:gridCol w:w="1276"/>
        <w:gridCol w:w="1244"/>
      </w:tblGrid>
      <w:tr w:rsidR="004B3658" w:rsidRPr="00D74A96" w:rsidTr="004B3658">
        <w:trPr>
          <w:trHeight w:val="854"/>
          <w:tblCellSpacing w:w="5" w:type="nil"/>
        </w:trPr>
        <w:tc>
          <w:tcPr>
            <w:tcW w:w="851" w:type="dxa"/>
            <w:vMerge w:val="restart"/>
            <w:tcBorders>
              <w:top w:val="single" w:sz="4" w:space="0" w:color="auto"/>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r w:rsidRPr="00D74A96">
              <w:rPr>
                <w:rFonts w:ascii="Times New Roman" w:hAnsi="Times New Roman" w:cs="Times New Roman"/>
                <w:sz w:val="24"/>
                <w:szCs w:val="24"/>
              </w:rPr>
              <w:t>№ п/п</w:t>
            </w:r>
          </w:p>
        </w:tc>
        <w:tc>
          <w:tcPr>
            <w:tcW w:w="2835" w:type="dxa"/>
            <w:vMerge w:val="restart"/>
            <w:tcBorders>
              <w:top w:val="single" w:sz="4" w:space="0" w:color="auto"/>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Наименование </w:t>
            </w:r>
          </w:p>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основного мероприятия,</w:t>
            </w:r>
          </w:p>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мероприятия ведомственной целевой программы,</w:t>
            </w:r>
          </w:p>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контрольного события программы</w:t>
            </w:r>
          </w:p>
        </w:tc>
        <w:tc>
          <w:tcPr>
            <w:tcW w:w="1843" w:type="dxa"/>
            <w:vMerge w:val="restart"/>
            <w:tcBorders>
              <w:top w:val="single" w:sz="4" w:space="0" w:color="auto"/>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Ответственный </w:t>
            </w:r>
            <w:r w:rsidRPr="00D74A96">
              <w:rPr>
                <w:rFonts w:ascii="Times New Roman" w:hAnsi="Times New Roman" w:cs="Times New Roman"/>
                <w:sz w:val="24"/>
                <w:szCs w:val="24"/>
              </w:rPr>
              <w:br/>
              <w:t xml:space="preserve"> исполнитель  </w:t>
            </w:r>
            <w:r w:rsidRPr="00D74A96">
              <w:rPr>
                <w:rFonts w:ascii="Times New Roman" w:hAnsi="Times New Roman" w:cs="Times New Roman"/>
                <w:sz w:val="24"/>
                <w:szCs w:val="24"/>
              </w:rPr>
              <w:br/>
              <w:t xml:space="preserve">  (заместитель руководителя ОИВ/ФИО)</w:t>
            </w:r>
          </w:p>
        </w:tc>
        <w:tc>
          <w:tcPr>
            <w:tcW w:w="3111" w:type="dxa"/>
            <w:vMerge w:val="restart"/>
            <w:tcBorders>
              <w:top w:val="single" w:sz="4" w:space="0" w:color="auto"/>
              <w:left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Результат </w:t>
            </w:r>
          </w:p>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реализации мероприятия (краткое описание)</w:t>
            </w:r>
          </w:p>
        </w:tc>
        <w:tc>
          <w:tcPr>
            <w:tcW w:w="1701" w:type="dxa"/>
            <w:vMerge w:val="restart"/>
            <w:tcBorders>
              <w:top w:val="single" w:sz="4" w:space="0" w:color="auto"/>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Фактическая дата начала   </w:t>
            </w:r>
            <w:r w:rsidRPr="00D74A96">
              <w:rPr>
                <w:rFonts w:ascii="Times New Roman" w:hAnsi="Times New Roman" w:cs="Times New Roman"/>
                <w:sz w:val="24"/>
                <w:szCs w:val="24"/>
              </w:rPr>
              <w:br/>
              <w:t xml:space="preserve">реализации </w:t>
            </w:r>
            <w:r w:rsidRPr="00D74A96">
              <w:rPr>
                <w:rFonts w:ascii="Times New Roman" w:hAnsi="Times New Roman" w:cs="Times New Roman"/>
                <w:sz w:val="24"/>
                <w:szCs w:val="24"/>
              </w:rPr>
              <w:br/>
              <w:t>мероприятия</w:t>
            </w:r>
          </w:p>
        </w:tc>
        <w:tc>
          <w:tcPr>
            <w:tcW w:w="1559" w:type="dxa"/>
            <w:vMerge w:val="restart"/>
            <w:tcBorders>
              <w:top w:val="single" w:sz="4" w:space="0" w:color="auto"/>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Фактическая дата окончания</w:t>
            </w:r>
            <w:r w:rsidRPr="00D74A96">
              <w:rPr>
                <w:rFonts w:ascii="Times New Roman" w:hAnsi="Times New Roman" w:cs="Times New Roman"/>
                <w:sz w:val="24"/>
                <w:szCs w:val="24"/>
              </w:rPr>
              <w:br/>
              <w:t xml:space="preserve">реализации  </w:t>
            </w:r>
            <w:r w:rsidRPr="00D74A96">
              <w:rPr>
                <w:rFonts w:ascii="Times New Roman" w:hAnsi="Times New Roman" w:cs="Times New Roman"/>
                <w:sz w:val="24"/>
                <w:szCs w:val="24"/>
              </w:rPr>
              <w:br/>
              <w:t xml:space="preserve">мероприятия, </w:t>
            </w:r>
            <w:r w:rsidRPr="00D74A96">
              <w:rPr>
                <w:rFonts w:ascii="Times New Roman" w:hAnsi="Times New Roman" w:cs="Times New Roman"/>
                <w:sz w:val="24"/>
                <w:szCs w:val="24"/>
              </w:rPr>
              <w:br/>
              <w:t xml:space="preserve">наступления  </w:t>
            </w:r>
            <w:r w:rsidRPr="00D74A96">
              <w:rPr>
                <w:rFonts w:ascii="Times New Roman" w:hAnsi="Times New Roman" w:cs="Times New Roman"/>
                <w:sz w:val="24"/>
                <w:szCs w:val="24"/>
              </w:rPr>
              <w:br/>
              <w:t xml:space="preserve">контрольного </w:t>
            </w:r>
            <w:r w:rsidRPr="00D74A96">
              <w:rPr>
                <w:rFonts w:ascii="Times New Roman" w:hAnsi="Times New Roman" w:cs="Times New Roman"/>
                <w:sz w:val="24"/>
                <w:szCs w:val="24"/>
              </w:rPr>
              <w:br/>
              <w:t>события</w:t>
            </w:r>
          </w:p>
        </w:tc>
        <w:tc>
          <w:tcPr>
            <w:tcW w:w="2846" w:type="dxa"/>
            <w:gridSpan w:val="2"/>
            <w:tcBorders>
              <w:top w:val="single" w:sz="4" w:space="0" w:color="auto"/>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Расходы бюджета поселения на реализацию муниципальной      </w:t>
            </w:r>
            <w:r w:rsidRPr="00D74A96">
              <w:rPr>
                <w:rFonts w:ascii="Times New Roman" w:hAnsi="Times New Roman" w:cs="Times New Roman"/>
                <w:sz w:val="24"/>
                <w:szCs w:val="24"/>
              </w:rPr>
              <w:br/>
              <w:t>программы, тыс. руб.</w:t>
            </w:r>
          </w:p>
        </w:tc>
        <w:tc>
          <w:tcPr>
            <w:tcW w:w="1244" w:type="dxa"/>
            <w:vMerge w:val="restart"/>
            <w:tcBorders>
              <w:top w:val="single" w:sz="4" w:space="0" w:color="auto"/>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Заключено   </w:t>
            </w:r>
            <w:r w:rsidRPr="00D74A96">
              <w:rPr>
                <w:rFonts w:ascii="Times New Roman" w:hAnsi="Times New Roman" w:cs="Times New Roman"/>
                <w:sz w:val="24"/>
                <w:szCs w:val="24"/>
              </w:rPr>
              <w:br/>
              <w:t xml:space="preserve">контрактов на отчетную дату, тыс. руб.   </w:t>
            </w:r>
            <w:r w:rsidRPr="00D74A96">
              <w:rPr>
                <w:rFonts w:ascii="Times New Roman" w:hAnsi="Times New Roman" w:cs="Times New Roman"/>
                <w:sz w:val="24"/>
                <w:szCs w:val="24"/>
              </w:rPr>
              <w:br/>
            </w:r>
            <w:hyperlink w:anchor="Par1414" w:history="1">
              <w:r w:rsidRPr="00D74A96">
                <w:rPr>
                  <w:rFonts w:ascii="Times New Roman" w:hAnsi="Times New Roman" w:cs="Times New Roman"/>
                  <w:sz w:val="24"/>
                  <w:szCs w:val="24"/>
                </w:rPr>
                <w:t>&lt;1&gt;</w:t>
              </w:r>
            </w:hyperlink>
          </w:p>
        </w:tc>
      </w:tr>
      <w:tr w:rsidR="004B3658" w:rsidRPr="00D74A96" w:rsidTr="004B3658">
        <w:trPr>
          <w:trHeight w:val="720"/>
          <w:tblCellSpacing w:w="5" w:type="nil"/>
        </w:trPr>
        <w:tc>
          <w:tcPr>
            <w:tcW w:w="851" w:type="dxa"/>
            <w:vMerge/>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p>
        </w:tc>
        <w:tc>
          <w:tcPr>
            <w:tcW w:w="1843" w:type="dxa"/>
            <w:vMerge/>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p>
        </w:tc>
        <w:tc>
          <w:tcPr>
            <w:tcW w:w="3111" w:type="dxa"/>
            <w:vMerge/>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p>
        </w:tc>
        <w:tc>
          <w:tcPr>
            <w:tcW w:w="1570"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предусмотрено</w:t>
            </w:r>
          </w:p>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муниципальной программой</w:t>
            </w:r>
          </w:p>
        </w:tc>
        <w:tc>
          <w:tcPr>
            <w:tcW w:w="1276"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факт на отчетную дату </w:t>
            </w:r>
            <w:hyperlink w:anchor="Par1414" w:history="1">
              <w:r w:rsidRPr="00D74A96">
                <w:rPr>
                  <w:rFonts w:ascii="Times New Roman" w:hAnsi="Times New Roman" w:cs="Times New Roman"/>
                  <w:sz w:val="24"/>
                  <w:szCs w:val="24"/>
                </w:rPr>
                <w:t>&lt;1&gt;</w:t>
              </w:r>
            </w:hyperlink>
          </w:p>
        </w:tc>
        <w:tc>
          <w:tcPr>
            <w:tcW w:w="1244" w:type="dxa"/>
            <w:vMerge/>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p>
        </w:tc>
      </w:tr>
      <w:tr w:rsidR="004B3658" w:rsidRPr="00D74A96" w:rsidTr="004B3658">
        <w:trPr>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1</w:t>
            </w:r>
          </w:p>
        </w:tc>
        <w:tc>
          <w:tcPr>
            <w:tcW w:w="2835"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2</w:t>
            </w:r>
          </w:p>
        </w:tc>
        <w:tc>
          <w:tcPr>
            <w:tcW w:w="1843"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2</w:t>
            </w:r>
          </w:p>
        </w:tc>
        <w:tc>
          <w:tcPr>
            <w:tcW w:w="3111"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3</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4</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5</w:t>
            </w:r>
          </w:p>
        </w:tc>
        <w:tc>
          <w:tcPr>
            <w:tcW w:w="1570"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6</w:t>
            </w:r>
          </w:p>
        </w:tc>
        <w:tc>
          <w:tcPr>
            <w:tcW w:w="1276"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7</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8</w:t>
            </w:r>
          </w:p>
        </w:tc>
      </w:tr>
      <w:tr w:rsidR="004B3658" w:rsidRPr="00D74A96" w:rsidTr="004B3658">
        <w:trPr>
          <w:trHeight w:val="360"/>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r w:rsidRPr="00D74A96">
              <w:rPr>
                <w:rFonts w:ascii="Times New Roman" w:hAnsi="Times New Roman" w:cs="Times New Roman"/>
                <w:sz w:val="24"/>
                <w:szCs w:val="24"/>
              </w:rPr>
              <w:t>1</w:t>
            </w:r>
          </w:p>
        </w:tc>
        <w:tc>
          <w:tcPr>
            <w:tcW w:w="15139" w:type="dxa"/>
            <w:gridSpan w:val="8"/>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r w:rsidRPr="00D74A96">
              <w:rPr>
                <w:rFonts w:ascii="Times New Roman" w:hAnsi="Times New Roman" w:cs="Times New Roman"/>
                <w:sz w:val="24"/>
                <w:szCs w:val="24"/>
              </w:rPr>
              <w:t xml:space="preserve">Подпрограмма 1 </w:t>
            </w:r>
            <w:r w:rsidRPr="00D74A96">
              <w:rPr>
                <w:rFonts w:ascii="Times New Roman" w:hAnsi="Times New Roman" w:cs="Times New Roman"/>
                <w:color w:val="000000"/>
                <w:sz w:val="24"/>
                <w:szCs w:val="24"/>
              </w:rPr>
              <w:t>«Долгосрочное финансовое планирование»</w:t>
            </w:r>
          </w:p>
        </w:tc>
      </w:tr>
      <w:tr w:rsidR="004B3658" w:rsidRPr="00D74A96" w:rsidTr="004B3658">
        <w:trPr>
          <w:trHeight w:val="360"/>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t xml:space="preserve">1.1    </w:t>
            </w:r>
          </w:p>
        </w:tc>
        <w:tc>
          <w:tcPr>
            <w:tcW w:w="2835" w:type="dxa"/>
            <w:tcBorders>
              <w:left w:val="single" w:sz="4" w:space="0" w:color="auto"/>
              <w:bottom w:val="single" w:sz="4" w:space="0" w:color="auto"/>
              <w:right w:val="single" w:sz="4" w:space="0" w:color="auto"/>
            </w:tcBorders>
          </w:tcPr>
          <w:p w:rsidR="004B3658" w:rsidRPr="00D74A96" w:rsidRDefault="004B3658" w:rsidP="004B3658">
            <w:pPr>
              <w:widowControl w:val="0"/>
              <w:autoSpaceDE w:val="0"/>
              <w:autoSpaceDN w:val="0"/>
              <w:adjustRightInd w:val="0"/>
              <w:jc w:val="both"/>
              <w:outlineLvl w:val="3"/>
            </w:pPr>
            <w:r w:rsidRPr="00D74A96">
              <w:rPr>
                <w:kern w:val="2"/>
              </w:rPr>
              <w:t>Разработка и реализация меха</w:t>
            </w:r>
            <w:r w:rsidRPr="00D74A96">
              <w:rPr>
                <w:kern w:val="2"/>
              </w:rPr>
              <w:softHyphen/>
              <w:t>низмов контроля за исполне</w:t>
            </w:r>
            <w:r w:rsidRPr="00D74A96">
              <w:rPr>
                <w:kern w:val="2"/>
              </w:rPr>
              <w:softHyphen/>
              <w:t xml:space="preserve">нием доходов  бюджета </w:t>
            </w:r>
            <w:r>
              <w:rPr>
                <w:bCs/>
                <w:kern w:val="2"/>
              </w:rPr>
              <w:t>Персиановского</w:t>
            </w:r>
            <w:r w:rsidRPr="00D74A96">
              <w:rPr>
                <w:bCs/>
                <w:kern w:val="2"/>
              </w:rPr>
              <w:t xml:space="preserve"> сельского поселения</w:t>
            </w:r>
            <w:r w:rsidRPr="00D74A96">
              <w:rPr>
                <w:kern w:val="2"/>
              </w:rPr>
              <w:t xml:space="preserve"> и снижением недоимки</w:t>
            </w:r>
          </w:p>
        </w:tc>
        <w:tc>
          <w:tcPr>
            <w:tcW w:w="1843" w:type="dxa"/>
            <w:tcBorders>
              <w:left w:val="single" w:sz="4" w:space="0" w:color="auto"/>
              <w:bottom w:val="single" w:sz="4" w:space="0" w:color="auto"/>
              <w:right w:val="single" w:sz="4" w:space="0" w:color="auto"/>
            </w:tcBorders>
          </w:tcPr>
          <w:p w:rsidR="004B3658" w:rsidRPr="00D74A96" w:rsidRDefault="004B3658" w:rsidP="004B3658">
            <w:r w:rsidRPr="00D74A96">
              <w:t xml:space="preserve">Начальник службы экономики и финансов </w:t>
            </w:r>
            <w:r>
              <w:t>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r w:rsidRPr="00D74A96">
              <w:t xml:space="preserve">Формирование бюджета </w:t>
            </w:r>
            <w:r>
              <w:t>Персиановского</w:t>
            </w:r>
            <w:r w:rsidRPr="00D74A96">
              <w:t xml:space="preserve"> сельского поселения в рамках и с учетом долгосрочного прогноза параметров бюджетной системы </w:t>
            </w:r>
            <w:r>
              <w:t>Персиановского</w:t>
            </w:r>
            <w:r w:rsidRPr="00D74A96">
              <w:t xml:space="preserve"> сельского поселения, что обеспечит стабильность, предсказуемость бюджетной политики, исполнение расходных обязательств</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t xml:space="preserve">1.2  </w:t>
            </w:r>
          </w:p>
        </w:tc>
        <w:tc>
          <w:tcPr>
            <w:tcW w:w="2835" w:type="dxa"/>
            <w:tcBorders>
              <w:left w:val="single" w:sz="4" w:space="0" w:color="auto"/>
              <w:bottom w:val="single" w:sz="4" w:space="0" w:color="auto"/>
              <w:right w:val="single" w:sz="4" w:space="0" w:color="auto"/>
            </w:tcBorders>
          </w:tcPr>
          <w:p w:rsidR="004B3658" w:rsidRPr="00D74A96" w:rsidRDefault="004B3658" w:rsidP="004B3658">
            <w:pPr>
              <w:widowControl w:val="0"/>
              <w:autoSpaceDE w:val="0"/>
              <w:autoSpaceDN w:val="0"/>
              <w:adjustRightInd w:val="0"/>
              <w:outlineLvl w:val="3"/>
              <w:rPr>
                <w:color w:val="000000"/>
              </w:rPr>
            </w:pPr>
            <w:r w:rsidRPr="00D74A96">
              <w:rPr>
                <w:kern w:val="2"/>
              </w:rPr>
              <w:t>Оценка эффективности налого</w:t>
            </w:r>
            <w:r w:rsidRPr="00D74A96">
              <w:rPr>
                <w:kern w:val="2"/>
              </w:rPr>
              <w:softHyphen/>
              <w:t xml:space="preserve">вых льгот, установленных Собранием депутатов </w:t>
            </w:r>
            <w:r>
              <w:rPr>
                <w:kern w:val="2"/>
              </w:rPr>
              <w:t>Персиановского</w:t>
            </w:r>
            <w:r w:rsidRPr="00D74A96">
              <w:rPr>
                <w:kern w:val="2"/>
              </w:rPr>
              <w:t xml:space="preserve"> сельского поселения</w:t>
            </w:r>
          </w:p>
        </w:tc>
        <w:tc>
          <w:tcPr>
            <w:tcW w:w="1843" w:type="dxa"/>
            <w:tcBorders>
              <w:left w:val="single" w:sz="4" w:space="0" w:color="auto"/>
              <w:bottom w:val="single" w:sz="4" w:space="0" w:color="auto"/>
              <w:right w:val="single" w:sz="4" w:space="0" w:color="auto"/>
            </w:tcBorders>
          </w:tcPr>
          <w:p w:rsidR="004B3658" w:rsidRPr="00D74A96" w:rsidRDefault="004B3658" w:rsidP="004B3658">
            <w:r w:rsidRPr="00D74A96">
              <w:t xml:space="preserve">Начальник службы экономики и финансов </w:t>
            </w:r>
            <w:r>
              <w:t>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pPr>
              <w:rPr>
                <w:kern w:val="2"/>
              </w:rPr>
            </w:pPr>
            <w:r w:rsidRPr="00D74A96">
              <w:rPr>
                <w:kern w:val="2"/>
              </w:rPr>
              <w:t>сокращение неэффек</w:t>
            </w:r>
            <w:r w:rsidRPr="00D74A96">
              <w:rPr>
                <w:kern w:val="2"/>
              </w:rPr>
              <w:softHyphen/>
              <w:t>тивных и малоэффективных нало</w:t>
            </w:r>
            <w:r w:rsidRPr="00D74A96">
              <w:rPr>
                <w:kern w:val="2"/>
              </w:rPr>
              <w:softHyphen/>
              <w:t>говых льгот и реали</w:t>
            </w:r>
            <w:r w:rsidRPr="00D74A96">
              <w:rPr>
                <w:kern w:val="2"/>
              </w:rPr>
              <w:softHyphen/>
              <w:t>зация мер, направ</w:t>
            </w:r>
            <w:r w:rsidRPr="00D74A96">
              <w:rPr>
                <w:kern w:val="2"/>
              </w:rPr>
              <w:softHyphen/>
              <w:t>ленных на оптимиза</w:t>
            </w:r>
            <w:r w:rsidRPr="00D74A96">
              <w:rPr>
                <w:kern w:val="2"/>
              </w:rPr>
              <w:softHyphen/>
              <w:t>цию налоговых льгот</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lastRenderedPageBreak/>
              <w:t xml:space="preserve">1.3  </w:t>
            </w:r>
          </w:p>
        </w:tc>
        <w:tc>
          <w:tcPr>
            <w:tcW w:w="2835" w:type="dxa"/>
            <w:tcBorders>
              <w:left w:val="single" w:sz="4" w:space="0" w:color="auto"/>
              <w:bottom w:val="single" w:sz="4" w:space="0" w:color="auto"/>
              <w:right w:val="single" w:sz="4" w:space="0" w:color="auto"/>
            </w:tcBorders>
          </w:tcPr>
          <w:p w:rsidR="004B3658" w:rsidRPr="00D74A96" w:rsidRDefault="004B3658" w:rsidP="004B3658">
            <w:pPr>
              <w:jc w:val="both"/>
            </w:pPr>
            <w:r w:rsidRPr="00D74A96">
              <w:rPr>
                <w:kern w:val="2"/>
              </w:rPr>
              <w:t>Фор</w:t>
            </w:r>
            <w:r w:rsidRPr="00D74A96">
              <w:rPr>
                <w:kern w:val="2"/>
              </w:rPr>
              <w:softHyphen/>
              <w:t>мирование расходов  бюджета поселения в соответ</w:t>
            </w:r>
            <w:r w:rsidRPr="00D74A96">
              <w:rPr>
                <w:kern w:val="2"/>
              </w:rPr>
              <w:softHyphen/>
              <w:t>ствии с муниципальными про</w:t>
            </w:r>
            <w:r w:rsidRPr="00D74A96">
              <w:rPr>
                <w:kern w:val="2"/>
              </w:rPr>
              <w:softHyphen/>
              <w:t>граммами</w:t>
            </w:r>
          </w:p>
        </w:tc>
        <w:tc>
          <w:tcPr>
            <w:tcW w:w="1843" w:type="dxa"/>
            <w:tcBorders>
              <w:left w:val="single" w:sz="4" w:space="0" w:color="auto"/>
              <w:bottom w:val="single" w:sz="4" w:space="0" w:color="auto"/>
              <w:right w:val="single" w:sz="4" w:space="0" w:color="auto"/>
            </w:tcBorders>
          </w:tcPr>
          <w:p w:rsidR="004B3658" w:rsidRPr="00D74A96" w:rsidRDefault="004B3658" w:rsidP="004B3658">
            <w:r w:rsidRPr="00D74A96">
              <w:t xml:space="preserve">Начальник службы экономики и финансов </w:t>
            </w:r>
            <w:r>
              <w:t>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pPr>
              <w:pStyle w:val="ConsPlusCell"/>
              <w:jc w:val="both"/>
              <w:rPr>
                <w:rFonts w:ascii="Times New Roman" w:hAnsi="Times New Roman" w:cs="Times New Roman"/>
                <w:kern w:val="2"/>
                <w:sz w:val="24"/>
                <w:szCs w:val="24"/>
              </w:rPr>
            </w:pPr>
            <w:r w:rsidRPr="00D74A96">
              <w:rPr>
                <w:rFonts w:ascii="Times New Roman" w:hAnsi="Times New Roman" w:cs="Times New Roman"/>
                <w:kern w:val="2"/>
                <w:sz w:val="24"/>
                <w:szCs w:val="24"/>
              </w:rPr>
              <w:t>переход на формиро</w:t>
            </w:r>
            <w:r w:rsidRPr="00D74A96">
              <w:rPr>
                <w:rFonts w:ascii="Times New Roman" w:hAnsi="Times New Roman" w:cs="Times New Roman"/>
                <w:kern w:val="2"/>
                <w:sz w:val="24"/>
                <w:szCs w:val="24"/>
              </w:rPr>
              <w:softHyphen/>
              <w:t xml:space="preserve">вание и исполнение бюджета </w:t>
            </w:r>
            <w:r>
              <w:rPr>
                <w:rFonts w:ascii="Times New Roman" w:hAnsi="Times New Roman" w:cs="Times New Roman"/>
                <w:kern w:val="2"/>
                <w:sz w:val="24"/>
                <w:szCs w:val="24"/>
              </w:rPr>
              <w:t>Персиановского</w:t>
            </w:r>
            <w:r w:rsidRPr="00D74A96">
              <w:rPr>
                <w:rFonts w:ascii="Times New Roman" w:hAnsi="Times New Roman" w:cs="Times New Roman"/>
                <w:kern w:val="2"/>
                <w:sz w:val="24"/>
                <w:szCs w:val="24"/>
              </w:rPr>
              <w:t xml:space="preserve"> сельского поселения на основе программно-целевых принципов (планиро</w:t>
            </w:r>
            <w:r w:rsidRPr="00D74A96">
              <w:rPr>
                <w:rFonts w:ascii="Times New Roman" w:hAnsi="Times New Roman" w:cs="Times New Roman"/>
                <w:kern w:val="2"/>
                <w:sz w:val="24"/>
                <w:szCs w:val="24"/>
              </w:rPr>
              <w:softHyphen/>
              <w:t>вание, контроль и последующая оценка эффективности ис</w:t>
            </w:r>
            <w:r w:rsidRPr="00D74A96">
              <w:rPr>
                <w:rFonts w:ascii="Times New Roman" w:hAnsi="Times New Roman" w:cs="Times New Roman"/>
                <w:kern w:val="2"/>
                <w:sz w:val="24"/>
                <w:szCs w:val="24"/>
              </w:rPr>
              <w:softHyphen/>
              <w:t>пользования бюджет</w:t>
            </w:r>
            <w:r w:rsidRPr="00D74A96">
              <w:rPr>
                <w:rFonts w:ascii="Times New Roman" w:hAnsi="Times New Roman" w:cs="Times New Roman"/>
                <w:kern w:val="2"/>
                <w:sz w:val="24"/>
                <w:szCs w:val="24"/>
              </w:rPr>
              <w:softHyphen/>
              <w:t xml:space="preserve">ных средств); </w:t>
            </w:r>
          </w:p>
          <w:p w:rsidR="004B3658" w:rsidRPr="00D74A96" w:rsidRDefault="004B3658" w:rsidP="004B3658">
            <w:pPr>
              <w:rPr>
                <w:kern w:val="2"/>
              </w:rPr>
            </w:pPr>
            <w:r w:rsidRPr="00D74A96">
              <w:rPr>
                <w:kern w:val="2"/>
              </w:rPr>
              <w:t>доля расходов бюджета поселения, формируемых в рам</w:t>
            </w:r>
            <w:r w:rsidRPr="00D74A96">
              <w:rPr>
                <w:kern w:val="2"/>
              </w:rPr>
              <w:softHyphen/>
              <w:t>ках муниципальных программ, к общему объему расходов  бюджета поселения составит в 2020 году более 90 процентов</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rHeight w:val="360"/>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p>
        </w:tc>
        <w:tc>
          <w:tcPr>
            <w:tcW w:w="2835" w:type="dxa"/>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color w:val="000000"/>
                <w:sz w:val="24"/>
                <w:szCs w:val="24"/>
                <w:lang w:eastAsia="en-US"/>
              </w:rPr>
            </w:pPr>
            <w:r w:rsidRPr="00D74A96">
              <w:rPr>
                <w:rFonts w:ascii="Times New Roman" w:hAnsi="Times New Roman" w:cs="Times New Roman"/>
                <w:kern w:val="2"/>
                <w:sz w:val="24"/>
                <w:szCs w:val="24"/>
              </w:rPr>
              <w:t xml:space="preserve">Контрольное событие программы Принятие постановления Администрации </w:t>
            </w:r>
            <w:r>
              <w:rPr>
                <w:rFonts w:ascii="Times New Roman" w:hAnsi="Times New Roman" w:cs="Times New Roman"/>
                <w:kern w:val="2"/>
                <w:sz w:val="24"/>
                <w:szCs w:val="24"/>
              </w:rPr>
              <w:t>Персиановского</w:t>
            </w:r>
            <w:r w:rsidRPr="00D74A96">
              <w:rPr>
                <w:rFonts w:ascii="Times New Roman" w:hAnsi="Times New Roman" w:cs="Times New Roman"/>
                <w:kern w:val="2"/>
                <w:sz w:val="24"/>
                <w:szCs w:val="24"/>
              </w:rPr>
              <w:t xml:space="preserve"> сельского поселения об утверждении долгосрочной бюджетной стратегии </w:t>
            </w:r>
            <w:r>
              <w:rPr>
                <w:rFonts w:ascii="Times New Roman" w:hAnsi="Times New Roman" w:cs="Times New Roman"/>
                <w:kern w:val="2"/>
                <w:sz w:val="24"/>
                <w:szCs w:val="24"/>
              </w:rPr>
              <w:t xml:space="preserve">Персиановского </w:t>
            </w:r>
            <w:r w:rsidRPr="00D74A96">
              <w:rPr>
                <w:rFonts w:ascii="Times New Roman" w:hAnsi="Times New Roman" w:cs="Times New Roman"/>
                <w:kern w:val="2"/>
                <w:sz w:val="24"/>
                <w:szCs w:val="24"/>
              </w:rPr>
              <w:t>сельского поселения на период до 2030 года</w:t>
            </w:r>
          </w:p>
        </w:tc>
        <w:tc>
          <w:tcPr>
            <w:tcW w:w="1843" w:type="dxa"/>
            <w:tcBorders>
              <w:left w:val="single" w:sz="4" w:space="0" w:color="auto"/>
              <w:bottom w:val="single" w:sz="4" w:space="0" w:color="auto"/>
              <w:right w:val="single" w:sz="4" w:space="0" w:color="auto"/>
            </w:tcBorders>
          </w:tcPr>
          <w:p w:rsidR="004B3658" w:rsidRPr="00D74A96" w:rsidRDefault="004B3658" w:rsidP="004B3658">
            <w:r w:rsidRPr="00D74A96">
              <w:t xml:space="preserve">Начальник службы экономики и финансов </w:t>
            </w:r>
            <w:r>
              <w:t xml:space="preserve">А.В. Сафронова </w:t>
            </w:r>
          </w:p>
        </w:tc>
        <w:tc>
          <w:tcPr>
            <w:tcW w:w="3111" w:type="dxa"/>
            <w:tcBorders>
              <w:left w:val="single" w:sz="4" w:space="0" w:color="auto"/>
              <w:bottom w:val="single" w:sz="4" w:space="0" w:color="auto"/>
              <w:right w:val="single" w:sz="4" w:space="0" w:color="auto"/>
            </w:tcBorders>
          </w:tcPr>
          <w:p w:rsidR="004B3658" w:rsidRPr="00D74A96" w:rsidRDefault="004B3658" w:rsidP="004B3658">
            <w:r w:rsidRPr="00D74A96">
              <w:rPr>
                <w:kern w:val="2"/>
              </w:rPr>
              <w:t xml:space="preserve">Утверждение долгосрочной бюджетной стратегии </w:t>
            </w:r>
            <w:r>
              <w:rPr>
                <w:kern w:val="2"/>
              </w:rPr>
              <w:t>Персиановского</w:t>
            </w:r>
            <w:r w:rsidRPr="00D74A96">
              <w:rPr>
                <w:kern w:val="2"/>
              </w:rPr>
              <w:t xml:space="preserve"> сельского поселения на период до 2030 года</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rsidRPr="00D74A96">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rsidRPr="00D74A96">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sidRPr="00D74A96">
              <w:rPr>
                <w:rFonts w:ascii="Times New Roman" w:hAnsi="Times New Roman"/>
                <w:sz w:val="24"/>
                <w:szCs w:val="24"/>
              </w:rPr>
              <w:t>-</w:t>
            </w:r>
          </w:p>
        </w:tc>
      </w:tr>
      <w:tr w:rsidR="004B3658" w:rsidRPr="00D74A96" w:rsidTr="004B3658">
        <w:trPr>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sz w:val="24"/>
                <w:szCs w:val="24"/>
              </w:rPr>
            </w:pPr>
            <w:r w:rsidRPr="00D74A96">
              <w:rPr>
                <w:rFonts w:ascii="Times New Roman" w:hAnsi="Times New Roman" w:cs="Times New Roman"/>
                <w:sz w:val="24"/>
                <w:szCs w:val="24"/>
              </w:rPr>
              <w:t>2</w:t>
            </w:r>
          </w:p>
        </w:tc>
        <w:tc>
          <w:tcPr>
            <w:tcW w:w="15139" w:type="dxa"/>
            <w:gridSpan w:val="8"/>
            <w:tcBorders>
              <w:left w:val="single" w:sz="4" w:space="0" w:color="auto"/>
              <w:bottom w:val="single" w:sz="4" w:space="0" w:color="auto"/>
              <w:right w:val="single" w:sz="4" w:space="0" w:color="auto"/>
            </w:tcBorders>
          </w:tcPr>
          <w:p w:rsidR="004B3658" w:rsidRPr="00D74A96" w:rsidRDefault="004B3658" w:rsidP="004B3658">
            <w:pPr>
              <w:pStyle w:val="ConsPlusCell"/>
              <w:jc w:val="both"/>
              <w:rPr>
                <w:rFonts w:ascii="Times New Roman" w:hAnsi="Times New Roman" w:cs="Times New Roman"/>
                <w:color w:val="000000"/>
                <w:sz w:val="24"/>
                <w:szCs w:val="24"/>
              </w:rPr>
            </w:pPr>
            <w:r w:rsidRPr="00D74A96">
              <w:rPr>
                <w:rFonts w:ascii="Times New Roman" w:hAnsi="Times New Roman" w:cs="Times New Roman"/>
                <w:sz w:val="24"/>
                <w:szCs w:val="24"/>
              </w:rPr>
              <w:t xml:space="preserve">Подпрограмма 2 </w:t>
            </w:r>
            <w:r w:rsidRPr="00D74A96">
              <w:rPr>
                <w:rFonts w:ascii="Times New Roman" w:hAnsi="Times New Roman" w:cs="Times New Roman"/>
                <w:color w:val="000000"/>
                <w:sz w:val="24"/>
                <w:szCs w:val="24"/>
              </w:rPr>
              <w:t>«</w:t>
            </w:r>
            <w:r w:rsidRPr="00D74A96">
              <w:rPr>
                <w:rFonts w:ascii="Times New Roman" w:hAnsi="Times New Roman" w:cs="Times New Roman"/>
                <w:bCs/>
                <w:kern w:val="2"/>
                <w:sz w:val="24"/>
                <w:szCs w:val="24"/>
              </w:rPr>
              <w:t>Нормативно-методическое обеспечение и организация бюджетного процесса</w:t>
            </w:r>
            <w:r w:rsidRPr="00D74A96">
              <w:rPr>
                <w:rFonts w:ascii="Times New Roman" w:hAnsi="Times New Roman" w:cs="Times New Roman"/>
                <w:color w:val="000000"/>
                <w:sz w:val="24"/>
                <w:szCs w:val="24"/>
              </w:rPr>
              <w:t>»</w:t>
            </w:r>
          </w:p>
        </w:tc>
      </w:tr>
      <w:tr w:rsidR="004B3658" w:rsidRPr="00D74A96" w:rsidTr="004B3658">
        <w:trPr>
          <w:trHeight w:val="360"/>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t>2.1</w:t>
            </w:r>
          </w:p>
        </w:tc>
        <w:tc>
          <w:tcPr>
            <w:tcW w:w="2835" w:type="dxa"/>
            <w:tcBorders>
              <w:left w:val="single" w:sz="4" w:space="0" w:color="auto"/>
              <w:bottom w:val="single" w:sz="4" w:space="0" w:color="auto"/>
              <w:right w:val="single" w:sz="4" w:space="0" w:color="auto"/>
            </w:tcBorders>
          </w:tcPr>
          <w:p w:rsidR="004B3658" w:rsidRPr="00D74A96" w:rsidRDefault="004B3658" w:rsidP="004B3658">
            <w:pPr>
              <w:pStyle w:val="ConsPlusCell"/>
              <w:jc w:val="both"/>
              <w:rPr>
                <w:rFonts w:ascii="Times New Roman" w:hAnsi="Times New Roman" w:cs="Times New Roman"/>
                <w:color w:val="000000"/>
                <w:sz w:val="24"/>
                <w:szCs w:val="24"/>
              </w:rPr>
            </w:pPr>
            <w:r w:rsidRPr="00D74A96">
              <w:rPr>
                <w:rFonts w:ascii="Times New Roman" w:hAnsi="Times New Roman" w:cs="Times New Roman"/>
                <w:kern w:val="2"/>
                <w:sz w:val="24"/>
                <w:szCs w:val="24"/>
              </w:rPr>
              <w:t>Раз</w:t>
            </w:r>
            <w:r w:rsidRPr="00D74A96">
              <w:rPr>
                <w:rFonts w:ascii="Times New Roman" w:hAnsi="Times New Roman" w:cs="Times New Roman"/>
                <w:kern w:val="2"/>
                <w:sz w:val="24"/>
                <w:szCs w:val="24"/>
              </w:rPr>
              <w:softHyphen/>
              <w:t>работка и совершенствование нормативного правового регу</w:t>
            </w:r>
            <w:r w:rsidRPr="00D74A96">
              <w:rPr>
                <w:rFonts w:ascii="Times New Roman" w:hAnsi="Times New Roman" w:cs="Times New Roman"/>
                <w:kern w:val="2"/>
                <w:sz w:val="24"/>
                <w:szCs w:val="24"/>
              </w:rPr>
              <w:softHyphen/>
              <w:t xml:space="preserve">лирования по </w:t>
            </w:r>
            <w:r w:rsidRPr="00D74A96">
              <w:rPr>
                <w:rFonts w:ascii="Times New Roman" w:hAnsi="Times New Roman" w:cs="Times New Roman"/>
                <w:kern w:val="2"/>
                <w:sz w:val="24"/>
                <w:szCs w:val="24"/>
              </w:rPr>
              <w:lastRenderedPageBreak/>
              <w:t>организации бюд</w:t>
            </w:r>
            <w:r w:rsidRPr="00D74A96">
              <w:rPr>
                <w:rFonts w:ascii="Times New Roman" w:hAnsi="Times New Roman" w:cs="Times New Roman"/>
                <w:kern w:val="2"/>
                <w:sz w:val="24"/>
                <w:szCs w:val="24"/>
              </w:rPr>
              <w:softHyphen/>
              <w:t>жетного процесса</w:t>
            </w:r>
          </w:p>
        </w:tc>
        <w:tc>
          <w:tcPr>
            <w:tcW w:w="1843" w:type="dxa"/>
            <w:tcBorders>
              <w:left w:val="single" w:sz="4" w:space="0" w:color="auto"/>
              <w:bottom w:val="single" w:sz="4" w:space="0" w:color="auto"/>
              <w:right w:val="single" w:sz="4" w:space="0" w:color="auto"/>
            </w:tcBorders>
          </w:tcPr>
          <w:p w:rsidR="004B3658" w:rsidRPr="00D74A96" w:rsidRDefault="004B3658" w:rsidP="004B3658">
            <w:r w:rsidRPr="00D74A96">
              <w:lastRenderedPageBreak/>
              <w:t xml:space="preserve">Начальник службы экономики и </w:t>
            </w:r>
            <w:r w:rsidRPr="00D74A96">
              <w:lastRenderedPageBreak/>
              <w:t xml:space="preserve">финансов </w:t>
            </w:r>
            <w:r>
              <w:t>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pPr>
              <w:rPr>
                <w:kern w:val="2"/>
              </w:rPr>
            </w:pPr>
            <w:r w:rsidRPr="00D74A96">
              <w:rPr>
                <w:kern w:val="2"/>
              </w:rPr>
              <w:lastRenderedPageBreak/>
              <w:t>подготовка проектов решений Собрания депутатов поселения, нормативных право</w:t>
            </w:r>
            <w:r w:rsidRPr="00D74A96">
              <w:rPr>
                <w:kern w:val="2"/>
              </w:rPr>
              <w:softHyphen/>
              <w:t xml:space="preserve">вых </w:t>
            </w:r>
            <w:r w:rsidRPr="00D74A96">
              <w:rPr>
                <w:kern w:val="2"/>
              </w:rPr>
              <w:lastRenderedPageBreak/>
              <w:t xml:space="preserve">актов Администрации </w:t>
            </w:r>
            <w:r>
              <w:rPr>
                <w:kern w:val="2"/>
              </w:rPr>
              <w:t>Персиановского</w:t>
            </w:r>
            <w:r w:rsidRPr="00D74A96">
              <w:rPr>
                <w:kern w:val="2"/>
              </w:rPr>
              <w:t xml:space="preserve"> сельского поселения, подготовка и приня</w:t>
            </w:r>
            <w:r w:rsidRPr="00D74A96">
              <w:rPr>
                <w:kern w:val="2"/>
              </w:rPr>
              <w:softHyphen/>
              <w:t>тие нормативных правовых актов по вопросам органи</w:t>
            </w:r>
            <w:r w:rsidRPr="00D74A96">
              <w:rPr>
                <w:kern w:val="2"/>
              </w:rPr>
              <w:softHyphen/>
              <w:t>зации бюджетного процесса</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lastRenderedPageBreak/>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lastRenderedPageBreak/>
              <w:t>2.2</w:t>
            </w:r>
          </w:p>
        </w:tc>
        <w:tc>
          <w:tcPr>
            <w:tcW w:w="2835"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color w:val="000000"/>
                <w:sz w:val="24"/>
                <w:szCs w:val="24"/>
                <w:lang w:eastAsia="en-US"/>
              </w:rPr>
            </w:pPr>
            <w:r w:rsidRPr="00D74A96">
              <w:rPr>
                <w:rFonts w:ascii="Times New Roman" w:hAnsi="Times New Roman"/>
                <w:kern w:val="2"/>
                <w:sz w:val="24"/>
                <w:szCs w:val="24"/>
              </w:rPr>
              <w:t>Пла</w:t>
            </w:r>
            <w:r w:rsidRPr="00D74A96">
              <w:rPr>
                <w:rFonts w:ascii="Times New Roman" w:hAnsi="Times New Roman"/>
                <w:kern w:val="2"/>
                <w:sz w:val="24"/>
                <w:szCs w:val="24"/>
              </w:rPr>
              <w:softHyphen/>
              <w:t>нирование бюджетных ассигно</w:t>
            </w:r>
            <w:r w:rsidRPr="00D74A96">
              <w:rPr>
                <w:rFonts w:ascii="Times New Roman" w:hAnsi="Times New Roman"/>
                <w:kern w:val="2"/>
                <w:sz w:val="24"/>
                <w:szCs w:val="24"/>
              </w:rPr>
              <w:softHyphen/>
              <w:t xml:space="preserve">ваний резервного фонда Администрации </w:t>
            </w:r>
            <w:r>
              <w:rPr>
                <w:rFonts w:ascii="Times New Roman" w:hAnsi="Times New Roman"/>
                <w:kern w:val="2"/>
                <w:sz w:val="24"/>
                <w:szCs w:val="24"/>
              </w:rPr>
              <w:t>Персиановского</w:t>
            </w:r>
            <w:r w:rsidRPr="00D74A96">
              <w:rPr>
                <w:rFonts w:ascii="Times New Roman" w:hAnsi="Times New Roman"/>
                <w:kern w:val="2"/>
                <w:sz w:val="24"/>
                <w:szCs w:val="24"/>
              </w:rPr>
              <w:t xml:space="preserve"> сельского поселения</w:t>
            </w:r>
          </w:p>
        </w:tc>
        <w:tc>
          <w:tcPr>
            <w:tcW w:w="1843" w:type="dxa"/>
            <w:tcBorders>
              <w:left w:val="single" w:sz="4" w:space="0" w:color="auto"/>
              <w:bottom w:val="single" w:sz="4" w:space="0" w:color="auto"/>
              <w:right w:val="single" w:sz="4" w:space="0" w:color="auto"/>
            </w:tcBorders>
          </w:tcPr>
          <w:p w:rsidR="004B3658" w:rsidRPr="00D74A96" w:rsidRDefault="004B3658" w:rsidP="004B3658">
            <w:r w:rsidRPr="00D74A96">
              <w:t xml:space="preserve">Начальник службы экономики и финансов </w:t>
            </w:r>
            <w:r>
              <w:t>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pPr>
              <w:jc w:val="both"/>
              <w:rPr>
                <w:kern w:val="2"/>
              </w:rPr>
            </w:pPr>
            <w:r w:rsidRPr="00D74A96">
              <w:rPr>
                <w:kern w:val="2"/>
              </w:rPr>
              <w:t>планирование бюд</w:t>
            </w:r>
            <w:r w:rsidRPr="00D74A96">
              <w:rPr>
                <w:kern w:val="2"/>
              </w:rPr>
              <w:softHyphen/>
              <w:t>жетных ассигнова</w:t>
            </w:r>
            <w:r w:rsidRPr="00D74A96">
              <w:rPr>
                <w:kern w:val="2"/>
              </w:rPr>
              <w:softHyphen/>
              <w:t xml:space="preserve">ний резервного фонда Администрации </w:t>
            </w:r>
            <w:r>
              <w:rPr>
                <w:kern w:val="2"/>
              </w:rPr>
              <w:t>Персиановского</w:t>
            </w:r>
            <w:r w:rsidRPr="00D74A96">
              <w:rPr>
                <w:kern w:val="2"/>
              </w:rPr>
              <w:t xml:space="preserve"> сельского поселения в соответствии с Бюджетным кодек</w:t>
            </w:r>
            <w:r w:rsidRPr="00D74A96">
              <w:rPr>
                <w:kern w:val="2"/>
              </w:rPr>
              <w:softHyphen/>
              <w:t>сом Российской Фе</w:t>
            </w:r>
            <w:r w:rsidRPr="00D74A96">
              <w:rPr>
                <w:kern w:val="2"/>
              </w:rPr>
              <w:softHyphen/>
              <w:t>дерации;</w:t>
            </w:r>
          </w:p>
          <w:p w:rsidR="004B3658" w:rsidRPr="00D74A96" w:rsidRDefault="004B3658" w:rsidP="004B3658">
            <w:pPr>
              <w:rPr>
                <w:kern w:val="2"/>
              </w:rPr>
            </w:pPr>
            <w:r w:rsidRPr="00D74A96">
              <w:rPr>
                <w:kern w:val="2"/>
              </w:rPr>
              <w:t>своевременное выде</w:t>
            </w:r>
            <w:r w:rsidRPr="00D74A96">
              <w:rPr>
                <w:kern w:val="2"/>
              </w:rPr>
              <w:softHyphen/>
              <w:t xml:space="preserve">ление бюджетных средств по решениям Собрания депутатов </w:t>
            </w:r>
            <w:r>
              <w:rPr>
                <w:kern w:val="2"/>
              </w:rPr>
              <w:t>Персиановского</w:t>
            </w:r>
            <w:r w:rsidRPr="00D74A96">
              <w:rPr>
                <w:kern w:val="2"/>
              </w:rPr>
              <w:t xml:space="preserve"> сельского поселения в соответствии с тре</w:t>
            </w:r>
            <w:r w:rsidRPr="00D74A96">
              <w:rPr>
                <w:kern w:val="2"/>
              </w:rPr>
              <w:softHyphen/>
              <w:t>бованиями бюджет</w:t>
            </w:r>
            <w:r w:rsidRPr="00D74A96">
              <w:rPr>
                <w:kern w:val="2"/>
              </w:rPr>
              <w:softHyphen/>
              <w:t>ного законодатель</w:t>
            </w:r>
            <w:r w:rsidRPr="00D74A96">
              <w:rPr>
                <w:kern w:val="2"/>
              </w:rPr>
              <w:softHyphen/>
              <w:t>ства</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t>2.3</w:t>
            </w:r>
          </w:p>
        </w:tc>
        <w:tc>
          <w:tcPr>
            <w:tcW w:w="2835" w:type="dxa"/>
            <w:tcBorders>
              <w:left w:val="single" w:sz="4" w:space="0" w:color="auto"/>
              <w:bottom w:val="single" w:sz="4" w:space="0" w:color="auto"/>
              <w:right w:val="single" w:sz="4" w:space="0" w:color="auto"/>
            </w:tcBorders>
          </w:tcPr>
          <w:p w:rsidR="004B3658" w:rsidRPr="00D74A96" w:rsidRDefault="004B3658" w:rsidP="004B3658">
            <w:pPr>
              <w:pStyle w:val="a9"/>
              <w:jc w:val="both"/>
              <w:rPr>
                <w:rFonts w:ascii="Times New Roman" w:hAnsi="Times New Roman"/>
                <w:color w:val="000000"/>
                <w:sz w:val="24"/>
                <w:szCs w:val="24"/>
              </w:rPr>
            </w:pPr>
            <w:r w:rsidRPr="00D74A96">
              <w:rPr>
                <w:rFonts w:ascii="Times New Roman" w:hAnsi="Times New Roman"/>
                <w:kern w:val="2"/>
                <w:sz w:val="24"/>
                <w:szCs w:val="24"/>
              </w:rPr>
              <w:t xml:space="preserve">Обеспечение деятельности Администрации </w:t>
            </w:r>
            <w:r>
              <w:rPr>
                <w:rFonts w:ascii="Times New Roman" w:hAnsi="Times New Roman"/>
                <w:kern w:val="2"/>
                <w:sz w:val="24"/>
                <w:szCs w:val="24"/>
              </w:rPr>
              <w:t>Персиановского</w:t>
            </w:r>
            <w:r w:rsidRPr="00D74A96">
              <w:rPr>
                <w:rFonts w:ascii="Times New Roman" w:hAnsi="Times New Roman"/>
                <w:kern w:val="2"/>
                <w:sz w:val="24"/>
                <w:szCs w:val="24"/>
              </w:rPr>
              <w:t xml:space="preserve"> сельского поселения</w:t>
            </w:r>
          </w:p>
        </w:tc>
        <w:tc>
          <w:tcPr>
            <w:tcW w:w="1843" w:type="dxa"/>
            <w:tcBorders>
              <w:left w:val="single" w:sz="4" w:space="0" w:color="auto"/>
              <w:bottom w:val="single" w:sz="4" w:space="0" w:color="auto"/>
              <w:right w:val="single" w:sz="4" w:space="0" w:color="auto"/>
            </w:tcBorders>
          </w:tcPr>
          <w:p w:rsidR="004B3658" w:rsidRPr="00D74A96" w:rsidRDefault="004B3658" w:rsidP="004B3658">
            <w:r w:rsidRPr="00D74A96">
              <w:t xml:space="preserve">Начальник службы экономики и финансов </w:t>
            </w:r>
            <w:r>
              <w:t>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pPr>
              <w:rPr>
                <w:kern w:val="2"/>
              </w:rPr>
            </w:pPr>
            <w:r w:rsidRPr="00D74A96">
              <w:rPr>
                <w:kern w:val="2"/>
              </w:rPr>
              <w:t>обеспечение реализа</w:t>
            </w:r>
            <w:r w:rsidRPr="00D74A96">
              <w:rPr>
                <w:kern w:val="2"/>
              </w:rPr>
              <w:softHyphen/>
              <w:t>ции управ</w:t>
            </w:r>
            <w:r w:rsidRPr="00D74A96">
              <w:rPr>
                <w:kern w:val="2"/>
              </w:rPr>
              <w:softHyphen/>
              <w:t>ленческой и органи</w:t>
            </w:r>
            <w:r w:rsidRPr="00D74A96">
              <w:rPr>
                <w:kern w:val="2"/>
              </w:rPr>
              <w:softHyphen/>
              <w:t>зационной деятель</w:t>
            </w:r>
            <w:r w:rsidRPr="00D74A96">
              <w:rPr>
                <w:kern w:val="2"/>
              </w:rPr>
              <w:softHyphen/>
              <w:t>ности аппарата управления в целях повышения эффек</w:t>
            </w:r>
            <w:r w:rsidRPr="00D74A96">
              <w:rPr>
                <w:kern w:val="2"/>
              </w:rPr>
              <w:softHyphen/>
              <w:t>тивности исполне</w:t>
            </w:r>
            <w:r w:rsidRPr="00D74A96">
              <w:rPr>
                <w:kern w:val="2"/>
              </w:rPr>
              <w:softHyphen/>
              <w:t>ния муниципальных функций</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rHeight w:val="269"/>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t>2.4</w:t>
            </w:r>
          </w:p>
        </w:tc>
        <w:tc>
          <w:tcPr>
            <w:tcW w:w="2835" w:type="dxa"/>
            <w:tcBorders>
              <w:left w:val="single" w:sz="4" w:space="0" w:color="auto"/>
              <w:bottom w:val="single" w:sz="4" w:space="0" w:color="auto"/>
              <w:right w:val="single" w:sz="4" w:space="0" w:color="auto"/>
            </w:tcBorders>
          </w:tcPr>
          <w:p w:rsidR="004B3658" w:rsidRPr="00D74A96" w:rsidRDefault="004B3658" w:rsidP="004B3658">
            <w:pPr>
              <w:pStyle w:val="ConsPlusCell"/>
              <w:rPr>
                <w:rFonts w:ascii="Times New Roman" w:hAnsi="Times New Roman" w:cs="Times New Roman"/>
                <w:color w:val="000000"/>
                <w:sz w:val="24"/>
                <w:szCs w:val="24"/>
                <w:lang w:eastAsia="en-US"/>
              </w:rPr>
            </w:pPr>
            <w:r w:rsidRPr="00D74A96">
              <w:rPr>
                <w:rFonts w:ascii="Times New Roman" w:hAnsi="Times New Roman" w:cs="Times New Roman"/>
                <w:kern w:val="2"/>
                <w:sz w:val="24"/>
                <w:szCs w:val="24"/>
              </w:rPr>
              <w:t>Организация планирования и исполнения расходов бюджета поселения</w:t>
            </w:r>
          </w:p>
        </w:tc>
        <w:tc>
          <w:tcPr>
            <w:tcW w:w="1843" w:type="dxa"/>
            <w:tcBorders>
              <w:left w:val="single" w:sz="4" w:space="0" w:color="auto"/>
              <w:bottom w:val="single" w:sz="4" w:space="0" w:color="auto"/>
              <w:right w:val="single" w:sz="4" w:space="0" w:color="auto"/>
            </w:tcBorders>
          </w:tcPr>
          <w:p w:rsidR="004B3658" w:rsidRPr="00D74A96" w:rsidRDefault="004B3658" w:rsidP="004B3658">
            <w:r w:rsidRPr="00D74A96">
              <w:t xml:space="preserve">Начальник службы экономики и финансов </w:t>
            </w:r>
            <w:r>
              <w:t>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r w:rsidRPr="00D74A96">
              <w:rPr>
                <w:kern w:val="2"/>
              </w:rPr>
              <w:t>обеспечение каче</w:t>
            </w:r>
            <w:r w:rsidRPr="00D74A96">
              <w:rPr>
                <w:kern w:val="2"/>
              </w:rPr>
              <w:softHyphen/>
              <w:t>ственного и своевре</w:t>
            </w:r>
            <w:r w:rsidRPr="00D74A96">
              <w:rPr>
                <w:kern w:val="2"/>
              </w:rPr>
              <w:softHyphen/>
              <w:t>менного исполнения бюджета поселения</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rHeight w:val="269"/>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p>
        </w:tc>
        <w:tc>
          <w:tcPr>
            <w:tcW w:w="2835" w:type="dxa"/>
            <w:tcBorders>
              <w:left w:val="single" w:sz="4" w:space="0" w:color="auto"/>
              <w:bottom w:val="single" w:sz="4" w:space="0" w:color="auto"/>
              <w:right w:val="single" w:sz="4" w:space="0" w:color="auto"/>
            </w:tcBorders>
          </w:tcPr>
          <w:p w:rsidR="004B3658" w:rsidRPr="00D74A96" w:rsidRDefault="004B3658" w:rsidP="004B3658">
            <w:r w:rsidRPr="00D74A96">
              <w:t>Контрольное событие программы</w:t>
            </w:r>
          </w:p>
          <w:p w:rsidR="004B3658" w:rsidRPr="00D74A96" w:rsidRDefault="004B3658" w:rsidP="004B3658">
            <w:pPr>
              <w:pStyle w:val="ConsPlusCell"/>
              <w:rPr>
                <w:rFonts w:ascii="Times New Roman" w:hAnsi="Times New Roman" w:cs="Times New Roman"/>
                <w:kern w:val="2"/>
                <w:sz w:val="24"/>
                <w:szCs w:val="24"/>
              </w:rPr>
            </w:pPr>
            <w:r w:rsidRPr="00D74A96">
              <w:rPr>
                <w:rFonts w:ascii="Times New Roman" w:hAnsi="Times New Roman" w:cs="Times New Roman"/>
                <w:sz w:val="24"/>
                <w:szCs w:val="24"/>
              </w:rPr>
              <w:t xml:space="preserve">Внесение в Собрание депутатов </w:t>
            </w:r>
            <w:r>
              <w:rPr>
                <w:rFonts w:ascii="Times New Roman" w:hAnsi="Times New Roman" w:cs="Times New Roman"/>
                <w:sz w:val="24"/>
                <w:szCs w:val="24"/>
              </w:rPr>
              <w:t>Персиановского</w:t>
            </w:r>
            <w:r w:rsidRPr="00D74A96">
              <w:rPr>
                <w:rFonts w:ascii="Times New Roman" w:hAnsi="Times New Roman" w:cs="Times New Roman"/>
                <w:sz w:val="24"/>
                <w:szCs w:val="24"/>
              </w:rPr>
              <w:t xml:space="preserve"> сельского поселения проекта решения «О бюджете </w:t>
            </w:r>
            <w:r>
              <w:rPr>
                <w:rFonts w:ascii="Times New Roman" w:hAnsi="Times New Roman" w:cs="Times New Roman"/>
                <w:sz w:val="24"/>
                <w:szCs w:val="24"/>
              </w:rPr>
              <w:t>Персиановского</w:t>
            </w:r>
            <w:r w:rsidRPr="00D74A96">
              <w:rPr>
                <w:rFonts w:ascii="Times New Roman" w:hAnsi="Times New Roman" w:cs="Times New Roman"/>
                <w:sz w:val="24"/>
                <w:szCs w:val="24"/>
              </w:rPr>
              <w:t xml:space="preserve"> сельского поселения на 201</w:t>
            </w:r>
            <w:r>
              <w:rPr>
                <w:rFonts w:ascii="Times New Roman" w:hAnsi="Times New Roman" w:cs="Times New Roman"/>
                <w:sz w:val="24"/>
                <w:szCs w:val="24"/>
              </w:rPr>
              <w:t>7</w:t>
            </w:r>
            <w:r w:rsidRPr="00D74A96">
              <w:rPr>
                <w:rFonts w:ascii="Times New Roman" w:hAnsi="Times New Roman" w:cs="Times New Roman"/>
                <w:sz w:val="24"/>
                <w:szCs w:val="24"/>
              </w:rPr>
              <w:t xml:space="preserve"> год»</w:t>
            </w:r>
          </w:p>
        </w:tc>
        <w:tc>
          <w:tcPr>
            <w:tcW w:w="1843" w:type="dxa"/>
            <w:tcBorders>
              <w:left w:val="single" w:sz="4" w:space="0" w:color="auto"/>
              <w:bottom w:val="single" w:sz="4" w:space="0" w:color="auto"/>
              <w:right w:val="single" w:sz="4" w:space="0" w:color="auto"/>
            </w:tcBorders>
          </w:tcPr>
          <w:p w:rsidR="004B3658" w:rsidRPr="00D74A96" w:rsidRDefault="004B3658" w:rsidP="004B3658">
            <w:r>
              <w:t>Начальник службы экономики и финансов 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r w:rsidRPr="00D74A96">
              <w:t xml:space="preserve">Своевременное внесение проекта решения о бюджете </w:t>
            </w:r>
            <w:r>
              <w:t>Персиановского</w:t>
            </w:r>
            <w:r w:rsidRPr="00D74A96">
              <w:t xml:space="preserve"> сельского поселения на </w:t>
            </w:r>
            <w:r>
              <w:t>2019 год и плановый период 2020-2021 годов</w:t>
            </w:r>
            <w:r w:rsidRPr="00D74A96">
              <w:t xml:space="preserve"> в Собрание депутатов </w:t>
            </w:r>
            <w:r>
              <w:t>Персиановского</w:t>
            </w:r>
            <w:r w:rsidRPr="00D74A96">
              <w:t xml:space="preserve"> сельского поселения</w:t>
            </w:r>
          </w:p>
          <w:p w:rsidR="004B3658" w:rsidRPr="00D74A96" w:rsidRDefault="004B3658" w:rsidP="004B3658"/>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rHeight w:val="269"/>
          <w:tblCellSpacing w:w="5" w:type="nil"/>
        </w:trPr>
        <w:tc>
          <w:tcPr>
            <w:tcW w:w="15990" w:type="dxa"/>
            <w:gridSpan w:val="9"/>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sidRPr="00D74A96">
              <w:rPr>
                <w:rFonts w:ascii="Times New Roman" w:hAnsi="Times New Roman"/>
                <w:sz w:val="24"/>
                <w:szCs w:val="24"/>
              </w:rPr>
              <w:t>Подпрограмма 3 «</w:t>
            </w:r>
            <w:r w:rsidRPr="00D74A96">
              <w:rPr>
                <w:rFonts w:ascii="Times New Roman" w:hAnsi="Times New Roman"/>
                <w:bCs/>
                <w:kern w:val="2"/>
                <w:sz w:val="24"/>
                <w:szCs w:val="24"/>
              </w:rPr>
              <w:t xml:space="preserve">Управление муниципальным долгом </w:t>
            </w:r>
            <w:r>
              <w:rPr>
                <w:rFonts w:ascii="Times New Roman" w:hAnsi="Times New Roman"/>
                <w:bCs/>
                <w:kern w:val="2"/>
                <w:sz w:val="24"/>
                <w:szCs w:val="24"/>
              </w:rPr>
              <w:t>Персиановского</w:t>
            </w:r>
            <w:r w:rsidRPr="00D74A96">
              <w:rPr>
                <w:rFonts w:ascii="Times New Roman" w:hAnsi="Times New Roman"/>
                <w:bCs/>
                <w:kern w:val="2"/>
                <w:sz w:val="24"/>
                <w:szCs w:val="24"/>
              </w:rPr>
              <w:t xml:space="preserve"> сельского поселения»</w:t>
            </w:r>
          </w:p>
        </w:tc>
      </w:tr>
      <w:tr w:rsidR="004B3658" w:rsidRPr="00D74A96" w:rsidTr="004B3658">
        <w:trPr>
          <w:trHeight w:val="269"/>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t>3.1</w:t>
            </w:r>
          </w:p>
        </w:tc>
        <w:tc>
          <w:tcPr>
            <w:tcW w:w="2835" w:type="dxa"/>
            <w:tcBorders>
              <w:left w:val="single" w:sz="4" w:space="0" w:color="auto"/>
              <w:bottom w:val="single" w:sz="4" w:space="0" w:color="auto"/>
              <w:right w:val="single" w:sz="4" w:space="0" w:color="auto"/>
            </w:tcBorders>
          </w:tcPr>
          <w:p w:rsidR="004B3658" w:rsidRPr="00D74A96" w:rsidRDefault="004B3658" w:rsidP="004B3658">
            <w:r w:rsidRPr="00D74A96">
              <w:rPr>
                <w:kern w:val="2"/>
              </w:rPr>
              <w:t>Обеспечение проведения еди</w:t>
            </w:r>
            <w:r w:rsidRPr="00D74A96">
              <w:rPr>
                <w:kern w:val="2"/>
              </w:rPr>
              <w:softHyphen/>
              <w:t xml:space="preserve">ной политики муниципальных заимствований </w:t>
            </w:r>
            <w:r>
              <w:rPr>
                <w:kern w:val="2"/>
              </w:rPr>
              <w:t>Персиановского</w:t>
            </w:r>
            <w:r w:rsidRPr="00D74A96">
              <w:rPr>
                <w:kern w:val="2"/>
              </w:rPr>
              <w:t xml:space="preserve"> сельского поселения, управления муниципальным долгом в соответ</w:t>
            </w:r>
            <w:r w:rsidRPr="00D74A96">
              <w:rPr>
                <w:kern w:val="2"/>
              </w:rPr>
              <w:softHyphen/>
              <w:t xml:space="preserve">ствии с Бюджетным </w:t>
            </w:r>
            <w:hyperlink r:id="rId14" w:history="1">
              <w:r w:rsidRPr="00D74A96">
                <w:rPr>
                  <w:kern w:val="2"/>
                </w:rPr>
                <w:t>кодексом</w:t>
              </w:r>
            </w:hyperlink>
            <w:r w:rsidRPr="00D74A96">
              <w:rPr>
                <w:kern w:val="2"/>
              </w:rPr>
              <w:t xml:space="preserve"> Российской Федерации</w:t>
            </w:r>
          </w:p>
        </w:tc>
        <w:tc>
          <w:tcPr>
            <w:tcW w:w="1843" w:type="dxa"/>
            <w:tcBorders>
              <w:left w:val="single" w:sz="4" w:space="0" w:color="auto"/>
              <w:bottom w:val="single" w:sz="4" w:space="0" w:color="auto"/>
              <w:right w:val="single" w:sz="4" w:space="0" w:color="auto"/>
            </w:tcBorders>
          </w:tcPr>
          <w:p w:rsidR="004B3658" w:rsidRPr="00D74A96" w:rsidRDefault="004B3658" w:rsidP="004B3658">
            <w:r>
              <w:t>Начальник службы экономики и финансов 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r w:rsidRPr="00D74A96">
              <w:rPr>
                <w:kern w:val="2"/>
              </w:rPr>
              <w:t xml:space="preserve">сохранение объема муниципального долга </w:t>
            </w:r>
            <w:r>
              <w:rPr>
                <w:kern w:val="2"/>
              </w:rPr>
              <w:t>Персиановского</w:t>
            </w:r>
            <w:r w:rsidRPr="00D74A96">
              <w:rPr>
                <w:kern w:val="2"/>
              </w:rPr>
              <w:t xml:space="preserve"> сельского поселения в пределах нормативов, установ</w:t>
            </w:r>
            <w:r w:rsidRPr="00D74A96">
              <w:rPr>
                <w:kern w:val="2"/>
              </w:rPr>
              <w:softHyphen/>
              <w:t>ленных Бюджетным кодексом Российской Федерации</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rHeight w:val="269"/>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t>3.2</w:t>
            </w:r>
          </w:p>
        </w:tc>
        <w:tc>
          <w:tcPr>
            <w:tcW w:w="2835" w:type="dxa"/>
            <w:tcBorders>
              <w:left w:val="single" w:sz="4" w:space="0" w:color="auto"/>
              <w:bottom w:val="single" w:sz="4" w:space="0" w:color="auto"/>
              <w:right w:val="single" w:sz="4" w:space="0" w:color="auto"/>
            </w:tcBorders>
          </w:tcPr>
          <w:p w:rsidR="004B3658" w:rsidRPr="00D74A96" w:rsidRDefault="004B3658" w:rsidP="004B3658">
            <w:r w:rsidRPr="00D74A96">
              <w:rPr>
                <w:kern w:val="2"/>
              </w:rPr>
              <w:t>Планирование бюджетных ас</w:t>
            </w:r>
            <w:r w:rsidRPr="00D74A96">
              <w:rPr>
                <w:kern w:val="2"/>
              </w:rPr>
              <w:softHyphen/>
              <w:t>сигнований на обслуживание муниципального долга</w:t>
            </w:r>
            <w:r>
              <w:rPr>
                <w:kern w:val="2"/>
              </w:rPr>
              <w:t xml:space="preserve"> Персиановского</w:t>
            </w:r>
            <w:r w:rsidRPr="00D74A96">
              <w:rPr>
                <w:kern w:val="2"/>
              </w:rPr>
              <w:t xml:space="preserve">  сельского поселения</w:t>
            </w:r>
          </w:p>
        </w:tc>
        <w:tc>
          <w:tcPr>
            <w:tcW w:w="1843" w:type="dxa"/>
            <w:tcBorders>
              <w:left w:val="single" w:sz="4" w:space="0" w:color="auto"/>
              <w:bottom w:val="single" w:sz="4" w:space="0" w:color="auto"/>
              <w:right w:val="single" w:sz="4" w:space="0" w:color="auto"/>
            </w:tcBorders>
          </w:tcPr>
          <w:p w:rsidR="004B3658" w:rsidRPr="00D74A96" w:rsidRDefault="004B3658" w:rsidP="004B3658">
            <w:r>
              <w:t>Начальник службы экономики и финансов 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pPr>
              <w:jc w:val="both"/>
              <w:rPr>
                <w:kern w:val="2"/>
              </w:rPr>
            </w:pPr>
            <w:r w:rsidRPr="00D74A96">
              <w:rPr>
                <w:kern w:val="2"/>
              </w:rPr>
              <w:t>планирование расхо</w:t>
            </w:r>
            <w:r w:rsidRPr="00D74A96">
              <w:rPr>
                <w:kern w:val="2"/>
              </w:rPr>
              <w:softHyphen/>
              <w:t xml:space="preserve">дов на обслуживание муниципального долга </w:t>
            </w:r>
            <w:r>
              <w:rPr>
                <w:kern w:val="2"/>
              </w:rPr>
              <w:t>Персиановского</w:t>
            </w:r>
            <w:r w:rsidRPr="00D74A96">
              <w:rPr>
                <w:kern w:val="2"/>
              </w:rPr>
              <w:t xml:space="preserve"> сельского поселения в пределах нормативов, установ</w:t>
            </w:r>
            <w:r w:rsidRPr="00D74A96">
              <w:rPr>
                <w:kern w:val="2"/>
              </w:rPr>
              <w:softHyphen/>
              <w:t xml:space="preserve">ленных Бюджетным кодексом Российской Федерации; </w:t>
            </w:r>
          </w:p>
          <w:p w:rsidR="004B3658" w:rsidRPr="00D74A96" w:rsidRDefault="004B3658" w:rsidP="004B3658">
            <w:pPr>
              <w:rPr>
                <w:kern w:val="2"/>
              </w:rPr>
            </w:pPr>
            <w:r w:rsidRPr="00D74A96">
              <w:rPr>
                <w:kern w:val="2"/>
              </w:rPr>
              <w:t>отсутствие просро</w:t>
            </w:r>
            <w:r w:rsidRPr="00D74A96">
              <w:rPr>
                <w:kern w:val="2"/>
              </w:rPr>
              <w:softHyphen/>
              <w:t>ченной задолженно</w:t>
            </w:r>
            <w:r w:rsidRPr="00D74A96">
              <w:rPr>
                <w:kern w:val="2"/>
              </w:rPr>
              <w:softHyphen/>
              <w:t>сти по расходам на обслуживание муниципального долга</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rHeight w:val="269"/>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p>
        </w:tc>
        <w:tc>
          <w:tcPr>
            <w:tcW w:w="2835" w:type="dxa"/>
            <w:tcBorders>
              <w:left w:val="single" w:sz="4" w:space="0" w:color="auto"/>
              <w:bottom w:val="single" w:sz="4" w:space="0" w:color="auto"/>
              <w:right w:val="single" w:sz="4" w:space="0" w:color="auto"/>
            </w:tcBorders>
          </w:tcPr>
          <w:p w:rsidR="004B3658" w:rsidRPr="00D74A96" w:rsidRDefault="004B3658" w:rsidP="004B3658">
            <w:r w:rsidRPr="00D74A96">
              <w:t>Контрольное событие программы</w:t>
            </w:r>
          </w:p>
          <w:p w:rsidR="004B3658" w:rsidRPr="00D74A96" w:rsidRDefault="004B3658" w:rsidP="004B3658">
            <w:r w:rsidRPr="00D74A96">
              <w:t xml:space="preserve">Принятие постановления </w:t>
            </w:r>
            <w:r>
              <w:rPr>
                <w:kern w:val="2"/>
              </w:rPr>
              <w:t>Персиановского</w:t>
            </w:r>
            <w:r w:rsidRPr="00D74A96">
              <w:t xml:space="preserve"> сельского поселения о привлечении заемных средств</w:t>
            </w:r>
          </w:p>
        </w:tc>
        <w:tc>
          <w:tcPr>
            <w:tcW w:w="1843" w:type="dxa"/>
            <w:tcBorders>
              <w:left w:val="single" w:sz="4" w:space="0" w:color="auto"/>
              <w:bottom w:val="single" w:sz="4" w:space="0" w:color="auto"/>
              <w:right w:val="single" w:sz="4" w:space="0" w:color="auto"/>
            </w:tcBorders>
          </w:tcPr>
          <w:p w:rsidR="004B3658" w:rsidRPr="00D74A96" w:rsidRDefault="004B3658" w:rsidP="004B3658">
            <w:r>
              <w:t>Начальник службы экономики и финансов 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pPr>
              <w:rPr>
                <w:color w:val="000000"/>
              </w:rPr>
            </w:pPr>
            <w:r w:rsidRPr="00D74A96">
              <w:t>Привлечение заемных средств для обеспечения сбалансированности бюджета поселения</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rHeight w:val="269"/>
          <w:tblCellSpacing w:w="5" w:type="nil"/>
        </w:trPr>
        <w:tc>
          <w:tcPr>
            <w:tcW w:w="15990" w:type="dxa"/>
            <w:gridSpan w:val="9"/>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sidRPr="00D74A96">
              <w:rPr>
                <w:rFonts w:ascii="Times New Roman" w:hAnsi="Times New Roman"/>
                <w:sz w:val="24"/>
                <w:szCs w:val="24"/>
              </w:rPr>
              <w:t>Подпрограмма 4 «</w:t>
            </w:r>
            <w:r w:rsidRPr="00D74A96">
              <w:rPr>
                <w:rFonts w:ascii="Times New Roman" w:hAnsi="Times New Roman"/>
                <w:kern w:val="2"/>
                <w:sz w:val="24"/>
                <w:szCs w:val="24"/>
              </w:rPr>
              <w:t>Содействие повышению качества управления муниципальными финансами»</w:t>
            </w:r>
          </w:p>
        </w:tc>
      </w:tr>
      <w:tr w:rsidR="004B3658" w:rsidRPr="00D74A96" w:rsidTr="004B3658">
        <w:trPr>
          <w:trHeight w:val="269"/>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t>4.1</w:t>
            </w:r>
          </w:p>
        </w:tc>
        <w:tc>
          <w:tcPr>
            <w:tcW w:w="2835" w:type="dxa"/>
            <w:tcBorders>
              <w:left w:val="single" w:sz="4" w:space="0" w:color="auto"/>
              <w:bottom w:val="single" w:sz="4" w:space="0" w:color="auto"/>
              <w:right w:val="single" w:sz="4" w:space="0" w:color="auto"/>
            </w:tcBorders>
          </w:tcPr>
          <w:p w:rsidR="004B3658" w:rsidRPr="00D74A96" w:rsidRDefault="004B3658" w:rsidP="004B3658">
            <w:r w:rsidRPr="00D74A96">
              <w:rPr>
                <w:kern w:val="2"/>
              </w:rPr>
              <w:t>Методическая поддержка осу</w:t>
            </w:r>
            <w:r w:rsidRPr="00D74A96">
              <w:rPr>
                <w:kern w:val="2"/>
              </w:rPr>
              <w:softHyphen/>
              <w:t>ществления бюджетного про</w:t>
            </w:r>
            <w:r w:rsidRPr="00D74A96">
              <w:rPr>
                <w:kern w:val="2"/>
              </w:rPr>
              <w:softHyphen/>
              <w:t>цесса</w:t>
            </w:r>
          </w:p>
        </w:tc>
        <w:tc>
          <w:tcPr>
            <w:tcW w:w="1843" w:type="dxa"/>
            <w:tcBorders>
              <w:left w:val="single" w:sz="4" w:space="0" w:color="auto"/>
              <w:bottom w:val="single" w:sz="4" w:space="0" w:color="auto"/>
              <w:right w:val="single" w:sz="4" w:space="0" w:color="auto"/>
            </w:tcBorders>
          </w:tcPr>
          <w:p w:rsidR="004B3658" w:rsidRPr="00D74A96" w:rsidRDefault="004B3658" w:rsidP="004B3658">
            <w:r>
              <w:t>Начальник службы экономики и финансов 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pPr>
              <w:pStyle w:val="11"/>
              <w:jc w:val="both"/>
              <w:rPr>
                <w:rFonts w:ascii="Times New Roman" w:hAnsi="Times New Roman"/>
                <w:kern w:val="2"/>
                <w:sz w:val="24"/>
                <w:szCs w:val="24"/>
                <w:lang w:eastAsia="ru-RU"/>
              </w:rPr>
            </w:pPr>
            <w:r w:rsidRPr="00D74A96">
              <w:rPr>
                <w:rFonts w:ascii="Times New Roman" w:hAnsi="Times New Roman"/>
                <w:kern w:val="2"/>
                <w:sz w:val="24"/>
                <w:szCs w:val="24"/>
                <w:lang w:eastAsia="ru-RU"/>
              </w:rPr>
              <w:t>повышение качества управления бюджет</w:t>
            </w:r>
            <w:r w:rsidRPr="00D74A96">
              <w:rPr>
                <w:rFonts w:ascii="Times New Roman" w:hAnsi="Times New Roman"/>
                <w:kern w:val="2"/>
                <w:sz w:val="24"/>
                <w:szCs w:val="24"/>
                <w:lang w:eastAsia="ru-RU"/>
              </w:rPr>
              <w:softHyphen/>
              <w:t xml:space="preserve">ным процессом; </w:t>
            </w:r>
          </w:p>
          <w:p w:rsidR="004B3658" w:rsidRPr="00D74A96" w:rsidRDefault="004B3658" w:rsidP="004B3658">
            <w:r w:rsidRPr="00D74A96">
              <w:rPr>
                <w:kern w:val="2"/>
              </w:rPr>
              <w:t>соблюдение требова</w:t>
            </w:r>
            <w:r w:rsidRPr="00D74A96">
              <w:rPr>
                <w:kern w:val="2"/>
              </w:rPr>
              <w:softHyphen/>
              <w:t>ний бюджетного за</w:t>
            </w:r>
            <w:r w:rsidRPr="00D74A96">
              <w:rPr>
                <w:kern w:val="2"/>
              </w:rPr>
              <w:softHyphen/>
              <w:t>конодательства</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rHeight w:val="269"/>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r w:rsidRPr="00D74A96">
              <w:rPr>
                <w:rFonts w:ascii="Times New Roman" w:hAnsi="Times New Roman"/>
                <w:sz w:val="24"/>
                <w:szCs w:val="24"/>
              </w:rPr>
              <w:t>4.2</w:t>
            </w:r>
          </w:p>
        </w:tc>
        <w:tc>
          <w:tcPr>
            <w:tcW w:w="2835" w:type="dxa"/>
            <w:tcBorders>
              <w:left w:val="single" w:sz="4" w:space="0" w:color="auto"/>
              <w:bottom w:val="single" w:sz="4" w:space="0" w:color="auto"/>
              <w:right w:val="single" w:sz="4" w:space="0" w:color="auto"/>
            </w:tcBorders>
          </w:tcPr>
          <w:p w:rsidR="004B3658" w:rsidRPr="00D74A96" w:rsidRDefault="004B3658" w:rsidP="004B3658">
            <w:r w:rsidRPr="00D74A96">
              <w:rPr>
                <w:kern w:val="2"/>
              </w:rPr>
              <w:t>Оценка качества управления муниципальными финансами</w:t>
            </w:r>
          </w:p>
        </w:tc>
        <w:tc>
          <w:tcPr>
            <w:tcW w:w="1843" w:type="dxa"/>
            <w:tcBorders>
              <w:left w:val="single" w:sz="4" w:space="0" w:color="auto"/>
              <w:bottom w:val="single" w:sz="4" w:space="0" w:color="auto"/>
              <w:right w:val="single" w:sz="4" w:space="0" w:color="auto"/>
            </w:tcBorders>
          </w:tcPr>
          <w:p w:rsidR="004B3658" w:rsidRPr="00D74A96" w:rsidRDefault="004B3658" w:rsidP="004B3658">
            <w:r>
              <w:t>Начальник службы экономики и финансов 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pPr>
              <w:rPr>
                <w:kern w:val="2"/>
              </w:rPr>
            </w:pPr>
            <w:r w:rsidRPr="00D74A96">
              <w:rPr>
                <w:kern w:val="2"/>
              </w:rPr>
              <w:t>получение объектив</w:t>
            </w:r>
            <w:r w:rsidRPr="00D74A96">
              <w:rPr>
                <w:kern w:val="2"/>
              </w:rPr>
              <w:softHyphen/>
              <w:t>ной информации о качестве организа</w:t>
            </w:r>
            <w:r w:rsidRPr="00D74A96">
              <w:rPr>
                <w:kern w:val="2"/>
              </w:rPr>
              <w:softHyphen/>
              <w:t>ции бюджетного процесса на основании формали</w:t>
            </w:r>
            <w:r w:rsidRPr="00D74A96">
              <w:rPr>
                <w:kern w:val="2"/>
              </w:rPr>
              <w:softHyphen/>
              <w:t>зованных подходов</w:t>
            </w:r>
          </w:p>
          <w:p w:rsidR="004B3658" w:rsidRPr="00D74A96" w:rsidRDefault="004B3658" w:rsidP="004B3658"/>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rHeight w:val="269"/>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p>
        </w:tc>
        <w:tc>
          <w:tcPr>
            <w:tcW w:w="2835" w:type="dxa"/>
            <w:tcBorders>
              <w:left w:val="single" w:sz="4" w:space="0" w:color="auto"/>
              <w:bottom w:val="single" w:sz="4" w:space="0" w:color="auto"/>
              <w:right w:val="single" w:sz="4" w:space="0" w:color="auto"/>
            </w:tcBorders>
          </w:tcPr>
          <w:p w:rsidR="004B3658" w:rsidRPr="00D74A96" w:rsidRDefault="004B3658" w:rsidP="004B3658">
            <w:r w:rsidRPr="00D74A96">
              <w:rPr>
                <w:kern w:val="2"/>
              </w:rPr>
              <w:t>Контрольное событие подпрограмм Проведение мониторинга бюджетных учреждений качества управления бюджетным процессом за отчетный финансовый год</w:t>
            </w:r>
          </w:p>
        </w:tc>
        <w:tc>
          <w:tcPr>
            <w:tcW w:w="1843" w:type="dxa"/>
            <w:tcBorders>
              <w:left w:val="single" w:sz="4" w:space="0" w:color="auto"/>
              <w:bottom w:val="single" w:sz="4" w:space="0" w:color="auto"/>
              <w:right w:val="single" w:sz="4" w:space="0" w:color="auto"/>
            </w:tcBorders>
          </w:tcPr>
          <w:p w:rsidR="004B3658" w:rsidRPr="00D74A96" w:rsidRDefault="004B3658" w:rsidP="004B3658">
            <w:r>
              <w:t>Начальник службы экономики и финансов А.В. Сафронова</w:t>
            </w:r>
          </w:p>
        </w:tc>
        <w:tc>
          <w:tcPr>
            <w:tcW w:w="3111" w:type="dxa"/>
            <w:tcBorders>
              <w:left w:val="single" w:sz="4" w:space="0" w:color="auto"/>
              <w:bottom w:val="single" w:sz="4" w:space="0" w:color="auto"/>
              <w:right w:val="single" w:sz="4" w:space="0" w:color="auto"/>
            </w:tcBorders>
          </w:tcPr>
          <w:p w:rsidR="004B3658" w:rsidRPr="00D74A96" w:rsidRDefault="004B3658" w:rsidP="004B3658">
            <w:pPr>
              <w:rPr>
                <w:kern w:val="2"/>
              </w:rPr>
            </w:pPr>
            <w:r w:rsidRPr="00D74A96">
              <w:rPr>
                <w:kern w:val="2"/>
              </w:rPr>
              <w:t>оценка качества бюджетных учреждений управления бюджетным процессом за отчетный финансовый год</w:t>
            </w: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31.12.2019</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r w:rsidR="004B3658" w:rsidRPr="00D74A96" w:rsidTr="004B3658">
        <w:trPr>
          <w:tblCellSpacing w:w="5" w:type="nil"/>
        </w:trPr>
        <w:tc>
          <w:tcPr>
            <w:tcW w:w="851" w:type="dxa"/>
            <w:tcBorders>
              <w:left w:val="single" w:sz="4" w:space="0" w:color="auto"/>
              <w:bottom w:val="single" w:sz="4" w:space="0" w:color="auto"/>
              <w:right w:val="single" w:sz="4" w:space="0" w:color="auto"/>
            </w:tcBorders>
          </w:tcPr>
          <w:p w:rsidR="004B3658" w:rsidRPr="00D74A96" w:rsidRDefault="004B3658" w:rsidP="004B3658">
            <w:pPr>
              <w:pStyle w:val="a9"/>
              <w:rPr>
                <w:rFonts w:ascii="Times New Roman" w:hAnsi="Times New Roman"/>
                <w:sz w:val="24"/>
                <w:szCs w:val="24"/>
              </w:rPr>
            </w:pPr>
          </w:p>
        </w:tc>
        <w:tc>
          <w:tcPr>
            <w:tcW w:w="2835" w:type="dxa"/>
            <w:tcBorders>
              <w:left w:val="single" w:sz="4" w:space="0" w:color="auto"/>
              <w:bottom w:val="single" w:sz="4" w:space="0" w:color="auto"/>
              <w:right w:val="single" w:sz="4" w:space="0" w:color="auto"/>
            </w:tcBorders>
          </w:tcPr>
          <w:p w:rsidR="004B3658" w:rsidRPr="00D74A96" w:rsidRDefault="004B3658" w:rsidP="004B3658">
            <w:pPr>
              <w:rPr>
                <w:bCs/>
              </w:rPr>
            </w:pPr>
            <w:r w:rsidRPr="00D74A96">
              <w:rPr>
                <w:kern w:val="2"/>
              </w:rPr>
              <w:t>Итого по муниципальной программе</w:t>
            </w:r>
          </w:p>
        </w:tc>
        <w:tc>
          <w:tcPr>
            <w:tcW w:w="1843" w:type="dxa"/>
            <w:tcBorders>
              <w:left w:val="single" w:sz="4" w:space="0" w:color="auto"/>
              <w:bottom w:val="single" w:sz="4" w:space="0" w:color="auto"/>
              <w:right w:val="single" w:sz="4" w:space="0" w:color="auto"/>
            </w:tcBorders>
          </w:tcPr>
          <w:p w:rsidR="004B3658" w:rsidRPr="00D74A96" w:rsidRDefault="004B3658" w:rsidP="004B3658">
            <w:r>
              <w:t>Начальник службы экономики и финансов А.В. Сафронова</w:t>
            </w:r>
          </w:p>
          <w:p w:rsidR="004B3658" w:rsidRPr="00D74A96" w:rsidRDefault="004B3658" w:rsidP="004B3658"/>
        </w:tc>
        <w:tc>
          <w:tcPr>
            <w:tcW w:w="3111" w:type="dxa"/>
            <w:tcBorders>
              <w:left w:val="single" w:sz="4" w:space="0" w:color="auto"/>
              <w:bottom w:val="single" w:sz="4" w:space="0" w:color="auto"/>
              <w:right w:val="single" w:sz="4" w:space="0" w:color="auto"/>
            </w:tcBorders>
          </w:tcPr>
          <w:p w:rsidR="004B3658" w:rsidRPr="00D74A96" w:rsidRDefault="004B3658" w:rsidP="004B3658">
            <w:pPr>
              <w:rPr>
                <w:kern w:val="2"/>
              </w:rPr>
            </w:pPr>
            <w:r w:rsidRPr="00D74A96">
              <w:rPr>
                <w:kern w:val="2"/>
              </w:rPr>
              <w:t xml:space="preserve">создание стабильных финансовых условий для повышения уровня и качества жизни населения </w:t>
            </w:r>
            <w:r>
              <w:rPr>
                <w:kern w:val="2"/>
              </w:rPr>
              <w:t>Персиановского</w:t>
            </w:r>
            <w:r w:rsidRPr="00D74A96">
              <w:rPr>
                <w:kern w:val="2"/>
              </w:rPr>
              <w:t xml:space="preserve"> сельского поселения;</w:t>
            </w:r>
          </w:p>
          <w:p w:rsidR="004B3658" w:rsidRPr="00D74A96" w:rsidRDefault="004B3658" w:rsidP="004B3658">
            <w:pPr>
              <w:rPr>
                <w:kern w:val="2"/>
              </w:rPr>
            </w:pPr>
            <w:r w:rsidRPr="00D74A96">
              <w:rPr>
                <w:kern w:val="2"/>
              </w:rPr>
              <w:lastRenderedPageBreak/>
              <w:t xml:space="preserve">отсутствие просроченной кредиторской задолженности бюджета поселения </w:t>
            </w:r>
          </w:p>
          <w:p w:rsidR="004B3658" w:rsidRPr="00D74A96" w:rsidRDefault="004B3658" w:rsidP="004B3658">
            <w:pPr>
              <w:rPr>
                <w:kern w:val="2"/>
              </w:rPr>
            </w:pPr>
          </w:p>
        </w:tc>
        <w:tc>
          <w:tcPr>
            <w:tcW w:w="1701"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sidRPr="00D74A96">
              <w:rPr>
                <w:rFonts w:ascii="Times New Roman" w:hAnsi="Times New Roman"/>
                <w:sz w:val="24"/>
                <w:szCs w:val="24"/>
              </w:rPr>
              <w:lastRenderedPageBreak/>
              <w:t>X</w:t>
            </w:r>
          </w:p>
        </w:tc>
        <w:tc>
          <w:tcPr>
            <w:tcW w:w="1559"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sidRPr="00D74A96">
              <w:rPr>
                <w:rFonts w:ascii="Times New Roman" w:hAnsi="Times New Roman"/>
                <w:sz w:val="24"/>
                <w:szCs w:val="24"/>
              </w:rPr>
              <w:t>Х</w:t>
            </w:r>
          </w:p>
        </w:tc>
        <w:tc>
          <w:tcPr>
            <w:tcW w:w="1570"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76" w:type="dxa"/>
            <w:tcBorders>
              <w:left w:val="single" w:sz="4" w:space="0" w:color="auto"/>
              <w:bottom w:val="single" w:sz="4" w:space="0" w:color="auto"/>
              <w:right w:val="single" w:sz="4" w:space="0" w:color="auto"/>
            </w:tcBorders>
          </w:tcPr>
          <w:p w:rsidR="004B3658" w:rsidRPr="00D74A96" w:rsidRDefault="004B3658" w:rsidP="004B3658">
            <w:pPr>
              <w:jc w:val="center"/>
            </w:pPr>
            <w:r>
              <w:t>-</w:t>
            </w:r>
          </w:p>
        </w:tc>
        <w:tc>
          <w:tcPr>
            <w:tcW w:w="1244" w:type="dxa"/>
            <w:tcBorders>
              <w:left w:val="single" w:sz="4" w:space="0" w:color="auto"/>
              <w:bottom w:val="single" w:sz="4" w:space="0" w:color="auto"/>
              <w:right w:val="single" w:sz="4" w:space="0" w:color="auto"/>
            </w:tcBorders>
          </w:tcPr>
          <w:p w:rsidR="004B3658" w:rsidRPr="00D74A96" w:rsidRDefault="004B3658" w:rsidP="004B3658">
            <w:pPr>
              <w:pStyle w:val="a9"/>
              <w:jc w:val="center"/>
              <w:rPr>
                <w:rFonts w:ascii="Times New Roman" w:hAnsi="Times New Roman"/>
                <w:sz w:val="24"/>
                <w:szCs w:val="24"/>
              </w:rPr>
            </w:pPr>
            <w:r>
              <w:rPr>
                <w:rFonts w:ascii="Times New Roman" w:hAnsi="Times New Roman"/>
                <w:sz w:val="24"/>
                <w:szCs w:val="24"/>
              </w:rPr>
              <w:t>-</w:t>
            </w:r>
          </w:p>
        </w:tc>
      </w:tr>
    </w:tbl>
    <w:p w:rsidR="004B3658" w:rsidRPr="00772639" w:rsidRDefault="004B3658" w:rsidP="004B3658">
      <w:pPr>
        <w:widowControl w:val="0"/>
        <w:autoSpaceDE w:val="0"/>
        <w:autoSpaceDN w:val="0"/>
        <w:adjustRightInd w:val="0"/>
        <w:ind w:firstLine="540"/>
        <w:jc w:val="both"/>
      </w:pPr>
      <w:r w:rsidRPr="00772639">
        <w:lastRenderedPageBreak/>
        <w:t>--------------------------------</w:t>
      </w:r>
    </w:p>
    <w:p w:rsidR="004B3658" w:rsidRDefault="004B3658" w:rsidP="004B3658">
      <w:pPr>
        <w:widowControl w:val="0"/>
        <w:autoSpaceDE w:val="0"/>
        <w:autoSpaceDN w:val="0"/>
        <w:adjustRightInd w:val="0"/>
        <w:ind w:firstLine="540"/>
        <w:jc w:val="both"/>
      </w:pPr>
      <w:bookmarkStart w:id="3" w:name="Par1413"/>
      <w:bookmarkEnd w:id="3"/>
      <w:r w:rsidRPr="00772639">
        <w:t>&lt;1&gt; Под отчетной датой понимается первое число месяца, следующего за отчетным периодом.</w:t>
      </w:r>
    </w:p>
    <w:p w:rsidR="004B3658" w:rsidRDefault="004B3658" w:rsidP="004B3658">
      <w:pPr>
        <w:widowControl w:val="0"/>
        <w:autoSpaceDE w:val="0"/>
        <w:autoSpaceDN w:val="0"/>
        <w:adjustRightInd w:val="0"/>
        <w:ind w:firstLine="540"/>
        <w:jc w:val="both"/>
      </w:pPr>
    </w:p>
    <w:p w:rsidR="004B3658" w:rsidRDefault="004B3658" w:rsidP="004B3658">
      <w:pPr>
        <w:widowControl w:val="0"/>
        <w:autoSpaceDE w:val="0"/>
        <w:autoSpaceDN w:val="0"/>
        <w:adjustRightInd w:val="0"/>
        <w:ind w:firstLine="540"/>
        <w:jc w:val="both"/>
      </w:pPr>
    </w:p>
    <w:p w:rsidR="004B3658" w:rsidRDefault="004B3658" w:rsidP="004B3658">
      <w:pPr>
        <w:widowControl w:val="0"/>
        <w:autoSpaceDE w:val="0"/>
        <w:autoSpaceDN w:val="0"/>
        <w:adjustRightInd w:val="0"/>
        <w:ind w:firstLine="540"/>
        <w:jc w:val="both"/>
      </w:pPr>
    </w:p>
    <w:p w:rsidR="004B3658" w:rsidRDefault="004B3658" w:rsidP="004B3658">
      <w:pPr>
        <w:widowControl w:val="0"/>
        <w:autoSpaceDE w:val="0"/>
        <w:autoSpaceDN w:val="0"/>
        <w:adjustRightInd w:val="0"/>
        <w:ind w:firstLine="540"/>
        <w:jc w:val="both"/>
      </w:pPr>
    </w:p>
    <w:p w:rsidR="004B3658" w:rsidRDefault="004B3658" w:rsidP="004B3658">
      <w:pPr>
        <w:widowControl w:val="0"/>
        <w:autoSpaceDE w:val="0"/>
        <w:autoSpaceDN w:val="0"/>
        <w:adjustRightInd w:val="0"/>
        <w:ind w:firstLine="540"/>
        <w:jc w:val="both"/>
      </w:pPr>
    </w:p>
    <w:p w:rsidR="004B3658" w:rsidRDefault="004B3658" w:rsidP="004B3658">
      <w:pPr>
        <w:widowControl w:val="0"/>
        <w:autoSpaceDE w:val="0"/>
        <w:autoSpaceDN w:val="0"/>
        <w:adjustRightInd w:val="0"/>
        <w:ind w:firstLine="540"/>
        <w:jc w:val="both"/>
      </w:pPr>
    </w:p>
    <w:p w:rsidR="004B3658" w:rsidRDefault="004B3658" w:rsidP="004B3658">
      <w:pPr>
        <w:widowControl w:val="0"/>
        <w:autoSpaceDE w:val="0"/>
        <w:autoSpaceDN w:val="0"/>
        <w:adjustRightInd w:val="0"/>
        <w:ind w:firstLine="540"/>
        <w:jc w:val="both"/>
      </w:pPr>
    </w:p>
    <w:p w:rsidR="004B3658" w:rsidRDefault="004B3658" w:rsidP="004B3658">
      <w:pPr>
        <w:widowControl w:val="0"/>
        <w:autoSpaceDE w:val="0"/>
        <w:autoSpaceDN w:val="0"/>
        <w:adjustRightInd w:val="0"/>
        <w:ind w:firstLine="540"/>
        <w:jc w:val="both"/>
      </w:pPr>
    </w:p>
    <w:p w:rsidR="004B3658" w:rsidRDefault="004B3658" w:rsidP="004B3658">
      <w:pPr>
        <w:widowControl w:val="0"/>
        <w:autoSpaceDE w:val="0"/>
        <w:autoSpaceDN w:val="0"/>
        <w:adjustRightInd w:val="0"/>
        <w:ind w:firstLine="540"/>
        <w:jc w:val="both"/>
      </w:pPr>
    </w:p>
    <w:p w:rsidR="004B3658" w:rsidRPr="00DA0FC2" w:rsidRDefault="004B3658" w:rsidP="004B3658">
      <w:pPr>
        <w:widowControl w:val="0"/>
        <w:shd w:val="clear" w:color="auto" w:fill="FFFFFF"/>
        <w:autoSpaceDE w:val="0"/>
        <w:autoSpaceDN w:val="0"/>
        <w:adjustRightInd w:val="0"/>
        <w:jc w:val="center"/>
        <w:rPr>
          <w:b/>
          <w:i/>
        </w:rPr>
      </w:pPr>
      <w:bookmarkStart w:id="4" w:name="Par1422"/>
      <w:bookmarkEnd w:id="4"/>
      <w:r w:rsidRPr="00DA0FC2">
        <w:rPr>
          <w:b/>
          <w:i/>
        </w:rPr>
        <w:t>Сведения о достижении значений показателей (индикаторов)</w:t>
      </w:r>
    </w:p>
    <w:tbl>
      <w:tblPr>
        <w:tblW w:w="15228" w:type="dxa"/>
        <w:jc w:val="center"/>
        <w:tblCellSpacing w:w="5" w:type="nil"/>
        <w:tblLayout w:type="fixed"/>
        <w:tblCellMar>
          <w:left w:w="75" w:type="dxa"/>
          <w:right w:w="75" w:type="dxa"/>
        </w:tblCellMar>
        <w:tblLook w:val="0000" w:firstRow="0" w:lastRow="0" w:firstColumn="0" w:lastColumn="0" w:noHBand="0" w:noVBand="0"/>
      </w:tblPr>
      <w:tblGrid>
        <w:gridCol w:w="1041"/>
        <w:gridCol w:w="4718"/>
        <w:gridCol w:w="1418"/>
        <w:gridCol w:w="2104"/>
        <w:gridCol w:w="1080"/>
        <w:gridCol w:w="1994"/>
        <w:gridCol w:w="2873"/>
      </w:tblGrid>
      <w:tr w:rsidR="004B3658" w:rsidRPr="00A761B6" w:rsidTr="004B3658">
        <w:trPr>
          <w:tblCellSpacing w:w="5" w:type="nil"/>
          <w:jc w:val="center"/>
        </w:trPr>
        <w:tc>
          <w:tcPr>
            <w:tcW w:w="1041" w:type="dxa"/>
            <w:vMerge w:val="restart"/>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 п/п</w:t>
            </w:r>
          </w:p>
        </w:tc>
        <w:tc>
          <w:tcPr>
            <w:tcW w:w="4718" w:type="dxa"/>
            <w:vMerge w:val="restart"/>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 xml:space="preserve">Показатель     </w:t>
            </w:r>
            <w:r w:rsidRPr="00A761B6">
              <w:rPr>
                <w:rFonts w:ascii="Times New Roman" w:hAnsi="Times New Roman" w:cs="Times New Roman"/>
                <w:sz w:val="24"/>
                <w:szCs w:val="24"/>
              </w:rPr>
              <w:br/>
              <w:t xml:space="preserve"> (индикатор)    </w:t>
            </w:r>
            <w:r w:rsidRPr="00A761B6">
              <w:rPr>
                <w:rFonts w:ascii="Times New Roman" w:hAnsi="Times New Roman" w:cs="Times New Roman"/>
                <w:sz w:val="24"/>
                <w:szCs w:val="24"/>
              </w:rPr>
              <w:br/>
              <w:t xml:space="preserve"> (наименование)</w:t>
            </w:r>
          </w:p>
        </w:tc>
        <w:tc>
          <w:tcPr>
            <w:tcW w:w="1418" w:type="dxa"/>
            <w:vMerge w:val="restart"/>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Ед.</w:t>
            </w:r>
          </w:p>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 xml:space="preserve">Значения показателей (индикаторов) </w:t>
            </w:r>
            <w:r w:rsidRPr="00A761B6">
              <w:rPr>
                <w:rFonts w:ascii="Times New Roman" w:hAnsi="Times New Roman" w:cs="Times New Roman"/>
                <w:sz w:val="24"/>
                <w:szCs w:val="24"/>
              </w:rPr>
              <w:br/>
              <w:t xml:space="preserve">муниципальной программы,     </w:t>
            </w:r>
            <w:r w:rsidRPr="00A761B6">
              <w:rPr>
                <w:rFonts w:ascii="Times New Roman" w:hAnsi="Times New Roman" w:cs="Times New Roman"/>
                <w:sz w:val="24"/>
                <w:szCs w:val="24"/>
              </w:rPr>
              <w:br/>
              <w:t xml:space="preserve">подпрограммы муниципальной  </w:t>
            </w:r>
            <w:r w:rsidRPr="00A761B6">
              <w:rPr>
                <w:rFonts w:ascii="Times New Roman" w:hAnsi="Times New Roman" w:cs="Times New Roman"/>
                <w:sz w:val="24"/>
                <w:szCs w:val="24"/>
              </w:rPr>
              <w:br/>
              <w:t>программы</w:t>
            </w:r>
          </w:p>
        </w:tc>
        <w:tc>
          <w:tcPr>
            <w:tcW w:w="2873" w:type="dxa"/>
            <w:vMerge w:val="restart"/>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 xml:space="preserve">Обоснование отклонений  </w:t>
            </w:r>
            <w:r w:rsidRPr="00A761B6">
              <w:rPr>
                <w:rFonts w:ascii="Times New Roman" w:hAnsi="Times New Roman" w:cs="Times New Roman"/>
                <w:sz w:val="24"/>
                <w:szCs w:val="24"/>
              </w:rPr>
              <w:br/>
              <w:t xml:space="preserve"> значений показателя    </w:t>
            </w:r>
            <w:r w:rsidRPr="00A761B6">
              <w:rPr>
                <w:rFonts w:ascii="Times New Roman" w:hAnsi="Times New Roman" w:cs="Times New Roman"/>
                <w:sz w:val="24"/>
                <w:szCs w:val="24"/>
              </w:rPr>
              <w:br/>
              <w:t xml:space="preserve"> (индикатора) на конец   </w:t>
            </w:r>
            <w:r w:rsidRPr="00A761B6">
              <w:rPr>
                <w:rFonts w:ascii="Times New Roman" w:hAnsi="Times New Roman" w:cs="Times New Roman"/>
                <w:sz w:val="24"/>
                <w:szCs w:val="24"/>
              </w:rPr>
              <w:br/>
              <w:t xml:space="preserve"> отчетного года       </w:t>
            </w:r>
            <w:r w:rsidRPr="00A761B6">
              <w:rPr>
                <w:rFonts w:ascii="Times New Roman" w:hAnsi="Times New Roman" w:cs="Times New Roman"/>
                <w:sz w:val="24"/>
                <w:szCs w:val="24"/>
              </w:rPr>
              <w:br/>
              <w:t>(при наличии)</w:t>
            </w:r>
          </w:p>
        </w:tc>
      </w:tr>
      <w:tr w:rsidR="004B3658" w:rsidRPr="00A761B6" w:rsidTr="004B3658">
        <w:trPr>
          <w:tblCellSpacing w:w="5" w:type="nil"/>
          <w:jc w:val="center"/>
        </w:trPr>
        <w:tc>
          <w:tcPr>
            <w:tcW w:w="1041" w:type="dxa"/>
            <w:vMerge/>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rPr>
                <w:rFonts w:ascii="Times New Roman" w:hAnsi="Times New Roman" w:cs="Times New Roman"/>
                <w:sz w:val="24"/>
                <w:szCs w:val="24"/>
              </w:rPr>
            </w:pPr>
          </w:p>
        </w:tc>
        <w:tc>
          <w:tcPr>
            <w:tcW w:w="4718" w:type="dxa"/>
            <w:vMerge/>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rPr>
                <w:rFonts w:ascii="Times New Roman" w:hAnsi="Times New Roman" w:cs="Times New Roman"/>
                <w:sz w:val="24"/>
                <w:szCs w:val="24"/>
              </w:rPr>
            </w:pPr>
          </w:p>
        </w:tc>
        <w:tc>
          <w:tcPr>
            <w:tcW w:w="2104" w:type="dxa"/>
            <w:vMerge w:val="restart"/>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 xml:space="preserve">год,      </w:t>
            </w:r>
            <w:r w:rsidRPr="00A761B6">
              <w:rPr>
                <w:rFonts w:ascii="Times New Roman" w:hAnsi="Times New Roman" w:cs="Times New Roman"/>
                <w:sz w:val="24"/>
                <w:szCs w:val="24"/>
              </w:rPr>
              <w:br/>
              <w:t xml:space="preserve">предшествующий </w:t>
            </w:r>
            <w:r w:rsidRPr="00A761B6">
              <w:rPr>
                <w:rFonts w:ascii="Times New Roman" w:hAnsi="Times New Roman" w:cs="Times New Roman"/>
                <w:sz w:val="24"/>
                <w:szCs w:val="24"/>
              </w:rPr>
              <w:br/>
              <w:t>отчетному</w:t>
            </w:r>
            <w:hyperlink w:anchor="Par1462" w:history="1">
              <w:r w:rsidRPr="00A761B6">
                <w:rPr>
                  <w:rFonts w:ascii="Times New Roman" w:hAnsi="Times New Roman" w:cs="Times New Roman"/>
                  <w:sz w:val="24"/>
                  <w:szCs w:val="24"/>
                </w:rPr>
                <w:t>&lt;1&gt;</w:t>
              </w:r>
            </w:hyperlink>
          </w:p>
        </w:tc>
        <w:tc>
          <w:tcPr>
            <w:tcW w:w="3074" w:type="dxa"/>
            <w:gridSpan w:val="2"/>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отчетный год</w:t>
            </w:r>
          </w:p>
        </w:tc>
        <w:tc>
          <w:tcPr>
            <w:tcW w:w="2873" w:type="dxa"/>
            <w:vMerge/>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rPr>
                <w:rFonts w:ascii="Times New Roman" w:hAnsi="Times New Roman" w:cs="Times New Roman"/>
                <w:sz w:val="24"/>
                <w:szCs w:val="24"/>
              </w:rPr>
            </w:pPr>
          </w:p>
        </w:tc>
      </w:tr>
      <w:tr w:rsidR="004B3658" w:rsidRPr="00A761B6" w:rsidTr="004B3658">
        <w:trPr>
          <w:tblCellSpacing w:w="5" w:type="nil"/>
          <w:jc w:val="center"/>
        </w:trPr>
        <w:tc>
          <w:tcPr>
            <w:tcW w:w="1041" w:type="dxa"/>
            <w:vMerge/>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rPr>
                <w:rFonts w:ascii="Times New Roman" w:hAnsi="Times New Roman" w:cs="Times New Roman"/>
                <w:sz w:val="24"/>
                <w:szCs w:val="24"/>
              </w:rPr>
            </w:pPr>
          </w:p>
        </w:tc>
        <w:tc>
          <w:tcPr>
            <w:tcW w:w="4718" w:type="dxa"/>
            <w:vMerge/>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rPr>
                <w:rFonts w:ascii="Times New Roman" w:hAnsi="Times New Roman" w:cs="Times New Roman"/>
                <w:sz w:val="24"/>
                <w:szCs w:val="24"/>
              </w:rPr>
            </w:pPr>
          </w:p>
        </w:tc>
        <w:tc>
          <w:tcPr>
            <w:tcW w:w="2104" w:type="dxa"/>
            <w:vMerge/>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план</w:t>
            </w:r>
          </w:p>
        </w:tc>
        <w:tc>
          <w:tcPr>
            <w:tcW w:w="1994" w:type="dxa"/>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факт</w:t>
            </w:r>
          </w:p>
        </w:tc>
        <w:tc>
          <w:tcPr>
            <w:tcW w:w="2873" w:type="dxa"/>
            <w:vMerge/>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rPr>
                <w:rFonts w:ascii="Times New Roman" w:hAnsi="Times New Roman" w:cs="Times New Roman"/>
                <w:sz w:val="24"/>
                <w:szCs w:val="24"/>
              </w:rPr>
            </w:pPr>
          </w:p>
        </w:tc>
      </w:tr>
      <w:tr w:rsidR="004B3658" w:rsidRPr="00A761B6" w:rsidTr="004B3658">
        <w:trPr>
          <w:tblCellSpacing w:w="5" w:type="nil"/>
          <w:jc w:val="center"/>
        </w:trPr>
        <w:tc>
          <w:tcPr>
            <w:tcW w:w="1041" w:type="dxa"/>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1</w:t>
            </w:r>
          </w:p>
        </w:tc>
        <w:tc>
          <w:tcPr>
            <w:tcW w:w="4718" w:type="dxa"/>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2</w:t>
            </w:r>
          </w:p>
        </w:tc>
        <w:tc>
          <w:tcPr>
            <w:tcW w:w="1418" w:type="dxa"/>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3</w:t>
            </w:r>
          </w:p>
        </w:tc>
        <w:tc>
          <w:tcPr>
            <w:tcW w:w="2104" w:type="dxa"/>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4</w:t>
            </w:r>
          </w:p>
        </w:tc>
        <w:tc>
          <w:tcPr>
            <w:tcW w:w="1080" w:type="dxa"/>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5</w:t>
            </w:r>
          </w:p>
        </w:tc>
        <w:tc>
          <w:tcPr>
            <w:tcW w:w="1994" w:type="dxa"/>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6</w:t>
            </w:r>
          </w:p>
        </w:tc>
        <w:tc>
          <w:tcPr>
            <w:tcW w:w="2873" w:type="dxa"/>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7</w:t>
            </w:r>
          </w:p>
        </w:tc>
      </w:tr>
      <w:tr w:rsidR="004B3658" w:rsidRPr="00A761B6" w:rsidTr="004B3658">
        <w:trPr>
          <w:tblCellSpacing w:w="5" w:type="nil"/>
          <w:jc w:val="center"/>
        </w:trPr>
        <w:tc>
          <w:tcPr>
            <w:tcW w:w="15228" w:type="dxa"/>
            <w:gridSpan w:val="7"/>
            <w:tcBorders>
              <w:left w:val="single" w:sz="4" w:space="0" w:color="auto"/>
              <w:bottom w:val="single" w:sz="4" w:space="0" w:color="auto"/>
              <w:right w:val="single" w:sz="4" w:space="0" w:color="auto"/>
            </w:tcBorders>
          </w:tcPr>
          <w:p w:rsidR="004B3658" w:rsidRPr="00A761B6" w:rsidRDefault="004B3658" w:rsidP="004B3658">
            <w:pPr>
              <w:pStyle w:val="11"/>
              <w:autoSpaceDE w:val="0"/>
              <w:autoSpaceDN w:val="0"/>
              <w:adjustRightInd w:val="0"/>
              <w:rPr>
                <w:rFonts w:ascii="Times New Roman" w:hAnsi="Times New Roman"/>
                <w:bCs/>
                <w:kern w:val="2"/>
                <w:sz w:val="24"/>
                <w:szCs w:val="24"/>
              </w:rPr>
            </w:pPr>
            <w:r w:rsidRPr="00A761B6">
              <w:rPr>
                <w:rFonts w:ascii="Times New Roman" w:hAnsi="Times New Roman"/>
                <w:sz w:val="24"/>
                <w:szCs w:val="24"/>
              </w:rPr>
              <w:t xml:space="preserve">Муниципальная программа </w:t>
            </w:r>
            <w:r w:rsidRPr="00A761B6">
              <w:rPr>
                <w:rFonts w:ascii="Times New Roman" w:hAnsi="Times New Roman"/>
                <w:color w:val="000000"/>
                <w:sz w:val="24"/>
                <w:szCs w:val="24"/>
              </w:rPr>
              <w:t>«</w:t>
            </w:r>
            <w:r w:rsidRPr="00A761B6">
              <w:rPr>
                <w:rFonts w:ascii="Times New Roman" w:hAnsi="Times New Roman"/>
                <w:kern w:val="2"/>
                <w:sz w:val="24"/>
                <w:szCs w:val="24"/>
              </w:rPr>
              <w:t>Управление муниципальными финансами и создание условий для эффективного управления муниципальными финансами</w:t>
            </w:r>
            <w:r w:rsidRPr="00A761B6">
              <w:rPr>
                <w:rFonts w:ascii="Times New Roman" w:hAnsi="Times New Roman"/>
                <w:color w:val="000000"/>
                <w:sz w:val="24"/>
                <w:szCs w:val="24"/>
              </w:rPr>
              <w:t>»</w:t>
            </w:r>
            <w:r w:rsidRPr="00A761B6">
              <w:rPr>
                <w:rFonts w:ascii="Times New Roman" w:hAnsi="Times New Roman"/>
                <w:sz w:val="24"/>
                <w:szCs w:val="24"/>
              </w:rPr>
              <w:t xml:space="preserve">                                         </w:t>
            </w:r>
          </w:p>
        </w:tc>
      </w:tr>
      <w:tr w:rsidR="004B3658" w:rsidRPr="00A761B6" w:rsidTr="004B3658">
        <w:trPr>
          <w:trHeight w:val="313"/>
          <w:tblCellSpacing w:w="5" w:type="nil"/>
          <w:jc w:val="center"/>
        </w:trPr>
        <w:tc>
          <w:tcPr>
            <w:tcW w:w="1041" w:type="dxa"/>
            <w:tcBorders>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sidRPr="00A761B6">
              <w:rPr>
                <w:color w:val="000000"/>
              </w:rPr>
              <w:t>1.</w:t>
            </w:r>
          </w:p>
        </w:tc>
        <w:tc>
          <w:tcPr>
            <w:tcW w:w="4718"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11"/>
              <w:autoSpaceDE w:val="0"/>
              <w:autoSpaceDN w:val="0"/>
              <w:adjustRightInd w:val="0"/>
              <w:jc w:val="both"/>
              <w:rPr>
                <w:rFonts w:ascii="Times New Roman" w:hAnsi="Times New Roman"/>
                <w:kern w:val="2"/>
                <w:sz w:val="24"/>
                <w:szCs w:val="24"/>
              </w:rPr>
            </w:pPr>
            <w:r w:rsidRPr="00A761B6">
              <w:rPr>
                <w:rFonts w:ascii="Times New Roman" w:hAnsi="Times New Roman"/>
                <w:bCs/>
                <w:kern w:val="2"/>
                <w:sz w:val="24"/>
                <w:szCs w:val="24"/>
              </w:rPr>
              <w:t>Наличие долгосрочной бюджет</w:t>
            </w:r>
            <w:r w:rsidRPr="00A761B6">
              <w:rPr>
                <w:rFonts w:ascii="Times New Roman" w:hAnsi="Times New Roman"/>
                <w:bCs/>
                <w:kern w:val="2"/>
                <w:sz w:val="24"/>
                <w:szCs w:val="24"/>
              </w:rPr>
              <w:softHyphen/>
              <w:t>ной стратегии</w:t>
            </w:r>
          </w:p>
        </w:tc>
        <w:tc>
          <w:tcPr>
            <w:tcW w:w="1418" w:type="dxa"/>
            <w:tcBorders>
              <w:left w:val="single" w:sz="4" w:space="0" w:color="auto"/>
              <w:bottom w:val="single" w:sz="4" w:space="0" w:color="auto"/>
              <w:right w:val="single" w:sz="4" w:space="0" w:color="auto"/>
            </w:tcBorders>
          </w:tcPr>
          <w:p w:rsidR="004B3658" w:rsidRPr="00A761B6" w:rsidRDefault="004B3658" w:rsidP="004B3658">
            <w:pPr>
              <w:pStyle w:val="11"/>
              <w:autoSpaceDE w:val="0"/>
              <w:autoSpaceDN w:val="0"/>
              <w:adjustRightInd w:val="0"/>
              <w:jc w:val="center"/>
              <w:rPr>
                <w:rFonts w:ascii="Times New Roman" w:hAnsi="Times New Roman"/>
                <w:kern w:val="2"/>
                <w:sz w:val="24"/>
                <w:szCs w:val="24"/>
              </w:rPr>
            </w:pPr>
            <w:r w:rsidRPr="00A761B6">
              <w:rPr>
                <w:rFonts w:ascii="Times New Roman" w:hAnsi="Times New Roman"/>
                <w:kern w:val="2"/>
                <w:sz w:val="24"/>
                <w:szCs w:val="24"/>
              </w:rPr>
              <w:t>да/нет</w:t>
            </w:r>
          </w:p>
        </w:tc>
        <w:tc>
          <w:tcPr>
            <w:tcW w:w="2104" w:type="dxa"/>
            <w:tcBorders>
              <w:left w:val="single" w:sz="4" w:space="0" w:color="auto"/>
              <w:bottom w:val="single" w:sz="4" w:space="0" w:color="auto"/>
              <w:right w:val="single" w:sz="4" w:space="0" w:color="auto"/>
            </w:tcBorders>
          </w:tcPr>
          <w:p w:rsidR="004B3658" w:rsidRPr="00A761B6" w:rsidRDefault="004B3658" w:rsidP="004B3658">
            <w:pPr>
              <w:pStyle w:val="11"/>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да</w:t>
            </w:r>
          </w:p>
        </w:tc>
        <w:tc>
          <w:tcPr>
            <w:tcW w:w="1080" w:type="dxa"/>
            <w:tcBorders>
              <w:left w:val="single" w:sz="4" w:space="0" w:color="auto"/>
              <w:bottom w:val="single" w:sz="4" w:space="0" w:color="auto"/>
              <w:right w:val="single" w:sz="4" w:space="0" w:color="auto"/>
            </w:tcBorders>
          </w:tcPr>
          <w:p w:rsidR="004B3658" w:rsidRPr="00A761B6" w:rsidRDefault="004B3658" w:rsidP="004B3658">
            <w:pPr>
              <w:pStyle w:val="11"/>
              <w:autoSpaceDE w:val="0"/>
              <w:autoSpaceDN w:val="0"/>
              <w:adjustRightInd w:val="0"/>
              <w:jc w:val="center"/>
              <w:rPr>
                <w:rFonts w:ascii="Times New Roman" w:hAnsi="Times New Roman"/>
                <w:kern w:val="2"/>
                <w:sz w:val="24"/>
                <w:szCs w:val="24"/>
              </w:rPr>
            </w:pPr>
            <w:r w:rsidRPr="00A761B6">
              <w:rPr>
                <w:rFonts w:ascii="Times New Roman" w:hAnsi="Times New Roman"/>
                <w:kern w:val="2"/>
                <w:sz w:val="24"/>
                <w:szCs w:val="24"/>
              </w:rPr>
              <w:t>да</w:t>
            </w:r>
          </w:p>
        </w:tc>
        <w:tc>
          <w:tcPr>
            <w:tcW w:w="1994" w:type="dxa"/>
            <w:tcBorders>
              <w:left w:val="single" w:sz="4" w:space="0" w:color="auto"/>
              <w:bottom w:val="single" w:sz="4" w:space="0" w:color="auto"/>
              <w:right w:val="single" w:sz="4" w:space="0" w:color="auto"/>
            </w:tcBorders>
          </w:tcPr>
          <w:p w:rsidR="004B3658" w:rsidRPr="00A761B6" w:rsidRDefault="004B3658" w:rsidP="004B3658">
            <w:pPr>
              <w:pStyle w:val="12"/>
              <w:shd w:val="clear" w:color="auto" w:fill="FFFFFF"/>
              <w:rPr>
                <w:sz w:val="24"/>
                <w:szCs w:val="24"/>
              </w:rPr>
            </w:pPr>
            <w:r w:rsidRPr="00A761B6">
              <w:rPr>
                <w:sz w:val="24"/>
                <w:szCs w:val="24"/>
              </w:rPr>
              <w:t>да</w:t>
            </w:r>
          </w:p>
        </w:tc>
        <w:tc>
          <w:tcPr>
            <w:tcW w:w="2873" w:type="dxa"/>
            <w:tcBorders>
              <w:left w:val="single" w:sz="4" w:space="0" w:color="auto"/>
              <w:bottom w:val="single" w:sz="4" w:space="0" w:color="auto"/>
              <w:right w:val="single" w:sz="4" w:space="0" w:color="auto"/>
            </w:tcBorders>
          </w:tcPr>
          <w:p w:rsidR="004B3658" w:rsidRPr="00A761B6" w:rsidRDefault="004B3658" w:rsidP="004B3658">
            <w:pPr>
              <w:pStyle w:val="12"/>
              <w:shd w:val="clear" w:color="auto" w:fill="FFFFFF"/>
              <w:rPr>
                <w:sz w:val="24"/>
                <w:szCs w:val="24"/>
              </w:rPr>
            </w:pPr>
          </w:p>
        </w:tc>
      </w:tr>
      <w:tr w:rsidR="004B3658" w:rsidRPr="00A761B6" w:rsidTr="004B3658">
        <w:trPr>
          <w:tblCellSpacing w:w="5" w:type="nil"/>
          <w:jc w:val="center"/>
        </w:trPr>
        <w:tc>
          <w:tcPr>
            <w:tcW w:w="1041" w:type="dxa"/>
            <w:tcBorders>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sidRPr="00A761B6">
              <w:rPr>
                <w:color w:val="000000"/>
              </w:rPr>
              <w:t>2.</w:t>
            </w:r>
          </w:p>
        </w:tc>
        <w:tc>
          <w:tcPr>
            <w:tcW w:w="4718" w:type="dxa"/>
            <w:tcBorders>
              <w:left w:val="single" w:sz="4" w:space="0" w:color="auto"/>
              <w:bottom w:val="single" w:sz="4" w:space="0" w:color="auto"/>
              <w:right w:val="single" w:sz="4" w:space="0" w:color="auto"/>
            </w:tcBorders>
          </w:tcPr>
          <w:p w:rsidR="004B3658" w:rsidRPr="00A761B6" w:rsidRDefault="004B3658" w:rsidP="004B3658">
            <w:pPr>
              <w:jc w:val="both"/>
              <w:rPr>
                <w:kern w:val="2"/>
              </w:rPr>
            </w:pPr>
            <w:r w:rsidRPr="00A761B6">
              <w:rPr>
                <w:bCs/>
                <w:kern w:val="2"/>
              </w:rPr>
              <w:t>Объем финансовой поддержки нецелевого характера, предостав</w:t>
            </w:r>
            <w:r w:rsidRPr="00A761B6">
              <w:rPr>
                <w:bCs/>
                <w:kern w:val="2"/>
              </w:rPr>
              <w:softHyphen/>
              <w:t>ляемой местному бюд</w:t>
            </w:r>
            <w:r w:rsidRPr="00A761B6">
              <w:rPr>
                <w:bCs/>
                <w:kern w:val="2"/>
              </w:rPr>
              <w:softHyphen/>
              <w:t>жету из областного бюджета в соответствии с требованиями бюджетного законодательства</w:t>
            </w:r>
          </w:p>
        </w:tc>
        <w:tc>
          <w:tcPr>
            <w:tcW w:w="1418" w:type="dxa"/>
            <w:tcBorders>
              <w:left w:val="single" w:sz="4" w:space="0" w:color="auto"/>
              <w:bottom w:val="single" w:sz="4" w:space="0" w:color="auto"/>
              <w:right w:val="single" w:sz="4" w:space="0" w:color="auto"/>
            </w:tcBorders>
          </w:tcPr>
          <w:p w:rsidR="004B3658" w:rsidRPr="00A761B6" w:rsidRDefault="004B3658" w:rsidP="004B3658">
            <w:pPr>
              <w:jc w:val="center"/>
              <w:rPr>
                <w:kern w:val="2"/>
              </w:rPr>
            </w:pPr>
            <w:r w:rsidRPr="00A761B6">
              <w:rPr>
                <w:bCs/>
                <w:kern w:val="2"/>
              </w:rPr>
              <w:t>тыс. рублей</w:t>
            </w:r>
          </w:p>
        </w:tc>
        <w:tc>
          <w:tcPr>
            <w:tcW w:w="2104" w:type="dxa"/>
            <w:tcBorders>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ind w:left="-57" w:right="-57"/>
              <w:jc w:val="center"/>
              <w:rPr>
                <w:spacing w:val="-4"/>
                <w:kern w:val="2"/>
              </w:rPr>
            </w:pPr>
            <w:r>
              <w:rPr>
                <w:spacing w:val="-4"/>
                <w:kern w:val="2"/>
              </w:rPr>
              <w:t>56 241,9</w:t>
            </w:r>
          </w:p>
        </w:tc>
        <w:tc>
          <w:tcPr>
            <w:tcW w:w="1080" w:type="dxa"/>
            <w:tcBorders>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ind w:left="-57" w:right="-57"/>
              <w:jc w:val="center"/>
              <w:rPr>
                <w:spacing w:val="-4"/>
                <w:kern w:val="2"/>
              </w:rPr>
            </w:pPr>
            <w:r>
              <w:rPr>
                <w:spacing w:val="-4"/>
                <w:kern w:val="2"/>
              </w:rPr>
              <w:t>98 149,7</w:t>
            </w:r>
          </w:p>
        </w:tc>
        <w:tc>
          <w:tcPr>
            <w:tcW w:w="1994" w:type="dxa"/>
            <w:tcBorders>
              <w:left w:val="single" w:sz="4" w:space="0" w:color="auto"/>
              <w:bottom w:val="single" w:sz="4" w:space="0" w:color="auto"/>
              <w:right w:val="single" w:sz="4" w:space="0" w:color="auto"/>
            </w:tcBorders>
          </w:tcPr>
          <w:p w:rsidR="004B3658" w:rsidRPr="00A761B6" w:rsidRDefault="004B3658" w:rsidP="004B3658">
            <w:pPr>
              <w:pStyle w:val="ac"/>
              <w:shd w:val="clear" w:color="auto" w:fill="FFFFFF"/>
            </w:pPr>
            <w:r>
              <w:t>97 312,7</w:t>
            </w:r>
          </w:p>
        </w:tc>
        <w:tc>
          <w:tcPr>
            <w:tcW w:w="2873" w:type="dxa"/>
            <w:tcBorders>
              <w:left w:val="single" w:sz="4" w:space="0" w:color="auto"/>
              <w:bottom w:val="single" w:sz="4" w:space="0" w:color="auto"/>
              <w:right w:val="single" w:sz="4" w:space="0" w:color="auto"/>
            </w:tcBorders>
          </w:tcPr>
          <w:p w:rsidR="004B3658" w:rsidRDefault="004B3658" w:rsidP="004B3658">
            <w:pPr>
              <w:pStyle w:val="ac"/>
              <w:shd w:val="clear" w:color="auto" w:fill="FFFFFF"/>
            </w:pPr>
            <w:r>
              <w:t xml:space="preserve">Благоустройство парковой зоны по адресу Ростовская область, Октябрьский район, п.Казачьи </w:t>
            </w:r>
            <w:r>
              <w:lastRenderedPageBreak/>
              <w:t>Лагери, ул.60 лет Победы,10</w:t>
            </w:r>
          </w:p>
          <w:p w:rsidR="004B3658" w:rsidRDefault="004B3658" w:rsidP="004B3658">
            <w:pPr>
              <w:pStyle w:val="ac"/>
              <w:shd w:val="clear" w:color="auto" w:fill="FFFFFF"/>
            </w:pPr>
            <w:r>
              <w:t>Приобретение коммунальной техники</w:t>
            </w:r>
          </w:p>
          <w:p w:rsidR="004B3658" w:rsidRPr="00A761B6" w:rsidRDefault="004B3658" w:rsidP="004B3658">
            <w:pPr>
              <w:pStyle w:val="ac"/>
              <w:shd w:val="clear" w:color="auto" w:fill="FFFFFF"/>
            </w:pPr>
            <w:r>
              <w:t>Ремонт дороги по ул.Московская п.Персиановский</w:t>
            </w:r>
          </w:p>
        </w:tc>
      </w:tr>
      <w:tr w:rsidR="004B3658" w:rsidRPr="00A761B6" w:rsidTr="004B3658">
        <w:trPr>
          <w:tblCellSpacing w:w="5" w:type="nil"/>
          <w:jc w:val="center"/>
        </w:trPr>
        <w:tc>
          <w:tcPr>
            <w:tcW w:w="15228" w:type="dxa"/>
            <w:gridSpan w:val="7"/>
            <w:tcBorders>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rPr>
                <w:rFonts w:ascii="Times New Roman" w:hAnsi="Times New Roman" w:cs="Times New Roman"/>
                <w:sz w:val="24"/>
                <w:szCs w:val="24"/>
              </w:rPr>
            </w:pPr>
            <w:r w:rsidRPr="00A761B6">
              <w:rPr>
                <w:rFonts w:ascii="Times New Roman" w:hAnsi="Times New Roman" w:cs="Times New Roman"/>
                <w:sz w:val="24"/>
                <w:szCs w:val="24"/>
              </w:rPr>
              <w:lastRenderedPageBreak/>
              <w:t xml:space="preserve">Подпрограмма 1       </w:t>
            </w:r>
            <w:r w:rsidRPr="00A761B6">
              <w:rPr>
                <w:rFonts w:ascii="Times New Roman" w:hAnsi="Times New Roman" w:cs="Times New Roman"/>
                <w:color w:val="000000"/>
                <w:sz w:val="24"/>
                <w:szCs w:val="24"/>
              </w:rPr>
              <w:t>«</w:t>
            </w:r>
            <w:r w:rsidRPr="00A761B6">
              <w:rPr>
                <w:rFonts w:ascii="Times New Roman" w:hAnsi="Times New Roman" w:cs="Times New Roman"/>
                <w:bCs/>
                <w:kern w:val="2"/>
                <w:sz w:val="24"/>
                <w:szCs w:val="24"/>
              </w:rPr>
              <w:t>Долгосрочное финансовое планирование</w:t>
            </w:r>
            <w:r w:rsidRPr="00A761B6">
              <w:rPr>
                <w:rFonts w:ascii="Times New Roman" w:hAnsi="Times New Roman" w:cs="Times New Roman"/>
                <w:color w:val="000000"/>
                <w:sz w:val="24"/>
                <w:szCs w:val="24"/>
              </w:rPr>
              <w:t>»</w:t>
            </w:r>
            <w:r w:rsidRPr="00A761B6">
              <w:rPr>
                <w:rFonts w:ascii="Times New Roman" w:hAnsi="Times New Roman" w:cs="Times New Roman"/>
                <w:sz w:val="24"/>
                <w:szCs w:val="24"/>
              </w:rPr>
              <w:t xml:space="preserve">                   </w:t>
            </w:r>
          </w:p>
        </w:tc>
      </w:tr>
      <w:tr w:rsidR="004B3658" w:rsidRPr="00A761B6" w:rsidTr="004B3658">
        <w:trPr>
          <w:tblCellSpacing w:w="5" w:type="nil"/>
          <w:jc w:val="center"/>
        </w:trPr>
        <w:tc>
          <w:tcPr>
            <w:tcW w:w="1041" w:type="dxa"/>
            <w:tcBorders>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sidRPr="00A761B6">
              <w:rPr>
                <w:color w:val="000000"/>
              </w:rPr>
              <w:t>1.1.</w:t>
            </w:r>
          </w:p>
        </w:tc>
        <w:tc>
          <w:tcPr>
            <w:tcW w:w="4718" w:type="dxa"/>
            <w:tcBorders>
              <w:left w:val="single" w:sz="4" w:space="0" w:color="auto"/>
              <w:bottom w:val="single" w:sz="4" w:space="0" w:color="auto"/>
              <w:right w:val="single" w:sz="4" w:space="0" w:color="auto"/>
            </w:tcBorders>
          </w:tcPr>
          <w:p w:rsidR="004B3658" w:rsidRPr="00A761B6" w:rsidRDefault="004B3658" w:rsidP="004B3658">
            <w:pPr>
              <w:jc w:val="both"/>
              <w:rPr>
                <w:kern w:val="2"/>
              </w:rPr>
            </w:pPr>
            <w:r w:rsidRPr="00A761B6">
              <w:rPr>
                <w:bCs/>
                <w:kern w:val="2"/>
              </w:rPr>
              <w:t xml:space="preserve">Объем налоговых и неналоговых доходов бюджета </w:t>
            </w:r>
            <w:r>
              <w:rPr>
                <w:bCs/>
                <w:kern w:val="2"/>
              </w:rPr>
              <w:t>Персиановского</w:t>
            </w:r>
            <w:r w:rsidRPr="00A761B6">
              <w:rPr>
                <w:bCs/>
                <w:kern w:val="2"/>
              </w:rPr>
              <w:t xml:space="preserve"> сельского поселения</w:t>
            </w:r>
          </w:p>
        </w:tc>
        <w:tc>
          <w:tcPr>
            <w:tcW w:w="1418" w:type="dxa"/>
            <w:tcBorders>
              <w:left w:val="single" w:sz="4" w:space="0" w:color="auto"/>
              <w:bottom w:val="single" w:sz="4" w:space="0" w:color="auto"/>
              <w:right w:val="single" w:sz="4" w:space="0" w:color="auto"/>
            </w:tcBorders>
          </w:tcPr>
          <w:p w:rsidR="004B3658" w:rsidRPr="00A761B6" w:rsidRDefault="004B3658" w:rsidP="004B3658">
            <w:pPr>
              <w:pStyle w:val="11"/>
              <w:autoSpaceDE w:val="0"/>
              <w:autoSpaceDN w:val="0"/>
              <w:adjustRightInd w:val="0"/>
              <w:jc w:val="center"/>
              <w:rPr>
                <w:rFonts w:ascii="Times New Roman" w:hAnsi="Times New Roman"/>
                <w:kern w:val="2"/>
                <w:sz w:val="24"/>
                <w:szCs w:val="24"/>
              </w:rPr>
            </w:pPr>
            <w:r w:rsidRPr="00A761B6">
              <w:rPr>
                <w:rFonts w:ascii="Times New Roman" w:hAnsi="Times New Roman"/>
                <w:kern w:val="2"/>
                <w:sz w:val="24"/>
                <w:szCs w:val="24"/>
              </w:rPr>
              <w:t>тыс. рублей</w:t>
            </w:r>
          </w:p>
        </w:tc>
        <w:tc>
          <w:tcPr>
            <w:tcW w:w="2104" w:type="dxa"/>
            <w:tcBorders>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t>35 447,0</w:t>
            </w:r>
          </w:p>
        </w:tc>
        <w:tc>
          <w:tcPr>
            <w:tcW w:w="1080" w:type="dxa"/>
            <w:tcBorders>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Pr>
                <w:color w:val="000000"/>
                <w:lang w:eastAsia="en-US"/>
              </w:rPr>
              <w:t>41 075,3</w:t>
            </w:r>
          </w:p>
        </w:tc>
        <w:tc>
          <w:tcPr>
            <w:tcW w:w="1994" w:type="dxa"/>
            <w:tcBorders>
              <w:left w:val="single" w:sz="4" w:space="0" w:color="auto"/>
              <w:bottom w:val="single" w:sz="4" w:space="0" w:color="auto"/>
              <w:right w:val="single" w:sz="4" w:space="0" w:color="auto"/>
            </w:tcBorders>
          </w:tcPr>
          <w:p w:rsidR="004B3658" w:rsidRPr="00A761B6" w:rsidRDefault="004B3658" w:rsidP="004B3658">
            <w:pPr>
              <w:pStyle w:val="ae"/>
              <w:shd w:val="clear" w:color="auto" w:fill="FFFFFF"/>
            </w:pPr>
            <w:r>
              <w:t>47 660,3</w:t>
            </w:r>
          </w:p>
        </w:tc>
        <w:tc>
          <w:tcPr>
            <w:tcW w:w="2873" w:type="dxa"/>
            <w:tcBorders>
              <w:left w:val="single" w:sz="4" w:space="0" w:color="auto"/>
              <w:bottom w:val="single" w:sz="4" w:space="0" w:color="auto"/>
              <w:right w:val="single" w:sz="4" w:space="0" w:color="auto"/>
            </w:tcBorders>
          </w:tcPr>
          <w:p w:rsidR="004B3658" w:rsidRPr="00A761B6" w:rsidRDefault="004B3658" w:rsidP="004B3658">
            <w:pPr>
              <w:pStyle w:val="ae"/>
              <w:shd w:val="clear" w:color="auto" w:fill="FFFFFF"/>
            </w:pPr>
            <w:r w:rsidRPr="00A761B6">
              <w:t xml:space="preserve">Сверхплановые средства </w:t>
            </w:r>
            <w:r>
              <w:t>НДФЛ, госпошлина, ЕСХН, Аренда имущества, Штрафы</w:t>
            </w:r>
          </w:p>
        </w:tc>
      </w:tr>
      <w:tr w:rsidR="004B3658" w:rsidRPr="00A761B6" w:rsidTr="004B3658">
        <w:trPr>
          <w:tblCellSpacing w:w="5" w:type="nil"/>
          <w:jc w:val="center"/>
        </w:trPr>
        <w:tc>
          <w:tcPr>
            <w:tcW w:w="1041" w:type="dxa"/>
            <w:tcBorders>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sidRPr="00A761B6">
              <w:rPr>
                <w:color w:val="000000"/>
              </w:rPr>
              <w:t>1.2.</w:t>
            </w:r>
          </w:p>
        </w:tc>
        <w:tc>
          <w:tcPr>
            <w:tcW w:w="4718" w:type="dxa"/>
            <w:tcBorders>
              <w:left w:val="single" w:sz="4" w:space="0" w:color="auto"/>
              <w:bottom w:val="single" w:sz="4" w:space="0" w:color="auto"/>
              <w:right w:val="single" w:sz="4" w:space="0" w:color="auto"/>
            </w:tcBorders>
          </w:tcPr>
          <w:p w:rsidR="004B3658" w:rsidRPr="00A761B6" w:rsidRDefault="004B3658" w:rsidP="004B3658">
            <w:pPr>
              <w:jc w:val="both"/>
              <w:rPr>
                <w:kern w:val="2"/>
              </w:rPr>
            </w:pPr>
            <w:r w:rsidRPr="00A761B6">
              <w:rPr>
                <w:bCs/>
                <w:kern w:val="2"/>
              </w:rPr>
              <w:t>Доля расходов бюд</w:t>
            </w:r>
            <w:r w:rsidRPr="00A761B6">
              <w:rPr>
                <w:bCs/>
                <w:kern w:val="2"/>
              </w:rPr>
              <w:softHyphen/>
              <w:t xml:space="preserve">жета поселения, формируемых в рамках муниципальных программ </w:t>
            </w:r>
            <w:r>
              <w:rPr>
                <w:bCs/>
                <w:kern w:val="2"/>
              </w:rPr>
              <w:t>Персиановского</w:t>
            </w:r>
            <w:r w:rsidRPr="00A761B6">
              <w:rPr>
                <w:bCs/>
                <w:kern w:val="2"/>
              </w:rPr>
              <w:t xml:space="preserve"> сельского поселения, в общем объ</w:t>
            </w:r>
            <w:r w:rsidRPr="00A761B6">
              <w:rPr>
                <w:bCs/>
                <w:kern w:val="2"/>
              </w:rPr>
              <w:softHyphen/>
              <w:t>еме расходов бюд</w:t>
            </w:r>
            <w:r w:rsidRPr="00A761B6">
              <w:rPr>
                <w:bCs/>
                <w:kern w:val="2"/>
              </w:rPr>
              <w:softHyphen/>
              <w:t>жета поселения</w:t>
            </w:r>
          </w:p>
        </w:tc>
        <w:tc>
          <w:tcPr>
            <w:tcW w:w="1418" w:type="dxa"/>
            <w:tcBorders>
              <w:left w:val="single" w:sz="4" w:space="0" w:color="auto"/>
              <w:bottom w:val="single" w:sz="4" w:space="0" w:color="auto"/>
              <w:right w:val="single" w:sz="4" w:space="0" w:color="auto"/>
            </w:tcBorders>
          </w:tcPr>
          <w:p w:rsidR="004B3658" w:rsidRPr="00A761B6" w:rsidRDefault="004B3658" w:rsidP="004B3658">
            <w:pPr>
              <w:pStyle w:val="11"/>
              <w:autoSpaceDE w:val="0"/>
              <w:autoSpaceDN w:val="0"/>
              <w:adjustRightInd w:val="0"/>
              <w:jc w:val="center"/>
              <w:rPr>
                <w:rFonts w:ascii="Times New Roman" w:hAnsi="Times New Roman"/>
                <w:kern w:val="2"/>
                <w:sz w:val="24"/>
                <w:szCs w:val="24"/>
              </w:rPr>
            </w:pPr>
            <w:r w:rsidRPr="00A761B6">
              <w:rPr>
                <w:rFonts w:ascii="Times New Roman" w:hAnsi="Times New Roman"/>
                <w:kern w:val="2"/>
                <w:sz w:val="24"/>
                <w:szCs w:val="24"/>
              </w:rPr>
              <w:t xml:space="preserve"> процентов</w:t>
            </w:r>
          </w:p>
        </w:tc>
        <w:tc>
          <w:tcPr>
            <w:tcW w:w="2104" w:type="dxa"/>
            <w:tcBorders>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sidRPr="00A761B6">
              <w:rPr>
                <w:color w:val="000000"/>
                <w:lang w:eastAsia="en-US"/>
              </w:rPr>
              <w:t>-</w:t>
            </w:r>
          </w:p>
        </w:tc>
        <w:tc>
          <w:tcPr>
            <w:tcW w:w="1080" w:type="dxa"/>
            <w:tcBorders>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lang w:eastAsia="en-US"/>
              </w:rPr>
            </w:pPr>
            <w:r>
              <w:rPr>
                <w:color w:val="000000"/>
                <w:lang w:eastAsia="en-US"/>
              </w:rPr>
              <w:t>99,8</w:t>
            </w:r>
          </w:p>
        </w:tc>
        <w:tc>
          <w:tcPr>
            <w:tcW w:w="1994" w:type="dxa"/>
            <w:tcBorders>
              <w:left w:val="single" w:sz="4" w:space="0" w:color="auto"/>
              <w:bottom w:val="single" w:sz="4" w:space="0" w:color="auto"/>
              <w:right w:val="single" w:sz="4" w:space="0" w:color="auto"/>
            </w:tcBorders>
          </w:tcPr>
          <w:p w:rsidR="004B3658" w:rsidRPr="00BE12A1" w:rsidRDefault="004B3658" w:rsidP="004B3658">
            <w:pPr>
              <w:shd w:val="clear" w:color="auto" w:fill="FFFFFF"/>
              <w:jc w:val="center"/>
            </w:pPr>
            <w:r>
              <w:t>99,8</w:t>
            </w:r>
          </w:p>
        </w:tc>
        <w:tc>
          <w:tcPr>
            <w:tcW w:w="2873" w:type="dxa"/>
            <w:tcBorders>
              <w:left w:val="single" w:sz="4" w:space="0" w:color="auto"/>
              <w:bottom w:val="single" w:sz="4" w:space="0" w:color="auto"/>
              <w:right w:val="single" w:sz="4" w:space="0" w:color="auto"/>
            </w:tcBorders>
          </w:tcPr>
          <w:p w:rsidR="004B3658" w:rsidRPr="00A761B6" w:rsidRDefault="004B3658" w:rsidP="004B3658">
            <w:pPr>
              <w:shd w:val="clear" w:color="auto" w:fill="FFFFFF"/>
            </w:pPr>
          </w:p>
        </w:tc>
      </w:tr>
      <w:tr w:rsidR="004B3658" w:rsidRPr="00A761B6" w:rsidTr="004B3658">
        <w:trPr>
          <w:tblCellSpacing w:w="5" w:type="nil"/>
          <w:jc w:val="center"/>
        </w:trPr>
        <w:tc>
          <w:tcPr>
            <w:tcW w:w="15228" w:type="dxa"/>
            <w:gridSpan w:val="7"/>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ConsPlusCell"/>
              <w:shd w:val="clear" w:color="auto" w:fill="FFFFFF"/>
              <w:rPr>
                <w:rFonts w:ascii="Times New Roman" w:hAnsi="Times New Roman" w:cs="Times New Roman"/>
                <w:sz w:val="24"/>
                <w:szCs w:val="24"/>
              </w:rPr>
            </w:pPr>
            <w:r w:rsidRPr="00A761B6">
              <w:rPr>
                <w:rFonts w:ascii="Times New Roman" w:hAnsi="Times New Roman" w:cs="Times New Roman"/>
                <w:sz w:val="24"/>
                <w:szCs w:val="24"/>
              </w:rPr>
              <w:t xml:space="preserve">Подпрограмма 2   </w:t>
            </w:r>
            <w:r w:rsidRPr="00A761B6">
              <w:rPr>
                <w:rFonts w:ascii="Times New Roman" w:hAnsi="Times New Roman" w:cs="Times New Roman"/>
                <w:color w:val="000000"/>
                <w:sz w:val="24"/>
                <w:szCs w:val="24"/>
              </w:rPr>
              <w:t>. «</w:t>
            </w:r>
            <w:r w:rsidRPr="00A761B6">
              <w:rPr>
                <w:rFonts w:ascii="Times New Roman" w:hAnsi="Times New Roman" w:cs="Times New Roman"/>
                <w:bCs/>
                <w:kern w:val="2"/>
                <w:sz w:val="24"/>
                <w:szCs w:val="24"/>
              </w:rPr>
              <w:t>Нормативно-методическое обеспечение и организация бюджетного процесса</w:t>
            </w:r>
            <w:r w:rsidRPr="00A761B6">
              <w:rPr>
                <w:rFonts w:ascii="Times New Roman" w:hAnsi="Times New Roman" w:cs="Times New Roman"/>
                <w:color w:val="000000"/>
                <w:sz w:val="24"/>
                <w:szCs w:val="24"/>
              </w:rPr>
              <w:t>»</w:t>
            </w:r>
            <w:r w:rsidRPr="00A761B6">
              <w:rPr>
                <w:rFonts w:ascii="Times New Roman" w:hAnsi="Times New Roman" w:cs="Times New Roman"/>
                <w:sz w:val="24"/>
                <w:szCs w:val="24"/>
              </w:rPr>
              <w:t xml:space="preserve">                       </w:t>
            </w:r>
          </w:p>
        </w:tc>
      </w:tr>
      <w:tr w:rsidR="004B3658" w:rsidRPr="00A761B6" w:rsidTr="004B3658">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sidRPr="00A761B6">
              <w:rPr>
                <w:color w:val="000000"/>
              </w:rPr>
              <w:t>2.1.</w:t>
            </w:r>
          </w:p>
        </w:tc>
        <w:tc>
          <w:tcPr>
            <w:tcW w:w="4718"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a6"/>
              <w:jc w:val="both"/>
              <w:rPr>
                <w:color w:val="000000"/>
              </w:rPr>
            </w:pPr>
            <w:r w:rsidRPr="00A761B6">
              <w:rPr>
                <w:bCs/>
                <w:kern w:val="2"/>
              </w:rPr>
              <w:t>Исполнение расходных обяза</w:t>
            </w:r>
            <w:r w:rsidRPr="00A761B6">
              <w:rPr>
                <w:bCs/>
                <w:kern w:val="2"/>
              </w:rPr>
              <w:softHyphen/>
              <w:t>тельств бюджета поселения</w:t>
            </w:r>
          </w:p>
        </w:tc>
        <w:tc>
          <w:tcPr>
            <w:tcW w:w="1418"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sidRPr="00A761B6">
              <w:rPr>
                <w:color w:val="000000"/>
              </w:rPr>
              <w:t>проценты</w:t>
            </w:r>
          </w:p>
        </w:tc>
        <w:tc>
          <w:tcPr>
            <w:tcW w:w="2104"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spacing w:line="276" w:lineRule="auto"/>
              <w:jc w:val="center"/>
              <w:rPr>
                <w:color w:val="000000"/>
                <w:lang w:eastAsia="en-US"/>
              </w:rPr>
            </w:pPr>
            <w:r>
              <w:rPr>
                <w:color w:val="000000"/>
              </w:rPr>
              <w:t>-</w:t>
            </w:r>
          </w:p>
        </w:tc>
        <w:tc>
          <w:tcPr>
            <w:tcW w:w="1080"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spacing w:line="276" w:lineRule="auto"/>
              <w:jc w:val="center"/>
              <w:rPr>
                <w:color w:val="000000"/>
                <w:lang w:eastAsia="en-US"/>
              </w:rPr>
            </w:pPr>
            <w:r w:rsidRPr="00A761B6">
              <w:rPr>
                <w:color w:val="000000"/>
              </w:rPr>
              <w:t>100</w:t>
            </w:r>
          </w:p>
        </w:tc>
        <w:tc>
          <w:tcPr>
            <w:tcW w:w="1994"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ac"/>
              <w:shd w:val="clear" w:color="auto" w:fill="FFFFFF"/>
            </w:pPr>
            <w:r>
              <w:t>100</w:t>
            </w:r>
          </w:p>
        </w:tc>
        <w:tc>
          <w:tcPr>
            <w:tcW w:w="2873"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ac"/>
              <w:shd w:val="clear" w:color="auto" w:fill="FFFFFF"/>
            </w:pPr>
          </w:p>
        </w:tc>
      </w:tr>
      <w:tr w:rsidR="004B3658" w:rsidRPr="00A761B6" w:rsidTr="004B3658">
        <w:trPr>
          <w:tblCellSpacing w:w="5" w:type="nil"/>
          <w:jc w:val="center"/>
        </w:trPr>
        <w:tc>
          <w:tcPr>
            <w:tcW w:w="15228" w:type="dxa"/>
            <w:gridSpan w:val="7"/>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11"/>
              <w:autoSpaceDE w:val="0"/>
              <w:autoSpaceDN w:val="0"/>
              <w:adjustRightInd w:val="0"/>
              <w:jc w:val="center"/>
              <w:rPr>
                <w:rFonts w:ascii="Times New Roman" w:hAnsi="Times New Roman"/>
                <w:bCs/>
                <w:kern w:val="2"/>
                <w:sz w:val="24"/>
                <w:szCs w:val="24"/>
              </w:rPr>
            </w:pPr>
            <w:r w:rsidRPr="00A761B6">
              <w:rPr>
                <w:rFonts w:ascii="Times New Roman" w:hAnsi="Times New Roman"/>
                <w:kern w:val="2"/>
                <w:sz w:val="24"/>
                <w:szCs w:val="24"/>
              </w:rPr>
              <w:t>Подпрограмма 3. «Управление муниципальным долгом Ростовской области»</w:t>
            </w:r>
          </w:p>
        </w:tc>
      </w:tr>
      <w:tr w:rsidR="004B3658" w:rsidRPr="00A761B6" w:rsidTr="004B3658">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sidRPr="00A761B6">
              <w:rPr>
                <w:color w:val="000000"/>
                <w:lang w:eastAsia="en-US"/>
              </w:rPr>
              <w:t>3.1</w:t>
            </w:r>
          </w:p>
        </w:tc>
        <w:tc>
          <w:tcPr>
            <w:tcW w:w="4718"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jc w:val="both"/>
              <w:rPr>
                <w:kern w:val="2"/>
              </w:rPr>
            </w:pPr>
            <w:r w:rsidRPr="00A761B6">
              <w:rPr>
                <w:kern w:val="2"/>
              </w:rPr>
              <w:t>Отношение объема муниципального долга</w:t>
            </w:r>
            <w:r>
              <w:rPr>
                <w:kern w:val="2"/>
              </w:rPr>
              <w:t xml:space="preserve"> Персиановского</w:t>
            </w:r>
            <w:r w:rsidRPr="00A761B6">
              <w:rPr>
                <w:bCs/>
                <w:kern w:val="2"/>
              </w:rPr>
              <w:t xml:space="preserve"> сельского поселения</w:t>
            </w:r>
            <w:r w:rsidRPr="00A761B6">
              <w:rPr>
                <w:kern w:val="2"/>
              </w:rPr>
              <w:t xml:space="preserve"> к общему годовому объему доходов бюд</w:t>
            </w:r>
            <w:r w:rsidRPr="00A761B6">
              <w:rPr>
                <w:kern w:val="2"/>
              </w:rPr>
              <w:softHyphen/>
              <w:t>жета поселения без учета объема безвоз</w:t>
            </w:r>
            <w:r w:rsidRPr="00A761B6">
              <w:rPr>
                <w:kern w:val="2"/>
              </w:rPr>
              <w:softHyphen/>
              <w:t>мездных поступлений</w:t>
            </w:r>
          </w:p>
        </w:tc>
        <w:tc>
          <w:tcPr>
            <w:tcW w:w="1418"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jc w:val="center"/>
              <w:rPr>
                <w:kern w:val="2"/>
              </w:rPr>
            </w:pPr>
            <w:r w:rsidRPr="00A761B6">
              <w:rPr>
                <w:kern w:val="2"/>
              </w:rPr>
              <w:t xml:space="preserve"> процентов</w:t>
            </w:r>
          </w:p>
        </w:tc>
        <w:tc>
          <w:tcPr>
            <w:tcW w:w="2104"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spacing w:line="276" w:lineRule="auto"/>
              <w:jc w:val="center"/>
              <w:rPr>
                <w:color w:val="000000"/>
                <w:lang w:eastAsia="en-US"/>
              </w:rPr>
            </w:pPr>
            <w:r w:rsidRPr="00A761B6">
              <w:rPr>
                <w:color w:val="000000"/>
                <w:lang w:eastAsia="en-US"/>
              </w:rPr>
              <w:t>0</w:t>
            </w:r>
          </w:p>
        </w:tc>
        <w:tc>
          <w:tcPr>
            <w:tcW w:w="1080"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spacing w:line="276" w:lineRule="auto"/>
              <w:jc w:val="center"/>
              <w:rPr>
                <w:color w:val="000000"/>
                <w:lang w:eastAsia="en-US"/>
              </w:rPr>
            </w:pPr>
            <w:r w:rsidRPr="00A761B6">
              <w:rPr>
                <w:color w:val="000000"/>
                <w:lang w:eastAsia="en-US"/>
              </w:rPr>
              <w:t>0</w:t>
            </w:r>
          </w:p>
        </w:tc>
        <w:tc>
          <w:tcPr>
            <w:tcW w:w="1994"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ae"/>
              <w:shd w:val="clear" w:color="auto" w:fill="FFFFFF"/>
            </w:pPr>
            <w:r w:rsidRPr="00A761B6">
              <w:t>0</w:t>
            </w:r>
          </w:p>
        </w:tc>
        <w:tc>
          <w:tcPr>
            <w:tcW w:w="2873"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ae"/>
              <w:shd w:val="clear" w:color="auto" w:fill="FFFFFF"/>
            </w:pPr>
          </w:p>
        </w:tc>
      </w:tr>
      <w:tr w:rsidR="004B3658" w:rsidRPr="00A761B6" w:rsidTr="004B3658">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sidRPr="00A761B6">
              <w:rPr>
                <w:color w:val="000000"/>
                <w:lang w:eastAsia="en-US"/>
              </w:rPr>
              <w:t>3.2</w:t>
            </w:r>
          </w:p>
        </w:tc>
        <w:tc>
          <w:tcPr>
            <w:tcW w:w="4718"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jc w:val="both"/>
              <w:rPr>
                <w:kern w:val="2"/>
              </w:rPr>
            </w:pPr>
            <w:r w:rsidRPr="00A761B6">
              <w:rPr>
                <w:kern w:val="2"/>
              </w:rPr>
              <w:t xml:space="preserve">Доля расходов на обслуживание муниципального долга </w:t>
            </w:r>
            <w:r>
              <w:rPr>
                <w:bCs/>
                <w:kern w:val="2"/>
              </w:rPr>
              <w:t>Персиановского</w:t>
            </w:r>
            <w:r w:rsidRPr="00A761B6">
              <w:rPr>
                <w:bCs/>
                <w:kern w:val="2"/>
              </w:rPr>
              <w:t xml:space="preserve"> сельского поселения</w:t>
            </w:r>
            <w:r w:rsidRPr="00A761B6">
              <w:rPr>
                <w:kern w:val="2"/>
              </w:rPr>
              <w:t xml:space="preserve"> в объеме расходов бюджета поселения, за исключе</w:t>
            </w:r>
            <w:r w:rsidRPr="00A761B6">
              <w:rPr>
                <w:kern w:val="2"/>
              </w:rPr>
              <w:softHyphen/>
              <w:t xml:space="preserve">нием объема расходов, которые осуществляются за счет </w:t>
            </w:r>
            <w:r w:rsidRPr="00A761B6">
              <w:rPr>
                <w:kern w:val="2"/>
              </w:rPr>
              <w:lastRenderedPageBreak/>
              <w:t>субвен</w:t>
            </w:r>
            <w:r w:rsidRPr="00A761B6">
              <w:rPr>
                <w:kern w:val="2"/>
              </w:rPr>
              <w:softHyphen/>
              <w:t>ций, предоставляемых из бюдже</w:t>
            </w:r>
            <w:r w:rsidRPr="00A761B6">
              <w:rPr>
                <w:kern w:val="2"/>
              </w:rPr>
              <w:softHyphen/>
              <w:t>тов бюджетной системы Россий</w:t>
            </w:r>
            <w:r w:rsidRPr="00A761B6">
              <w:rPr>
                <w:kern w:val="2"/>
              </w:rPr>
              <w:softHyphen/>
              <w:t>ской Федерации</w:t>
            </w:r>
          </w:p>
        </w:tc>
        <w:tc>
          <w:tcPr>
            <w:tcW w:w="1418"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jc w:val="center"/>
              <w:rPr>
                <w:kern w:val="2"/>
              </w:rPr>
            </w:pPr>
            <w:r w:rsidRPr="00A761B6">
              <w:rPr>
                <w:kern w:val="2"/>
              </w:rPr>
              <w:lastRenderedPageBreak/>
              <w:t xml:space="preserve"> процентов</w:t>
            </w:r>
          </w:p>
        </w:tc>
        <w:tc>
          <w:tcPr>
            <w:tcW w:w="2104"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spacing w:line="276" w:lineRule="auto"/>
              <w:jc w:val="center"/>
              <w:rPr>
                <w:color w:val="000000"/>
                <w:lang w:eastAsia="en-US"/>
              </w:rPr>
            </w:pPr>
            <w:r w:rsidRPr="00A761B6">
              <w:rPr>
                <w:color w:val="000000"/>
                <w:lang w:eastAsia="en-US"/>
              </w:rPr>
              <w:t>0</w:t>
            </w:r>
          </w:p>
        </w:tc>
        <w:tc>
          <w:tcPr>
            <w:tcW w:w="1080"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spacing w:line="276" w:lineRule="auto"/>
              <w:jc w:val="center"/>
              <w:rPr>
                <w:color w:val="000000"/>
                <w:lang w:eastAsia="en-US"/>
              </w:rPr>
            </w:pPr>
            <w:r w:rsidRPr="00A761B6">
              <w:rPr>
                <w:color w:val="000000"/>
                <w:lang w:eastAsia="en-US"/>
              </w:rPr>
              <w:t>0</w:t>
            </w:r>
          </w:p>
        </w:tc>
        <w:tc>
          <w:tcPr>
            <w:tcW w:w="1994"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ac"/>
              <w:shd w:val="clear" w:color="auto" w:fill="FFFFFF"/>
            </w:pPr>
            <w:r w:rsidRPr="00A761B6">
              <w:t>0</w:t>
            </w:r>
          </w:p>
        </w:tc>
        <w:tc>
          <w:tcPr>
            <w:tcW w:w="2873"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ac"/>
              <w:shd w:val="clear" w:color="auto" w:fill="FFFFFF"/>
            </w:pPr>
          </w:p>
        </w:tc>
      </w:tr>
      <w:tr w:rsidR="004B3658" w:rsidRPr="00A761B6" w:rsidTr="004B3658">
        <w:trPr>
          <w:tblCellSpacing w:w="5" w:type="nil"/>
          <w:jc w:val="center"/>
        </w:trPr>
        <w:tc>
          <w:tcPr>
            <w:tcW w:w="15228" w:type="dxa"/>
            <w:gridSpan w:val="7"/>
            <w:tcBorders>
              <w:top w:val="single" w:sz="4" w:space="0" w:color="auto"/>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jc w:val="center"/>
              <w:rPr>
                <w:kern w:val="2"/>
              </w:rPr>
            </w:pPr>
            <w:r w:rsidRPr="00A761B6">
              <w:rPr>
                <w:kern w:val="2"/>
              </w:rPr>
              <w:lastRenderedPageBreak/>
              <w:t>Подпрограмма  4. «Содействие повышению качества управления муниципальными финансами»</w:t>
            </w:r>
          </w:p>
        </w:tc>
      </w:tr>
      <w:tr w:rsidR="004B3658" w:rsidRPr="00A761B6" w:rsidTr="004B3658">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sidRPr="00A761B6">
              <w:rPr>
                <w:color w:val="000000"/>
                <w:lang w:eastAsia="en-US"/>
              </w:rPr>
              <w:t>4.1</w:t>
            </w:r>
          </w:p>
        </w:tc>
        <w:tc>
          <w:tcPr>
            <w:tcW w:w="4718"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jc w:val="both"/>
              <w:rPr>
                <w:kern w:val="2"/>
              </w:rPr>
            </w:pPr>
            <w:r w:rsidRPr="00A761B6">
              <w:rPr>
                <w:kern w:val="2"/>
              </w:rPr>
              <w:t xml:space="preserve">Количество бюджетных учреждений, </w:t>
            </w:r>
            <w:r w:rsidRPr="00A761B6">
              <w:rPr>
                <w:bCs/>
                <w:kern w:val="2"/>
              </w:rPr>
              <w:t>оценка качества управления бюджетным процессом</w:t>
            </w:r>
          </w:p>
        </w:tc>
        <w:tc>
          <w:tcPr>
            <w:tcW w:w="1418"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jc w:val="center"/>
              <w:rPr>
                <w:kern w:val="2"/>
              </w:rPr>
            </w:pPr>
            <w:r w:rsidRPr="00A761B6">
              <w:rPr>
                <w:kern w:val="2"/>
              </w:rPr>
              <w:t>штук</w:t>
            </w:r>
          </w:p>
        </w:tc>
        <w:tc>
          <w:tcPr>
            <w:tcW w:w="2104"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jc w:val="center"/>
              <w:rPr>
                <w:kern w:val="2"/>
              </w:rPr>
            </w:pPr>
            <w:r w:rsidRPr="00A761B6">
              <w:rPr>
                <w:kern w:val="2"/>
              </w:rPr>
              <w:t>2</w:t>
            </w:r>
          </w:p>
        </w:tc>
        <w:tc>
          <w:tcPr>
            <w:tcW w:w="1080"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autoSpaceDE w:val="0"/>
              <w:autoSpaceDN w:val="0"/>
              <w:adjustRightInd w:val="0"/>
              <w:jc w:val="center"/>
              <w:rPr>
                <w:kern w:val="2"/>
              </w:rPr>
            </w:pPr>
            <w:r w:rsidRPr="00A761B6">
              <w:rPr>
                <w:kern w:val="2"/>
              </w:rPr>
              <w:t>2</w:t>
            </w:r>
          </w:p>
        </w:tc>
        <w:tc>
          <w:tcPr>
            <w:tcW w:w="1994"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a9"/>
              <w:shd w:val="clear" w:color="auto" w:fill="FFFFFF"/>
              <w:rPr>
                <w:rFonts w:ascii="Times New Roman" w:hAnsi="Times New Roman"/>
                <w:sz w:val="24"/>
                <w:szCs w:val="24"/>
              </w:rPr>
            </w:pPr>
            <w:r w:rsidRPr="00A761B6">
              <w:rPr>
                <w:rFonts w:ascii="Times New Roman" w:hAnsi="Times New Roman"/>
                <w:sz w:val="24"/>
                <w:szCs w:val="24"/>
              </w:rPr>
              <w:t>2</w:t>
            </w:r>
          </w:p>
        </w:tc>
        <w:tc>
          <w:tcPr>
            <w:tcW w:w="2873" w:type="dxa"/>
            <w:tcBorders>
              <w:top w:val="single" w:sz="4" w:space="0" w:color="auto"/>
              <w:left w:val="single" w:sz="4" w:space="0" w:color="auto"/>
              <w:bottom w:val="single" w:sz="4" w:space="0" w:color="auto"/>
              <w:right w:val="single" w:sz="4" w:space="0" w:color="auto"/>
            </w:tcBorders>
          </w:tcPr>
          <w:p w:rsidR="004B3658" w:rsidRPr="00A761B6" w:rsidRDefault="004B3658" w:rsidP="004B3658">
            <w:pPr>
              <w:pStyle w:val="ac"/>
              <w:shd w:val="clear" w:color="auto" w:fill="FFFFFF"/>
            </w:pPr>
          </w:p>
        </w:tc>
      </w:tr>
    </w:tbl>
    <w:p w:rsidR="004B3658" w:rsidRDefault="004B3658" w:rsidP="004B3658">
      <w:pPr>
        <w:widowControl w:val="0"/>
        <w:autoSpaceDE w:val="0"/>
        <w:autoSpaceDN w:val="0"/>
        <w:adjustRightInd w:val="0"/>
        <w:ind w:firstLine="540"/>
        <w:jc w:val="both"/>
      </w:pPr>
      <w:bookmarkStart w:id="5" w:name="Par1462"/>
      <w:bookmarkEnd w:id="5"/>
      <w:r w:rsidRPr="000A64CB">
        <w:t>&lt;1&gt; Приводится фактическое значение индикатора или показателя за год, предшествующий отчетному.</w:t>
      </w:r>
    </w:p>
    <w:p w:rsidR="004B3658" w:rsidRPr="00DA0FC2" w:rsidRDefault="004B3658" w:rsidP="004B3658">
      <w:pPr>
        <w:widowControl w:val="0"/>
        <w:autoSpaceDE w:val="0"/>
        <w:autoSpaceDN w:val="0"/>
        <w:adjustRightInd w:val="0"/>
        <w:jc w:val="center"/>
        <w:rPr>
          <w:b/>
          <w:i/>
        </w:rPr>
      </w:pPr>
      <w:bookmarkStart w:id="6" w:name="Par1470"/>
      <w:bookmarkEnd w:id="6"/>
      <w:r w:rsidRPr="00DA0FC2">
        <w:rPr>
          <w:b/>
          <w:i/>
        </w:rPr>
        <w:t>Сведения</w:t>
      </w:r>
    </w:p>
    <w:p w:rsidR="004B3658" w:rsidRPr="00DA0FC2" w:rsidRDefault="004B3658" w:rsidP="004B3658">
      <w:pPr>
        <w:widowControl w:val="0"/>
        <w:autoSpaceDE w:val="0"/>
        <w:autoSpaceDN w:val="0"/>
        <w:adjustRightInd w:val="0"/>
        <w:jc w:val="center"/>
        <w:rPr>
          <w:b/>
          <w:i/>
        </w:rPr>
      </w:pPr>
      <w:r w:rsidRPr="00DA0FC2">
        <w:rPr>
          <w:b/>
          <w:i/>
        </w:rPr>
        <w:t xml:space="preserve">о достижении значений показателей (индикаторов) по </w:t>
      </w:r>
      <w:r>
        <w:rPr>
          <w:b/>
          <w:i/>
        </w:rPr>
        <w:t>Персиановскому</w:t>
      </w:r>
      <w:r w:rsidRPr="00DA0FC2">
        <w:rPr>
          <w:b/>
          <w:i/>
        </w:rPr>
        <w:t xml:space="preserve"> сельскому поселению </w:t>
      </w:r>
    </w:p>
    <w:tbl>
      <w:tblPr>
        <w:tblW w:w="0" w:type="auto"/>
        <w:jc w:val="center"/>
        <w:tblCellSpacing w:w="5" w:type="nil"/>
        <w:tblLayout w:type="fixed"/>
        <w:tblCellMar>
          <w:left w:w="75" w:type="dxa"/>
          <w:right w:w="75" w:type="dxa"/>
        </w:tblCellMar>
        <w:tblLook w:val="0000" w:firstRow="0" w:lastRow="0" w:firstColumn="0" w:lastColumn="0" w:noHBand="0" w:noVBand="0"/>
      </w:tblPr>
      <w:tblGrid>
        <w:gridCol w:w="765"/>
        <w:gridCol w:w="5523"/>
        <w:gridCol w:w="1079"/>
        <w:gridCol w:w="2276"/>
        <w:gridCol w:w="1353"/>
        <w:gridCol w:w="1231"/>
        <w:gridCol w:w="1320"/>
        <w:gridCol w:w="1827"/>
      </w:tblGrid>
      <w:tr w:rsidR="004B3658" w:rsidRPr="00BE12A1" w:rsidTr="004B3658">
        <w:trPr>
          <w:tblCellSpacing w:w="5" w:type="nil"/>
          <w:jc w:val="center"/>
        </w:trPr>
        <w:tc>
          <w:tcPr>
            <w:tcW w:w="765" w:type="dxa"/>
            <w:vMerge w:val="restart"/>
            <w:tcBorders>
              <w:top w:val="single" w:sz="4" w:space="0" w:color="auto"/>
              <w:left w:val="single" w:sz="4" w:space="0" w:color="auto"/>
              <w:bottom w:val="single" w:sz="4" w:space="0" w:color="auto"/>
              <w:right w:val="single" w:sz="4" w:space="0" w:color="auto"/>
            </w:tcBorders>
            <w:shd w:val="clear" w:color="auto" w:fill="FFFFFF"/>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п/п</w:t>
            </w:r>
          </w:p>
        </w:tc>
        <w:tc>
          <w:tcPr>
            <w:tcW w:w="5523" w:type="dxa"/>
            <w:vMerge w:val="restart"/>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Показатель    </w:t>
            </w:r>
            <w:r w:rsidRPr="00BE12A1">
              <w:rPr>
                <w:rFonts w:ascii="Times New Roman" w:hAnsi="Times New Roman" w:cs="Times New Roman"/>
                <w:sz w:val="24"/>
                <w:szCs w:val="24"/>
              </w:rPr>
              <w:br/>
              <w:t xml:space="preserve">   (индикатор)   </w:t>
            </w:r>
            <w:r w:rsidRPr="00BE12A1">
              <w:rPr>
                <w:rFonts w:ascii="Times New Roman" w:hAnsi="Times New Roman" w:cs="Times New Roman"/>
                <w:sz w:val="24"/>
                <w:szCs w:val="24"/>
              </w:rPr>
              <w:br/>
              <w:t xml:space="preserve"> (наименование)</w:t>
            </w:r>
          </w:p>
        </w:tc>
        <w:tc>
          <w:tcPr>
            <w:tcW w:w="1079" w:type="dxa"/>
            <w:vMerge w:val="restart"/>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Ед.   </w:t>
            </w:r>
            <w:r w:rsidRPr="00BE12A1">
              <w:rPr>
                <w:rFonts w:ascii="Times New Roman" w:hAnsi="Times New Roman" w:cs="Times New Roman"/>
                <w:sz w:val="24"/>
                <w:szCs w:val="24"/>
              </w:rPr>
              <w:br/>
              <w:t>изм.</w:t>
            </w:r>
          </w:p>
        </w:tc>
        <w:tc>
          <w:tcPr>
            <w:tcW w:w="2276" w:type="dxa"/>
            <w:vMerge w:val="restart"/>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Наименование    муниципального образования </w:t>
            </w:r>
          </w:p>
        </w:tc>
        <w:tc>
          <w:tcPr>
            <w:tcW w:w="3904" w:type="dxa"/>
            <w:gridSpan w:val="3"/>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Значения показателей       </w:t>
            </w:r>
            <w:r w:rsidRPr="00BE12A1">
              <w:rPr>
                <w:rFonts w:ascii="Times New Roman" w:hAnsi="Times New Roman" w:cs="Times New Roman"/>
                <w:sz w:val="24"/>
                <w:szCs w:val="24"/>
              </w:rPr>
              <w:br/>
              <w:t xml:space="preserve">  (индикаторов) муниципальной  </w:t>
            </w:r>
            <w:r w:rsidRPr="00BE12A1">
              <w:rPr>
                <w:rFonts w:ascii="Times New Roman" w:hAnsi="Times New Roman" w:cs="Times New Roman"/>
                <w:sz w:val="24"/>
                <w:szCs w:val="24"/>
              </w:rPr>
              <w:br/>
              <w:t xml:space="preserve">     программы, подпрограммы      </w:t>
            </w:r>
            <w:r w:rsidRPr="00BE12A1">
              <w:rPr>
                <w:rFonts w:ascii="Times New Roman" w:hAnsi="Times New Roman" w:cs="Times New Roman"/>
                <w:sz w:val="24"/>
                <w:szCs w:val="24"/>
              </w:rPr>
              <w:br/>
              <w:t xml:space="preserve">    муниципальной программы    </w:t>
            </w:r>
          </w:p>
        </w:tc>
        <w:tc>
          <w:tcPr>
            <w:tcW w:w="1827" w:type="dxa"/>
            <w:vMerge w:val="restart"/>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Обоснование  </w:t>
            </w:r>
            <w:r w:rsidRPr="00BE12A1">
              <w:rPr>
                <w:rFonts w:ascii="Times New Roman" w:hAnsi="Times New Roman" w:cs="Times New Roman"/>
                <w:sz w:val="24"/>
                <w:szCs w:val="24"/>
              </w:rPr>
              <w:br/>
              <w:t xml:space="preserve">  отклонений   </w:t>
            </w:r>
            <w:r w:rsidRPr="00BE12A1">
              <w:rPr>
                <w:rFonts w:ascii="Times New Roman" w:hAnsi="Times New Roman" w:cs="Times New Roman"/>
                <w:sz w:val="24"/>
                <w:szCs w:val="24"/>
              </w:rPr>
              <w:br/>
              <w:t xml:space="preserve">   значений    </w:t>
            </w:r>
            <w:r w:rsidRPr="00BE12A1">
              <w:rPr>
                <w:rFonts w:ascii="Times New Roman" w:hAnsi="Times New Roman" w:cs="Times New Roman"/>
                <w:sz w:val="24"/>
                <w:szCs w:val="24"/>
              </w:rPr>
              <w:br/>
              <w:t xml:space="preserve">  показателя   </w:t>
            </w:r>
            <w:r w:rsidRPr="00BE12A1">
              <w:rPr>
                <w:rFonts w:ascii="Times New Roman" w:hAnsi="Times New Roman" w:cs="Times New Roman"/>
                <w:sz w:val="24"/>
                <w:szCs w:val="24"/>
              </w:rPr>
              <w:br/>
              <w:t xml:space="preserve"> (индикатора)  </w:t>
            </w:r>
            <w:r w:rsidRPr="00BE12A1">
              <w:rPr>
                <w:rFonts w:ascii="Times New Roman" w:hAnsi="Times New Roman" w:cs="Times New Roman"/>
                <w:sz w:val="24"/>
                <w:szCs w:val="24"/>
              </w:rPr>
              <w:br/>
              <w:t xml:space="preserve">   на конец    </w:t>
            </w:r>
            <w:r w:rsidRPr="00BE12A1">
              <w:rPr>
                <w:rFonts w:ascii="Times New Roman" w:hAnsi="Times New Roman" w:cs="Times New Roman"/>
                <w:sz w:val="24"/>
                <w:szCs w:val="24"/>
              </w:rPr>
              <w:br/>
              <w:t xml:space="preserve">отчетного года </w:t>
            </w:r>
            <w:r w:rsidRPr="00BE12A1">
              <w:rPr>
                <w:rFonts w:ascii="Times New Roman" w:hAnsi="Times New Roman" w:cs="Times New Roman"/>
                <w:sz w:val="24"/>
                <w:szCs w:val="24"/>
              </w:rPr>
              <w:br/>
              <w:t xml:space="preserve"> (при наличии)</w:t>
            </w:r>
          </w:p>
        </w:tc>
      </w:tr>
      <w:tr w:rsidR="004B3658" w:rsidRPr="00BE12A1" w:rsidTr="004B3658">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4B3658" w:rsidRPr="00BE12A1" w:rsidRDefault="004B3658" w:rsidP="004B3658">
            <w:pPr>
              <w:pStyle w:val="ConsPlusCell"/>
              <w:rPr>
                <w:rFonts w:ascii="Times New Roman" w:hAnsi="Times New Roman" w:cs="Times New Roman"/>
                <w:sz w:val="24"/>
                <w:szCs w:val="24"/>
              </w:rPr>
            </w:pPr>
          </w:p>
        </w:tc>
        <w:tc>
          <w:tcPr>
            <w:tcW w:w="5523" w:type="dxa"/>
            <w:vMerge/>
            <w:tcBorders>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p>
        </w:tc>
        <w:tc>
          <w:tcPr>
            <w:tcW w:w="1079" w:type="dxa"/>
            <w:vMerge/>
            <w:tcBorders>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p>
        </w:tc>
        <w:tc>
          <w:tcPr>
            <w:tcW w:w="2276" w:type="dxa"/>
            <w:vMerge/>
            <w:tcBorders>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p>
        </w:tc>
        <w:tc>
          <w:tcPr>
            <w:tcW w:w="1353" w:type="dxa"/>
            <w:vMerge w:val="restart"/>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год,      </w:t>
            </w:r>
            <w:r w:rsidRPr="00BE12A1">
              <w:rPr>
                <w:rFonts w:ascii="Times New Roman" w:hAnsi="Times New Roman" w:cs="Times New Roman"/>
                <w:sz w:val="24"/>
                <w:szCs w:val="24"/>
              </w:rPr>
              <w:br/>
              <w:t xml:space="preserve">предшествующий </w:t>
            </w:r>
            <w:r w:rsidRPr="00BE12A1">
              <w:rPr>
                <w:rFonts w:ascii="Times New Roman" w:hAnsi="Times New Roman" w:cs="Times New Roman"/>
                <w:sz w:val="24"/>
                <w:szCs w:val="24"/>
              </w:rPr>
              <w:br/>
              <w:t>отчетному</w:t>
            </w:r>
            <w:hyperlink w:anchor="Par1512" w:history="1">
              <w:r w:rsidRPr="00BE12A1">
                <w:rPr>
                  <w:rFonts w:ascii="Times New Roman" w:hAnsi="Times New Roman" w:cs="Times New Roman"/>
                  <w:sz w:val="24"/>
                  <w:szCs w:val="24"/>
                </w:rPr>
                <w:t>&lt;1&gt;</w:t>
              </w:r>
            </w:hyperlink>
          </w:p>
        </w:tc>
        <w:tc>
          <w:tcPr>
            <w:tcW w:w="2551" w:type="dxa"/>
            <w:gridSpan w:val="2"/>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отчетный год</w:t>
            </w:r>
          </w:p>
        </w:tc>
        <w:tc>
          <w:tcPr>
            <w:tcW w:w="1827" w:type="dxa"/>
            <w:vMerge/>
            <w:tcBorders>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p>
        </w:tc>
      </w:tr>
      <w:tr w:rsidR="004B3658" w:rsidRPr="00BE12A1" w:rsidTr="004B3658">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4B3658" w:rsidRPr="00BE12A1" w:rsidRDefault="004B3658" w:rsidP="004B3658">
            <w:pPr>
              <w:pStyle w:val="ConsPlusCell"/>
              <w:rPr>
                <w:rFonts w:ascii="Times New Roman" w:hAnsi="Times New Roman" w:cs="Times New Roman"/>
                <w:sz w:val="24"/>
                <w:szCs w:val="24"/>
              </w:rPr>
            </w:pPr>
          </w:p>
        </w:tc>
        <w:tc>
          <w:tcPr>
            <w:tcW w:w="5523" w:type="dxa"/>
            <w:vMerge/>
            <w:tcBorders>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p>
        </w:tc>
        <w:tc>
          <w:tcPr>
            <w:tcW w:w="1079" w:type="dxa"/>
            <w:vMerge/>
            <w:tcBorders>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p>
        </w:tc>
        <w:tc>
          <w:tcPr>
            <w:tcW w:w="2276" w:type="dxa"/>
            <w:vMerge/>
            <w:tcBorders>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p>
        </w:tc>
        <w:tc>
          <w:tcPr>
            <w:tcW w:w="1353" w:type="dxa"/>
            <w:vMerge/>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p>
        </w:tc>
        <w:tc>
          <w:tcPr>
            <w:tcW w:w="1231" w:type="dxa"/>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план</w:t>
            </w:r>
          </w:p>
        </w:tc>
        <w:tc>
          <w:tcPr>
            <w:tcW w:w="1320" w:type="dxa"/>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факт</w:t>
            </w:r>
          </w:p>
        </w:tc>
        <w:tc>
          <w:tcPr>
            <w:tcW w:w="1827" w:type="dxa"/>
            <w:vMerge/>
            <w:tcBorders>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p>
        </w:tc>
      </w:tr>
      <w:tr w:rsidR="004B3658" w:rsidRPr="00BE12A1" w:rsidTr="004B3658">
        <w:trPr>
          <w:tblCellSpacing w:w="5" w:type="nil"/>
          <w:jc w:val="center"/>
        </w:trPr>
        <w:tc>
          <w:tcPr>
            <w:tcW w:w="765" w:type="dxa"/>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1</w:t>
            </w:r>
          </w:p>
        </w:tc>
        <w:tc>
          <w:tcPr>
            <w:tcW w:w="5523" w:type="dxa"/>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2</w:t>
            </w:r>
          </w:p>
        </w:tc>
        <w:tc>
          <w:tcPr>
            <w:tcW w:w="1079" w:type="dxa"/>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3</w:t>
            </w:r>
          </w:p>
        </w:tc>
        <w:tc>
          <w:tcPr>
            <w:tcW w:w="2276" w:type="dxa"/>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4</w:t>
            </w:r>
          </w:p>
        </w:tc>
        <w:tc>
          <w:tcPr>
            <w:tcW w:w="1353" w:type="dxa"/>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5</w:t>
            </w:r>
          </w:p>
        </w:tc>
        <w:tc>
          <w:tcPr>
            <w:tcW w:w="1231" w:type="dxa"/>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6</w:t>
            </w:r>
          </w:p>
        </w:tc>
        <w:tc>
          <w:tcPr>
            <w:tcW w:w="1320" w:type="dxa"/>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7</w:t>
            </w:r>
          </w:p>
        </w:tc>
        <w:tc>
          <w:tcPr>
            <w:tcW w:w="1827" w:type="dxa"/>
            <w:tcBorders>
              <w:left w:val="single" w:sz="4" w:space="0" w:color="auto"/>
              <w:bottom w:val="single" w:sz="4" w:space="0" w:color="auto"/>
              <w:right w:val="single" w:sz="4" w:space="0" w:color="auto"/>
            </w:tcBorders>
          </w:tcPr>
          <w:p w:rsidR="004B3658" w:rsidRPr="00BE12A1" w:rsidRDefault="004B3658" w:rsidP="004B3658">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8</w:t>
            </w:r>
          </w:p>
        </w:tc>
      </w:tr>
      <w:tr w:rsidR="004B3658" w:rsidRPr="00BE12A1" w:rsidTr="004B3658">
        <w:trPr>
          <w:tblCellSpacing w:w="5" w:type="nil"/>
          <w:jc w:val="center"/>
        </w:trPr>
        <w:tc>
          <w:tcPr>
            <w:tcW w:w="15374" w:type="dxa"/>
            <w:gridSpan w:val="8"/>
            <w:tcBorders>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r w:rsidRPr="00BE12A1">
              <w:rPr>
                <w:rFonts w:ascii="Times New Roman" w:hAnsi="Times New Roman" w:cs="Times New Roman"/>
                <w:color w:val="000000"/>
                <w:sz w:val="24"/>
                <w:szCs w:val="24"/>
              </w:rPr>
              <w:t>Подпрограмма 1 «</w:t>
            </w:r>
            <w:r w:rsidRPr="00BE12A1">
              <w:rPr>
                <w:rFonts w:ascii="Times New Roman" w:hAnsi="Times New Roman" w:cs="Times New Roman"/>
                <w:bCs/>
                <w:kern w:val="2"/>
                <w:sz w:val="24"/>
                <w:szCs w:val="24"/>
              </w:rPr>
              <w:t>Долгосрочное финансовое планирование</w:t>
            </w:r>
            <w:r w:rsidRPr="00BE12A1">
              <w:rPr>
                <w:rFonts w:ascii="Times New Roman" w:hAnsi="Times New Roman" w:cs="Times New Roman"/>
                <w:color w:val="000000"/>
                <w:sz w:val="24"/>
                <w:szCs w:val="24"/>
              </w:rPr>
              <w:t>»</w:t>
            </w:r>
            <w:r w:rsidRPr="00BE12A1">
              <w:rPr>
                <w:rFonts w:ascii="Times New Roman" w:hAnsi="Times New Roman" w:cs="Times New Roman"/>
                <w:sz w:val="24"/>
                <w:szCs w:val="24"/>
              </w:rPr>
              <w:t xml:space="preserve">                   </w:t>
            </w:r>
          </w:p>
        </w:tc>
      </w:tr>
      <w:tr w:rsidR="004B3658" w:rsidRPr="00BE12A1" w:rsidTr="004B3658">
        <w:trPr>
          <w:tblCellSpacing w:w="5" w:type="nil"/>
          <w:jc w:val="center"/>
        </w:trPr>
        <w:tc>
          <w:tcPr>
            <w:tcW w:w="765" w:type="dxa"/>
            <w:tcBorders>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lang w:eastAsia="en-US"/>
              </w:rPr>
            </w:pPr>
            <w:r w:rsidRPr="00BE12A1">
              <w:rPr>
                <w:color w:val="000000"/>
              </w:rPr>
              <w:t>1.1.</w:t>
            </w:r>
          </w:p>
        </w:tc>
        <w:tc>
          <w:tcPr>
            <w:tcW w:w="5523" w:type="dxa"/>
            <w:tcBorders>
              <w:left w:val="single" w:sz="4" w:space="0" w:color="auto"/>
              <w:bottom w:val="single" w:sz="4" w:space="0" w:color="auto"/>
              <w:right w:val="single" w:sz="4" w:space="0" w:color="auto"/>
            </w:tcBorders>
          </w:tcPr>
          <w:p w:rsidR="004B3658" w:rsidRPr="00BE12A1" w:rsidRDefault="004B3658" w:rsidP="004B3658">
            <w:pPr>
              <w:jc w:val="both"/>
              <w:rPr>
                <w:kern w:val="2"/>
              </w:rPr>
            </w:pPr>
            <w:r w:rsidRPr="00BE12A1">
              <w:rPr>
                <w:bCs/>
                <w:kern w:val="2"/>
              </w:rPr>
              <w:t xml:space="preserve">Объем налоговых и неналоговых доходов бюджета </w:t>
            </w:r>
            <w:r>
              <w:t>Персиановского</w:t>
            </w:r>
            <w:r w:rsidRPr="00BE12A1">
              <w:rPr>
                <w:bCs/>
                <w:kern w:val="2"/>
              </w:rPr>
              <w:t xml:space="preserve"> сельского поселения</w:t>
            </w:r>
          </w:p>
        </w:tc>
        <w:tc>
          <w:tcPr>
            <w:tcW w:w="1079" w:type="dxa"/>
            <w:tcBorders>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lang w:eastAsia="en-US"/>
              </w:rPr>
            </w:pPr>
            <w:r w:rsidRPr="00BE12A1">
              <w:rPr>
                <w:color w:val="000000"/>
                <w:lang w:eastAsia="en-US"/>
              </w:rPr>
              <w:t>тыс.рублей</w:t>
            </w:r>
          </w:p>
        </w:tc>
        <w:tc>
          <w:tcPr>
            <w:tcW w:w="2276" w:type="dxa"/>
            <w:tcBorders>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r w:rsidRPr="00BE12A1">
              <w:rPr>
                <w:rFonts w:ascii="Times New Roman" w:hAnsi="Times New Roman" w:cs="Times New Roman"/>
                <w:sz w:val="24"/>
                <w:szCs w:val="24"/>
              </w:rPr>
              <w:t xml:space="preserve">Администрация </w:t>
            </w:r>
            <w:r>
              <w:rPr>
                <w:rFonts w:ascii="Times New Roman" w:hAnsi="Times New Roman" w:cs="Times New Roman"/>
                <w:sz w:val="24"/>
                <w:szCs w:val="24"/>
              </w:rPr>
              <w:t>Персиановского</w:t>
            </w:r>
            <w:r w:rsidRPr="00BE12A1">
              <w:rPr>
                <w:rFonts w:ascii="Times New Roman" w:hAnsi="Times New Roman" w:cs="Times New Roman"/>
                <w:sz w:val="24"/>
                <w:szCs w:val="24"/>
              </w:rPr>
              <w:t xml:space="preserve"> сельского поселения</w:t>
            </w:r>
          </w:p>
        </w:tc>
        <w:tc>
          <w:tcPr>
            <w:tcW w:w="1353" w:type="dxa"/>
            <w:tcBorders>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Pr>
                <w:color w:val="000000"/>
                <w:lang w:eastAsia="en-US"/>
              </w:rPr>
              <w:t>31778,3</w:t>
            </w:r>
          </w:p>
        </w:tc>
        <w:tc>
          <w:tcPr>
            <w:tcW w:w="1231" w:type="dxa"/>
            <w:tcBorders>
              <w:left w:val="single" w:sz="4" w:space="0" w:color="auto"/>
              <w:bottom w:val="single" w:sz="4" w:space="0" w:color="auto"/>
              <w:right w:val="single" w:sz="4" w:space="0" w:color="auto"/>
            </w:tcBorders>
          </w:tcPr>
          <w:p w:rsidR="004B3658" w:rsidRPr="00A761B6" w:rsidRDefault="004B3658" w:rsidP="004B3658">
            <w:pPr>
              <w:widowControl w:val="0"/>
              <w:autoSpaceDE w:val="0"/>
              <w:autoSpaceDN w:val="0"/>
              <w:adjustRightInd w:val="0"/>
              <w:jc w:val="center"/>
              <w:rPr>
                <w:color w:val="000000"/>
                <w:lang w:eastAsia="en-US"/>
              </w:rPr>
            </w:pPr>
            <w:r>
              <w:rPr>
                <w:color w:val="000000"/>
                <w:lang w:eastAsia="en-US"/>
              </w:rPr>
              <w:t>30005,6</w:t>
            </w:r>
          </w:p>
        </w:tc>
        <w:tc>
          <w:tcPr>
            <w:tcW w:w="1320" w:type="dxa"/>
            <w:tcBorders>
              <w:left w:val="single" w:sz="4" w:space="0" w:color="auto"/>
              <w:bottom w:val="single" w:sz="4" w:space="0" w:color="auto"/>
              <w:right w:val="single" w:sz="4" w:space="0" w:color="auto"/>
            </w:tcBorders>
          </w:tcPr>
          <w:p w:rsidR="004B3658" w:rsidRPr="00A761B6" w:rsidRDefault="004B3658" w:rsidP="004B3658">
            <w:pPr>
              <w:pStyle w:val="ae"/>
              <w:shd w:val="clear" w:color="auto" w:fill="FFFFFF"/>
            </w:pPr>
            <w:r>
              <w:t>35447,0</w:t>
            </w:r>
          </w:p>
        </w:tc>
        <w:tc>
          <w:tcPr>
            <w:tcW w:w="1827" w:type="dxa"/>
            <w:tcBorders>
              <w:left w:val="single" w:sz="4" w:space="0" w:color="auto"/>
              <w:bottom w:val="single" w:sz="4" w:space="0" w:color="auto"/>
              <w:right w:val="single" w:sz="4" w:space="0" w:color="auto"/>
            </w:tcBorders>
          </w:tcPr>
          <w:p w:rsidR="004B3658" w:rsidRPr="00A761B6" w:rsidRDefault="004B3658" w:rsidP="004B3658">
            <w:pPr>
              <w:pStyle w:val="ae"/>
              <w:shd w:val="clear" w:color="auto" w:fill="FFFFFF"/>
            </w:pPr>
            <w:r w:rsidRPr="00A761B6">
              <w:t xml:space="preserve">Сверхплановые средства </w:t>
            </w:r>
            <w:r>
              <w:t>НДФЛ, госпошлина,  Аренда имущества, Штрафы</w:t>
            </w:r>
          </w:p>
        </w:tc>
      </w:tr>
      <w:tr w:rsidR="004B3658" w:rsidRPr="00BE12A1" w:rsidTr="004B3658">
        <w:trPr>
          <w:tblCellSpacing w:w="5" w:type="nil"/>
          <w:jc w:val="center"/>
        </w:trPr>
        <w:tc>
          <w:tcPr>
            <w:tcW w:w="765" w:type="dxa"/>
            <w:tcBorders>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lang w:eastAsia="en-US"/>
              </w:rPr>
            </w:pPr>
            <w:r w:rsidRPr="00BE12A1">
              <w:rPr>
                <w:color w:val="000000"/>
              </w:rPr>
              <w:t>1.2.</w:t>
            </w:r>
          </w:p>
        </w:tc>
        <w:tc>
          <w:tcPr>
            <w:tcW w:w="5523" w:type="dxa"/>
            <w:tcBorders>
              <w:left w:val="single" w:sz="4" w:space="0" w:color="auto"/>
              <w:bottom w:val="single" w:sz="4" w:space="0" w:color="auto"/>
              <w:right w:val="single" w:sz="4" w:space="0" w:color="auto"/>
            </w:tcBorders>
          </w:tcPr>
          <w:p w:rsidR="004B3658" w:rsidRPr="00BE12A1" w:rsidRDefault="004B3658" w:rsidP="004B3658">
            <w:pPr>
              <w:jc w:val="both"/>
              <w:rPr>
                <w:kern w:val="2"/>
              </w:rPr>
            </w:pPr>
            <w:r w:rsidRPr="00BE12A1">
              <w:rPr>
                <w:bCs/>
                <w:kern w:val="2"/>
              </w:rPr>
              <w:t>Доля расходов бюд</w:t>
            </w:r>
            <w:r w:rsidRPr="00BE12A1">
              <w:rPr>
                <w:bCs/>
                <w:kern w:val="2"/>
              </w:rPr>
              <w:softHyphen/>
              <w:t xml:space="preserve">жета поселения, формируемых в рамках муниципальных программ </w:t>
            </w:r>
            <w:r>
              <w:t>Персиановского</w:t>
            </w:r>
            <w:r w:rsidRPr="00BE12A1">
              <w:rPr>
                <w:bCs/>
                <w:kern w:val="2"/>
              </w:rPr>
              <w:t xml:space="preserve"> сельского поселения, в общем объ</w:t>
            </w:r>
            <w:r w:rsidRPr="00BE12A1">
              <w:rPr>
                <w:bCs/>
                <w:kern w:val="2"/>
              </w:rPr>
              <w:softHyphen/>
              <w:t>еме расходов бюд</w:t>
            </w:r>
            <w:r w:rsidRPr="00BE12A1">
              <w:rPr>
                <w:bCs/>
                <w:kern w:val="2"/>
              </w:rPr>
              <w:softHyphen/>
              <w:t>жета поселения</w:t>
            </w:r>
          </w:p>
        </w:tc>
        <w:tc>
          <w:tcPr>
            <w:tcW w:w="1079" w:type="dxa"/>
            <w:tcBorders>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lang w:eastAsia="en-US"/>
              </w:rPr>
            </w:pPr>
            <w:r w:rsidRPr="00BE12A1">
              <w:rPr>
                <w:color w:val="000000"/>
                <w:lang w:eastAsia="en-US"/>
              </w:rPr>
              <w:t>процентов</w:t>
            </w:r>
          </w:p>
        </w:tc>
        <w:tc>
          <w:tcPr>
            <w:tcW w:w="2276" w:type="dxa"/>
            <w:tcBorders>
              <w:left w:val="single" w:sz="4" w:space="0" w:color="auto"/>
              <w:bottom w:val="single" w:sz="4" w:space="0" w:color="auto"/>
              <w:right w:val="single" w:sz="4" w:space="0" w:color="auto"/>
            </w:tcBorders>
          </w:tcPr>
          <w:p w:rsidR="004B3658" w:rsidRPr="00BE12A1" w:rsidRDefault="004B3658" w:rsidP="004B3658">
            <w:r w:rsidRPr="00BE12A1">
              <w:t xml:space="preserve">Администрация </w:t>
            </w:r>
            <w:r>
              <w:t>Персиановского</w:t>
            </w:r>
            <w:r w:rsidRPr="00BE12A1">
              <w:t xml:space="preserve"> сельского поселения</w:t>
            </w:r>
          </w:p>
        </w:tc>
        <w:tc>
          <w:tcPr>
            <w:tcW w:w="1353" w:type="dxa"/>
            <w:tcBorders>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lang w:eastAsia="en-US"/>
              </w:rPr>
            </w:pPr>
            <w:r w:rsidRPr="00BE12A1">
              <w:rPr>
                <w:color w:val="000000"/>
                <w:lang w:eastAsia="en-US"/>
              </w:rPr>
              <w:t>-</w:t>
            </w:r>
          </w:p>
        </w:tc>
        <w:tc>
          <w:tcPr>
            <w:tcW w:w="1231" w:type="dxa"/>
            <w:tcBorders>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lang w:eastAsia="en-US"/>
              </w:rPr>
            </w:pPr>
            <w:r>
              <w:rPr>
                <w:color w:val="000000"/>
                <w:lang w:eastAsia="en-US"/>
              </w:rPr>
              <w:t>97,5</w:t>
            </w:r>
          </w:p>
        </w:tc>
        <w:tc>
          <w:tcPr>
            <w:tcW w:w="1320" w:type="dxa"/>
            <w:tcBorders>
              <w:left w:val="single" w:sz="4" w:space="0" w:color="auto"/>
              <w:bottom w:val="single" w:sz="4" w:space="0" w:color="auto"/>
              <w:right w:val="single" w:sz="4" w:space="0" w:color="auto"/>
            </w:tcBorders>
          </w:tcPr>
          <w:p w:rsidR="004B3658" w:rsidRPr="00BE12A1" w:rsidRDefault="004B3658" w:rsidP="004B3658">
            <w:pPr>
              <w:shd w:val="clear" w:color="auto" w:fill="FFFFFF"/>
              <w:jc w:val="center"/>
            </w:pPr>
            <w:r>
              <w:t>97,5</w:t>
            </w:r>
          </w:p>
        </w:tc>
        <w:tc>
          <w:tcPr>
            <w:tcW w:w="1827" w:type="dxa"/>
            <w:tcBorders>
              <w:left w:val="single" w:sz="4" w:space="0" w:color="auto"/>
              <w:bottom w:val="single" w:sz="4" w:space="0" w:color="auto"/>
              <w:right w:val="single" w:sz="4" w:space="0" w:color="auto"/>
            </w:tcBorders>
          </w:tcPr>
          <w:p w:rsidR="004B3658" w:rsidRPr="00BE12A1" w:rsidRDefault="004B3658" w:rsidP="004B3658">
            <w:pPr>
              <w:shd w:val="clear" w:color="auto" w:fill="FFFFFF"/>
            </w:pPr>
          </w:p>
        </w:tc>
      </w:tr>
      <w:tr w:rsidR="004B3658" w:rsidRPr="00BE12A1" w:rsidTr="004B3658">
        <w:trPr>
          <w:tblCellSpacing w:w="5" w:type="nil"/>
          <w:jc w:val="center"/>
        </w:trPr>
        <w:tc>
          <w:tcPr>
            <w:tcW w:w="15374" w:type="dxa"/>
            <w:gridSpan w:val="8"/>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r w:rsidRPr="00BE12A1">
              <w:rPr>
                <w:rFonts w:ascii="Times New Roman" w:hAnsi="Times New Roman" w:cs="Times New Roman"/>
                <w:sz w:val="24"/>
                <w:szCs w:val="24"/>
              </w:rPr>
              <w:t xml:space="preserve">Подпрограмма 2 </w:t>
            </w:r>
            <w:r w:rsidRPr="00BE12A1">
              <w:rPr>
                <w:rFonts w:ascii="Times New Roman" w:hAnsi="Times New Roman" w:cs="Times New Roman"/>
                <w:color w:val="000000"/>
                <w:sz w:val="24"/>
                <w:szCs w:val="24"/>
              </w:rPr>
              <w:t>. «</w:t>
            </w:r>
            <w:r w:rsidRPr="00BE12A1">
              <w:rPr>
                <w:rFonts w:ascii="Times New Roman" w:hAnsi="Times New Roman" w:cs="Times New Roman"/>
                <w:bCs/>
                <w:kern w:val="2"/>
                <w:sz w:val="24"/>
                <w:szCs w:val="24"/>
              </w:rPr>
              <w:t>Нормативно-методическое обеспечение и организация бюджетного процесса</w:t>
            </w:r>
            <w:r w:rsidRPr="00BE12A1">
              <w:rPr>
                <w:rFonts w:ascii="Times New Roman" w:hAnsi="Times New Roman" w:cs="Times New Roman"/>
                <w:color w:val="000000"/>
                <w:sz w:val="24"/>
                <w:szCs w:val="24"/>
              </w:rPr>
              <w:t>»</w:t>
            </w:r>
            <w:r w:rsidRPr="00BE12A1">
              <w:rPr>
                <w:rFonts w:ascii="Times New Roman" w:hAnsi="Times New Roman" w:cs="Times New Roman"/>
                <w:sz w:val="24"/>
                <w:szCs w:val="24"/>
              </w:rPr>
              <w:t xml:space="preserve">                       </w:t>
            </w:r>
          </w:p>
        </w:tc>
      </w:tr>
      <w:tr w:rsidR="004B3658" w:rsidRPr="00BE12A1" w:rsidTr="004B3658">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lang w:eastAsia="en-US"/>
              </w:rPr>
            </w:pPr>
            <w:r w:rsidRPr="00BE12A1">
              <w:rPr>
                <w:color w:val="000000"/>
              </w:rPr>
              <w:t>2.1.</w:t>
            </w:r>
          </w:p>
        </w:tc>
        <w:tc>
          <w:tcPr>
            <w:tcW w:w="5523"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autoSpaceDE w:val="0"/>
              <w:autoSpaceDN w:val="0"/>
              <w:adjustRightInd w:val="0"/>
              <w:jc w:val="both"/>
              <w:rPr>
                <w:kern w:val="2"/>
              </w:rPr>
            </w:pPr>
            <w:r w:rsidRPr="00BE12A1">
              <w:rPr>
                <w:bCs/>
                <w:kern w:val="2"/>
              </w:rPr>
              <w:t>Исполнение расходных обяза</w:t>
            </w:r>
            <w:r w:rsidRPr="00BE12A1">
              <w:rPr>
                <w:bCs/>
                <w:kern w:val="2"/>
              </w:rPr>
              <w:softHyphen/>
              <w:t>тельств бюджета поселения</w:t>
            </w:r>
          </w:p>
        </w:tc>
        <w:tc>
          <w:tcPr>
            <w:tcW w:w="1079"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lang w:eastAsia="en-US"/>
              </w:rPr>
            </w:pPr>
            <w:r w:rsidRPr="00BE12A1">
              <w:rPr>
                <w:color w:val="000000"/>
              </w:rPr>
              <w:t>процентов</w:t>
            </w:r>
          </w:p>
        </w:tc>
        <w:tc>
          <w:tcPr>
            <w:tcW w:w="2276" w:type="dxa"/>
            <w:tcBorders>
              <w:top w:val="single" w:sz="4" w:space="0" w:color="auto"/>
              <w:left w:val="single" w:sz="4" w:space="0" w:color="auto"/>
              <w:bottom w:val="single" w:sz="4" w:space="0" w:color="auto"/>
              <w:right w:val="single" w:sz="4" w:space="0" w:color="auto"/>
            </w:tcBorders>
          </w:tcPr>
          <w:p w:rsidR="004B3658" w:rsidRPr="00BE12A1" w:rsidRDefault="004B3658" w:rsidP="004B3658">
            <w:r w:rsidRPr="00BE12A1">
              <w:t xml:space="preserve">Администрация </w:t>
            </w:r>
            <w:r>
              <w:t>Персиановского</w:t>
            </w:r>
            <w:r w:rsidRPr="00BE12A1">
              <w:t xml:space="preserve"> сельского поселения</w:t>
            </w:r>
          </w:p>
        </w:tc>
        <w:tc>
          <w:tcPr>
            <w:tcW w:w="1353"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spacing w:line="276" w:lineRule="auto"/>
              <w:jc w:val="center"/>
              <w:rPr>
                <w:color w:val="000000"/>
                <w:lang w:eastAsia="en-US"/>
              </w:rPr>
            </w:pPr>
            <w:r>
              <w:rPr>
                <w:color w:val="000000"/>
              </w:rPr>
              <w:t>-</w:t>
            </w:r>
          </w:p>
        </w:tc>
        <w:tc>
          <w:tcPr>
            <w:tcW w:w="1231"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spacing w:line="276" w:lineRule="auto"/>
              <w:jc w:val="center"/>
              <w:rPr>
                <w:color w:val="000000"/>
                <w:lang w:eastAsia="en-US"/>
              </w:rPr>
            </w:pPr>
            <w:r w:rsidRPr="00BE12A1">
              <w:rPr>
                <w:color w:val="000000"/>
              </w:rPr>
              <w:t>100</w:t>
            </w:r>
          </w:p>
        </w:tc>
        <w:tc>
          <w:tcPr>
            <w:tcW w:w="1320"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a9"/>
              <w:shd w:val="clear" w:color="auto" w:fill="FFFFFF"/>
              <w:jc w:val="center"/>
              <w:rPr>
                <w:rFonts w:ascii="Times New Roman" w:hAnsi="Times New Roman"/>
                <w:sz w:val="24"/>
                <w:szCs w:val="24"/>
              </w:rPr>
            </w:pPr>
            <w:r>
              <w:rPr>
                <w:rFonts w:ascii="Times New Roman" w:hAnsi="Times New Roman"/>
                <w:sz w:val="24"/>
                <w:szCs w:val="24"/>
              </w:rPr>
              <w:t>100</w:t>
            </w:r>
          </w:p>
        </w:tc>
        <w:tc>
          <w:tcPr>
            <w:tcW w:w="1827" w:type="dxa"/>
            <w:tcBorders>
              <w:top w:val="single" w:sz="4" w:space="0" w:color="auto"/>
              <w:left w:val="single" w:sz="4" w:space="0" w:color="auto"/>
              <w:bottom w:val="single" w:sz="4" w:space="0" w:color="auto"/>
              <w:right w:val="single" w:sz="4" w:space="0" w:color="auto"/>
            </w:tcBorders>
          </w:tcPr>
          <w:p w:rsidR="004B3658" w:rsidRPr="00BE12A1" w:rsidRDefault="004B3658" w:rsidP="004B3658"/>
        </w:tc>
      </w:tr>
      <w:tr w:rsidR="004B3658" w:rsidRPr="00BE12A1" w:rsidTr="004B3658">
        <w:trPr>
          <w:tblCellSpacing w:w="5" w:type="nil"/>
          <w:jc w:val="center"/>
        </w:trPr>
        <w:tc>
          <w:tcPr>
            <w:tcW w:w="15374" w:type="dxa"/>
            <w:gridSpan w:val="8"/>
            <w:tcBorders>
              <w:top w:val="single" w:sz="4" w:space="0" w:color="auto"/>
              <w:left w:val="single" w:sz="4" w:space="0" w:color="auto"/>
              <w:bottom w:val="single" w:sz="4" w:space="0" w:color="auto"/>
              <w:right w:val="single" w:sz="4" w:space="0" w:color="auto"/>
            </w:tcBorders>
          </w:tcPr>
          <w:p w:rsidR="004B3658" w:rsidRPr="00BE12A1" w:rsidRDefault="004B3658" w:rsidP="004B3658">
            <w:r w:rsidRPr="00BE12A1">
              <w:rPr>
                <w:kern w:val="2"/>
              </w:rPr>
              <w:lastRenderedPageBreak/>
              <w:t>Подпрограмма 3. «Управление муниципальным долгом Ростовской области»</w:t>
            </w:r>
          </w:p>
        </w:tc>
      </w:tr>
      <w:tr w:rsidR="004B3658" w:rsidRPr="00BE12A1" w:rsidTr="004B3658">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rPr>
            </w:pPr>
            <w:r w:rsidRPr="00BE12A1">
              <w:rPr>
                <w:color w:val="000000"/>
              </w:rPr>
              <w:t>3.1</w:t>
            </w:r>
          </w:p>
        </w:tc>
        <w:tc>
          <w:tcPr>
            <w:tcW w:w="5523"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autoSpaceDE w:val="0"/>
              <w:autoSpaceDN w:val="0"/>
              <w:adjustRightInd w:val="0"/>
              <w:jc w:val="both"/>
              <w:rPr>
                <w:kern w:val="2"/>
              </w:rPr>
            </w:pPr>
            <w:r w:rsidRPr="00BE12A1">
              <w:rPr>
                <w:kern w:val="2"/>
              </w:rPr>
              <w:t xml:space="preserve">Отношение объема муниципального долга </w:t>
            </w:r>
            <w:r>
              <w:t>Персиановского</w:t>
            </w:r>
            <w:r w:rsidRPr="00BE12A1">
              <w:rPr>
                <w:bCs/>
                <w:kern w:val="2"/>
              </w:rPr>
              <w:t xml:space="preserve"> сельского поселения</w:t>
            </w:r>
            <w:r w:rsidRPr="00BE12A1">
              <w:rPr>
                <w:kern w:val="2"/>
              </w:rPr>
              <w:t xml:space="preserve"> к общему годовому объему доходов бюд</w:t>
            </w:r>
            <w:r w:rsidRPr="00BE12A1">
              <w:rPr>
                <w:kern w:val="2"/>
              </w:rPr>
              <w:softHyphen/>
              <w:t>жета поселения без учета объема безвоз</w:t>
            </w:r>
            <w:r w:rsidRPr="00BE12A1">
              <w:rPr>
                <w:kern w:val="2"/>
              </w:rPr>
              <w:softHyphen/>
              <w:t>мездных поступлений</w:t>
            </w:r>
          </w:p>
        </w:tc>
        <w:tc>
          <w:tcPr>
            <w:tcW w:w="1079" w:type="dxa"/>
            <w:tcBorders>
              <w:top w:val="single" w:sz="4" w:space="0" w:color="auto"/>
              <w:left w:val="single" w:sz="4" w:space="0" w:color="auto"/>
              <w:bottom w:val="single" w:sz="4" w:space="0" w:color="auto"/>
              <w:right w:val="single" w:sz="4" w:space="0" w:color="auto"/>
            </w:tcBorders>
          </w:tcPr>
          <w:p w:rsidR="004B3658" w:rsidRPr="00BE12A1" w:rsidRDefault="004B3658" w:rsidP="004B3658">
            <w:r w:rsidRPr="00BE12A1">
              <w:rPr>
                <w:color w:val="000000"/>
                <w:lang w:eastAsia="en-US"/>
              </w:rPr>
              <w:t>процентов</w:t>
            </w:r>
          </w:p>
        </w:tc>
        <w:tc>
          <w:tcPr>
            <w:tcW w:w="2276" w:type="dxa"/>
            <w:tcBorders>
              <w:top w:val="single" w:sz="4" w:space="0" w:color="auto"/>
              <w:left w:val="single" w:sz="4" w:space="0" w:color="auto"/>
              <w:bottom w:val="single" w:sz="4" w:space="0" w:color="auto"/>
              <w:right w:val="single" w:sz="4" w:space="0" w:color="auto"/>
            </w:tcBorders>
          </w:tcPr>
          <w:p w:rsidR="004B3658" w:rsidRPr="00BE12A1" w:rsidRDefault="004B3658" w:rsidP="004B3658">
            <w:r w:rsidRPr="00BE12A1">
              <w:t xml:space="preserve">Администрация </w:t>
            </w:r>
            <w:r>
              <w:t>Персиановского</w:t>
            </w:r>
            <w:r w:rsidRPr="00BE12A1">
              <w:t xml:space="preserve"> сельского поселения</w:t>
            </w:r>
          </w:p>
        </w:tc>
        <w:tc>
          <w:tcPr>
            <w:tcW w:w="1353"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spacing w:line="276" w:lineRule="auto"/>
              <w:jc w:val="center"/>
              <w:rPr>
                <w:color w:val="000000"/>
              </w:rPr>
            </w:pPr>
            <w:r w:rsidRPr="00BE12A1">
              <w:rPr>
                <w:color w:val="000000"/>
              </w:rPr>
              <w:t>0</w:t>
            </w:r>
          </w:p>
        </w:tc>
        <w:tc>
          <w:tcPr>
            <w:tcW w:w="1231"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spacing w:line="276" w:lineRule="auto"/>
              <w:jc w:val="center"/>
              <w:rPr>
                <w:color w:val="000000"/>
              </w:rPr>
            </w:pPr>
            <w:r w:rsidRPr="00BE12A1">
              <w:rPr>
                <w:color w:val="000000"/>
              </w:rPr>
              <w:t>0</w:t>
            </w:r>
          </w:p>
        </w:tc>
        <w:tc>
          <w:tcPr>
            <w:tcW w:w="1320"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ae"/>
              <w:shd w:val="clear" w:color="auto" w:fill="FFFFFF"/>
              <w:jc w:val="center"/>
            </w:pPr>
            <w:r w:rsidRPr="00BE12A1">
              <w:t>0</w:t>
            </w:r>
          </w:p>
        </w:tc>
        <w:tc>
          <w:tcPr>
            <w:tcW w:w="1827"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ConsPlusCell"/>
              <w:rPr>
                <w:rFonts w:ascii="Times New Roman" w:hAnsi="Times New Roman" w:cs="Times New Roman"/>
                <w:sz w:val="24"/>
                <w:szCs w:val="24"/>
              </w:rPr>
            </w:pPr>
          </w:p>
        </w:tc>
      </w:tr>
      <w:tr w:rsidR="004B3658" w:rsidRPr="00BE12A1" w:rsidTr="004B3658">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rPr>
            </w:pPr>
            <w:r w:rsidRPr="00BE12A1">
              <w:rPr>
                <w:color w:val="000000"/>
              </w:rPr>
              <w:t>3.2</w:t>
            </w:r>
          </w:p>
        </w:tc>
        <w:tc>
          <w:tcPr>
            <w:tcW w:w="5523"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autoSpaceDE w:val="0"/>
              <w:autoSpaceDN w:val="0"/>
              <w:adjustRightInd w:val="0"/>
              <w:jc w:val="both"/>
              <w:rPr>
                <w:kern w:val="2"/>
              </w:rPr>
            </w:pPr>
            <w:r w:rsidRPr="00BE12A1">
              <w:rPr>
                <w:kern w:val="2"/>
              </w:rPr>
              <w:t xml:space="preserve">Доля расходов на обслуживание муниципального долга </w:t>
            </w:r>
            <w:r>
              <w:t>Персиановского</w:t>
            </w:r>
            <w:r w:rsidRPr="00BE12A1">
              <w:rPr>
                <w:bCs/>
                <w:kern w:val="2"/>
              </w:rPr>
              <w:t xml:space="preserve"> сельского поселения</w:t>
            </w:r>
            <w:r w:rsidRPr="00BE12A1">
              <w:rPr>
                <w:kern w:val="2"/>
              </w:rPr>
              <w:t xml:space="preserve"> в объеме расходов бюджета поселения, за исключе</w:t>
            </w:r>
            <w:r w:rsidRPr="00BE12A1">
              <w:rPr>
                <w:kern w:val="2"/>
              </w:rPr>
              <w:softHyphen/>
              <w:t>нием объема расходов, которые осуществляются за счет субвен</w:t>
            </w:r>
            <w:r w:rsidRPr="00BE12A1">
              <w:rPr>
                <w:kern w:val="2"/>
              </w:rPr>
              <w:softHyphen/>
              <w:t>ций, предоставляемых из бюдже</w:t>
            </w:r>
            <w:r w:rsidRPr="00BE12A1">
              <w:rPr>
                <w:kern w:val="2"/>
              </w:rPr>
              <w:softHyphen/>
              <w:t>тов бюджетной системы Россий</w:t>
            </w:r>
            <w:r w:rsidRPr="00BE12A1">
              <w:rPr>
                <w:kern w:val="2"/>
              </w:rPr>
              <w:softHyphen/>
              <w:t>ской Федерации</w:t>
            </w:r>
          </w:p>
        </w:tc>
        <w:tc>
          <w:tcPr>
            <w:tcW w:w="1079" w:type="dxa"/>
            <w:tcBorders>
              <w:top w:val="single" w:sz="4" w:space="0" w:color="auto"/>
              <w:left w:val="single" w:sz="4" w:space="0" w:color="auto"/>
              <w:bottom w:val="single" w:sz="4" w:space="0" w:color="auto"/>
              <w:right w:val="single" w:sz="4" w:space="0" w:color="auto"/>
            </w:tcBorders>
          </w:tcPr>
          <w:p w:rsidR="004B3658" w:rsidRPr="00BE12A1" w:rsidRDefault="004B3658" w:rsidP="004B3658">
            <w:r w:rsidRPr="00BE12A1">
              <w:rPr>
                <w:color w:val="000000"/>
                <w:lang w:eastAsia="en-US"/>
              </w:rPr>
              <w:t>процентов</w:t>
            </w:r>
          </w:p>
        </w:tc>
        <w:tc>
          <w:tcPr>
            <w:tcW w:w="2276" w:type="dxa"/>
            <w:tcBorders>
              <w:top w:val="single" w:sz="4" w:space="0" w:color="auto"/>
              <w:left w:val="single" w:sz="4" w:space="0" w:color="auto"/>
              <w:bottom w:val="single" w:sz="4" w:space="0" w:color="auto"/>
              <w:right w:val="single" w:sz="4" w:space="0" w:color="auto"/>
            </w:tcBorders>
          </w:tcPr>
          <w:p w:rsidR="004B3658" w:rsidRPr="00BE12A1" w:rsidRDefault="004B3658" w:rsidP="004B3658">
            <w:r w:rsidRPr="00BE12A1">
              <w:t xml:space="preserve">Администрация </w:t>
            </w:r>
            <w:r>
              <w:t>Персиановского</w:t>
            </w:r>
            <w:r w:rsidRPr="00BE12A1">
              <w:t xml:space="preserve"> сельского поселения</w:t>
            </w:r>
          </w:p>
        </w:tc>
        <w:tc>
          <w:tcPr>
            <w:tcW w:w="1353"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spacing w:line="276" w:lineRule="auto"/>
              <w:jc w:val="center"/>
              <w:rPr>
                <w:color w:val="000000"/>
              </w:rPr>
            </w:pPr>
            <w:r w:rsidRPr="00BE12A1">
              <w:rPr>
                <w:color w:val="000000"/>
              </w:rPr>
              <w:t>0</w:t>
            </w:r>
          </w:p>
        </w:tc>
        <w:tc>
          <w:tcPr>
            <w:tcW w:w="1231"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spacing w:line="276" w:lineRule="auto"/>
              <w:jc w:val="center"/>
              <w:rPr>
                <w:color w:val="000000"/>
              </w:rPr>
            </w:pPr>
            <w:r w:rsidRPr="00BE12A1">
              <w:rPr>
                <w:color w:val="000000"/>
              </w:rPr>
              <w:t>0</w:t>
            </w:r>
          </w:p>
        </w:tc>
        <w:tc>
          <w:tcPr>
            <w:tcW w:w="1320"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a9"/>
              <w:shd w:val="clear" w:color="auto" w:fill="FFFFFF"/>
              <w:jc w:val="center"/>
              <w:rPr>
                <w:rFonts w:ascii="Times New Roman" w:hAnsi="Times New Roman"/>
                <w:sz w:val="24"/>
                <w:szCs w:val="24"/>
              </w:rPr>
            </w:pPr>
            <w:r w:rsidRPr="00BE12A1">
              <w:rPr>
                <w:rFonts w:ascii="Times New Roman" w:hAnsi="Times New Roman"/>
                <w:sz w:val="24"/>
                <w:szCs w:val="24"/>
              </w:rPr>
              <w:t>0</w:t>
            </w:r>
          </w:p>
        </w:tc>
        <w:tc>
          <w:tcPr>
            <w:tcW w:w="1827" w:type="dxa"/>
            <w:tcBorders>
              <w:top w:val="single" w:sz="4" w:space="0" w:color="auto"/>
              <w:left w:val="single" w:sz="4" w:space="0" w:color="auto"/>
              <w:bottom w:val="single" w:sz="4" w:space="0" w:color="auto"/>
              <w:right w:val="single" w:sz="4" w:space="0" w:color="auto"/>
            </w:tcBorders>
          </w:tcPr>
          <w:p w:rsidR="004B3658" w:rsidRPr="00BE12A1" w:rsidRDefault="004B3658" w:rsidP="004B3658"/>
        </w:tc>
      </w:tr>
      <w:tr w:rsidR="004B3658" w:rsidRPr="00BE12A1" w:rsidTr="004B3658">
        <w:trPr>
          <w:tblCellSpacing w:w="5" w:type="nil"/>
          <w:jc w:val="center"/>
        </w:trPr>
        <w:tc>
          <w:tcPr>
            <w:tcW w:w="15374" w:type="dxa"/>
            <w:gridSpan w:val="8"/>
            <w:tcBorders>
              <w:top w:val="single" w:sz="4" w:space="0" w:color="auto"/>
              <w:left w:val="single" w:sz="4" w:space="0" w:color="auto"/>
              <w:bottom w:val="single" w:sz="4" w:space="0" w:color="auto"/>
              <w:right w:val="single" w:sz="4" w:space="0" w:color="auto"/>
            </w:tcBorders>
          </w:tcPr>
          <w:p w:rsidR="004B3658" w:rsidRPr="00BE12A1" w:rsidRDefault="004B3658" w:rsidP="004B3658">
            <w:pPr>
              <w:autoSpaceDE w:val="0"/>
              <w:autoSpaceDN w:val="0"/>
              <w:adjustRightInd w:val="0"/>
              <w:jc w:val="center"/>
              <w:rPr>
                <w:kern w:val="2"/>
              </w:rPr>
            </w:pPr>
            <w:r w:rsidRPr="00BE12A1">
              <w:rPr>
                <w:kern w:val="2"/>
              </w:rPr>
              <w:t>Подпрограмма  4. «Содействие повышению качества управления муниципальными финансами»</w:t>
            </w:r>
          </w:p>
        </w:tc>
      </w:tr>
      <w:tr w:rsidR="004B3658" w:rsidRPr="00BE12A1" w:rsidTr="004B3658">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rPr>
            </w:pPr>
            <w:r w:rsidRPr="00BE12A1">
              <w:rPr>
                <w:color w:val="000000"/>
              </w:rPr>
              <w:t>4.1</w:t>
            </w:r>
          </w:p>
        </w:tc>
        <w:tc>
          <w:tcPr>
            <w:tcW w:w="5523"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autoSpaceDE w:val="0"/>
              <w:autoSpaceDN w:val="0"/>
              <w:adjustRightInd w:val="0"/>
              <w:jc w:val="both"/>
              <w:rPr>
                <w:bCs/>
                <w:kern w:val="2"/>
              </w:rPr>
            </w:pPr>
            <w:r w:rsidRPr="00BE12A1">
              <w:rPr>
                <w:kern w:val="2"/>
              </w:rPr>
              <w:t xml:space="preserve">Количество бюджетных учреждений, </w:t>
            </w:r>
            <w:r w:rsidRPr="00BE12A1">
              <w:rPr>
                <w:bCs/>
                <w:kern w:val="2"/>
              </w:rPr>
              <w:t>оценка качества управления бюджетным процессом</w:t>
            </w:r>
          </w:p>
        </w:tc>
        <w:tc>
          <w:tcPr>
            <w:tcW w:w="1079"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widowControl w:val="0"/>
              <w:autoSpaceDE w:val="0"/>
              <w:autoSpaceDN w:val="0"/>
              <w:adjustRightInd w:val="0"/>
              <w:jc w:val="center"/>
              <w:rPr>
                <w:color w:val="000000"/>
              </w:rPr>
            </w:pPr>
            <w:r w:rsidRPr="00BE12A1">
              <w:rPr>
                <w:color w:val="000000"/>
              </w:rPr>
              <w:t>штук</w:t>
            </w:r>
          </w:p>
        </w:tc>
        <w:tc>
          <w:tcPr>
            <w:tcW w:w="2276" w:type="dxa"/>
            <w:tcBorders>
              <w:top w:val="single" w:sz="4" w:space="0" w:color="auto"/>
              <w:left w:val="single" w:sz="4" w:space="0" w:color="auto"/>
              <w:bottom w:val="single" w:sz="4" w:space="0" w:color="auto"/>
              <w:right w:val="single" w:sz="4" w:space="0" w:color="auto"/>
            </w:tcBorders>
          </w:tcPr>
          <w:p w:rsidR="004B3658" w:rsidRPr="00BE12A1" w:rsidRDefault="004B3658" w:rsidP="004B3658">
            <w:r w:rsidRPr="00BE12A1">
              <w:t xml:space="preserve">Администрация </w:t>
            </w:r>
            <w:r>
              <w:t>Персиановского</w:t>
            </w:r>
            <w:r w:rsidRPr="00BE12A1">
              <w:t xml:space="preserve"> сельского поселения</w:t>
            </w:r>
          </w:p>
        </w:tc>
        <w:tc>
          <w:tcPr>
            <w:tcW w:w="1353"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spacing w:line="276" w:lineRule="auto"/>
              <w:jc w:val="center"/>
              <w:rPr>
                <w:color w:val="000000"/>
              </w:rPr>
            </w:pPr>
            <w:r w:rsidRPr="00BE12A1">
              <w:rPr>
                <w:color w:val="000000"/>
              </w:rPr>
              <w:t>2</w:t>
            </w:r>
          </w:p>
        </w:tc>
        <w:tc>
          <w:tcPr>
            <w:tcW w:w="1231"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spacing w:line="276" w:lineRule="auto"/>
              <w:jc w:val="center"/>
              <w:rPr>
                <w:color w:val="000000"/>
              </w:rPr>
            </w:pPr>
            <w:r w:rsidRPr="00BE12A1">
              <w:rPr>
                <w:color w:val="000000"/>
              </w:rPr>
              <w:t>2</w:t>
            </w:r>
          </w:p>
        </w:tc>
        <w:tc>
          <w:tcPr>
            <w:tcW w:w="1320" w:type="dxa"/>
            <w:tcBorders>
              <w:top w:val="single" w:sz="4" w:space="0" w:color="auto"/>
              <w:left w:val="single" w:sz="4" w:space="0" w:color="auto"/>
              <w:bottom w:val="single" w:sz="4" w:space="0" w:color="auto"/>
              <w:right w:val="single" w:sz="4" w:space="0" w:color="auto"/>
            </w:tcBorders>
          </w:tcPr>
          <w:p w:rsidR="004B3658" w:rsidRPr="00BE12A1" w:rsidRDefault="004B3658" w:rsidP="004B3658">
            <w:pPr>
              <w:pStyle w:val="a9"/>
              <w:shd w:val="clear" w:color="auto" w:fill="FFFFFF"/>
              <w:jc w:val="center"/>
              <w:rPr>
                <w:rFonts w:ascii="Times New Roman" w:hAnsi="Times New Roman"/>
                <w:sz w:val="24"/>
                <w:szCs w:val="24"/>
              </w:rPr>
            </w:pPr>
            <w:r w:rsidRPr="00BE12A1">
              <w:rPr>
                <w:rFonts w:ascii="Times New Roman" w:hAnsi="Times New Roman"/>
                <w:sz w:val="24"/>
                <w:szCs w:val="24"/>
              </w:rPr>
              <w:t>2</w:t>
            </w:r>
          </w:p>
        </w:tc>
        <w:tc>
          <w:tcPr>
            <w:tcW w:w="1827" w:type="dxa"/>
            <w:tcBorders>
              <w:top w:val="single" w:sz="4" w:space="0" w:color="auto"/>
              <w:left w:val="single" w:sz="4" w:space="0" w:color="auto"/>
              <w:bottom w:val="single" w:sz="4" w:space="0" w:color="auto"/>
              <w:right w:val="single" w:sz="4" w:space="0" w:color="auto"/>
            </w:tcBorders>
          </w:tcPr>
          <w:p w:rsidR="004B3658" w:rsidRPr="00BE12A1" w:rsidRDefault="004B3658" w:rsidP="004B3658"/>
        </w:tc>
      </w:tr>
    </w:tbl>
    <w:p w:rsidR="004B3658" w:rsidRPr="00772639" w:rsidRDefault="004B3658" w:rsidP="004B3658">
      <w:pPr>
        <w:widowControl w:val="0"/>
        <w:autoSpaceDE w:val="0"/>
        <w:autoSpaceDN w:val="0"/>
        <w:adjustRightInd w:val="0"/>
        <w:ind w:firstLine="540"/>
        <w:jc w:val="both"/>
      </w:pPr>
      <w:r w:rsidRPr="00772639">
        <w:t>--------------------------------</w:t>
      </w:r>
    </w:p>
    <w:p w:rsidR="004B3658" w:rsidRDefault="004B3658" w:rsidP="004B3658">
      <w:pPr>
        <w:widowControl w:val="0"/>
        <w:autoSpaceDE w:val="0"/>
        <w:autoSpaceDN w:val="0"/>
        <w:adjustRightInd w:val="0"/>
        <w:ind w:firstLine="540"/>
        <w:jc w:val="both"/>
      </w:pPr>
      <w:bookmarkStart w:id="7" w:name="Par1512"/>
      <w:bookmarkEnd w:id="7"/>
      <w:r w:rsidRPr="00772639">
        <w:t>&lt;1&gt; Приводится фактическое значение индикатора или показателя за год, предшествующий отчетному.</w:t>
      </w:r>
    </w:p>
    <w:p w:rsidR="004B3658" w:rsidRPr="00772639" w:rsidRDefault="004B3658" w:rsidP="004B3658">
      <w:pPr>
        <w:widowControl w:val="0"/>
        <w:autoSpaceDE w:val="0"/>
        <w:autoSpaceDN w:val="0"/>
        <w:adjustRightInd w:val="0"/>
        <w:ind w:firstLine="540"/>
        <w:jc w:val="both"/>
      </w:pPr>
    </w:p>
    <w:p w:rsidR="004B3658" w:rsidRPr="00DA0FC2" w:rsidRDefault="004B3658" w:rsidP="004B3658">
      <w:pPr>
        <w:widowControl w:val="0"/>
        <w:autoSpaceDE w:val="0"/>
        <w:autoSpaceDN w:val="0"/>
        <w:adjustRightInd w:val="0"/>
        <w:jc w:val="center"/>
        <w:rPr>
          <w:b/>
          <w:i/>
        </w:rPr>
      </w:pPr>
      <w:bookmarkStart w:id="8" w:name="Par1520"/>
      <w:bookmarkEnd w:id="8"/>
      <w:r w:rsidRPr="00DA0FC2">
        <w:rPr>
          <w:b/>
          <w:i/>
        </w:rPr>
        <w:t>Сведения</w:t>
      </w:r>
    </w:p>
    <w:p w:rsidR="004B3658" w:rsidRPr="00DA0FC2" w:rsidRDefault="004B3658" w:rsidP="004B3658">
      <w:pPr>
        <w:widowControl w:val="0"/>
        <w:autoSpaceDE w:val="0"/>
        <w:autoSpaceDN w:val="0"/>
        <w:adjustRightInd w:val="0"/>
        <w:jc w:val="center"/>
        <w:rPr>
          <w:b/>
          <w:i/>
        </w:rPr>
      </w:pPr>
      <w:r w:rsidRPr="00DA0FC2">
        <w:rPr>
          <w:b/>
          <w:i/>
        </w:rPr>
        <w:t>о степени выполнения основных мероприятий подпрограмм муниципальной программы, мероприятий ведомственных целевых программ</w:t>
      </w:r>
    </w:p>
    <w:p w:rsidR="004B3658" w:rsidRPr="00772639" w:rsidRDefault="004B3658" w:rsidP="004B3658">
      <w:pPr>
        <w:widowControl w:val="0"/>
        <w:autoSpaceDE w:val="0"/>
        <w:autoSpaceDN w:val="0"/>
        <w:adjustRightInd w:val="0"/>
        <w:jc w:val="center"/>
      </w:pPr>
    </w:p>
    <w:tbl>
      <w:tblPr>
        <w:tblW w:w="16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835"/>
        <w:gridCol w:w="1984"/>
        <w:gridCol w:w="1059"/>
        <w:gridCol w:w="1080"/>
        <w:gridCol w:w="1260"/>
        <w:gridCol w:w="1260"/>
        <w:gridCol w:w="2310"/>
        <w:gridCol w:w="2550"/>
        <w:gridCol w:w="1260"/>
      </w:tblGrid>
      <w:tr w:rsidR="004B3658" w:rsidRPr="00AC649A" w:rsidTr="004B3658">
        <w:trPr>
          <w:trHeight w:val="828"/>
        </w:trPr>
        <w:tc>
          <w:tcPr>
            <w:tcW w:w="710" w:type="dxa"/>
            <w:vMerge w:val="restart"/>
          </w:tcPr>
          <w:p w:rsidR="004B3658" w:rsidRPr="00AC649A" w:rsidRDefault="004B3658" w:rsidP="004B3658">
            <w:pPr>
              <w:widowControl w:val="0"/>
              <w:autoSpaceDE w:val="0"/>
              <w:autoSpaceDN w:val="0"/>
              <w:adjustRightInd w:val="0"/>
              <w:jc w:val="center"/>
              <w:rPr>
                <w:sz w:val="22"/>
                <w:szCs w:val="22"/>
              </w:rPr>
            </w:pPr>
            <w:r w:rsidRPr="00AC649A">
              <w:rPr>
                <w:sz w:val="22"/>
                <w:szCs w:val="22"/>
              </w:rPr>
              <w:t>№ п/п</w:t>
            </w:r>
          </w:p>
        </w:tc>
        <w:tc>
          <w:tcPr>
            <w:tcW w:w="2835" w:type="dxa"/>
            <w:vMerge w:val="restart"/>
          </w:tcPr>
          <w:p w:rsidR="004B3658" w:rsidRPr="00AC649A" w:rsidRDefault="004B3658" w:rsidP="004B3658">
            <w:pPr>
              <w:widowControl w:val="0"/>
              <w:autoSpaceDE w:val="0"/>
              <w:autoSpaceDN w:val="0"/>
              <w:adjustRightInd w:val="0"/>
              <w:jc w:val="center"/>
              <w:rPr>
                <w:sz w:val="22"/>
                <w:szCs w:val="22"/>
              </w:rPr>
            </w:pPr>
            <w:r w:rsidRPr="00AC649A">
              <w:rPr>
                <w:sz w:val="22"/>
                <w:szCs w:val="22"/>
              </w:rPr>
              <w:t>Наименование основного мероприятия подпрограммы, мероприятия ведомственной целевой программы</w:t>
            </w:r>
          </w:p>
        </w:tc>
        <w:tc>
          <w:tcPr>
            <w:tcW w:w="1984" w:type="dxa"/>
            <w:vMerge w:val="restart"/>
          </w:tcPr>
          <w:p w:rsidR="004B3658" w:rsidRPr="00AC649A" w:rsidRDefault="004B3658" w:rsidP="004B3658">
            <w:pPr>
              <w:widowControl w:val="0"/>
              <w:autoSpaceDE w:val="0"/>
              <w:autoSpaceDN w:val="0"/>
              <w:adjustRightInd w:val="0"/>
              <w:jc w:val="center"/>
              <w:rPr>
                <w:sz w:val="22"/>
                <w:szCs w:val="22"/>
              </w:rPr>
            </w:pPr>
            <w:r w:rsidRPr="00AC649A">
              <w:rPr>
                <w:sz w:val="22"/>
                <w:szCs w:val="22"/>
              </w:rPr>
              <w:t>Ответственный исполнитель</w:t>
            </w:r>
          </w:p>
          <w:p w:rsidR="004B3658" w:rsidRPr="00AC649A" w:rsidRDefault="004B3658" w:rsidP="004B3658">
            <w:pPr>
              <w:widowControl w:val="0"/>
              <w:autoSpaceDE w:val="0"/>
              <w:autoSpaceDN w:val="0"/>
              <w:adjustRightInd w:val="0"/>
              <w:jc w:val="center"/>
              <w:rPr>
                <w:sz w:val="22"/>
                <w:szCs w:val="22"/>
              </w:rPr>
            </w:pPr>
            <w:r w:rsidRPr="00AC649A">
              <w:rPr>
                <w:sz w:val="22"/>
                <w:szCs w:val="22"/>
              </w:rPr>
              <w:t>заместитель руководителя ОИВ/ФИО)</w:t>
            </w:r>
          </w:p>
        </w:tc>
        <w:tc>
          <w:tcPr>
            <w:tcW w:w="2139" w:type="dxa"/>
            <w:gridSpan w:val="2"/>
          </w:tcPr>
          <w:p w:rsidR="004B3658" w:rsidRPr="00AC649A" w:rsidRDefault="004B3658" w:rsidP="004B3658">
            <w:pPr>
              <w:widowControl w:val="0"/>
              <w:autoSpaceDE w:val="0"/>
              <w:autoSpaceDN w:val="0"/>
              <w:adjustRightInd w:val="0"/>
              <w:jc w:val="center"/>
              <w:rPr>
                <w:sz w:val="22"/>
                <w:szCs w:val="22"/>
              </w:rPr>
            </w:pPr>
            <w:r w:rsidRPr="00AC649A">
              <w:rPr>
                <w:sz w:val="22"/>
                <w:szCs w:val="22"/>
              </w:rPr>
              <w:t>Плановый срок</w:t>
            </w:r>
          </w:p>
        </w:tc>
        <w:tc>
          <w:tcPr>
            <w:tcW w:w="2520" w:type="dxa"/>
            <w:gridSpan w:val="2"/>
          </w:tcPr>
          <w:p w:rsidR="004B3658" w:rsidRPr="00AC649A" w:rsidRDefault="004B3658" w:rsidP="004B3658">
            <w:pPr>
              <w:widowControl w:val="0"/>
              <w:autoSpaceDE w:val="0"/>
              <w:autoSpaceDN w:val="0"/>
              <w:adjustRightInd w:val="0"/>
              <w:jc w:val="center"/>
              <w:rPr>
                <w:sz w:val="22"/>
                <w:szCs w:val="22"/>
              </w:rPr>
            </w:pPr>
            <w:r w:rsidRPr="00AC649A">
              <w:rPr>
                <w:sz w:val="22"/>
                <w:szCs w:val="22"/>
              </w:rPr>
              <w:t>Фактический срок</w:t>
            </w:r>
          </w:p>
        </w:tc>
        <w:tc>
          <w:tcPr>
            <w:tcW w:w="4860" w:type="dxa"/>
            <w:gridSpan w:val="2"/>
          </w:tcPr>
          <w:p w:rsidR="004B3658" w:rsidRPr="00AC649A" w:rsidRDefault="004B3658" w:rsidP="004B3658">
            <w:pPr>
              <w:widowControl w:val="0"/>
              <w:autoSpaceDE w:val="0"/>
              <w:autoSpaceDN w:val="0"/>
              <w:adjustRightInd w:val="0"/>
              <w:jc w:val="center"/>
              <w:rPr>
                <w:sz w:val="22"/>
                <w:szCs w:val="22"/>
              </w:rPr>
            </w:pPr>
            <w:r w:rsidRPr="00AC649A">
              <w:rPr>
                <w:sz w:val="22"/>
                <w:szCs w:val="22"/>
              </w:rPr>
              <w:t>Результаты</w:t>
            </w:r>
          </w:p>
        </w:tc>
        <w:tc>
          <w:tcPr>
            <w:tcW w:w="1260" w:type="dxa"/>
            <w:vMerge w:val="restart"/>
          </w:tcPr>
          <w:p w:rsidR="004B3658" w:rsidRPr="00AC649A" w:rsidRDefault="004B3658" w:rsidP="004B3658">
            <w:pPr>
              <w:widowControl w:val="0"/>
              <w:autoSpaceDE w:val="0"/>
              <w:autoSpaceDN w:val="0"/>
              <w:adjustRightInd w:val="0"/>
              <w:jc w:val="center"/>
              <w:rPr>
                <w:sz w:val="22"/>
                <w:szCs w:val="22"/>
              </w:rPr>
            </w:pPr>
            <w:r w:rsidRPr="00AC649A">
              <w:rPr>
                <w:sz w:val="22"/>
                <w:szCs w:val="22"/>
              </w:rPr>
              <w:t>Проблемы, возни</w:t>
            </w:r>
            <w:r>
              <w:rPr>
                <w:sz w:val="22"/>
                <w:szCs w:val="22"/>
              </w:rPr>
              <w:t>кшие в ходе реа</w:t>
            </w:r>
            <w:r w:rsidRPr="00AC649A">
              <w:rPr>
                <w:sz w:val="22"/>
                <w:szCs w:val="22"/>
              </w:rPr>
              <w:t xml:space="preserve">лизации мероприятия </w:t>
            </w:r>
          </w:p>
        </w:tc>
      </w:tr>
      <w:tr w:rsidR="004B3658" w:rsidRPr="00AC649A" w:rsidTr="004B3658">
        <w:tc>
          <w:tcPr>
            <w:tcW w:w="710" w:type="dxa"/>
            <w:vMerge/>
          </w:tcPr>
          <w:p w:rsidR="004B3658" w:rsidRPr="00AC649A" w:rsidRDefault="004B3658" w:rsidP="004B3658">
            <w:pPr>
              <w:widowControl w:val="0"/>
              <w:autoSpaceDE w:val="0"/>
              <w:autoSpaceDN w:val="0"/>
              <w:adjustRightInd w:val="0"/>
              <w:jc w:val="center"/>
              <w:rPr>
                <w:sz w:val="22"/>
                <w:szCs w:val="22"/>
              </w:rPr>
            </w:pPr>
          </w:p>
        </w:tc>
        <w:tc>
          <w:tcPr>
            <w:tcW w:w="2835" w:type="dxa"/>
            <w:vMerge/>
          </w:tcPr>
          <w:p w:rsidR="004B3658" w:rsidRPr="00AC649A" w:rsidRDefault="004B3658" w:rsidP="004B3658">
            <w:pPr>
              <w:widowControl w:val="0"/>
              <w:autoSpaceDE w:val="0"/>
              <w:autoSpaceDN w:val="0"/>
              <w:adjustRightInd w:val="0"/>
              <w:jc w:val="center"/>
              <w:rPr>
                <w:sz w:val="22"/>
                <w:szCs w:val="22"/>
              </w:rPr>
            </w:pPr>
          </w:p>
        </w:tc>
        <w:tc>
          <w:tcPr>
            <w:tcW w:w="1984" w:type="dxa"/>
            <w:vMerge/>
          </w:tcPr>
          <w:p w:rsidR="004B3658" w:rsidRPr="00AC649A" w:rsidRDefault="004B3658" w:rsidP="004B3658">
            <w:pPr>
              <w:widowControl w:val="0"/>
              <w:autoSpaceDE w:val="0"/>
              <w:autoSpaceDN w:val="0"/>
              <w:adjustRightInd w:val="0"/>
              <w:jc w:val="center"/>
              <w:rPr>
                <w:sz w:val="22"/>
                <w:szCs w:val="22"/>
              </w:rPr>
            </w:pP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начала реализации</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окончания реализации</w:t>
            </w:r>
          </w:p>
        </w:tc>
        <w:tc>
          <w:tcPr>
            <w:tcW w:w="126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начала реализации</w:t>
            </w:r>
          </w:p>
        </w:tc>
        <w:tc>
          <w:tcPr>
            <w:tcW w:w="126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окончания реализации</w:t>
            </w:r>
          </w:p>
        </w:tc>
        <w:tc>
          <w:tcPr>
            <w:tcW w:w="231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запланированные</w:t>
            </w:r>
          </w:p>
        </w:tc>
        <w:tc>
          <w:tcPr>
            <w:tcW w:w="255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достигнутые</w:t>
            </w:r>
          </w:p>
        </w:tc>
        <w:tc>
          <w:tcPr>
            <w:tcW w:w="1260" w:type="dxa"/>
            <w:vMerge/>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c>
          <w:tcPr>
            <w:tcW w:w="71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1</w:t>
            </w:r>
          </w:p>
        </w:tc>
        <w:tc>
          <w:tcPr>
            <w:tcW w:w="2835"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w:t>
            </w:r>
          </w:p>
        </w:tc>
        <w:tc>
          <w:tcPr>
            <w:tcW w:w="1984"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3</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5</w:t>
            </w:r>
          </w:p>
        </w:tc>
        <w:tc>
          <w:tcPr>
            <w:tcW w:w="126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6</w:t>
            </w:r>
          </w:p>
        </w:tc>
        <w:tc>
          <w:tcPr>
            <w:tcW w:w="126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7</w:t>
            </w:r>
          </w:p>
        </w:tc>
        <w:tc>
          <w:tcPr>
            <w:tcW w:w="231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8</w:t>
            </w:r>
          </w:p>
        </w:tc>
        <w:tc>
          <w:tcPr>
            <w:tcW w:w="255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9</w:t>
            </w:r>
          </w:p>
        </w:tc>
        <w:tc>
          <w:tcPr>
            <w:tcW w:w="126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10</w:t>
            </w:r>
          </w:p>
        </w:tc>
      </w:tr>
      <w:tr w:rsidR="004B3658" w:rsidRPr="00AC649A" w:rsidTr="004B3658">
        <w:tc>
          <w:tcPr>
            <w:tcW w:w="16308" w:type="dxa"/>
            <w:gridSpan w:val="10"/>
          </w:tcPr>
          <w:p w:rsidR="004B3658" w:rsidRPr="00AC649A" w:rsidRDefault="004B3658" w:rsidP="004B3658">
            <w:pPr>
              <w:widowControl w:val="0"/>
              <w:autoSpaceDE w:val="0"/>
              <w:autoSpaceDN w:val="0"/>
              <w:adjustRightInd w:val="0"/>
              <w:jc w:val="center"/>
              <w:rPr>
                <w:sz w:val="22"/>
                <w:szCs w:val="22"/>
              </w:rPr>
            </w:pPr>
            <w:r w:rsidRPr="00AC649A">
              <w:rPr>
                <w:color w:val="000000"/>
                <w:sz w:val="22"/>
                <w:szCs w:val="22"/>
              </w:rPr>
              <w:t>Подпрограмма 1 «</w:t>
            </w:r>
            <w:r w:rsidRPr="00AC649A">
              <w:rPr>
                <w:bCs/>
                <w:kern w:val="2"/>
                <w:sz w:val="22"/>
                <w:szCs w:val="22"/>
              </w:rPr>
              <w:t>Долгосрочное финансовое планирование</w:t>
            </w:r>
            <w:r w:rsidRPr="00AC649A">
              <w:rPr>
                <w:color w:val="000000"/>
                <w:sz w:val="22"/>
                <w:szCs w:val="22"/>
              </w:rPr>
              <w:t>»</w:t>
            </w:r>
            <w:r w:rsidRPr="00AC649A">
              <w:rPr>
                <w:sz w:val="22"/>
                <w:szCs w:val="22"/>
              </w:rPr>
              <w:t xml:space="preserve">                   </w:t>
            </w:r>
          </w:p>
        </w:tc>
      </w:tr>
      <w:tr w:rsidR="004B3658" w:rsidRPr="00AC649A" w:rsidTr="004B3658">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t>1.1</w:t>
            </w:r>
          </w:p>
        </w:tc>
        <w:tc>
          <w:tcPr>
            <w:tcW w:w="2835" w:type="dxa"/>
          </w:tcPr>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Разработка и реализация меха</w:t>
            </w:r>
            <w:r w:rsidRPr="00AC649A">
              <w:rPr>
                <w:rFonts w:ascii="Times New Roman" w:hAnsi="Times New Roman" w:cs="Times New Roman"/>
                <w:kern w:val="2"/>
              </w:rPr>
              <w:softHyphen/>
              <w:t>низмов контроля за исполне</w:t>
            </w:r>
            <w:r w:rsidRPr="00AC649A">
              <w:rPr>
                <w:rFonts w:ascii="Times New Roman" w:hAnsi="Times New Roman" w:cs="Times New Roman"/>
                <w:kern w:val="2"/>
              </w:rPr>
              <w:softHyphen/>
              <w:t xml:space="preserve">нием доходов  бюджета </w:t>
            </w:r>
            <w:r>
              <w:rPr>
                <w:rFonts w:ascii="Times New Roman" w:hAnsi="Times New Roman" w:cs="Times New Roman"/>
                <w:sz w:val="24"/>
                <w:szCs w:val="24"/>
              </w:rPr>
              <w:t>Персиановского</w:t>
            </w:r>
            <w:r w:rsidRPr="00AC649A">
              <w:rPr>
                <w:rFonts w:ascii="Times New Roman" w:hAnsi="Times New Roman" w:cs="Times New Roman"/>
                <w:bCs/>
                <w:kern w:val="2"/>
              </w:rPr>
              <w:t xml:space="preserve"> сельского поселения</w:t>
            </w:r>
            <w:r w:rsidRPr="00AC649A">
              <w:rPr>
                <w:rFonts w:ascii="Times New Roman" w:hAnsi="Times New Roman" w:cs="Times New Roman"/>
                <w:kern w:val="2"/>
              </w:rPr>
              <w:t xml:space="preserve"> и снижением </w:t>
            </w:r>
            <w:r w:rsidRPr="00AC649A">
              <w:rPr>
                <w:rFonts w:ascii="Times New Roman" w:hAnsi="Times New Roman" w:cs="Times New Roman"/>
                <w:kern w:val="2"/>
              </w:rPr>
              <w:lastRenderedPageBreak/>
              <w:t>недоимки</w:t>
            </w:r>
          </w:p>
          <w:p w:rsidR="004B3658" w:rsidRPr="00AC649A" w:rsidRDefault="004B3658" w:rsidP="004B3658">
            <w:pPr>
              <w:jc w:val="both"/>
              <w:rPr>
                <w:kern w:val="2"/>
                <w:sz w:val="22"/>
                <w:szCs w:val="22"/>
              </w:rPr>
            </w:pPr>
          </w:p>
        </w:tc>
        <w:tc>
          <w:tcPr>
            <w:tcW w:w="1984" w:type="dxa"/>
          </w:tcPr>
          <w:p w:rsidR="004B3658" w:rsidRPr="00AC649A" w:rsidRDefault="004B3658" w:rsidP="004B3658">
            <w:pPr>
              <w:widowControl w:val="0"/>
              <w:autoSpaceDE w:val="0"/>
              <w:autoSpaceDN w:val="0"/>
              <w:adjustRightInd w:val="0"/>
              <w:jc w:val="center"/>
              <w:rPr>
                <w:sz w:val="22"/>
                <w:szCs w:val="22"/>
              </w:rPr>
            </w:pPr>
            <w:r w:rsidRPr="00AC649A">
              <w:rPr>
                <w:color w:val="000000"/>
                <w:sz w:val="22"/>
                <w:szCs w:val="22"/>
              </w:rPr>
              <w:lastRenderedPageBreak/>
              <w:t xml:space="preserve">Администрация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pStyle w:val="ConsPlusCell"/>
              <w:rPr>
                <w:rFonts w:ascii="Times New Roman" w:hAnsi="Times New Roman" w:cs="Times New Roman"/>
                <w:kern w:val="2"/>
              </w:rPr>
            </w:pPr>
            <w:r w:rsidRPr="00AC649A">
              <w:rPr>
                <w:rFonts w:ascii="Times New Roman" w:hAnsi="Times New Roman" w:cs="Times New Roman"/>
                <w:kern w:val="2"/>
              </w:rPr>
              <w:t>исполнение бюджет</w:t>
            </w:r>
            <w:r w:rsidRPr="00AC649A">
              <w:rPr>
                <w:rFonts w:ascii="Times New Roman" w:hAnsi="Times New Roman" w:cs="Times New Roman"/>
                <w:kern w:val="2"/>
              </w:rPr>
              <w:softHyphen/>
              <w:t>ных назначений по налоговым и ненало</w:t>
            </w:r>
            <w:r w:rsidRPr="00AC649A">
              <w:rPr>
                <w:rFonts w:ascii="Times New Roman" w:hAnsi="Times New Roman" w:cs="Times New Roman"/>
                <w:kern w:val="2"/>
              </w:rPr>
              <w:softHyphen/>
              <w:t>говым доходам;</w:t>
            </w:r>
          </w:p>
          <w:p w:rsidR="004B3658" w:rsidRPr="00AC649A" w:rsidRDefault="004B3658" w:rsidP="004B3658">
            <w:pPr>
              <w:pStyle w:val="ConsPlusCell"/>
              <w:rPr>
                <w:rFonts w:ascii="Times New Roman" w:hAnsi="Times New Roman" w:cs="Times New Roman"/>
                <w:kern w:val="2"/>
              </w:rPr>
            </w:pPr>
            <w:r w:rsidRPr="00AC649A">
              <w:rPr>
                <w:rFonts w:ascii="Times New Roman" w:hAnsi="Times New Roman" w:cs="Times New Roman"/>
                <w:kern w:val="2"/>
              </w:rPr>
              <w:t>достижение устойчи</w:t>
            </w:r>
            <w:r w:rsidRPr="00AC649A">
              <w:rPr>
                <w:rFonts w:ascii="Times New Roman" w:hAnsi="Times New Roman" w:cs="Times New Roman"/>
                <w:kern w:val="2"/>
              </w:rPr>
              <w:softHyphen/>
              <w:t xml:space="preserve">вой положительной </w:t>
            </w:r>
            <w:r w:rsidRPr="00AC649A">
              <w:rPr>
                <w:rFonts w:ascii="Times New Roman" w:hAnsi="Times New Roman" w:cs="Times New Roman"/>
                <w:kern w:val="2"/>
              </w:rPr>
              <w:lastRenderedPageBreak/>
              <w:t>динамики поступле</w:t>
            </w:r>
            <w:r w:rsidRPr="00AC649A">
              <w:rPr>
                <w:rFonts w:ascii="Times New Roman" w:hAnsi="Times New Roman" w:cs="Times New Roman"/>
                <w:kern w:val="2"/>
              </w:rPr>
              <w:softHyphen/>
              <w:t>ний по всем видам налоговых и ненало</w:t>
            </w:r>
            <w:r w:rsidRPr="00AC649A">
              <w:rPr>
                <w:rFonts w:ascii="Times New Roman" w:hAnsi="Times New Roman" w:cs="Times New Roman"/>
                <w:kern w:val="2"/>
              </w:rPr>
              <w:softHyphen/>
              <w:t>говых доходов</w:t>
            </w:r>
          </w:p>
        </w:tc>
        <w:tc>
          <w:tcPr>
            <w:tcW w:w="2550" w:type="dxa"/>
          </w:tcPr>
          <w:p w:rsidR="004B3658" w:rsidRPr="00AC649A" w:rsidRDefault="004B3658" w:rsidP="004B3658">
            <w:pPr>
              <w:pStyle w:val="ConsPlusCell"/>
              <w:rPr>
                <w:rFonts w:ascii="Times New Roman" w:hAnsi="Times New Roman" w:cs="Times New Roman"/>
                <w:kern w:val="2"/>
              </w:rPr>
            </w:pPr>
            <w:r w:rsidRPr="00AC649A">
              <w:rPr>
                <w:rFonts w:ascii="Times New Roman" w:hAnsi="Times New Roman" w:cs="Times New Roman"/>
                <w:kern w:val="2"/>
              </w:rPr>
              <w:lastRenderedPageBreak/>
              <w:t>исполнение бюджет</w:t>
            </w:r>
            <w:r w:rsidRPr="00AC649A">
              <w:rPr>
                <w:rFonts w:ascii="Times New Roman" w:hAnsi="Times New Roman" w:cs="Times New Roman"/>
                <w:kern w:val="2"/>
              </w:rPr>
              <w:softHyphen/>
              <w:t>ных назн</w:t>
            </w:r>
            <w:r>
              <w:rPr>
                <w:rFonts w:ascii="Times New Roman" w:hAnsi="Times New Roman" w:cs="Times New Roman"/>
                <w:kern w:val="2"/>
              </w:rPr>
              <w:t>ачений по налого</w:t>
            </w:r>
            <w:r w:rsidRPr="00AC649A">
              <w:rPr>
                <w:rFonts w:ascii="Times New Roman" w:hAnsi="Times New Roman" w:cs="Times New Roman"/>
                <w:kern w:val="2"/>
              </w:rPr>
              <w:t>вым и ненало</w:t>
            </w:r>
            <w:r w:rsidRPr="00AC649A">
              <w:rPr>
                <w:rFonts w:ascii="Times New Roman" w:hAnsi="Times New Roman" w:cs="Times New Roman"/>
                <w:kern w:val="2"/>
              </w:rPr>
              <w:softHyphen/>
              <w:t>говым доходам;</w:t>
            </w:r>
          </w:p>
          <w:p w:rsidR="004B3658" w:rsidRPr="00AC649A" w:rsidRDefault="004B3658" w:rsidP="004B3658">
            <w:pPr>
              <w:pStyle w:val="ConsPlusCell"/>
              <w:rPr>
                <w:rFonts w:ascii="Times New Roman" w:hAnsi="Times New Roman" w:cs="Times New Roman"/>
                <w:kern w:val="2"/>
              </w:rPr>
            </w:pPr>
            <w:r w:rsidRPr="00AC649A">
              <w:rPr>
                <w:rFonts w:ascii="Times New Roman" w:hAnsi="Times New Roman" w:cs="Times New Roman"/>
                <w:kern w:val="2"/>
              </w:rPr>
              <w:t>достижение устойчи</w:t>
            </w:r>
            <w:r w:rsidRPr="00AC649A">
              <w:rPr>
                <w:rFonts w:ascii="Times New Roman" w:hAnsi="Times New Roman" w:cs="Times New Roman"/>
                <w:kern w:val="2"/>
              </w:rPr>
              <w:softHyphen/>
              <w:t>вой положительной динамики поступле</w:t>
            </w:r>
            <w:r w:rsidRPr="00AC649A">
              <w:rPr>
                <w:rFonts w:ascii="Times New Roman" w:hAnsi="Times New Roman" w:cs="Times New Roman"/>
                <w:kern w:val="2"/>
              </w:rPr>
              <w:softHyphen/>
              <w:t xml:space="preserve">ний по всем </w:t>
            </w:r>
            <w:r w:rsidRPr="00AC649A">
              <w:rPr>
                <w:rFonts w:ascii="Times New Roman" w:hAnsi="Times New Roman" w:cs="Times New Roman"/>
                <w:kern w:val="2"/>
              </w:rPr>
              <w:lastRenderedPageBreak/>
              <w:t>видам налоговых и ненало</w:t>
            </w:r>
            <w:r w:rsidRPr="00AC649A">
              <w:rPr>
                <w:rFonts w:ascii="Times New Roman" w:hAnsi="Times New Roman" w:cs="Times New Roman"/>
                <w:kern w:val="2"/>
              </w:rPr>
              <w:softHyphen/>
              <w:t>говых доходов</w:t>
            </w:r>
          </w:p>
        </w:tc>
        <w:tc>
          <w:tcPr>
            <w:tcW w:w="1260" w:type="dxa"/>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rPr>
          <w:trHeight w:val="217"/>
        </w:trPr>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lastRenderedPageBreak/>
              <w:t>1.2</w:t>
            </w:r>
          </w:p>
        </w:tc>
        <w:tc>
          <w:tcPr>
            <w:tcW w:w="2835" w:type="dxa"/>
          </w:tcPr>
          <w:p w:rsidR="004B3658" w:rsidRPr="00AC649A" w:rsidRDefault="004B3658" w:rsidP="004B3658">
            <w:pPr>
              <w:pStyle w:val="a6"/>
              <w:jc w:val="both"/>
              <w:rPr>
                <w:kern w:val="2"/>
              </w:rPr>
            </w:pPr>
            <w:r w:rsidRPr="00AC649A">
              <w:rPr>
                <w:kern w:val="2"/>
              </w:rPr>
              <w:t>Оценка эффективности налого</w:t>
            </w:r>
            <w:r w:rsidRPr="00AC649A">
              <w:rPr>
                <w:kern w:val="2"/>
              </w:rPr>
              <w:softHyphen/>
              <w:t xml:space="preserve">вых льгот, установленных Собранием депутатов </w:t>
            </w:r>
            <w:r>
              <w:t>Персиановского</w:t>
            </w:r>
            <w:r w:rsidRPr="00AC649A">
              <w:rPr>
                <w:kern w:val="2"/>
              </w:rPr>
              <w:t xml:space="preserve"> сельского поселения</w:t>
            </w:r>
          </w:p>
        </w:tc>
        <w:tc>
          <w:tcPr>
            <w:tcW w:w="1984" w:type="dxa"/>
          </w:tcPr>
          <w:p w:rsidR="004B3658" w:rsidRPr="00AC649A" w:rsidRDefault="004B3658" w:rsidP="004B3658">
            <w:pPr>
              <w:widowControl w:val="0"/>
              <w:autoSpaceDE w:val="0"/>
              <w:autoSpaceDN w:val="0"/>
              <w:adjustRightInd w:val="0"/>
              <w:jc w:val="cente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jc w:val="both"/>
              <w:rPr>
                <w:kern w:val="2"/>
                <w:sz w:val="22"/>
                <w:szCs w:val="22"/>
              </w:rPr>
            </w:pPr>
            <w:r w:rsidRPr="00AC649A">
              <w:rPr>
                <w:kern w:val="2"/>
                <w:sz w:val="22"/>
                <w:szCs w:val="22"/>
              </w:rPr>
              <w:t>сокращение неэффек</w:t>
            </w:r>
            <w:r w:rsidRPr="00AC649A">
              <w:rPr>
                <w:kern w:val="2"/>
                <w:sz w:val="22"/>
                <w:szCs w:val="22"/>
              </w:rPr>
              <w:softHyphen/>
              <w:t>тивных и малоэффективных нало</w:t>
            </w:r>
            <w:r w:rsidRPr="00AC649A">
              <w:rPr>
                <w:kern w:val="2"/>
                <w:sz w:val="22"/>
                <w:szCs w:val="22"/>
              </w:rPr>
              <w:softHyphen/>
              <w:t>говых льгот и реали</w:t>
            </w:r>
            <w:r w:rsidRPr="00AC649A">
              <w:rPr>
                <w:kern w:val="2"/>
                <w:sz w:val="22"/>
                <w:szCs w:val="22"/>
              </w:rPr>
              <w:softHyphen/>
              <w:t>зация мер, направ</w:t>
            </w:r>
            <w:r w:rsidRPr="00AC649A">
              <w:rPr>
                <w:kern w:val="2"/>
                <w:sz w:val="22"/>
                <w:szCs w:val="22"/>
              </w:rPr>
              <w:softHyphen/>
              <w:t>ленных на оптимиза</w:t>
            </w:r>
            <w:r w:rsidRPr="00AC649A">
              <w:rPr>
                <w:kern w:val="2"/>
                <w:sz w:val="22"/>
                <w:szCs w:val="22"/>
              </w:rPr>
              <w:softHyphen/>
              <w:t>цию налоговых льгот</w:t>
            </w:r>
          </w:p>
        </w:tc>
        <w:tc>
          <w:tcPr>
            <w:tcW w:w="2550" w:type="dxa"/>
          </w:tcPr>
          <w:p w:rsidR="004B3658" w:rsidRPr="00AC649A" w:rsidRDefault="004B3658" w:rsidP="004B3658">
            <w:pPr>
              <w:jc w:val="both"/>
              <w:rPr>
                <w:kern w:val="2"/>
                <w:sz w:val="22"/>
                <w:szCs w:val="22"/>
              </w:rPr>
            </w:pPr>
            <w:r w:rsidRPr="00AC649A">
              <w:rPr>
                <w:kern w:val="2"/>
                <w:sz w:val="22"/>
                <w:szCs w:val="22"/>
              </w:rPr>
              <w:t>сокращение неэффек</w:t>
            </w:r>
            <w:r w:rsidRPr="00AC649A">
              <w:rPr>
                <w:kern w:val="2"/>
                <w:sz w:val="22"/>
                <w:szCs w:val="22"/>
              </w:rPr>
              <w:softHyphen/>
              <w:t>тивных и малоэффективных нало</w:t>
            </w:r>
            <w:r w:rsidRPr="00AC649A">
              <w:rPr>
                <w:kern w:val="2"/>
                <w:sz w:val="22"/>
                <w:szCs w:val="22"/>
              </w:rPr>
              <w:softHyphen/>
              <w:t>говых льгот и реали</w:t>
            </w:r>
            <w:r w:rsidRPr="00AC649A">
              <w:rPr>
                <w:kern w:val="2"/>
                <w:sz w:val="22"/>
                <w:szCs w:val="22"/>
              </w:rPr>
              <w:softHyphen/>
              <w:t>зация мер, направ</w:t>
            </w:r>
            <w:r w:rsidRPr="00AC649A">
              <w:rPr>
                <w:kern w:val="2"/>
                <w:sz w:val="22"/>
                <w:szCs w:val="22"/>
              </w:rPr>
              <w:softHyphen/>
              <w:t>ленных на оптимиза</w:t>
            </w:r>
            <w:r w:rsidRPr="00AC649A">
              <w:rPr>
                <w:kern w:val="2"/>
                <w:sz w:val="22"/>
                <w:szCs w:val="22"/>
              </w:rPr>
              <w:softHyphen/>
              <w:t>цию налоговых льгот</w:t>
            </w:r>
          </w:p>
        </w:tc>
        <w:tc>
          <w:tcPr>
            <w:tcW w:w="1260" w:type="dxa"/>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rPr>
          <w:trHeight w:val="217"/>
        </w:trPr>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t>1.3</w:t>
            </w:r>
          </w:p>
        </w:tc>
        <w:tc>
          <w:tcPr>
            <w:tcW w:w="2835" w:type="dxa"/>
          </w:tcPr>
          <w:p w:rsidR="004B3658" w:rsidRPr="00AC649A" w:rsidRDefault="004B3658" w:rsidP="004B3658">
            <w:pPr>
              <w:pStyle w:val="a6"/>
              <w:jc w:val="both"/>
              <w:rPr>
                <w:kern w:val="2"/>
              </w:rPr>
            </w:pPr>
            <w:r w:rsidRPr="00AC649A">
              <w:rPr>
                <w:color w:val="000000"/>
                <w:kern w:val="2"/>
              </w:rPr>
              <w:t>Фор</w:t>
            </w:r>
            <w:r w:rsidRPr="00AC649A">
              <w:rPr>
                <w:color w:val="000000"/>
                <w:kern w:val="2"/>
              </w:rPr>
              <w:softHyphen/>
              <w:t>мирование расходов  бюджета поселения в соответ</w:t>
            </w:r>
            <w:r w:rsidRPr="00AC649A">
              <w:rPr>
                <w:color w:val="000000"/>
                <w:kern w:val="2"/>
              </w:rPr>
              <w:softHyphen/>
              <w:t>ствии с муниципальными про</w:t>
            </w:r>
            <w:r w:rsidRPr="00AC649A">
              <w:rPr>
                <w:color w:val="000000"/>
                <w:kern w:val="2"/>
              </w:rPr>
              <w:softHyphen/>
              <w:t>граммами</w:t>
            </w:r>
          </w:p>
        </w:tc>
        <w:tc>
          <w:tcPr>
            <w:tcW w:w="1984" w:type="dxa"/>
          </w:tcPr>
          <w:p w:rsidR="004B3658" w:rsidRPr="00AC649A" w:rsidRDefault="004B3658" w:rsidP="004B3658">
            <w:pPr>
              <w:widowControl w:val="0"/>
              <w:autoSpaceDE w:val="0"/>
              <w:autoSpaceDN w:val="0"/>
              <w:adjustRightInd w:val="0"/>
              <w:jc w:val="cente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переход на формиро</w:t>
            </w:r>
            <w:r w:rsidRPr="00AC649A">
              <w:rPr>
                <w:rFonts w:ascii="Times New Roman" w:hAnsi="Times New Roman" w:cs="Times New Roman"/>
                <w:kern w:val="2"/>
              </w:rPr>
              <w:softHyphen/>
              <w:t xml:space="preserve">вание и исполнение бюджета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на основе программно-целевых принципов (планиро</w:t>
            </w:r>
            <w:r w:rsidRPr="00AC649A">
              <w:rPr>
                <w:rFonts w:ascii="Times New Roman" w:hAnsi="Times New Roman" w:cs="Times New Roman"/>
                <w:kern w:val="2"/>
              </w:rPr>
              <w:softHyphen/>
              <w:t>вание, контроль и последующая оценка эффективности ис</w:t>
            </w:r>
            <w:r w:rsidRPr="00AC649A">
              <w:rPr>
                <w:rFonts w:ascii="Times New Roman" w:hAnsi="Times New Roman" w:cs="Times New Roman"/>
                <w:kern w:val="2"/>
              </w:rPr>
              <w:softHyphen/>
              <w:t>пользования бюджет</w:t>
            </w:r>
            <w:r w:rsidRPr="00AC649A">
              <w:rPr>
                <w:rFonts w:ascii="Times New Roman" w:hAnsi="Times New Roman" w:cs="Times New Roman"/>
                <w:kern w:val="2"/>
              </w:rPr>
              <w:softHyphen/>
              <w:t xml:space="preserve">ных средств); </w:t>
            </w:r>
          </w:p>
          <w:p w:rsidR="004B3658" w:rsidRPr="00AC649A" w:rsidRDefault="004B3658" w:rsidP="004B3658">
            <w:pPr>
              <w:jc w:val="both"/>
              <w:rPr>
                <w:kern w:val="2"/>
                <w:sz w:val="22"/>
                <w:szCs w:val="22"/>
              </w:rPr>
            </w:pPr>
            <w:r w:rsidRPr="00AC649A">
              <w:rPr>
                <w:kern w:val="2"/>
                <w:sz w:val="22"/>
                <w:szCs w:val="22"/>
              </w:rPr>
              <w:t>доля расходов бюджета поселения, формируемых в рам</w:t>
            </w:r>
            <w:r w:rsidRPr="00AC649A">
              <w:rPr>
                <w:kern w:val="2"/>
                <w:sz w:val="22"/>
                <w:szCs w:val="22"/>
              </w:rPr>
              <w:softHyphen/>
              <w:t>ках муниципальных программ, к общему объему расходов  бюджета поселения составит в 2020 году более 90 процентов</w:t>
            </w:r>
          </w:p>
        </w:tc>
        <w:tc>
          <w:tcPr>
            <w:tcW w:w="2550" w:type="dxa"/>
          </w:tcPr>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переход на формиро</w:t>
            </w:r>
            <w:r w:rsidRPr="00AC649A">
              <w:rPr>
                <w:rFonts w:ascii="Times New Roman" w:hAnsi="Times New Roman" w:cs="Times New Roman"/>
                <w:kern w:val="2"/>
              </w:rPr>
              <w:softHyphen/>
              <w:t xml:space="preserve">вание и исполнение бюджета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на основе программно-целевых принципов (планиро</w:t>
            </w:r>
            <w:r w:rsidRPr="00AC649A">
              <w:rPr>
                <w:rFonts w:ascii="Times New Roman" w:hAnsi="Times New Roman" w:cs="Times New Roman"/>
                <w:kern w:val="2"/>
              </w:rPr>
              <w:softHyphen/>
              <w:t>вание, контроль и последующая оценка эффективности ис</w:t>
            </w:r>
            <w:r w:rsidRPr="00AC649A">
              <w:rPr>
                <w:rFonts w:ascii="Times New Roman" w:hAnsi="Times New Roman" w:cs="Times New Roman"/>
                <w:kern w:val="2"/>
              </w:rPr>
              <w:softHyphen/>
              <w:t>пользования бюджет</w:t>
            </w:r>
            <w:r w:rsidRPr="00AC649A">
              <w:rPr>
                <w:rFonts w:ascii="Times New Roman" w:hAnsi="Times New Roman" w:cs="Times New Roman"/>
                <w:kern w:val="2"/>
              </w:rPr>
              <w:softHyphen/>
              <w:t xml:space="preserve">ных средств); </w:t>
            </w:r>
          </w:p>
          <w:p w:rsidR="004B3658" w:rsidRPr="00AC649A" w:rsidRDefault="004B3658" w:rsidP="004B3658">
            <w:pPr>
              <w:jc w:val="both"/>
              <w:rPr>
                <w:kern w:val="2"/>
                <w:sz w:val="22"/>
                <w:szCs w:val="22"/>
              </w:rPr>
            </w:pPr>
            <w:r w:rsidRPr="00AC649A">
              <w:rPr>
                <w:kern w:val="2"/>
                <w:sz w:val="22"/>
                <w:szCs w:val="22"/>
              </w:rPr>
              <w:t>доля расходов бюджета поселения, формируемых в рам</w:t>
            </w:r>
            <w:r w:rsidRPr="00AC649A">
              <w:rPr>
                <w:kern w:val="2"/>
                <w:sz w:val="22"/>
                <w:szCs w:val="22"/>
              </w:rPr>
              <w:softHyphen/>
              <w:t>ках муниципальных программ, к общему объему расходов  бюджета поселения составит в 2020 году более 90 процентов</w:t>
            </w:r>
          </w:p>
        </w:tc>
        <w:tc>
          <w:tcPr>
            <w:tcW w:w="1260" w:type="dxa"/>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c>
          <w:tcPr>
            <w:tcW w:w="16308" w:type="dxa"/>
            <w:gridSpan w:val="10"/>
          </w:tcPr>
          <w:p w:rsidR="004B3658" w:rsidRPr="00AC649A" w:rsidRDefault="004B3658" w:rsidP="004B3658">
            <w:pPr>
              <w:widowControl w:val="0"/>
              <w:autoSpaceDE w:val="0"/>
              <w:autoSpaceDN w:val="0"/>
              <w:adjustRightInd w:val="0"/>
              <w:jc w:val="center"/>
              <w:rPr>
                <w:sz w:val="22"/>
                <w:szCs w:val="22"/>
              </w:rPr>
            </w:pPr>
            <w:r w:rsidRPr="00AC649A">
              <w:rPr>
                <w:sz w:val="22"/>
                <w:szCs w:val="22"/>
              </w:rPr>
              <w:t xml:space="preserve">Подпрограмма 2 муниципальной программы </w:t>
            </w:r>
            <w:r w:rsidRPr="00AC649A">
              <w:rPr>
                <w:color w:val="000000"/>
                <w:sz w:val="22"/>
                <w:szCs w:val="22"/>
              </w:rPr>
              <w:t>«</w:t>
            </w:r>
            <w:r w:rsidRPr="00AC649A">
              <w:rPr>
                <w:bCs/>
                <w:kern w:val="2"/>
                <w:sz w:val="22"/>
                <w:szCs w:val="22"/>
              </w:rPr>
              <w:t>Нормативно-методическое обеспечение и организация бюджетного процесса</w:t>
            </w:r>
            <w:r w:rsidRPr="00AC649A">
              <w:rPr>
                <w:color w:val="000000"/>
                <w:sz w:val="22"/>
                <w:szCs w:val="22"/>
              </w:rPr>
              <w:t>»</w:t>
            </w:r>
          </w:p>
        </w:tc>
      </w:tr>
      <w:tr w:rsidR="004B3658" w:rsidRPr="00AC649A" w:rsidTr="004B3658">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t>2.1</w:t>
            </w:r>
          </w:p>
        </w:tc>
        <w:tc>
          <w:tcPr>
            <w:tcW w:w="2835" w:type="dxa"/>
          </w:tcPr>
          <w:p w:rsidR="004B3658" w:rsidRPr="00AC649A" w:rsidRDefault="004B3658" w:rsidP="004B3658">
            <w:pPr>
              <w:widowControl w:val="0"/>
              <w:autoSpaceDE w:val="0"/>
              <w:autoSpaceDN w:val="0"/>
              <w:adjustRightInd w:val="0"/>
              <w:rPr>
                <w:sz w:val="22"/>
                <w:szCs w:val="22"/>
              </w:rPr>
            </w:pPr>
            <w:r w:rsidRPr="00AC649A">
              <w:rPr>
                <w:kern w:val="2"/>
                <w:sz w:val="22"/>
                <w:szCs w:val="22"/>
              </w:rPr>
              <w:t>Раз</w:t>
            </w:r>
            <w:r w:rsidRPr="00AC649A">
              <w:rPr>
                <w:kern w:val="2"/>
                <w:sz w:val="22"/>
                <w:szCs w:val="22"/>
              </w:rPr>
              <w:softHyphen/>
              <w:t>работка и совершенствование нормативного правового регу</w:t>
            </w:r>
            <w:r w:rsidRPr="00AC649A">
              <w:rPr>
                <w:kern w:val="2"/>
                <w:sz w:val="22"/>
                <w:szCs w:val="22"/>
              </w:rPr>
              <w:softHyphen/>
              <w:t xml:space="preserve">лирования по </w:t>
            </w:r>
            <w:r w:rsidRPr="00AC649A">
              <w:rPr>
                <w:kern w:val="2"/>
                <w:sz w:val="22"/>
                <w:szCs w:val="22"/>
              </w:rPr>
              <w:lastRenderedPageBreak/>
              <w:t>организации бюд</w:t>
            </w:r>
            <w:r w:rsidRPr="00AC649A">
              <w:rPr>
                <w:kern w:val="2"/>
                <w:sz w:val="22"/>
                <w:szCs w:val="22"/>
              </w:rPr>
              <w:softHyphen/>
              <w:t>жетного процесса</w:t>
            </w:r>
          </w:p>
        </w:tc>
        <w:tc>
          <w:tcPr>
            <w:tcW w:w="1984" w:type="dxa"/>
          </w:tcPr>
          <w:p w:rsidR="004B3658" w:rsidRPr="00AC649A" w:rsidRDefault="004B3658" w:rsidP="004B3658">
            <w:pPr>
              <w:rPr>
                <w:sz w:val="22"/>
                <w:szCs w:val="22"/>
              </w:rPr>
            </w:pPr>
            <w:r w:rsidRPr="00AC649A">
              <w:rPr>
                <w:color w:val="000000"/>
                <w:sz w:val="22"/>
                <w:szCs w:val="22"/>
              </w:rPr>
              <w:lastRenderedPageBreak/>
              <w:t xml:space="preserve">Администрация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подготовка проектов решений Собрания депутатов поселения, нормативных право</w:t>
            </w:r>
            <w:r w:rsidRPr="00AC649A">
              <w:rPr>
                <w:rFonts w:ascii="Times New Roman" w:hAnsi="Times New Roman" w:cs="Times New Roman"/>
                <w:kern w:val="2"/>
              </w:rPr>
              <w:softHyphen/>
              <w:t xml:space="preserve">вых </w:t>
            </w:r>
            <w:r w:rsidRPr="00AC649A">
              <w:rPr>
                <w:rFonts w:ascii="Times New Roman" w:hAnsi="Times New Roman" w:cs="Times New Roman"/>
                <w:kern w:val="2"/>
              </w:rPr>
              <w:lastRenderedPageBreak/>
              <w:t xml:space="preserve">актов Администрации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подготовка и приня</w:t>
            </w:r>
            <w:r w:rsidRPr="00AC649A">
              <w:rPr>
                <w:rFonts w:ascii="Times New Roman" w:hAnsi="Times New Roman" w:cs="Times New Roman"/>
                <w:kern w:val="2"/>
              </w:rPr>
              <w:softHyphen/>
              <w:t>тие нормативных правовых актов по вопросам органи</w:t>
            </w:r>
            <w:r w:rsidRPr="00AC649A">
              <w:rPr>
                <w:rFonts w:ascii="Times New Roman" w:hAnsi="Times New Roman" w:cs="Times New Roman"/>
                <w:kern w:val="2"/>
              </w:rPr>
              <w:softHyphen/>
              <w:t>зации бюджетного процесса</w:t>
            </w:r>
          </w:p>
        </w:tc>
        <w:tc>
          <w:tcPr>
            <w:tcW w:w="2550" w:type="dxa"/>
          </w:tcPr>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lastRenderedPageBreak/>
              <w:t>подготовка проектов решений Собрания депутатов поселения, нормативных право</w:t>
            </w:r>
            <w:r w:rsidRPr="00AC649A">
              <w:rPr>
                <w:rFonts w:ascii="Times New Roman" w:hAnsi="Times New Roman" w:cs="Times New Roman"/>
                <w:kern w:val="2"/>
              </w:rPr>
              <w:softHyphen/>
              <w:t xml:space="preserve">вых </w:t>
            </w:r>
            <w:r w:rsidRPr="00AC649A">
              <w:rPr>
                <w:rFonts w:ascii="Times New Roman" w:hAnsi="Times New Roman" w:cs="Times New Roman"/>
                <w:kern w:val="2"/>
              </w:rPr>
              <w:lastRenderedPageBreak/>
              <w:t xml:space="preserve">актов Администрации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подготовка и приня</w:t>
            </w:r>
            <w:r w:rsidRPr="00AC649A">
              <w:rPr>
                <w:rFonts w:ascii="Times New Roman" w:hAnsi="Times New Roman" w:cs="Times New Roman"/>
                <w:kern w:val="2"/>
              </w:rPr>
              <w:softHyphen/>
              <w:t>тие нормативных правовых актов по вопросам органи</w:t>
            </w:r>
            <w:r w:rsidRPr="00AC649A">
              <w:rPr>
                <w:rFonts w:ascii="Times New Roman" w:hAnsi="Times New Roman" w:cs="Times New Roman"/>
                <w:kern w:val="2"/>
              </w:rPr>
              <w:softHyphen/>
              <w:t>зации бюджетного процесса</w:t>
            </w:r>
          </w:p>
        </w:tc>
        <w:tc>
          <w:tcPr>
            <w:tcW w:w="1260" w:type="dxa"/>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lastRenderedPageBreak/>
              <w:t>2.2</w:t>
            </w:r>
          </w:p>
        </w:tc>
        <w:tc>
          <w:tcPr>
            <w:tcW w:w="2835" w:type="dxa"/>
          </w:tcPr>
          <w:p w:rsidR="004B3658" w:rsidRPr="00AC649A" w:rsidRDefault="004B3658" w:rsidP="004B3658">
            <w:pPr>
              <w:widowControl w:val="0"/>
              <w:autoSpaceDE w:val="0"/>
              <w:autoSpaceDN w:val="0"/>
              <w:adjustRightInd w:val="0"/>
              <w:rPr>
                <w:sz w:val="22"/>
                <w:szCs w:val="22"/>
              </w:rPr>
            </w:pPr>
            <w:r w:rsidRPr="00AC649A">
              <w:rPr>
                <w:kern w:val="2"/>
                <w:sz w:val="22"/>
                <w:szCs w:val="22"/>
              </w:rPr>
              <w:t>Пла</w:t>
            </w:r>
            <w:r w:rsidRPr="00AC649A">
              <w:rPr>
                <w:kern w:val="2"/>
                <w:sz w:val="22"/>
                <w:szCs w:val="22"/>
              </w:rPr>
              <w:softHyphen/>
              <w:t>нирование бюджетных ассигно</w:t>
            </w:r>
            <w:r w:rsidRPr="00AC649A">
              <w:rPr>
                <w:kern w:val="2"/>
                <w:sz w:val="22"/>
                <w:szCs w:val="22"/>
              </w:rPr>
              <w:softHyphen/>
              <w:t xml:space="preserve">ваний резервного фонда Администрации </w:t>
            </w:r>
            <w:r>
              <w:t>Персиановского</w:t>
            </w:r>
            <w:r w:rsidRPr="00AC649A">
              <w:rPr>
                <w:kern w:val="2"/>
                <w:sz w:val="22"/>
                <w:szCs w:val="22"/>
              </w:rPr>
              <w:t xml:space="preserve"> сельского поселения</w:t>
            </w:r>
          </w:p>
        </w:tc>
        <w:tc>
          <w:tcPr>
            <w:tcW w:w="1984" w:type="dxa"/>
          </w:tcPr>
          <w:p w:rsidR="004B3658" w:rsidRPr="00AC649A" w:rsidRDefault="004B3658" w:rsidP="004B3658">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планирование бюд</w:t>
            </w:r>
            <w:r w:rsidRPr="00AC649A">
              <w:rPr>
                <w:rFonts w:ascii="Times New Roman" w:hAnsi="Times New Roman" w:cs="Times New Roman"/>
                <w:kern w:val="2"/>
              </w:rPr>
              <w:softHyphen/>
              <w:t>жетных ассигнова</w:t>
            </w:r>
            <w:r w:rsidRPr="00AC649A">
              <w:rPr>
                <w:rFonts w:ascii="Times New Roman" w:hAnsi="Times New Roman" w:cs="Times New Roman"/>
                <w:kern w:val="2"/>
              </w:rPr>
              <w:softHyphen/>
              <w:t xml:space="preserve">ний резервного фонда Администрации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соответствии с Бюджетным кодек</w:t>
            </w:r>
            <w:r w:rsidRPr="00AC649A">
              <w:rPr>
                <w:rFonts w:ascii="Times New Roman" w:hAnsi="Times New Roman" w:cs="Times New Roman"/>
                <w:kern w:val="2"/>
              </w:rPr>
              <w:softHyphen/>
              <w:t>сом Российской Фе</w:t>
            </w:r>
            <w:r w:rsidRPr="00AC649A">
              <w:rPr>
                <w:rFonts w:ascii="Times New Roman" w:hAnsi="Times New Roman" w:cs="Times New Roman"/>
                <w:kern w:val="2"/>
              </w:rPr>
              <w:softHyphen/>
              <w:t>дерации;</w:t>
            </w:r>
          </w:p>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своевременное выде</w:t>
            </w:r>
            <w:r w:rsidRPr="00AC649A">
              <w:rPr>
                <w:rFonts w:ascii="Times New Roman" w:hAnsi="Times New Roman" w:cs="Times New Roman"/>
                <w:kern w:val="2"/>
              </w:rPr>
              <w:softHyphen/>
              <w:t xml:space="preserve">ление бюджетных средств по решениям Собрания депутатов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соответствии с тре</w:t>
            </w:r>
            <w:r w:rsidRPr="00AC649A">
              <w:rPr>
                <w:rFonts w:ascii="Times New Roman" w:hAnsi="Times New Roman" w:cs="Times New Roman"/>
                <w:kern w:val="2"/>
              </w:rPr>
              <w:softHyphen/>
              <w:t>бованиями бюджет</w:t>
            </w:r>
            <w:r w:rsidRPr="00AC649A">
              <w:rPr>
                <w:rFonts w:ascii="Times New Roman" w:hAnsi="Times New Roman" w:cs="Times New Roman"/>
                <w:kern w:val="2"/>
              </w:rPr>
              <w:softHyphen/>
              <w:t>ного законодатель</w:t>
            </w:r>
            <w:r w:rsidRPr="00AC649A">
              <w:rPr>
                <w:rFonts w:ascii="Times New Roman" w:hAnsi="Times New Roman" w:cs="Times New Roman"/>
                <w:kern w:val="2"/>
              </w:rPr>
              <w:softHyphen/>
              <w:t>ства</w:t>
            </w:r>
          </w:p>
        </w:tc>
        <w:tc>
          <w:tcPr>
            <w:tcW w:w="2550" w:type="dxa"/>
          </w:tcPr>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планирование бюд</w:t>
            </w:r>
            <w:r w:rsidRPr="00AC649A">
              <w:rPr>
                <w:rFonts w:ascii="Times New Roman" w:hAnsi="Times New Roman" w:cs="Times New Roman"/>
                <w:kern w:val="2"/>
              </w:rPr>
              <w:softHyphen/>
              <w:t>жетных ассигнова</w:t>
            </w:r>
            <w:r w:rsidRPr="00AC649A">
              <w:rPr>
                <w:rFonts w:ascii="Times New Roman" w:hAnsi="Times New Roman" w:cs="Times New Roman"/>
                <w:kern w:val="2"/>
              </w:rPr>
              <w:softHyphen/>
              <w:t xml:space="preserve">ний резервного фонда Администрации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соответствии с Бюджетным кодек</w:t>
            </w:r>
            <w:r w:rsidRPr="00AC649A">
              <w:rPr>
                <w:rFonts w:ascii="Times New Roman" w:hAnsi="Times New Roman" w:cs="Times New Roman"/>
                <w:kern w:val="2"/>
              </w:rPr>
              <w:softHyphen/>
              <w:t>сом Российской Фе</w:t>
            </w:r>
            <w:r w:rsidRPr="00AC649A">
              <w:rPr>
                <w:rFonts w:ascii="Times New Roman" w:hAnsi="Times New Roman" w:cs="Times New Roman"/>
                <w:kern w:val="2"/>
              </w:rPr>
              <w:softHyphen/>
              <w:t>дерации;</w:t>
            </w:r>
          </w:p>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своевременное выде</w:t>
            </w:r>
            <w:r w:rsidRPr="00AC649A">
              <w:rPr>
                <w:rFonts w:ascii="Times New Roman" w:hAnsi="Times New Roman" w:cs="Times New Roman"/>
                <w:kern w:val="2"/>
              </w:rPr>
              <w:softHyphen/>
              <w:t xml:space="preserve">ление бюджетных средств по решениям Собрания депутатов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соответствии с тре</w:t>
            </w:r>
            <w:r w:rsidRPr="00AC649A">
              <w:rPr>
                <w:rFonts w:ascii="Times New Roman" w:hAnsi="Times New Roman" w:cs="Times New Roman"/>
                <w:kern w:val="2"/>
              </w:rPr>
              <w:softHyphen/>
              <w:t>бованиями бюджет</w:t>
            </w:r>
            <w:r w:rsidRPr="00AC649A">
              <w:rPr>
                <w:rFonts w:ascii="Times New Roman" w:hAnsi="Times New Roman" w:cs="Times New Roman"/>
                <w:kern w:val="2"/>
              </w:rPr>
              <w:softHyphen/>
              <w:t>ного законодатель</w:t>
            </w:r>
            <w:r w:rsidRPr="00AC649A">
              <w:rPr>
                <w:rFonts w:ascii="Times New Roman" w:hAnsi="Times New Roman" w:cs="Times New Roman"/>
                <w:kern w:val="2"/>
              </w:rPr>
              <w:softHyphen/>
              <w:t>ства</w:t>
            </w:r>
          </w:p>
        </w:tc>
        <w:tc>
          <w:tcPr>
            <w:tcW w:w="1260" w:type="dxa"/>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t>2.3</w:t>
            </w:r>
          </w:p>
        </w:tc>
        <w:tc>
          <w:tcPr>
            <w:tcW w:w="2835" w:type="dxa"/>
          </w:tcPr>
          <w:p w:rsidR="004B3658" w:rsidRPr="00AC649A" w:rsidRDefault="004B3658" w:rsidP="004B3658">
            <w:pPr>
              <w:widowControl w:val="0"/>
              <w:autoSpaceDE w:val="0"/>
              <w:autoSpaceDN w:val="0"/>
              <w:adjustRightInd w:val="0"/>
              <w:rPr>
                <w:sz w:val="22"/>
                <w:szCs w:val="22"/>
              </w:rPr>
            </w:pPr>
            <w:r w:rsidRPr="00AC649A">
              <w:rPr>
                <w:kern w:val="2"/>
                <w:sz w:val="22"/>
                <w:szCs w:val="22"/>
              </w:rPr>
              <w:t xml:space="preserve">Обеспечение деятельности Администрации </w:t>
            </w:r>
            <w:r>
              <w:t>Персиановского</w:t>
            </w:r>
            <w:r w:rsidRPr="00AC649A">
              <w:rPr>
                <w:kern w:val="2"/>
                <w:sz w:val="22"/>
                <w:szCs w:val="22"/>
              </w:rPr>
              <w:t xml:space="preserve"> сельского поселения</w:t>
            </w:r>
          </w:p>
        </w:tc>
        <w:tc>
          <w:tcPr>
            <w:tcW w:w="1984" w:type="dxa"/>
          </w:tcPr>
          <w:p w:rsidR="004B3658" w:rsidRPr="00AC649A" w:rsidRDefault="004B3658" w:rsidP="004B3658">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обеспечение реализа</w:t>
            </w:r>
            <w:r w:rsidRPr="00AC649A">
              <w:rPr>
                <w:rFonts w:ascii="Times New Roman" w:hAnsi="Times New Roman" w:cs="Times New Roman"/>
                <w:kern w:val="2"/>
              </w:rPr>
              <w:softHyphen/>
              <w:t>ции управ</w:t>
            </w:r>
            <w:r w:rsidRPr="00AC649A">
              <w:rPr>
                <w:rFonts w:ascii="Times New Roman" w:hAnsi="Times New Roman" w:cs="Times New Roman"/>
                <w:kern w:val="2"/>
              </w:rPr>
              <w:softHyphen/>
              <w:t>ленческой и органи</w:t>
            </w:r>
            <w:r w:rsidRPr="00AC649A">
              <w:rPr>
                <w:rFonts w:ascii="Times New Roman" w:hAnsi="Times New Roman" w:cs="Times New Roman"/>
                <w:kern w:val="2"/>
              </w:rPr>
              <w:softHyphen/>
              <w:t>зационной деятель</w:t>
            </w:r>
            <w:r w:rsidRPr="00AC649A">
              <w:rPr>
                <w:rFonts w:ascii="Times New Roman" w:hAnsi="Times New Roman" w:cs="Times New Roman"/>
                <w:kern w:val="2"/>
              </w:rPr>
              <w:softHyphen/>
              <w:t>ности аппарата управления в целях повышения эффек</w:t>
            </w:r>
            <w:r w:rsidRPr="00AC649A">
              <w:rPr>
                <w:rFonts w:ascii="Times New Roman" w:hAnsi="Times New Roman" w:cs="Times New Roman"/>
                <w:kern w:val="2"/>
              </w:rPr>
              <w:softHyphen/>
              <w:t>тивности исполне</w:t>
            </w:r>
            <w:r w:rsidRPr="00AC649A">
              <w:rPr>
                <w:rFonts w:ascii="Times New Roman" w:hAnsi="Times New Roman" w:cs="Times New Roman"/>
                <w:kern w:val="2"/>
              </w:rPr>
              <w:softHyphen/>
              <w:t>ния муниципальных функций</w:t>
            </w:r>
          </w:p>
        </w:tc>
        <w:tc>
          <w:tcPr>
            <w:tcW w:w="2550" w:type="dxa"/>
          </w:tcPr>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обеспечение реализа</w:t>
            </w:r>
            <w:r w:rsidRPr="00AC649A">
              <w:rPr>
                <w:rFonts w:ascii="Times New Roman" w:hAnsi="Times New Roman" w:cs="Times New Roman"/>
                <w:kern w:val="2"/>
              </w:rPr>
              <w:softHyphen/>
              <w:t>ции управ</w:t>
            </w:r>
            <w:r w:rsidRPr="00AC649A">
              <w:rPr>
                <w:rFonts w:ascii="Times New Roman" w:hAnsi="Times New Roman" w:cs="Times New Roman"/>
                <w:kern w:val="2"/>
              </w:rPr>
              <w:softHyphen/>
              <w:t>ленческой и органи</w:t>
            </w:r>
            <w:r w:rsidRPr="00AC649A">
              <w:rPr>
                <w:rFonts w:ascii="Times New Roman" w:hAnsi="Times New Roman" w:cs="Times New Roman"/>
                <w:kern w:val="2"/>
              </w:rPr>
              <w:softHyphen/>
              <w:t>зационной деятель</w:t>
            </w:r>
            <w:r w:rsidRPr="00AC649A">
              <w:rPr>
                <w:rFonts w:ascii="Times New Roman" w:hAnsi="Times New Roman" w:cs="Times New Roman"/>
                <w:kern w:val="2"/>
              </w:rPr>
              <w:softHyphen/>
              <w:t>ности аппарата управления в целях повышения эффек</w:t>
            </w:r>
            <w:r w:rsidRPr="00AC649A">
              <w:rPr>
                <w:rFonts w:ascii="Times New Roman" w:hAnsi="Times New Roman" w:cs="Times New Roman"/>
                <w:kern w:val="2"/>
              </w:rPr>
              <w:softHyphen/>
              <w:t>тивности исполне</w:t>
            </w:r>
            <w:r w:rsidRPr="00AC649A">
              <w:rPr>
                <w:rFonts w:ascii="Times New Roman" w:hAnsi="Times New Roman" w:cs="Times New Roman"/>
                <w:kern w:val="2"/>
              </w:rPr>
              <w:softHyphen/>
              <w:t>ния муниципальных функций</w:t>
            </w:r>
          </w:p>
        </w:tc>
        <w:tc>
          <w:tcPr>
            <w:tcW w:w="1260" w:type="dxa"/>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t>2.4</w:t>
            </w:r>
          </w:p>
        </w:tc>
        <w:tc>
          <w:tcPr>
            <w:tcW w:w="2835" w:type="dxa"/>
          </w:tcPr>
          <w:p w:rsidR="004B3658" w:rsidRPr="00AC649A" w:rsidRDefault="004B3658" w:rsidP="004B3658">
            <w:pPr>
              <w:widowControl w:val="0"/>
              <w:autoSpaceDE w:val="0"/>
              <w:autoSpaceDN w:val="0"/>
              <w:adjustRightInd w:val="0"/>
              <w:rPr>
                <w:sz w:val="22"/>
                <w:szCs w:val="22"/>
              </w:rPr>
            </w:pPr>
            <w:r w:rsidRPr="00AC649A">
              <w:rPr>
                <w:kern w:val="2"/>
                <w:sz w:val="22"/>
                <w:szCs w:val="22"/>
              </w:rPr>
              <w:t>Организация планирования и исполнения расходов бюджета поселения</w:t>
            </w:r>
          </w:p>
        </w:tc>
        <w:tc>
          <w:tcPr>
            <w:tcW w:w="1984" w:type="dxa"/>
          </w:tcPr>
          <w:p w:rsidR="004B3658" w:rsidRPr="00AC649A" w:rsidRDefault="004B3658" w:rsidP="004B3658">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обеспечение каче</w:t>
            </w:r>
            <w:r w:rsidRPr="00AC649A">
              <w:rPr>
                <w:rFonts w:ascii="Times New Roman" w:hAnsi="Times New Roman" w:cs="Times New Roman"/>
                <w:kern w:val="2"/>
              </w:rPr>
              <w:softHyphen/>
              <w:t>ственного и своевре</w:t>
            </w:r>
            <w:r w:rsidRPr="00AC649A">
              <w:rPr>
                <w:rFonts w:ascii="Times New Roman" w:hAnsi="Times New Roman" w:cs="Times New Roman"/>
                <w:kern w:val="2"/>
              </w:rPr>
              <w:softHyphen/>
              <w:t>менного исполнения бюджета поселения</w:t>
            </w:r>
          </w:p>
        </w:tc>
        <w:tc>
          <w:tcPr>
            <w:tcW w:w="2550" w:type="dxa"/>
          </w:tcPr>
          <w:p w:rsidR="004B3658" w:rsidRPr="00AC649A" w:rsidRDefault="004B3658" w:rsidP="004B3658">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обеспечение каче</w:t>
            </w:r>
            <w:r w:rsidRPr="00AC649A">
              <w:rPr>
                <w:rFonts w:ascii="Times New Roman" w:hAnsi="Times New Roman" w:cs="Times New Roman"/>
                <w:kern w:val="2"/>
              </w:rPr>
              <w:softHyphen/>
              <w:t>ственного и своевре</w:t>
            </w:r>
            <w:r w:rsidRPr="00AC649A">
              <w:rPr>
                <w:rFonts w:ascii="Times New Roman" w:hAnsi="Times New Roman" w:cs="Times New Roman"/>
                <w:kern w:val="2"/>
              </w:rPr>
              <w:softHyphen/>
              <w:t>менного исполнения бюджета поселения</w:t>
            </w:r>
          </w:p>
        </w:tc>
        <w:tc>
          <w:tcPr>
            <w:tcW w:w="1260" w:type="dxa"/>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c>
          <w:tcPr>
            <w:tcW w:w="16308" w:type="dxa"/>
            <w:gridSpan w:val="10"/>
          </w:tcPr>
          <w:p w:rsidR="004B3658" w:rsidRPr="00AC649A" w:rsidRDefault="004B3658" w:rsidP="004B3658">
            <w:pPr>
              <w:widowControl w:val="0"/>
              <w:autoSpaceDE w:val="0"/>
              <w:autoSpaceDN w:val="0"/>
              <w:adjustRightInd w:val="0"/>
              <w:jc w:val="center"/>
              <w:rPr>
                <w:sz w:val="22"/>
                <w:szCs w:val="22"/>
              </w:rPr>
            </w:pPr>
            <w:r w:rsidRPr="00AC649A">
              <w:rPr>
                <w:bCs/>
                <w:kern w:val="2"/>
                <w:sz w:val="22"/>
                <w:szCs w:val="22"/>
              </w:rPr>
              <w:t xml:space="preserve">Подпрограмма 3. «Управление муниципальным долгом </w:t>
            </w:r>
            <w:r>
              <w:t>Персиановского</w:t>
            </w:r>
            <w:r w:rsidRPr="00AC649A">
              <w:rPr>
                <w:bCs/>
                <w:kern w:val="2"/>
                <w:sz w:val="22"/>
                <w:szCs w:val="22"/>
              </w:rPr>
              <w:t xml:space="preserve"> сельского поселения»</w:t>
            </w:r>
          </w:p>
        </w:tc>
      </w:tr>
      <w:tr w:rsidR="004B3658" w:rsidRPr="00AC649A" w:rsidTr="004B3658">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lastRenderedPageBreak/>
              <w:t>3.1</w:t>
            </w:r>
          </w:p>
        </w:tc>
        <w:tc>
          <w:tcPr>
            <w:tcW w:w="2835" w:type="dxa"/>
          </w:tcPr>
          <w:p w:rsidR="004B3658" w:rsidRPr="00AC649A" w:rsidRDefault="004B3658" w:rsidP="004B3658">
            <w:pPr>
              <w:widowControl w:val="0"/>
              <w:autoSpaceDE w:val="0"/>
              <w:autoSpaceDN w:val="0"/>
              <w:adjustRightInd w:val="0"/>
              <w:rPr>
                <w:sz w:val="22"/>
                <w:szCs w:val="22"/>
              </w:rPr>
            </w:pPr>
            <w:r w:rsidRPr="00AC649A">
              <w:rPr>
                <w:kern w:val="2"/>
                <w:sz w:val="22"/>
                <w:szCs w:val="22"/>
              </w:rPr>
              <w:t>Обеспечение проведения еди</w:t>
            </w:r>
            <w:r w:rsidRPr="00AC649A">
              <w:rPr>
                <w:kern w:val="2"/>
                <w:sz w:val="22"/>
                <w:szCs w:val="22"/>
              </w:rPr>
              <w:softHyphen/>
              <w:t xml:space="preserve">ной политики муниципальных заимствований </w:t>
            </w:r>
            <w:r>
              <w:t>Персиановского</w:t>
            </w:r>
            <w:r w:rsidRPr="00AC649A">
              <w:rPr>
                <w:kern w:val="2"/>
                <w:sz w:val="22"/>
                <w:szCs w:val="22"/>
              </w:rPr>
              <w:t xml:space="preserve"> сельского поселения, управления муниципальным долгом в соответ</w:t>
            </w:r>
            <w:r w:rsidRPr="00AC649A">
              <w:rPr>
                <w:kern w:val="2"/>
                <w:sz w:val="22"/>
                <w:szCs w:val="22"/>
              </w:rPr>
              <w:softHyphen/>
              <w:t xml:space="preserve">ствии с Бюджетным </w:t>
            </w:r>
            <w:hyperlink r:id="rId15" w:history="1">
              <w:r w:rsidRPr="00AC649A">
                <w:rPr>
                  <w:kern w:val="2"/>
                  <w:sz w:val="22"/>
                  <w:szCs w:val="22"/>
                </w:rPr>
                <w:t>кодексом</w:t>
              </w:r>
            </w:hyperlink>
            <w:r w:rsidRPr="00AC649A">
              <w:rPr>
                <w:kern w:val="2"/>
                <w:sz w:val="22"/>
                <w:szCs w:val="22"/>
              </w:rPr>
              <w:t xml:space="preserve"> Российской Федерации</w:t>
            </w:r>
          </w:p>
        </w:tc>
        <w:tc>
          <w:tcPr>
            <w:tcW w:w="1984" w:type="dxa"/>
          </w:tcPr>
          <w:p w:rsidR="004B3658" w:rsidRPr="00AC649A" w:rsidRDefault="004B3658" w:rsidP="004B3658">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 xml:space="preserve">сохранение объема муниципального долга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пределах нормативов, установ</w:t>
            </w:r>
            <w:r w:rsidRPr="00AC649A">
              <w:rPr>
                <w:rFonts w:ascii="Times New Roman" w:hAnsi="Times New Roman" w:cs="Times New Roman"/>
                <w:kern w:val="2"/>
              </w:rPr>
              <w:softHyphen/>
              <w:t>ленных Бюджетным кодексом Российской Федерации</w:t>
            </w:r>
          </w:p>
        </w:tc>
        <w:tc>
          <w:tcPr>
            <w:tcW w:w="2550" w:type="dxa"/>
          </w:tcPr>
          <w:p w:rsidR="004B3658" w:rsidRPr="00AC649A" w:rsidRDefault="004B3658" w:rsidP="004B3658">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 xml:space="preserve">сохранение объема муниципального долга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пределах нормативов, установ</w:t>
            </w:r>
            <w:r w:rsidRPr="00AC649A">
              <w:rPr>
                <w:rFonts w:ascii="Times New Roman" w:hAnsi="Times New Roman" w:cs="Times New Roman"/>
                <w:kern w:val="2"/>
              </w:rPr>
              <w:softHyphen/>
              <w:t>ленных Бюджетным кодексом Российской Федерации</w:t>
            </w:r>
          </w:p>
        </w:tc>
        <w:tc>
          <w:tcPr>
            <w:tcW w:w="1260" w:type="dxa"/>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t>3.2</w:t>
            </w:r>
          </w:p>
        </w:tc>
        <w:tc>
          <w:tcPr>
            <w:tcW w:w="2835" w:type="dxa"/>
          </w:tcPr>
          <w:p w:rsidR="004B3658" w:rsidRPr="00AC649A" w:rsidRDefault="004B3658" w:rsidP="004B3658">
            <w:pPr>
              <w:widowControl w:val="0"/>
              <w:autoSpaceDE w:val="0"/>
              <w:autoSpaceDN w:val="0"/>
              <w:adjustRightInd w:val="0"/>
              <w:rPr>
                <w:sz w:val="22"/>
                <w:szCs w:val="22"/>
              </w:rPr>
            </w:pPr>
            <w:r w:rsidRPr="00AC649A">
              <w:rPr>
                <w:kern w:val="2"/>
                <w:sz w:val="22"/>
                <w:szCs w:val="22"/>
              </w:rPr>
              <w:t>Планирование бюджетных ас</w:t>
            </w:r>
            <w:r w:rsidRPr="00AC649A">
              <w:rPr>
                <w:kern w:val="2"/>
                <w:sz w:val="22"/>
                <w:szCs w:val="22"/>
              </w:rPr>
              <w:softHyphen/>
              <w:t xml:space="preserve">сигнований на обслуживание муниципального долга </w:t>
            </w:r>
            <w:r>
              <w:t>Персиановского</w:t>
            </w:r>
            <w:r w:rsidRPr="00AC649A">
              <w:rPr>
                <w:kern w:val="2"/>
                <w:sz w:val="22"/>
                <w:szCs w:val="22"/>
              </w:rPr>
              <w:t xml:space="preserve"> сельского поселения</w:t>
            </w:r>
          </w:p>
        </w:tc>
        <w:tc>
          <w:tcPr>
            <w:tcW w:w="1984" w:type="dxa"/>
          </w:tcPr>
          <w:p w:rsidR="004B3658" w:rsidRPr="00AC649A" w:rsidRDefault="004B3658" w:rsidP="004B3658">
            <w:pPr>
              <w:rPr>
                <w:sz w:val="22"/>
                <w:szCs w:val="22"/>
              </w:rPr>
            </w:pPr>
            <w:r>
              <w:rPr>
                <w:color w:val="000000"/>
                <w:sz w:val="22"/>
                <w:szCs w:val="22"/>
              </w:rPr>
              <w:t xml:space="preserve">Администрация </w:t>
            </w:r>
            <w:r w:rsidRPr="00AC649A">
              <w:rPr>
                <w:color w:val="000000"/>
                <w:sz w:val="22"/>
                <w:szCs w:val="22"/>
              </w:rPr>
              <w:t xml:space="preserve">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планирование расхо</w:t>
            </w:r>
            <w:r w:rsidRPr="00AC649A">
              <w:rPr>
                <w:rFonts w:ascii="Times New Roman" w:hAnsi="Times New Roman" w:cs="Times New Roman"/>
                <w:kern w:val="2"/>
              </w:rPr>
              <w:softHyphen/>
              <w:t xml:space="preserve">дов на обслуживание муниципального долга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пределах нормативов, установ</w:t>
            </w:r>
            <w:r w:rsidRPr="00AC649A">
              <w:rPr>
                <w:rFonts w:ascii="Times New Roman" w:hAnsi="Times New Roman" w:cs="Times New Roman"/>
                <w:kern w:val="2"/>
              </w:rPr>
              <w:softHyphen/>
              <w:t xml:space="preserve">ленных Бюджетным кодексом Российской Федерации; </w:t>
            </w:r>
          </w:p>
          <w:p w:rsidR="004B3658" w:rsidRPr="00AC649A" w:rsidRDefault="004B3658" w:rsidP="004B3658">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отсутствие просро</w:t>
            </w:r>
            <w:r w:rsidRPr="00AC649A">
              <w:rPr>
                <w:rFonts w:ascii="Times New Roman" w:hAnsi="Times New Roman" w:cs="Times New Roman"/>
                <w:kern w:val="2"/>
              </w:rPr>
              <w:softHyphen/>
              <w:t>ченной задолженно</w:t>
            </w:r>
            <w:r w:rsidRPr="00AC649A">
              <w:rPr>
                <w:rFonts w:ascii="Times New Roman" w:hAnsi="Times New Roman" w:cs="Times New Roman"/>
                <w:kern w:val="2"/>
              </w:rPr>
              <w:softHyphen/>
              <w:t>сти по расходам на обслуживание муниципального долга</w:t>
            </w:r>
          </w:p>
        </w:tc>
        <w:tc>
          <w:tcPr>
            <w:tcW w:w="2550" w:type="dxa"/>
          </w:tcPr>
          <w:p w:rsidR="004B3658" w:rsidRPr="00AC649A" w:rsidRDefault="004B3658" w:rsidP="004B3658">
            <w:pPr>
              <w:pStyle w:val="ConsPlusCell"/>
              <w:spacing w:line="228" w:lineRule="auto"/>
              <w:rPr>
                <w:rFonts w:ascii="Times New Roman" w:hAnsi="Times New Roman" w:cs="Times New Roman"/>
                <w:kern w:val="2"/>
              </w:rPr>
            </w:pPr>
            <w:r w:rsidRPr="00AC649A">
              <w:rPr>
                <w:rFonts w:ascii="Times New Roman" w:hAnsi="Times New Roman" w:cs="Times New Roman"/>
                <w:kern w:val="2"/>
              </w:rPr>
              <w:t>планирование расхо</w:t>
            </w:r>
            <w:r w:rsidRPr="00AC649A">
              <w:rPr>
                <w:rFonts w:ascii="Times New Roman" w:hAnsi="Times New Roman" w:cs="Times New Roman"/>
                <w:kern w:val="2"/>
              </w:rPr>
              <w:softHyphen/>
              <w:t xml:space="preserve">дов на обслуживание муниципального долга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пределах нормативов, установ</w:t>
            </w:r>
            <w:r w:rsidRPr="00AC649A">
              <w:rPr>
                <w:rFonts w:ascii="Times New Roman" w:hAnsi="Times New Roman" w:cs="Times New Roman"/>
                <w:kern w:val="2"/>
              </w:rPr>
              <w:softHyphen/>
              <w:t xml:space="preserve">ленных Бюджетным кодексом Российской Федерации; </w:t>
            </w:r>
          </w:p>
          <w:p w:rsidR="004B3658" w:rsidRPr="00AC649A" w:rsidRDefault="004B3658" w:rsidP="004B3658">
            <w:pPr>
              <w:pStyle w:val="ConsPlusCell"/>
              <w:spacing w:line="228" w:lineRule="auto"/>
              <w:rPr>
                <w:rFonts w:ascii="Times New Roman" w:hAnsi="Times New Roman" w:cs="Times New Roman"/>
                <w:kern w:val="2"/>
              </w:rPr>
            </w:pPr>
            <w:r w:rsidRPr="00AC649A">
              <w:rPr>
                <w:rFonts w:ascii="Times New Roman" w:hAnsi="Times New Roman" w:cs="Times New Roman"/>
                <w:kern w:val="2"/>
              </w:rPr>
              <w:t>отсутствие просро</w:t>
            </w:r>
            <w:r w:rsidRPr="00AC649A">
              <w:rPr>
                <w:rFonts w:ascii="Times New Roman" w:hAnsi="Times New Roman" w:cs="Times New Roman"/>
                <w:kern w:val="2"/>
              </w:rPr>
              <w:softHyphen/>
              <w:t>ченной задолженно</w:t>
            </w:r>
            <w:r w:rsidRPr="00AC649A">
              <w:rPr>
                <w:rFonts w:ascii="Times New Roman" w:hAnsi="Times New Roman" w:cs="Times New Roman"/>
                <w:kern w:val="2"/>
              </w:rPr>
              <w:softHyphen/>
              <w:t>сти по расходам на обслуживание муниципального долга</w:t>
            </w:r>
          </w:p>
        </w:tc>
        <w:tc>
          <w:tcPr>
            <w:tcW w:w="1260" w:type="dxa"/>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c>
          <w:tcPr>
            <w:tcW w:w="16308" w:type="dxa"/>
            <w:gridSpan w:val="10"/>
          </w:tcPr>
          <w:p w:rsidR="004B3658" w:rsidRPr="00AC649A" w:rsidRDefault="004B3658" w:rsidP="004B3658">
            <w:pPr>
              <w:autoSpaceDE w:val="0"/>
              <w:autoSpaceDN w:val="0"/>
              <w:adjustRightInd w:val="0"/>
              <w:jc w:val="center"/>
              <w:rPr>
                <w:kern w:val="2"/>
                <w:sz w:val="22"/>
                <w:szCs w:val="22"/>
              </w:rPr>
            </w:pPr>
            <w:r w:rsidRPr="00AC649A">
              <w:rPr>
                <w:kern w:val="2"/>
                <w:sz w:val="22"/>
                <w:szCs w:val="22"/>
              </w:rPr>
              <w:t>Подпрограмма  4. «Содействие повышению качества управления муниципальными финансами»</w:t>
            </w:r>
          </w:p>
        </w:tc>
      </w:tr>
      <w:tr w:rsidR="004B3658" w:rsidRPr="00AC649A" w:rsidTr="004B3658">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t>4.1</w:t>
            </w:r>
          </w:p>
        </w:tc>
        <w:tc>
          <w:tcPr>
            <w:tcW w:w="2835" w:type="dxa"/>
          </w:tcPr>
          <w:p w:rsidR="004B3658" w:rsidRPr="00AC649A" w:rsidRDefault="004B3658" w:rsidP="004B3658">
            <w:pPr>
              <w:jc w:val="both"/>
              <w:rPr>
                <w:kern w:val="2"/>
                <w:sz w:val="22"/>
                <w:szCs w:val="22"/>
              </w:rPr>
            </w:pPr>
            <w:r w:rsidRPr="00AC649A">
              <w:rPr>
                <w:kern w:val="2"/>
                <w:sz w:val="22"/>
                <w:szCs w:val="22"/>
              </w:rPr>
              <w:t>Методическая поддержка осу</w:t>
            </w:r>
            <w:r w:rsidRPr="00AC649A">
              <w:rPr>
                <w:kern w:val="2"/>
                <w:sz w:val="22"/>
                <w:szCs w:val="22"/>
              </w:rPr>
              <w:softHyphen/>
              <w:t>ществления бюджетного про</w:t>
            </w:r>
            <w:r w:rsidRPr="00AC649A">
              <w:rPr>
                <w:kern w:val="2"/>
                <w:sz w:val="22"/>
                <w:szCs w:val="22"/>
              </w:rPr>
              <w:softHyphen/>
              <w:t xml:space="preserve">цесса </w:t>
            </w:r>
          </w:p>
        </w:tc>
        <w:tc>
          <w:tcPr>
            <w:tcW w:w="1984" w:type="dxa"/>
          </w:tcPr>
          <w:p w:rsidR="004B3658" w:rsidRPr="00AC649A" w:rsidRDefault="004B3658" w:rsidP="004B3658">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pStyle w:val="11"/>
              <w:jc w:val="both"/>
              <w:rPr>
                <w:rFonts w:ascii="Times New Roman" w:hAnsi="Times New Roman"/>
                <w:kern w:val="2"/>
                <w:lang w:eastAsia="ru-RU"/>
              </w:rPr>
            </w:pPr>
            <w:r w:rsidRPr="00AC649A">
              <w:rPr>
                <w:rFonts w:ascii="Times New Roman" w:hAnsi="Times New Roman"/>
                <w:kern w:val="2"/>
                <w:lang w:eastAsia="ru-RU"/>
              </w:rPr>
              <w:t>повышение качества управления бюджет</w:t>
            </w:r>
            <w:r w:rsidRPr="00AC649A">
              <w:rPr>
                <w:rFonts w:ascii="Times New Roman" w:hAnsi="Times New Roman"/>
                <w:kern w:val="2"/>
                <w:lang w:eastAsia="ru-RU"/>
              </w:rPr>
              <w:softHyphen/>
              <w:t xml:space="preserve">ным процессом; </w:t>
            </w:r>
          </w:p>
          <w:p w:rsidR="004B3658" w:rsidRPr="00AC649A" w:rsidRDefault="004B3658" w:rsidP="004B3658">
            <w:pPr>
              <w:pStyle w:val="11"/>
              <w:jc w:val="both"/>
              <w:rPr>
                <w:rFonts w:ascii="Times New Roman" w:hAnsi="Times New Roman"/>
                <w:kern w:val="2"/>
                <w:lang w:eastAsia="ru-RU"/>
              </w:rPr>
            </w:pPr>
            <w:r w:rsidRPr="00AC649A">
              <w:rPr>
                <w:rFonts w:ascii="Times New Roman" w:hAnsi="Times New Roman"/>
                <w:kern w:val="2"/>
                <w:lang w:eastAsia="ru-RU"/>
              </w:rPr>
              <w:t>соблюдение требова</w:t>
            </w:r>
            <w:r w:rsidRPr="00AC649A">
              <w:rPr>
                <w:rFonts w:ascii="Times New Roman" w:hAnsi="Times New Roman"/>
                <w:kern w:val="2"/>
                <w:lang w:eastAsia="ru-RU"/>
              </w:rPr>
              <w:softHyphen/>
              <w:t>ний бюджетного за</w:t>
            </w:r>
            <w:r w:rsidRPr="00AC649A">
              <w:rPr>
                <w:rFonts w:ascii="Times New Roman" w:hAnsi="Times New Roman"/>
                <w:kern w:val="2"/>
                <w:lang w:eastAsia="ru-RU"/>
              </w:rPr>
              <w:softHyphen/>
              <w:t>конодательства</w:t>
            </w:r>
          </w:p>
        </w:tc>
        <w:tc>
          <w:tcPr>
            <w:tcW w:w="2550" w:type="dxa"/>
          </w:tcPr>
          <w:p w:rsidR="004B3658" w:rsidRPr="00AC649A" w:rsidRDefault="004B3658" w:rsidP="004B3658">
            <w:pPr>
              <w:pStyle w:val="11"/>
              <w:jc w:val="both"/>
              <w:rPr>
                <w:rFonts w:ascii="Times New Roman" w:hAnsi="Times New Roman"/>
                <w:kern w:val="2"/>
                <w:lang w:eastAsia="ru-RU"/>
              </w:rPr>
            </w:pPr>
            <w:r w:rsidRPr="00AC649A">
              <w:rPr>
                <w:rFonts w:ascii="Times New Roman" w:hAnsi="Times New Roman"/>
                <w:kern w:val="2"/>
                <w:lang w:eastAsia="ru-RU"/>
              </w:rPr>
              <w:t>повышение качества управления бюджет</w:t>
            </w:r>
            <w:r w:rsidRPr="00AC649A">
              <w:rPr>
                <w:rFonts w:ascii="Times New Roman" w:hAnsi="Times New Roman"/>
                <w:kern w:val="2"/>
                <w:lang w:eastAsia="ru-RU"/>
              </w:rPr>
              <w:softHyphen/>
              <w:t xml:space="preserve">ным процессом; </w:t>
            </w:r>
          </w:p>
          <w:p w:rsidR="004B3658" w:rsidRPr="00AC649A" w:rsidRDefault="004B3658" w:rsidP="004B3658">
            <w:pPr>
              <w:pStyle w:val="11"/>
              <w:jc w:val="both"/>
              <w:rPr>
                <w:rFonts w:ascii="Times New Roman" w:hAnsi="Times New Roman"/>
                <w:kern w:val="2"/>
                <w:lang w:eastAsia="ru-RU"/>
              </w:rPr>
            </w:pPr>
            <w:r w:rsidRPr="00AC649A">
              <w:rPr>
                <w:rFonts w:ascii="Times New Roman" w:hAnsi="Times New Roman"/>
                <w:kern w:val="2"/>
                <w:lang w:eastAsia="ru-RU"/>
              </w:rPr>
              <w:t>соблюдение требова</w:t>
            </w:r>
            <w:r w:rsidRPr="00AC649A">
              <w:rPr>
                <w:rFonts w:ascii="Times New Roman" w:hAnsi="Times New Roman"/>
                <w:kern w:val="2"/>
                <w:lang w:eastAsia="ru-RU"/>
              </w:rPr>
              <w:softHyphen/>
              <w:t>ний бюджетного за</w:t>
            </w:r>
            <w:r w:rsidRPr="00AC649A">
              <w:rPr>
                <w:rFonts w:ascii="Times New Roman" w:hAnsi="Times New Roman"/>
                <w:kern w:val="2"/>
                <w:lang w:eastAsia="ru-RU"/>
              </w:rPr>
              <w:softHyphen/>
              <w:t>конодательства</w:t>
            </w:r>
          </w:p>
        </w:tc>
        <w:tc>
          <w:tcPr>
            <w:tcW w:w="1260" w:type="dxa"/>
          </w:tcPr>
          <w:p w:rsidR="004B3658" w:rsidRPr="00AC649A" w:rsidRDefault="004B3658" w:rsidP="004B3658">
            <w:pPr>
              <w:widowControl w:val="0"/>
              <w:autoSpaceDE w:val="0"/>
              <w:autoSpaceDN w:val="0"/>
              <w:adjustRightInd w:val="0"/>
              <w:jc w:val="center"/>
              <w:rPr>
                <w:sz w:val="22"/>
                <w:szCs w:val="22"/>
              </w:rPr>
            </w:pPr>
          </w:p>
        </w:tc>
      </w:tr>
      <w:tr w:rsidR="004B3658" w:rsidRPr="00AC649A" w:rsidTr="004B3658">
        <w:tc>
          <w:tcPr>
            <w:tcW w:w="710" w:type="dxa"/>
          </w:tcPr>
          <w:p w:rsidR="004B3658" w:rsidRPr="00AC649A" w:rsidRDefault="004B3658" w:rsidP="004B3658">
            <w:pPr>
              <w:widowControl w:val="0"/>
              <w:autoSpaceDE w:val="0"/>
              <w:autoSpaceDN w:val="0"/>
              <w:adjustRightInd w:val="0"/>
              <w:rPr>
                <w:sz w:val="22"/>
                <w:szCs w:val="22"/>
              </w:rPr>
            </w:pPr>
            <w:r w:rsidRPr="00AC649A">
              <w:rPr>
                <w:sz w:val="22"/>
                <w:szCs w:val="22"/>
              </w:rPr>
              <w:t>4.2</w:t>
            </w:r>
          </w:p>
        </w:tc>
        <w:tc>
          <w:tcPr>
            <w:tcW w:w="2835" w:type="dxa"/>
          </w:tcPr>
          <w:p w:rsidR="004B3658" w:rsidRPr="00AC649A" w:rsidRDefault="004B3658" w:rsidP="004B3658">
            <w:pPr>
              <w:widowControl w:val="0"/>
              <w:autoSpaceDE w:val="0"/>
              <w:autoSpaceDN w:val="0"/>
              <w:adjustRightInd w:val="0"/>
              <w:rPr>
                <w:sz w:val="22"/>
                <w:szCs w:val="22"/>
              </w:rPr>
            </w:pPr>
            <w:r w:rsidRPr="00AC649A">
              <w:rPr>
                <w:kern w:val="2"/>
                <w:sz w:val="22"/>
                <w:szCs w:val="22"/>
              </w:rPr>
              <w:t>Оценка качества управления муниципальными финансами</w:t>
            </w:r>
          </w:p>
        </w:tc>
        <w:tc>
          <w:tcPr>
            <w:tcW w:w="1984" w:type="dxa"/>
          </w:tcPr>
          <w:p w:rsidR="004B3658" w:rsidRPr="00AC649A" w:rsidRDefault="004B3658" w:rsidP="004B3658">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1059"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2014</w:t>
            </w:r>
          </w:p>
        </w:tc>
        <w:tc>
          <w:tcPr>
            <w:tcW w:w="1080" w:type="dxa"/>
          </w:tcPr>
          <w:p w:rsidR="004B3658" w:rsidRPr="00AC649A" w:rsidRDefault="004B3658" w:rsidP="004B3658">
            <w:pPr>
              <w:widowControl w:val="0"/>
              <w:autoSpaceDE w:val="0"/>
              <w:autoSpaceDN w:val="0"/>
              <w:adjustRightInd w:val="0"/>
              <w:jc w:val="center"/>
              <w:rPr>
                <w:sz w:val="22"/>
                <w:szCs w:val="22"/>
              </w:rPr>
            </w:pPr>
            <w:r w:rsidRPr="00AC649A">
              <w:rPr>
                <w:sz w:val="22"/>
                <w:szCs w:val="22"/>
              </w:rPr>
              <w:t>2020</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AC649A"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AC649A" w:rsidRDefault="004B3658" w:rsidP="004B3658">
            <w:pPr>
              <w:pStyle w:val="11"/>
              <w:jc w:val="both"/>
              <w:rPr>
                <w:rFonts w:ascii="Times New Roman" w:hAnsi="Times New Roman"/>
                <w:color w:val="000000"/>
                <w:kern w:val="2"/>
              </w:rPr>
            </w:pPr>
            <w:r w:rsidRPr="00AC649A">
              <w:rPr>
                <w:rFonts w:ascii="Times New Roman" w:hAnsi="Times New Roman"/>
                <w:kern w:val="2"/>
                <w:lang w:eastAsia="ru-RU"/>
              </w:rPr>
              <w:t>получение объектив</w:t>
            </w:r>
            <w:r w:rsidRPr="00AC649A">
              <w:rPr>
                <w:rFonts w:ascii="Times New Roman" w:hAnsi="Times New Roman"/>
                <w:kern w:val="2"/>
                <w:lang w:eastAsia="ru-RU"/>
              </w:rPr>
              <w:softHyphen/>
              <w:t>ной информации о качестве организа</w:t>
            </w:r>
            <w:r w:rsidRPr="00AC649A">
              <w:rPr>
                <w:rFonts w:ascii="Times New Roman" w:hAnsi="Times New Roman"/>
                <w:kern w:val="2"/>
                <w:lang w:eastAsia="ru-RU"/>
              </w:rPr>
              <w:softHyphen/>
              <w:t>ции бюджетного процесса на основании формали</w:t>
            </w:r>
            <w:r w:rsidRPr="00AC649A">
              <w:rPr>
                <w:rFonts w:ascii="Times New Roman" w:hAnsi="Times New Roman"/>
                <w:kern w:val="2"/>
                <w:lang w:eastAsia="ru-RU"/>
              </w:rPr>
              <w:softHyphen/>
              <w:t>зованных подходов</w:t>
            </w:r>
          </w:p>
        </w:tc>
        <w:tc>
          <w:tcPr>
            <w:tcW w:w="2550" w:type="dxa"/>
          </w:tcPr>
          <w:p w:rsidR="004B3658" w:rsidRPr="00AC649A" w:rsidRDefault="004B3658" w:rsidP="004B3658">
            <w:pPr>
              <w:pStyle w:val="11"/>
              <w:jc w:val="both"/>
              <w:rPr>
                <w:rFonts w:ascii="Times New Roman" w:hAnsi="Times New Roman"/>
                <w:color w:val="000000"/>
                <w:kern w:val="2"/>
              </w:rPr>
            </w:pPr>
            <w:r w:rsidRPr="00AC649A">
              <w:rPr>
                <w:rFonts w:ascii="Times New Roman" w:hAnsi="Times New Roman"/>
                <w:kern w:val="2"/>
                <w:lang w:eastAsia="ru-RU"/>
              </w:rPr>
              <w:t>получение объектив</w:t>
            </w:r>
            <w:r w:rsidRPr="00AC649A">
              <w:rPr>
                <w:rFonts w:ascii="Times New Roman" w:hAnsi="Times New Roman"/>
                <w:kern w:val="2"/>
                <w:lang w:eastAsia="ru-RU"/>
              </w:rPr>
              <w:softHyphen/>
              <w:t>ной информации о качестве организа</w:t>
            </w:r>
            <w:r w:rsidRPr="00AC649A">
              <w:rPr>
                <w:rFonts w:ascii="Times New Roman" w:hAnsi="Times New Roman"/>
                <w:kern w:val="2"/>
                <w:lang w:eastAsia="ru-RU"/>
              </w:rPr>
              <w:softHyphen/>
              <w:t>ции бюджетного процесса на основании формали</w:t>
            </w:r>
            <w:r w:rsidRPr="00AC649A">
              <w:rPr>
                <w:rFonts w:ascii="Times New Roman" w:hAnsi="Times New Roman"/>
                <w:kern w:val="2"/>
                <w:lang w:eastAsia="ru-RU"/>
              </w:rPr>
              <w:softHyphen/>
              <w:t>зованных подходов</w:t>
            </w:r>
          </w:p>
        </w:tc>
        <w:tc>
          <w:tcPr>
            <w:tcW w:w="1260" w:type="dxa"/>
          </w:tcPr>
          <w:p w:rsidR="004B3658" w:rsidRPr="00AC649A" w:rsidRDefault="004B3658" w:rsidP="004B3658">
            <w:pPr>
              <w:widowControl w:val="0"/>
              <w:autoSpaceDE w:val="0"/>
              <w:autoSpaceDN w:val="0"/>
              <w:adjustRightInd w:val="0"/>
              <w:jc w:val="center"/>
              <w:rPr>
                <w:sz w:val="22"/>
                <w:szCs w:val="22"/>
              </w:rPr>
            </w:pPr>
          </w:p>
        </w:tc>
      </w:tr>
    </w:tbl>
    <w:p w:rsidR="004B3658" w:rsidRDefault="004B3658" w:rsidP="004B3658">
      <w:pPr>
        <w:pStyle w:val="ConsPlusNonformat"/>
        <w:rPr>
          <w:rFonts w:ascii="Times New Roman" w:hAnsi="Times New Roman" w:cs="Times New Roman"/>
          <w:b/>
          <w:i/>
          <w:sz w:val="24"/>
          <w:szCs w:val="24"/>
        </w:rPr>
        <w:sectPr w:rsidR="004B3658" w:rsidSect="004B3658">
          <w:footerReference w:type="even" r:id="rId16"/>
          <w:footerReference w:type="default" r:id="rId17"/>
          <w:pgSz w:w="16838" w:h="11906" w:orient="landscape"/>
          <w:pgMar w:top="454" w:right="454" w:bottom="454" w:left="454" w:header="709" w:footer="709" w:gutter="0"/>
          <w:cols w:space="708"/>
          <w:docGrid w:linePitch="360"/>
        </w:sectPr>
      </w:pPr>
    </w:p>
    <w:p w:rsidR="004B3658" w:rsidRPr="00DA0FC2" w:rsidRDefault="004B3658" w:rsidP="004B3658">
      <w:pPr>
        <w:widowControl w:val="0"/>
        <w:autoSpaceDE w:val="0"/>
        <w:autoSpaceDN w:val="0"/>
        <w:adjustRightInd w:val="0"/>
        <w:jc w:val="center"/>
        <w:rPr>
          <w:b/>
          <w:i/>
        </w:rPr>
      </w:pPr>
      <w:r w:rsidRPr="00DA0FC2">
        <w:rPr>
          <w:b/>
          <w:i/>
        </w:rPr>
        <w:lastRenderedPageBreak/>
        <w:t xml:space="preserve">Сведения  </w:t>
      </w:r>
    </w:p>
    <w:p w:rsidR="004B3658" w:rsidRPr="00DA0FC2" w:rsidRDefault="004B3658" w:rsidP="004B3658">
      <w:pPr>
        <w:widowControl w:val="0"/>
        <w:autoSpaceDE w:val="0"/>
        <w:autoSpaceDN w:val="0"/>
        <w:adjustRightInd w:val="0"/>
        <w:jc w:val="center"/>
        <w:rPr>
          <w:b/>
          <w:i/>
        </w:rPr>
      </w:pPr>
      <w:r w:rsidRPr="00DA0FC2">
        <w:rPr>
          <w:b/>
          <w:i/>
        </w:rPr>
        <w:t xml:space="preserve">об использовании областного бюджета, федерального, местного бюджета </w:t>
      </w:r>
    </w:p>
    <w:p w:rsidR="004B3658" w:rsidRPr="00DA0FC2" w:rsidRDefault="004B3658" w:rsidP="004B3658">
      <w:pPr>
        <w:widowControl w:val="0"/>
        <w:autoSpaceDE w:val="0"/>
        <w:autoSpaceDN w:val="0"/>
        <w:adjustRightInd w:val="0"/>
        <w:jc w:val="center"/>
        <w:rPr>
          <w:b/>
          <w:i/>
        </w:rPr>
      </w:pPr>
      <w:r w:rsidRPr="00DA0FC2">
        <w:rPr>
          <w:b/>
          <w:i/>
        </w:rPr>
        <w:t xml:space="preserve">и внебюджетных источников на реализацию </w:t>
      </w:r>
    </w:p>
    <w:p w:rsidR="004B3658" w:rsidRPr="00DA0FC2" w:rsidRDefault="004B3658" w:rsidP="004B3658">
      <w:pPr>
        <w:widowControl w:val="0"/>
        <w:autoSpaceDE w:val="0"/>
        <w:autoSpaceDN w:val="0"/>
        <w:adjustRightInd w:val="0"/>
        <w:jc w:val="center"/>
        <w:rPr>
          <w:b/>
          <w:i/>
        </w:rPr>
      </w:pPr>
      <w:r w:rsidRPr="00DA0FC2">
        <w:rPr>
          <w:b/>
          <w:i/>
        </w:rPr>
        <w:t xml:space="preserve">муниципальной программы </w:t>
      </w:r>
      <w:r>
        <w:rPr>
          <w:b/>
          <w:i/>
        </w:rPr>
        <w:t xml:space="preserve">«Управление муниципальными финансами и создание условий для эффективного управления муниципальными финансами» </w:t>
      </w:r>
      <w:r w:rsidRPr="00DA0FC2">
        <w:rPr>
          <w:b/>
          <w:i/>
        </w:rPr>
        <w:t>за  20</w:t>
      </w:r>
      <w:r>
        <w:rPr>
          <w:b/>
          <w:i/>
        </w:rPr>
        <w:t>19</w:t>
      </w:r>
      <w:r w:rsidRPr="00DA0FC2">
        <w:rPr>
          <w:b/>
          <w:i/>
        </w:rPr>
        <w:t xml:space="preserve"> г.</w:t>
      </w:r>
    </w:p>
    <w:p w:rsidR="004B3658" w:rsidRPr="00772639" w:rsidRDefault="004B3658" w:rsidP="004B3658">
      <w:pPr>
        <w:widowControl w:val="0"/>
        <w:autoSpaceDE w:val="0"/>
        <w:autoSpaceDN w:val="0"/>
        <w:adjustRightInd w:val="0"/>
        <w:jc w:val="center"/>
      </w:pPr>
    </w:p>
    <w:tbl>
      <w:tblPr>
        <w:tblW w:w="10824" w:type="dxa"/>
        <w:tblCellSpacing w:w="5" w:type="nil"/>
        <w:tblInd w:w="-465" w:type="dxa"/>
        <w:tblLayout w:type="fixed"/>
        <w:tblCellMar>
          <w:left w:w="75" w:type="dxa"/>
          <w:right w:w="75" w:type="dxa"/>
        </w:tblCellMar>
        <w:tblLook w:val="0000" w:firstRow="0" w:lastRow="0" w:firstColumn="0" w:lastColumn="0" w:noHBand="0" w:noVBand="0"/>
      </w:tblPr>
      <w:tblGrid>
        <w:gridCol w:w="1674"/>
        <w:gridCol w:w="3546"/>
        <w:gridCol w:w="2700"/>
        <w:gridCol w:w="1824"/>
        <w:gridCol w:w="1080"/>
      </w:tblGrid>
      <w:tr w:rsidR="004B3658" w:rsidRPr="001E323F" w:rsidTr="004B3658">
        <w:trPr>
          <w:trHeight w:val="1760"/>
          <w:tblCellSpacing w:w="5" w:type="nil"/>
        </w:trPr>
        <w:tc>
          <w:tcPr>
            <w:tcW w:w="1674" w:type="dxa"/>
            <w:tcBorders>
              <w:top w:val="single" w:sz="4" w:space="0" w:color="auto"/>
              <w:left w:val="single" w:sz="4" w:space="0" w:color="auto"/>
              <w:bottom w:val="single" w:sz="4" w:space="0" w:color="auto"/>
              <w:right w:val="single" w:sz="4" w:space="0" w:color="auto"/>
            </w:tcBorders>
          </w:tcPr>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Статус</w:t>
            </w:r>
          </w:p>
        </w:tc>
        <w:tc>
          <w:tcPr>
            <w:tcW w:w="3546" w:type="dxa"/>
            <w:tcBorders>
              <w:top w:val="single" w:sz="4" w:space="0" w:color="auto"/>
              <w:left w:val="single" w:sz="4" w:space="0" w:color="auto"/>
              <w:bottom w:val="single" w:sz="4" w:space="0" w:color="auto"/>
              <w:right w:val="single" w:sz="4" w:space="0" w:color="auto"/>
            </w:tcBorders>
          </w:tcPr>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 xml:space="preserve">Наименование       </w:t>
            </w:r>
            <w:r w:rsidRPr="001E323F">
              <w:rPr>
                <w:rFonts w:ascii="Times New Roman" w:hAnsi="Times New Roman" w:cs="Times New Roman"/>
                <w:sz w:val="24"/>
                <w:szCs w:val="24"/>
              </w:rPr>
              <w:br/>
              <w:t xml:space="preserve">муниципальной     </w:t>
            </w:r>
            <w:r w:rsidRPr="001E323F">
              <w:rPr>
                <w:rFonts w:ascii="Times New Roman" w:hAnsi="Times New Roman" w:cs="Times New Roman"/>
                <w:sz w:val="24"/>
                <w:szCs w:val="24"/>
              </w:rPr>
              <w:br/>
              <w:t xml:space="preserve"> программы, подпрограммы </w:t>
            </w:r>
            <w:r w:rsidRPr="001E323F">
              <w:rPr>
                <w:rFonts w:ascii="Times New Roman" w:hAnsi="Times New Roman" w:cs="Times New Roman"/>
                <w:sz w:val="24"/>
                <w:szCs w:val="24"/>
              </w:rPr>
              <w:br/>
              <w:t xml:space="preserve">муниципальной     </w:t>
            </w:r>
            <w:r w:rsidRPr="001E323F">
              <w:rPr>
                <w:rFonts w:ascii="Times New Roman" w:hAnsi="Times New Roman" w:cs="Times New Roman"/>
                <w:sz w:val="24"/>
                <w:szCs w:val="24"/>
              </w:rPr>
              <w:br/>
              <w:t>программы,</w:t>
            </w:r>
          </w:p>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основного мероприятия,</w:t>
            </w:r>
          </w:p>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мероприятия ВЦП</w:t>
            </w:r>
          </w:p>
        </w:tc>
        <w:tc>
          <w:tcPr>
            <w:tcW w:w="2700" w:type="dxa"/>
            <w:tcBorders>
              <w:top w:val="single" w:sz="4" w:space="0" w:color="auto"/>
              <w:left w:val="single" w:sz="4" w:space="0" w:color="auto"/>
              <w:bottom w:val="single" w:sz="4" w:space="0" w:color="auto"/>
              <w:right w:val="single" w:sz="4" w:space="0" w:color="auto"/>
            </w:tcBorders>
          </w:tcPr>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Источники финансирования</w:t>
            </w:r>
          </w:p>
        </w:tc>
        <w:tc>
          <w:tcPr>
            <w:tcW w:w="1824" w:type="dxa"/>
            <w:tcBorders>
              <w:top w:val="single" w:sz="4" w:space="0" w:color="auto"/>
              <w:left w:val="single" w:sz="4" w:space="0" w:color="auto"/>
              <w:bottom w:val="single" w:sz="4" w:space="0" w:color="auto"/>
              <w:right w:val="single" w:sz="4" w:space="0" w:color="auto"/>
            </w:tcBorders>
          </w:tcPr>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 xml:space="preserve">Объем   </w:t>
            </w:r>
            <w:r w:rsidRPr="001E323F">
              <w:rPr>
                <w:rFonts w:ascii="Times New Roman" w:hAnsi="Times New Roman" w:cs="Times New Roman"/>
                <w:sz w:val="24"/>
                <w:szCs w:val="24"/>
              </w:rPr>
              <w:br/>
              <w:t xml:space="preserve">расходов, предусмотренных муниципальной программой </w:t>
            </w:r>
            <w:r w:rsidRPr="001E323F">
              <w:rPr>
                <w:rFonts w:ascii="Times New Roman" w:hAnsi="Times New Roman" w:cs="Times New Roman"/>
                <w:sz w:val="24"/>
                <w:szCs w:val="24"/>
              </w:rPr>
              <w:br/>
              <w:t>(тыс. руб.)</w:t>
            </w:r>
          </w:p>
        </w:tc>
        <w:tc>
          <w:tcPr>
            <w:tcW w:w="1080" w:type="dxa"/>
            <w:tcBorders>
              <w:top w:val="single" w:sz="4" w:space="0" w:color="auto"/>
              <w:left w:val="single" w:sz="4" w:space="0" w:color="auto"/>
              <w:bottom w:val="single" w:sz="4" w:space="0" w:color="auto"/>
              <w:right w:val="single" w:sz="4" w:space="0" w:color="auto"/>
            </w:tcBorders>
          </w:tcPr>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 xml:space="preserve">Фактические </w:t>
            </w:r>
            <w:r w:rsidRPr="001E323F">
              <w:rPr>
                <w:rFonts w:ascii="Times New Roman" w:hAnsi="Times New Roman" w:cs="Times New Roman"/>
                <w:sz w:val="24"/>
                <w:szCs w:val="24"/>
              </w:rPr>
              <w:br/>
              <w:t xml:space="preserve">расходы (тыс. руб.) </w:t>
            </w:r>
          </w:p>
        </w:tc>
      </w:tr>
      <w:tr w:rsidR="004B3658" w:rsidRPr="001E323F" w:rsidTr="004B3658">
        <w:trPr>
          <w:tblCellSpacing w:w="5" w:type="nil"/>
        </w:trPr>
        <w:tc>
          <w:tcPr>
            <w:tcW w:w="1674" w:type="dxa"/>
            <w:tcBorders>
              <w:left w:val="single" w:sz="4" w:space="0" w:color="auto"/>
              <w:bottom w:val="single" w:sz="4" w:space="0" w:color="auto"/>
              <w:right w:val="single" w:sz="4" w:space="0" w:color="auto"/>
            </w:tcBorders>
          </w:tcPr>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1</w:t>
            </w:r>
          </w:p>
        </w:tc>
        <w:tc>
          <w:tcPr>
            <w:tcW w:w="3546" w:type="dxa"/>
            <w:tcBorders>
              <w:left w:val="single" w:sz="4" w:space="0" w:color="auto"/>
              <w:bottom w:val="single" w:sz="4" w:space="0" w:color="auto"/>
              <w:right w:val="single" w:sz="4" w:space="0" w:color="auto"/>
            </w:tcBorders>
          </w:tcPr>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2</w:t>
            </w: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3</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4</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5</w:t>
            </w:r>
          </w:p>
        </w:tc>
      </w:tr>
      <w:tr w:rsidR="004B3658" w:rsidRPr="001E323F" w:rsidTr="004B3658">
        <w:trPr>
          <w:trHeight w:val="320"/>
          <w:tblCellSpacing w:w="5" w:type="nil"/>
        </w:trPr>
        <w:tc>
          <w:tcPr>
            <w:tcW w:w="1674" w:type="dxa"/>
            <w:vMerge w:val="restart"/>
            <w:tcBorders>
              <w:left w:val="single" w:sz="4" w:space="0" w:color="auto"/>
              <w:bottom w:val="single" w:sz="4" w:space="0" w:color="auto"/>
              <w:right w:val="single" w:sz="4" w:space="0" w:color="auto"/>
            </w:tcBorders>
          </w:tcPr>
          <w:p w:rsidR="004B3658" w:rsidRPr="001E323F" w:rsidRDefault="004B3658" w:rsidP="004B3658">
            <w:pPr>
              <w:pStyle w:val="a6"/>
            </w:pPr>
            <w:r w:rsidRPr="001E323F">
              <w:t xml:space="preserve">Муниципальная </w:t>
            </w:r>
            <w:r w:rsidRPr="001E323F">
              <w:br/>
              <w:t xml:space="preserve">программа      </w:t>
            </w:r>
          </w:p>
        </w:tc>
        <w:tc>
          <w:tcPr>
            <w:tcW w:w="3546" w:type="dxa"/>
            <w:vMerge w:val="restart"/>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color w:val="000000"/>
                <w:sz w:val="24"/>
                <w:szCs w:val="24"/>
              </w:rPr>
            </w:pPr>
            <w:r w:rsidRPr="00A761B6">
              <w:rPr>
                <w:rFonts w:ascii="Times New Roman" w:hAnsi="Times New Roman" w:cs="Times New Roman"/>
                <w:kern w:val="2"/>
                <w:sz w:val="24"/>
                <w:szCs w:val="24"/>
              </w:rPr>
              <w:t>Управление муниципальными финансами и создание условий для эффективного управления муниципальными финансами</w:t>
            </w:r>
            <w:r w:rsidRPr="00A761B6">
              <w:rPr>
                <w:rFonts w:ascii="Times New Roman" w:hAnsi="Times New Roman" w:cs="Times New Roman"/>
                <w:sz w:val="24"/>
                <w:szCs w:val="24"/>
              </w:rPr>
              <w:t xml:space="preserve">                           </w:t>
            </w: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a6"/>
            </w:pPr>
            <w:r w:rsidRPr="001E323F">
              <w:t xml:space="preserve">всего                 </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t>0,0</w:t>
            </w:r>
          </w:p>
        </w:tc>
      </w:tr>
      <w:tr w:rsidR="004B3658" w:rsidRPr="001E323F" w:rsidTr="004B3658">
        <w:trPr>
          <w:trHeight w:val="309"/>
          <w:tblCellSpacing w:w="5" w:type="nil"/>
        </w:trPr>
        <w:tc>
          <w:tcPr>
            <w:tcW w:w="1674" w:type="dxa"/>
            <w:vMerge/>
            <w:tcBorders>
              <w:left w:val="single" w:sz="4" w:space="0" w:color="auto"/>
              <w:bottom w:val="single" w:sz="4" w:space="0" w:color="auto"/>
              <w:right w:val="single" w:sz="4" w:space="0" w:color="auto"/>
            </w:tcBorders>
          </w:tcPr>
          <w:p w:rsidR="004B3658" w:rsidRPr="001E323F" w:rsidRDefault="004B3658" w:rsidP="004B3658">
            <w:pPr>
              <w:pStyle w:val="a6"/>
            </w:pPr>
          </w:p>
        </w:tc>
        <w:tc>
          <w:tcPr>
            <w:tcW w:w="3546" w:type="dxa"/>
            <w:vMerge/>
            <w:tcBorders>
              <w:left w:val="single" w:sz="4" w:space="0" w:color="auto"/>
              <w:bottom w:val="single" w:sz="4" w:space="0" w:color="auto"/>
              <w:right w:val="single" w:sz="4" w:space="0" w:color="auto"/>
            </w:tcBorders>
            <w:vAlign w:val="center"/>
          </w:tcPr>
          <w:p w:rsidR="004B3658" w:rsidRPr="001E323F" w:rsidRDefault="004B3658" w:rsidP="004B3658">
            <w:pPr>
              <w:pStyle w:val="a6"/>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a6"/>
            </w:pPr>
            <w:r w:rsidRPr="001E323F">
              <w:t xml:space="preserve">областной бюджет    </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305"/>
          <w:tblCellSpacing w:w="5" w:type="nil"/>
        </w:trPr>
        <w:tc>
          <w:tcPr>
            <w:tcW w:w="1674" w:type="dxa"/>
            <w:vMerge/>
            <w:tcBorders>
              <w:left w:val="single" w:sz="4" w:space="0" w:color="auto"/>
              <w:bottom w:val="single" w:sz="4" w:space="0" w:color="auto"/>
              <w:right w:val="single" w:sz="4" w:space="0" w:color="auto"/>
            </w:tcBorders>
          </w:tcPr>
          <w:p w:rsidR="004B3658" w:rsidRPr="001E323F" w:rsidRDefault="004B3658" w:rsidP="004B3658">
            <w:pPr>
              <w:pStyle w:val="a6"/>
            </w:pPr>
          </w:p>
        </w:tc>
        <w:tc>
          <w:tcPr>
            <w:tcW w:w="3546" w:type="dxa"/>
            <w:vMerge/>
            <w:tcBorders>
              <w:left w:val="single" w:sz="4" w:space="0" w:color="auto"/>
              <w:bottom w:val="single" w:sz="4" w:space="0" w:color="auto"/>
              <w:right w:val="single" w:sz="4" w:space="0" w:color="auto"/>
            </w:tcBorders>
            <w:vAlign w:val="center"/>
          </w:tcPr>
          <w:p w:rsidR="004B3658" w:rsidRPr="001E323F" w:rsidRDefault="004B3658" w:rsidP="004B3658">
            <w:pPr>
              <w:pStyle w:val="a6"/>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a6"/>
            </w:pPr>
            <w:r w:rsidRPr="001E323F">
              <w:t>федеральный бюджет</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317"/>
          <w:tblCellSpacing w:w="5" w:type="nil"/>
        </w:trPr>
        <w:tc>
          <w:tcPr>
            <w:tcW w:w="1674" w:type="dxa"/>
            <w:vMerge/>
            <w:tcBorders>
              <w:left w:val="single" w:sz="4" w:space="0" w:color="auto"/>
              <w:bottom w:val="single" w:sz="4" w:space="0" w:color="auto"/>
              <w:right w:val="single" w:sz="4" w:space="0" w:color="auto"/>
            </w:tcBorders>
          </w:tcPr>
          <w:p w:rsidR="004B3658" w:rsidRPr="001E323F" w:rsidRDefault="004B3658" w:rsidP="004B3658">
            <w:pPr>
              <w:pStyle w:val="a6"/>
            </w:pPr>
          </w:p>
        </w:tc>
        <w:tc>
          <w:tcPr>
            <w:tcW w:w="3546" w:type="dxa"/>
            <w:vMerge/>
            <w:tcBorders>
              <w:left w:val="single" w:sz="4" w:space="0" w:color="auto"/>
              <w:bottom w:val="single" w:sz="4" w:space="0" w:color="auto"/>
              <w:right w:val="single" w:sz="4" w:space="0" w:color="auto"/>
            </w:tcBorders>
            <w:vAlign w:val="center"/>
          </w:tcPr>
          <w:p w:rsidR="004B3658" w:rsidRPr="001E323F" w:rsidRDefault="004B3658" w:rsidP="004B3658">
            <w:pPr>
              <w:pStyle w:val="a6"/>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a6"/>
            </w:pPr>
            <w:r w:rsidRPr="001E323F">
              <w:t xml:space="preserve">местный бюджет </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t>0,0</w:t>
            </w:r>
          </w:p>
        </w:tc>
      </w:tr>
      <w:tr w:rsidR="004B3658" w:rsidRPr="001E323F" w:rsidTr="004B3658">
        <w:trPr>
          <w:trHeight w:val="403"/>
          <w:tblCellSpacing w:w="5" w:type="nil"/>
        </w:trPr>
        <w:tc>
          <w:tcPr>
            <w:tcW w:w="1674" w:type="dxa"/>
            <w:vMerge/>
            <w:tcBorders>
              <w:left w:val="single" w:sz="4" w:space="0" w:color="auto"/>
              <w:bottom w:val="single" w:sz="4" w:space="0" w:color="auto"/>
              <w:right w:val="single" w:sz="4" w:space="0" w:color="auto"/>
            </w:tcBorders>
          </w:tcPr>
          <w:p w:rsidR="004B3658" w:rsidRPr="001E323F" w:rsidRDefault="004B3658" w:rsidP="004B3658">
            <w:pPr>
              <w:pStyle w:val="a6"/>
            </w:pPr>
          </w:p>
        </w:tc>
        <w:tc>
          <w:tcPr>
            <w:tcW w:w="3546" w:type="dxa"/>
            <w:vMerge/>
            <w:tcBorders>
              <w:left w:val="single" w:sz="4" w:space="0" w:color="auto"/>
              <w:bottom w:val="single" w:sz="4" w:space="0" w:color="auto"/>
              <w:right w:val="single" w:sz="4" w:space="0" w:color="auto"/>
            </w:tcBorders>
            <w:vAlign w:val="center"/>
          </w:tcPr>
          <w:p w:rsidR="004B3658" w:rsidRPr="001E323F" w:rsidRDefault="004B3658" w:rsidP="004B3658">
            <w:pPr>
              <w:pStyle w:val="a6"/>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a6"/>
            </w:pPr>
            <w:r w:rsidRPr="001E323F">
              <w:t>внебюджетные источники</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320"/>
          <w:tblCellSpacing w:w="5" w:type="nil"/>
        </w:trPr>
        <w:tc>
          <w:tcPr>
            <w:tcW w:w="1674" w:type="dxa"/>
            <w:vMerge w:val="restart"/>
            <w:tcBorders>
              <w:left w:val="single" w:sz="4" w:space="0" w:color="auto"/>
              <w:bottom w:val="single" w:sz="4" w:space="0" w:color="auto"/>
              <w:right w:val="single" w:sz="4" w:space="0" w:color="auto"/>
            </w:tcBorders>
          </w:tcPr>
          <w:p w:rsidR="004B3658" w:rsidRPr="001E323F" w:rsidRDefault="004B3658" w:rsidP="004B3658">
            <w:pPr>
              <w:pStyle w:val="a6"/>
            </w:pPr>
            <w:r w:rsidRPr="001E323F">
              <w:t xml:space="preserve">Подпрограмма 1 </w:t>
            </w:r>
          </w:p>
        </w:tc>
        <w:tc>
          <w:tcPr>
            <w:tcW w:w="3546" w:type="dxa"/>
            <w:vMerge w:val="restart"/>
            <w:tcBorders>
              <w:left w:val="single" w:sz="4" w:space="0" w:color="auto"/>
              <w:bottom w:val="single" w:sz="4" w:space="0" w:color="auto"/>
              <w:right w:val="single" w:sz="4" w:space="0" w:color="auto"/>
            </w:tcBorders>
          </w:tcPr>
          <w:p w:rsidR="004B3658" w:rsidRPr="001E323F" w:rsidRDefault="004B3658" w:rsidP="004B3658">
            <w:pPr>
              <w:widowControl w:val="0"/>
              <w:autoSpaceDE w:val="0"/>
              <w:autoSpaceDN w:val="0"/>
              <w:adjustRightInd w:val="0"/>
              <w:rPr>
                <w:color w:val="000000"/>
                <w:lang w:eastAsia="en-US"/>
              </w:rPr>
            </w:pPr>
            <w:r w:rsidRPr="00AC649A">
              <w:rPr>
                <w:bCs/>
                <w:kern w:val="2"/>
                <w:sz w:val="22"/>
                <w:szCs w:val="22"/>
              </w:rPr>
              <w:t>Долгосрочное финансовое планирование</w:t>
            </w: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a6"/>
            </w:pPr>
            <w:r w:rsidRPr="001E323F">
              <w:t xml:space="preserve">всего                 </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219"/>
          <w:tblCellSpacing w:w="5" w:type="nil"/>
        </w:trPr>
        <w:tc>
          <w:tcPr>
            <w:tcW w:w="1674" w:type="dxa"/>
            <w:vMerge/>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r w:rsidRPr="001E323F">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367"/>
          <w:tblCellSpacing w:w="5" w:type="nil"/>
        </w:trPr>
        <w:tc>
          <w:tcPr>
            <w:tcW w:w="1674" w:type="dxa"/>
            <w:vMerge/>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r w:rsidRPr="001E323F">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334"/>
          <w:tblCellSpacing w:w="5" w:type="nil"/>
        </w:trPr>
        <w:tc>
          <w:tcPr>
            <w:tcW w:w="1674" w:type="dxa"/>
            <w:vMerge/>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r w:rsidRPr="001E323F">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392"/>
          <w:tblCellSpacing w:w="5" w:type="nil"/>
        </w:trPr>
        <w:tc>
          <w:tcPr>
            <w:tcW w:w="1674" w:type="dxa"/>
            <w:vMerge/>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r w:rsidRPr="001E323F">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325"/>
          <w:tblCellSpacing w:w="5" w:type="nil"/>
        </w:trPr>
        <w:tc>
          <w:tcPr>
            <w:tcW w:w="1674" w:type="dxa"/>
            <w:vMerge w:val="restart"/>
            <w:tcBorders>
              <w:left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r w:rsidRPr="001E323F">
              <w:rPr>
                <w:rFonts w:ascii="Times New Roman" w:hAnsi="Times New Roman" w:cs="Times New Roman"/>
                <w:sz w:val="24"/>
                <w:szCs w:val="24"/>
              </w:rPr>
              <w:t>Основное мероприятие 1.1</w:t>
            </w:r>
          </w:p>
        </w:tc>
        <w:tc>
          <w:tcPr>
            <w:tcW w:w="3546" w:type="dxa"/>
            <w:vMerge w:val="restart"/>
            <w:tcBorders>
              <w:left w:val="single" w:sz="4" w:space="0" w:color="auto"/>
              <w:right w:val="single" w:sz="4" w:space="0" w:color="auto"/>
            </w:tcBorders>
          </w:tcPr>
          <w:p w:rsidR="004B3658" w:rsidRPr="00AC649A" w:rsidRDefault="004B3658" w:rsidP="004B3658">
            <w:pPr>
              <w:pStyle w:val="ConsPlusCell"/>
              <w:jc w:val="both"/>
              <w:rPr>
                <w:rFonts w:ascii="Times New Roman" w:hAnsi="Times New Roman" w:cs="Times New Roman"/>
                <w:kern w:val="2"/>
              </w:rPr>
            </w:pPr>
            <w:r w:rsidRPr="00AC649A">
              <w:rPr>
                <w:rFonts w:ascii="Times New Roman" w:hAnsi="Times New Roman" w:cs="Times New Roman"/>
                <w:kern w:val="2"/>
              </w:rPr>
              <w:t>Разработка и реализация меха</w:t>
            </w:r>
            <w:r w:rsidRPr="00AC649A">
              <w:rPr>
                <w:rFonts w:ascii="Times New Roman" w:hAnsi="Times New Roman" w:cs="Times New Roman"/>
                <w:kern w:val="2"/>
              </w:rPr>
              <w:softHyphen/>
              <w:t>низмов контроля за исполне</w:t>
            </w:r>
            <w:r w:rsidRPr="00AC649A">
              <w:rPr>
                <w:rFonts w:ascii="Times New Roman" w:hAnsi="Times New Roman" w:cs="Times New Roman"/>
                <w:kern w:val="2"/>
              </w:rPr>
              <w:softHyphen/>
              <w:t xml:space="preserve">нием доходов  бюджета </w:t>
            </w:r>
            <w:r>
              <w:rPr>
                <w:rFonts w:ascii="Times New Roman" w:hAnsi="Times New Roman" w:cs="Times New Roman"/>
                <w:bCs/>
                <w:kern w:val="2"/>
              </w:rPr>
              <w:t>Персиановского</w:t>
            </w:r>
            <w:r w:rsidRPr="00AC649A">
              <w:rPr>
                <w:rFonts w:ascii="Times New Roman" w:hAnsi="Times New Roman" w:cs="Times New Roman"/>
                <w:bCs/>
                <w:kern w:val="2"/>
              </w:rPr>
              <w:t xml:space="preserve"> сельского поселения</w:t>
            </w:r>
            <w:r w:rsidRPr="00AC649A">
              <w:rPr>
                <w:rFonts w:ascii="Times New Roman" w:hAnsi="Times New Roman" w:cs="Times New Roman"/>
                <w:kern w:val="2"/>
              </w:rPr>
              <w:t xml:space="preserve"> и снижением недоимки</w:t>
            </w:r>
          </w:p>
          <w:p w:rsidR="004B3658" w:rsidRPr="001E323F"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r w:rsidRPr="001E323F">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282"/>
          <w:tblCellSpacing w:w="5" w:type="nil"/>
        </w:trPr>
        <w:tc>
          <w:tcPr>
            <w:tcW w:w="1674" w:type="dxa"/>
            <w:vMerge/>
            <w:tcBorders>
              <w:left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r w:rsidRPr="001E323F">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302"/>
          <w:tblCellSpacing w:w="5" w:type="nil"/>
        </w:trPr>
        <w:tc>
          <w:tcPr>
            <w:tcW w:w="1674" w:type="dxa"/>
            <w:vMerge/>
            <w:tcBorders>
              <w:left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r w:rsidRPr="001E323F">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263"/>
          <w:tblCellSpacing w:w="5" w:type="nil"/>
        </w:trPr>
        <w:tc>
          <w:tcPr>
            <w:tcW w:w="1674" w:type="dxa"/>
            <w:vMerge/>
            <w:tcBorders>
              <w:left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r w:rsidRPr="001E323F">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391"/>
          <w:tblCellSpacing w:w="5" w:type="nil"/>
        </w:trPr>
        <w:tc>
          <w:tcPr>
            <w:tcW w:w="1674" w:type="dxa"/>
            <w:vMerge/>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1E323F" w:rsidRDefault="004B3658" w:rsidP="004B3658">
            <w:pPr>
              <w:pStyle w:val="ConsPlusCell"/>
              <w:rPr>
                <w:rFonts w:ascii="Times New Roman" w:hAnsi="Times New Roman" w:cs="Times New Roman"/>
                <w:sz w:val="24"/>
                <w:szCs w:val="24"/>
              </w:rPr>
            </w:pPr>
            <w:r w:rsidRPr="001E323F">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c>
          <w:tcPr>
            <w:tcW w:w="1080" w:type="dxa"/>
            <w:tcBorders>
              <w:left w:val="single" w:sz="4" w:space="0" w:color="auto"/>
              <w:bottom w:val="single" w:sz="4" w:space="0" w:color="auto"/>
              <w:right w:val="single" w:sz="4" w:space="0" w:color="auto"/>
            </w:tcBorders>
          </w:tcPr>
          <w:p w:rsidR="004B3658" w:rsidRPr="001E323F" w:rsidRDefault="004B3658" w:rsidP="004B3658">
            <w:pPr>
              <w:pStyle w:val="a6"/>
              <w:jc w:val="center"/>
            </w:pPr>
            <w:r w:rsidRPr="001E323F">
              <w:t>0,0</w:t>
            </w:r>
          </w:p>
        </w:tc>
      </w:tr>
      <w:tr w:rsidR="004B3658" w:rsidRPr="001E323F" w:rsidTr="004B3658">
        <w:trPr>
          <w:trHeight w:val="343"/>
          <w:tblCellSpacing w:w="5" w:type="nil"/>
        </w:trPr>
        <w:tc>
          <w:tcPr>
            <w:tcW w:w="1674"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1. 2</w:t>
            </w:r>
          </w:p>
        </w:tc>
        <w:tc>
          <w:tcPr>
            <w:tcW w:w="3546"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оценка эффек</w:t>
            </w:r>
            <w:r w:rsidRPr="00486034">
              <w:rPr>
                <w:rFonts w:ascii="Times New Roman" w:hAnsi="Times New Roman" w:cs="Times New Roman"/>
                <w:kern w:val="2"/>
                <w:sz w:val="24"/>
                <w:szCs w:val="24"/>
              </w:rPr>
              <w:softHyphen/>
              <w:t>тивности нало</w:t>
            </w:r>
            <w:r w:rsidRPr="00486034">
              <w:rPr>
                <w:rFonts w:ascii="Times New Roman" w:hAnsi="Times New Roman" w:cs="Times New Roman"/>
                <w:kern w:val="2"/>
                <w:sz w:val="24"/>
                <w:szCs w:val="24"/>
              </w:rPr>
              <w:softHyphen/>
              <w:t xml:space="preserve">говых льгот, установленных Собранием депутатов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290"/>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34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265"/>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379"/>
          <w:tblCellSpacing w:w="5" w:type="nil"/>
        </w:trPr>
        <w:tc>
          <w:tcPr>
            <w:tcW w:w="1674"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347"/>
          <w:tblCellSpacing w:w="5" w:type="nil"/>
        </w:trPr>
        <w:tc>
          <w:tcPr>
            <w:tcW w:w="1674" w:type="dxa"/>
            <w:vMerge w:val="restart"/>
            <w:tcBorders>
              <w:left w:val="single" w:sz="4" w:space="0" w:color="auto"/>
              <w:right w:val="single" w:sz="4" w:space="0" w:color="auto"/>
            </w:tcBorders>
          </w:tcPr>
          <w:p w:rsidR="004B3658" w:rsidRPr="00486034" w:rsidRDefault="004B3658" w:rsidP="004B3658">
            <w:r w:rsidRPr="00486034">
              <w:t>Основное мероприятие 1. 3</w:t>
            </w:r>
          </w:p>
        </w:tc>
        <w:tc>
          <w:tcPr>
            <w:tcW w:w="3546"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color w:val="000000"/>
                <w:kern w:val="2"/>
                <w:sz w:val="24"/>
                <w:szCs w:val="24"/>
              </w:rPr>
              <w:t>формирование расходов бюд</w:t>
            </w:r>
            <w:r w:rsidRPr="00486034">
              <w:rPr>
                <w:rFonts w:ascii="Times New Roman" w:hAnsi="Times New Roman" w:cs="Times New Roman"/>
                <w:color w:val="000000"/>
                <w:kern w:val="2"/>
                <w:sz w:val="24"/>
                <w:szCs w:val="24"/>
              </w:rPr>
              <w:softHyphen/>
              <w:t>жета поселения в соответ</w:t>
            </w:r>
            <w:r w:rsidRPr="00486034">
              <w:rPr>
                <w:rFonts w:ascii="Times New Roman" w:hAnsi="Times New Roman" w:cs="Times New Roman"/>
                <w:color w:val="000000"/>
                <w:kern w:val="2"/>
                <w:sz w:val="24"/>
                <w:szCs w:val="24"/>
              </w:rPr>
              <w:softHyphen/>
              <w:t>ствии с муниципальными про</w:t>
            </w:r>
            <w:r w:rsidRPr="00486034">
              <w:rPr>
                <w:rFonts w:ascii="Times New Roman" w:hAnsi="Times New Roman" w:cs="Times New Roman"/>
                <w:color w:val="000000"/>
                <w:kern w:val="2"/>
                <w:sz w:val="24"/>
                <w:szCs w:val="24"/>
              </w:rPr>
              <w:softHyphen/>
              <w:t>граммами</w:t>
            </w: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227"/>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114"/>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373"/>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640"/>
          <w:tblCellSpacing w:w="5" w:type="nil"/>
        </w:trPr>
        <w:tc>
          <w:tcPr>
            <w:tcW w:w="1674"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353"/>
          <w:tblCellSpacing w:w="5" w:type="nil"/>
        </w:trPr>
        <w:tc>
          <w:tcPr>
            <w:tcW w:w="1674" w:type="dxa"/>
            <w:vMerge w:val="restart"/>
            <w:tcBorders>
              <w:left w:val="single" w:sz="4" w:space="0" w:color="auto"/>
              <w:right w:val="single" w:sz="4" w:space="0" w:color="auto"/>
            </w:tcBorders>
          </w:tcPr>
          <w:p w:rsidR="004B3658" w:rsidRPr="00486034" w:rsidRDefault="004B3658" w:rsidP="004B3658">
            <w:r w:rsidRPr="00486034">
              <w:t>Подпрограмма 2</w:t>
            </w:r>
          </w:p>
        </w:tc>
        <w:tc>
          <w:tcPr>
            <w:tcW w:w="3546"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bCs/>
                <w:kern w:val="2"/>
                <w:sz w:val="24"/>
                <w:szCs w:val="24"/>
              </w:rPr>
              <w:t>нормативно-методическое обеспечение и организация бюджетного процесса</w:t>
            </w: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400"/>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419"/>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412"/>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417"/>
          <w:tblCellSpacing w:w="5" w:type="nil"/>
        </w:trPr>
        <w:tc>
          <w:tcPr>
            <w:tcW w:w="1674"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a6"/>
              <w:jc w:val="center"/>
            </w:pPr>
            <w:r w:rsidRPr="00486034">
              <w:t>0,0</w:t>
            </w:r>
          </w:p>
        </w:tc>
      </w:tr>
      <w:tr w:rsidR="004B3658" w:rsidRPr="001E323F" w:rsidTr="004B3658">
        <w:trPr>
          <w:trHeight w:val="343"/>
          <w:tblCellSpacing w:w="5" w:type="nil"/>
        </w:trPr>
        <w:tc>
          <w:tcPr>
            <w:tcW w:w="1674"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2.1</w:t>
            </w:r>
          </w:p>
        </w:tc>
        <w:tc>
          <w:tcPr>
            <w:tcW w:w="3546"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bCs/>
                <w:kern w:val="2"/>
                <w:sz w:val="24"/>
                <w:szCs w:val="24"/>
              </w:rPr>
              <w:t>разработка и совершенство</w:t>
            </w:r>
            <w:r w:rsidRPr="00486034">
              <w:rPr>
                <w:rFonts w:ascii="Times New Roman" w:hAnsi="Times New Roman" w:cs="Times New Roman"/>
                <w:bCs/>
                <w:kern w:val="2"/>
                <w:sz w:val="24"/>
                <w:szCs w:val="24"/>
              </w:rPr>
              <w:softHyphen/>
              <w:t>вание норма</w:t>
            </w:r>
            <w:r w:rsidRPr="00486034">
              <w:rPr>
                <w:rFonts w:ascii="Times New Roman" w:hAnsi="Times New Roman" w:cs="Times New Roman"/>
                <w:bCs/>
                <w:kern w:val="2"/>
                <w:sz w:val="24"/>
                <w:szCs w:val="24"/>
              </w:rPr>
              <w:softHyphen/>
              <w:t>тивной право</w:t>
            </w:r>
            <w:r w:rsidRPr="00486034">
              <w:rPr>
                <w:rFonts w:ascii="Times New Roman" w:hAnsi="Times New Roman" w:cs="Times New Roman"/>
                <w:bCs/>
                <w:kern w:val="2"/>
                <w:sz w:val="24"/>
                <w:szCs w:val="24"/>
              </w:rPr>
              <w:softHyphen/>
              <w:t>вой базы по организации бюджетного процесса</w:t>
            </w: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06"/>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2"/>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7"/>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53"/>
          <w:tblCellSpacing w:w="5" w:type="nil"/>
        </w:trPr>
        <w:tc>
          <w:tcPr>
            <w:tcW w:w="1674"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21"/>
          <w:tblCellSpacing w:w="5" w:type="nil"/>
        </w:trPr>
        <w:tc>
          <w:tcPr>
            <w:tcW w:w="1674"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2.2</w:t>
            </w:r>
          </w:p>
        </w:tc>
        <w:tc>
          <w:tcPr>
            <w:tcW w:w="3546"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 xml:space="preserve">планирование бюджетных ассигнований резервного фонда Администрация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271"/>
          <w:tblCellSpacing w:w="5" w:type="nil"/>
        </w:trPr>
        <w:tc>
          <w:tcPr>
            <w:tcW w:w="1674" w:type="dxa"/>
            <w:vMerge/>
            <w:tcBorders>
              <w:left w:val="single" w:sz="4" w:space="0" w:color="auto"/>
              <w:right w:val="single" w:sz="4" w:space="0" w:color="auto"/>
            </w:tcBorders>
          </w:tcPr>
          <w:p w:rsidR="004B3658" w:rsidRPr="00486034" w:rsidRDefault="004B3658" w:rsidP="004B3658">
            <w:pPr>
              <w:pStyle w:val="a9"/>
              <w:rPr>
                <w:rFonts w:ascii="Times New Roman" w:hAnsi="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a9"/>
              <w:rPr>
                <w:rFonts w:ascii="Times New Roman" w:hAnsi="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jc w:val="center"/>
            </w:pPr>
            <w:r w:rsidRPr="00486034">
              <w:t>0,0</w:t>
            </w:r>
          </w:p>
        </w:tc>
      </w:tr>
      <w:tr w:rsidR="004B3658" w:rsidRPr="001E323F" w:rsidTr="004B3658">
        <w:trPr>
          <w:trHeight w:val="418"/>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4B3658" w:rsidRPr="00486034" w:rsidRDefault="004B3658" w:rsidP="004B3658">
            <w:pPr>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jc w:val="center"/>
            </w:pPr>
            <w:r w:rsidRPr="00486034">
              <w:t>0,0</w:t>
            </w:r>
          </w:p>
        </w:tc>
      </w:tr>
      <w:tr w:rsidR="004B3658" w:rsidRPr="001E323F" w:rsidTr="004B3658">
        <w:trPr>
          <w:trHeight w:val="28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342"/>
          <w:tblCellSpacing w:w="5" w:type="nil"/>
        </w:trPr>
        <w:tc>
          <w:tcPr>
            <w:tcW w:w="1674"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323"/>
          <w:tblCellSpacing w:w="5" w:type="nil"/>
        </w:trPr>
        <w:tc>
          <w:tcPr>
            <w:tcW w:w="1674"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2.3</w:t>
            </w:r>
          </w:p>
        </w:tc>
        <w:tc>
          <w:tcPr>
            <w:tcW w:w="3546"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bCs/>
                <w:kern w:val="2"/>
                <w:sz w:val="24"/>
                <w:szCs w:val="24"/>
              </w:rPr>
              <w:t xml:space="preserve">обеспечение деятельности </w:t>
            </w:r>
            <w:r w:rsidRPr="00486034">
              <w:rPr>
                <w:rFonts w:ascii="Times New Roman" w:hAnsi="Times New Roman" w:cs="Times New Roman"/>
                <w:kern w:val="2"/>
                <w:sz w:val="24"/>
                <w:szCs w:val="24"/>
              </w:rPr>
              <w:t xml:space="preserve">Администрация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4"/>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jc w:val="center"/>
            </w:pPr>
            <w:r w:rsidRPr="00486034">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jc w:val="center"/>
            </w:pPr>
            <w:r w:rsidRPr="00486034">
              <w:t>0,0</w:t>
            </w:r>
          </w:p>
        </w:tc>
      </w:tr>
      <w:tr w:rsidR="004B3658" w:rsidRPr="001E323F" w:rsidTr="004B3658">
        <w:trPr>
          <w:trHeight w:val="405"/>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25"/>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360"/>
          <w:tblCellSpacing w:w="5" w:type="nil"/>
        </w:trPr>
        <w:tc>
          <w:tcPr>
            <w:tcW w:w="1674"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327"/>
          <w:tblCellSpacing w:w="5" w:type="nil"/>
        </w:trPr>
        <w:tc>
          <w:tcPr>
            <w:tcW w:w="1674"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Подпрограмма 3</w:t>
            </w:r>
          </w:p>
        </w:tc>
        <w:tc>
          <w:tcPr>
            <w:tcW w:w="3546"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 xml:space="preserve">управление муниципальным долгом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7"/>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23"/>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5"/>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val="restart"/>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3.1</w:t>
            </w:r>
          </w:p>
        </w:tc>
        <w:tc>
          <w:tcPr>
            <w:tcW w:w="3546" w:type="dxa"/>
            <w:vMerge w:val="restart"/>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обеспечение проведения единой поли</w:t>
            </w:r>
            <w:r w:rsidRPr="00486034">
              <w:rPr>
                <w:rFonts w:ascii="Times New Roman" w:hAnsi="Times New Roman" w:cs="Times New Roman"/>
                <w:kern w:val="2"/>
                <w:sz w:val="24"/>
                <w:szCs w:val="24"/>
              </w:rPr>
              <w:softHyphen/>
              <w:t>тики муниципальных заим</w:t>
            </w:r>
            <w:r w:rsidRPr="00486034">
              <w:rPr>
                <w:rFonts w:ascii="Times New Roman" w:hAnsi="Times New Roman" w:cs="Times New Roman"/>
                <w:kern w:val="2"/>
                <w:sz w:val="24"/>
                <w:szCs w:val="24"/>
              </w:rPr>
              <w:softHyphen/>
              <w:t xml:space="preserve">ствований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 управления муниципаль</w:t>
            </w:r>
            <w:r w:rsidRPr="00486034">
              <w:rPr>
                <w:rFonts w:ascii="Times New Roman" w:hAnsi="Times New Roman" w:cs="Times New Roman"/>
                <w:kern w:val="2"/>
                <w:sz w:val="24"/>
                <w:szCs w:val="24"/>
              </w:rPr>
              <w:softHyphen/>
              <w:t xml:space="preserve">ным долгом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 в соответ</w:t>
            </w:r>
            <w:r w:rsidRPr="00486034">
              <w:rPr>
                <w:rFonts w:ascii="Times New Roman" w:hAnsi="Times New Roman" w:cs="Times New Roman"/>
                <w:kern w:val="2"/>
                <w:sz w:val="24"/>
                <w:szCs w:val="24"/>
              </w:rPr>
              <w:softHyphen/>
              <w:t>ствии с Бюд</w:t>
            </w:r>
            <w:r w:rsidRPr="00486034">
              <w:rPr>
                <w:rFonts w:ascii="Times New Roman" w:hAnsi="Times New Roman" w:cs="Times New Roman"/>
                <w:kern w:val="2"/>
                <w:sz w:val="24"/>
                <w:szCs w:val="24"/>
              </w:rPr>
              <w:softHyphen/>
              <w:t>жетным кодек</w:t>
            </w:r>
            <w:r w:rsidRPr="00486034">
              <w:rPr>
                <w:rFonts w:ascii="Times New Roman" w:hAnsi="Times New Roman" w:cs="Times New Roman"/>
                <w:kern w:val="2"/>
                <w:sz w:val="24"/>
                <w:szCs w:val="24"/>
              </w:rPr>
              <w:softHyphen/>
              <w:t>сом Российской Федерации</w:t>
            </w:r>
          </w:p>
        </w:tc>
        <w:tc>
          <w:tcPr>
            <w:tcW w:w="270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val="restart"/>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3.2</w:t>
            </w:r>
          </w:p>
        </w:tc>
        <w:tc>
          <w:tcPr>
            <w:tcW w:w="3546" w:type="dxa"/>
            <w:vMerge w:val="restart"/>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планирование бюджетных ассигнований на обслужива</w:t>
            </w:r>
            <w:r w:rsidRPr="00486034">
              <w:rPr>
                <w:rFonts w:ascii="Times New Roman" w:hAnsi="Times New Roman" w:cs="Times New Roman"/>
                <w:kern w:val="2"/>
                <w:sz w:val="24"/>
                <w:szCs w:val="24"/>
              </w:rPr>
              <w:softHyphen/>
              <w:t xml:space="preserve">ние муниципального долга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val="restart"/>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lastRenderedPageBreak/>
              <w:t>Подпрограмма 4</w:t>
            </w:r>
          </w:p>
        </w:tc>
        <w:tc>
          <w:tcPr>
            <w:tcW w:w="3546" w:type="dxa"/>
            <w:vMerge w:val="restart"/>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планирование бюджетных ассигнований на обслужива</w:t>
            </w:r>
            <w:r w:rsidRPr="00486034">
              <w:rPr>
                <w:rFonts w:ascii="Times New Roman" w:hAnsi="Times New Roman" w:cs="Times New Roman"/>
                <w:kern w:val="2"/>
                <w:sz w:val="24"/>
                <w:szCs w:val="24"/>
              </w:rPr>
              <w:softHyphen/>
              <w:t xml:space="preserve">ние муниципального долга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val="restart"/>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4.1</w:t>
            </w:r>
          </w:p>
        </w:tc>
        <w:tc>
          <w:tcPr>
            <w:tcW w:w="3546" w:type="dxa"/>
            <w:vMerge w:val="restart"/>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методическая поддержка осу</w:t>
            </w:r>
            <w:r w:rsidRPr="00486034">
              <w:rPr>
                <w:rFonts w:ascii="Times New Roman" w:hAnsi="Times New Roman" w:cs="Times New Roman"/>
                <w:kern w:val="2"/>
                <w:sz w:val="24"/>
                <w:szCs w:val="24"/>
              </w:rPr>
              <w:softHyphen/>
              <w:t>ществления бюджетного процесса</w:t>
            </w:r>
          </w:p>
        </w:tc>
        <w:tc>
          <w:tcPr>
            <w:tcW w:w="2700" w:type="dxa"/>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4.2</w:t>
            </w:r>
          </w:p>
        </w:tc>
        <w:tc>
          <w:tcPr>
            <w:tcW w:w="3546" w:type="dxa"/>
            <w:vMerge w:val="restart"/>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оценка качества управления му</w:t>
            </w:r>
            <w:r w:rsidRPr="00486034">
              <w:rPr>
                <w:rFonts w:ascii="Times New Roman" w:hAnsi="Times New Roman" w:cs="Times New Roman"/>
                <w:kern w:val="2"/>
                <w:sz w:val="24"/>
                <w:szCs w:val="24"/>
              </w:rPr>
              <w:softHyphen/>
              <w:t>ниципальными финансами</w:t>
            </w:r>
          </w:p>
        </w:tc>
        <w:tc>
          <w:tcPr>
            <w:tcW w:w="2700" w:type="dxa"/>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4B3658" w:rsidRPr="001E323F" w:rsidTr="004B3658">
        <w:trPr>
          <w:trHeight w:val="411"/>
          <w:tblCellSpacing w:w="5" w:type="nil"/>
        </w:trPr>
        <w:tc>
          <w:tcPr>
            <w:tcW w:w="1674"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4B3658" w:rsidRPr="00486034" w:rsidRDefault="004B3658" w:rsidP="004B3658">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4B3658" w:rsidRPr="00486034" w:rsidRDefault="004B3658" w:rsidP="004B3658">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bl>
    <w:p w:rsidR="004B3658" w:rsidRDefault="004B3658" w:rsidP="004B3658">
      <w:pPr>
        <w:widowControl w:val="0"/>
        <w:autoSpaceDE w:val="0"/>
        <w:autoSpaceDN w:val="0"/>
        <w:adjustRightInd w:val="0"/>
        <w:outlineLvl w:val="2"/>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Pr="00F222B4" w:rsidRDefault="004B3658" w:rsidP="004B3658">
      <w:pPr>
        <w:widowControl w:val="0"/>
        <w:autoSpaceDE w:val="0"/>
        <w:autoSpaceDN w:val="0"/>
        <w:adjustRightInd w:val="0"/>
        <w:jc w:val="center"/>
        <w:rPr>
          <w:b/>
          <w:i/>
          <w:sz w:val="28"/>
          <w:szCs w:val="28"/>
        </w:rPr>
      </w:pPr>
      <w:r w:rsidRPr="00F222B4">
        <w:rPr>
          <w:b/>
          <w:i/>
          <w:sz w:val="28"/>
          <w:szCs w:val="28"/>
        </w:rPr>
        <w:t>Оценка эффективности реализации Программы.</w:t>
      </w:r>
    </w:p>
    <w:p w:rsidR="004B3658" w:rsidRPr="00F222B4" w:rsidRDefault="004B3658" w:rsidP="004B3658">
      <w:pPr>
        <w:widowControl w:val="0"/>
        <w:autoSpaceDE w:val="0"/>
        <w:autoSpaceDN w:val="0"/>
        <w:adjustRightInd w:val="0"/>
        <w:jc w:val="both"/>
        <w:rPr>
          <w:b/>
          <w:i/>
          <w:sz w:val="28"/>
          <w:szCs w:val="28"/>
        </w:rPr>
      </w:pPr>
    </w:p>
    <w:p w:rsidR="004B3658" w:rsidRPr="002802D6" w:rsidRDefault="004B3658" w:rsidP="004B3658">
      <w:pPr>
        <w:widowControl w:val="0"/>
        <w:autoSpaceDE w:val="0"/>
        <w:autoSpaceDN w:val="0"/>
        <w:adjustRightInd w:val="0"/>
        <w:jc w:val="both"/>
        <w:rPr>
          <w:sz w:val="28"/>
          <w:szCs w:val="28"/>
        </w:rPr>
      </w:pPr>
      <w:r w:rsidRPr="002802D6">
        <w:rPr>
          <w:sz w:val="28"/>
          <w:szCs w:val="28"/>
        </w:rPr>
        <w:t xml:space="preserve"> Для оценки эффективности реализации Программы используются целевые индикаторы по направлениям, которые отражают выполнение мероприятий Программы.</w:t>
      </w:r>
    </w:p>
    <w:p w:rsidR="004B3658" w:rsidRPr="002802D6" w:rsidRDefault="004B3658" w:rsidP="004B3658">
      <w:pPr>
        <w:widowControl w:val="0"/>
        <w:autoSpaceDE w:val="0"/>
        <w:autoSpaceDN w:val="0"/>
        <w:adjustRightInd w:val="0"/>
        <w:jc w:val="both"/>
        <w:rPr>
          <w:sz w:val="28"/>
          <w:szCs w:val="28"/>
        </w:rPr>
      </w:pPr>
      <w:r w:rsidRPr="002802D6">
        <w:rPr>
          <w:sz w:val="28"/>
          <w:szCs w:val="28"/>
        </w:rPr>
        <w:t xml:space="preserve">      Оценка эффективности реализации Программы осуществляется в целях достижения оптимального соотношения затрат, связанных с реализацией программы, и достигнутых результатов, а также обеспечения принципов бюджетной системы Российской Федерации:  использования денежных средств, прозрачности,  адресности и целевого характера бюджетных средств</w:t>
      </w:r>
    </w:p>
    <w:p w:rsidR="004B3658" w:rsidRPr="00251C5D" w:rsidRDefault="004B3658" w:rsidP="004B3658">
      <w:pPr>
        <w:rPr>
          <w:sz w:val="28"/>
          <w:szCs w:val="28"/>
        </w:rPr>
      </w:pPr>
      <w:r w:rsidRPr="00251C5D">
        <w:rPr>
          <w:sz w:val="28"/>
          <w:szCs w:val="28"/>
        </w:rPr>
        <w:t>В 201</w:t>
      </w:r>
      <w:r>
        <w:rPr>
          <w:sz w:val="28"/>
          <w:szCs w:val="28"/>
        </w:rPr>
        <w:t xml:space="preserve">9 средства на реализацию </w:t>
      </w:r>
      <w:r w:rsidRPr="00251C5D">
        <w:rPr>
          <w:sz w:val="28"/>
          <w:szCs w:val="28"/>
        </w:rPr>
        <w:t xml:space="preserve"> Программы </w:t>
      </w:r>
      <w:r>
        <w:rPr>
          <w:sz w:val="28"/>
          <w:szCs w:val="28"/>
        </w:rPr>
        <w:t>не предусмотрены.</w:t>
      </w:r>
    </w:p>
    <w:p w:rsidR="004B3658" w:rsidRDefault="004B3658" w:rsidP="004B3658">
      <w:pPr>
        <w:widowControl w:val="0"/>
        <w:autoSpaceDE w:val="0"/>
        <w:autoSpaceDN w:val="0"/>
        <w:adjustRightInd w:val="0"/>
        <w:jc w:val="center"/>
        <w:rPr>
          <w:b/>
          <w:sz w:val="28"/>
          <w:szCs w:val="28"/>
        </w:rPr>
      </w:pPr>
    </w:p>
    <w:p w:rsidR="004B3658" w:rsidRPr="002802D6" w:rsidRDefault="004B3658" w:rsidP="004B3658">
      <w:pPr>
        <w:widowControl w:val="0"/>
        <w:autoSpaceDE w:val="0"/>
        <w:autoSpaceDN w:val="0"/>
        <w:adjustRightInd w:val="0"/>
        <w:rPr>
          <w:sz w:val="28"/>
          <w:szCs w:val="28"/>
        </w:rPr>
      </w:pPr>
      <w:r w:rsidRPr="002802D6">
        <w:rPr>
          <w:sz w:val="28"/>
          <w:szCs w:val="28"/>
        </w:rPr>
        <w:t>Бюджетная эффективность Программы определяется как соотношение фактического использования средств. Запланированных на реализацию Программы, к утвержденному плану, в том числе по источникам финансирования:</w:t>
      </w:r>
    </w:p>
    <w:p w:rsidR="004B3658" w:rsidRDefault="004B3658" w:rsidP="004B3658">
      <w:pPr>
        <w:rPr>
          <w:sz w:val="28"/>
          <w:szCs w:val="28"/>
        </w:rPr>
      </w:pPr>
      <w:r w:rsidRPr="002802D6">
        <w:rPr>
          <w:sz w:val="28"/>
          <w:szCs w:val="28"/>
        </w:rPr>
        <w:t xml:space="preserve">                местный бюджет – </w:t>
      </w:r>
      <w:r>
        <w:rPr>
          <w:sz w:val="28"/>
          <w:szCs w:val="28"/>
        </w:rPr>
        <w:t>0</w:t>
      </w:r>
      <w:r w:rsidRPr="002802D6">
        <w:rPr>
          <w:sz w:val="28"/>
          <w:szCs w:val="28"/>
        </w:rPr>
        <w:t xml:space="preserve"> тыс. рублей / </w:t>
      </w:r>
      <w:r>
        <w:rPr>
          <w:sz w:val="28"/>
          <w:szCs w:val="28"/>
        </w:rPr>
        <w:t>0</w:t>
      </w:r>
      <w:r w:rsidRPr="002802D6">
        <w:rPr>
          <w:sz w:val="28"/>
          <w:szCs w:val="28"/>
        </w:rPr>
        <w:t xml:space="preserve"> тыс. рублей </w:t>
      </w:r>
      <w:r w:rsidRPr="002802D6">
        <w:rPr>
          <w:sz w:val="28"/>
          <w:szCs w:val="28"/>
          <w:lang w:val="en-US"/>
        </w:rPr>
        <w:t>x</w:t>
      </w:r>
      <w:r w:rsidRPr="002802D6">
        <w:rPr>
          <w:sz w:val="28"/>
          <w:szCs w:val="28"/>
        </w:rPr>
        <w:t xml:space="preserve"> 100% = </w:t>
      </w:r>
    </w:p>
    <w:p w:rsidR="004B3658" w:rsidRDefault="004B3658" w:rsidP="004B3658">
      <w:pPr>
        <w:widowControl w:val="0"/>
        <w:autoSpaceDE w:val="0"/>
        <w:autoSpaceDN w:val="0"/>
        <w:adjustRightInd w:val="0"/>
        <w:jc w:val="center"/>
        <w:rPr>
          <w:b/>
          <w:sz w:val="28"/>
          <w:szCs w:val="28"/>
        </w:rPr>
      </w:pPr>
    </w:p>
    <w:p w:rsidR="004B3658" w:rsidRDefault="004B3658" w:rsidP="004B3658">
      <w:pPr>
        <w:widowControl w:val="0"/>
        <w:autoSpaceDE w:val="0"/>
        <w:autoSpaceDN w:val="0"/>
        <w:adjustRightInd w:val="0"/>
        <w:jc w:val="center"/>
        <w:rPr>
          <w:b/>
          <w:sz w:val="28"/>
          <w:szCs w:val="28"/>
        </w:rPr>
      </w:pPr>
    </w:p>
    <w:p w:rsidR="004B3658" w:rsidRDefault="004B3658" w:rsidP="004B3658">
      <w:pPr>
        <w:rPr>
          <w:sz w:val="28"/>
          <w:szCs w:val="28"/>
        </w:rPr>
      </w:pPr>
      <w:r>
        <w:rPr>
          <w:sz w:val="28"/>
          <w:szCs w:val="28"/>
        </w:rPr>
        <w:t>Оценка эффективности Программы согласно приложений:</w:t>
      </w:r>
    </w:p>
    <w:p w:rsidR="004B3658" w:rsidRDefault="004B3658" w:rsidP="004B3658">
      <w:pPr>
        <w:widowControl w:val="0"/>
        <w:autoSpaceDE w:val="0"/>
        <w:autoSpaceDN w:val="0"/>
        <w:adjustRightInd w:val="0"/>
        <w:jc w:val="both"/>
        <w:rPr>
          <w:rFonts w:ascii="Times New Roman CYR" w:hAnsi="Times New Roman CYR" w:cs="Times New Roman CYR"/>
        </w:rPr>
      </w:pPr>
    </w:p>
    <w:p w:rsidR="004B3658" w:rsidRDefault="004B3658" w:rsidP="004B3658">
      <w:pPr>
        <w:widowControl w:val="0"/>
        <w:autoSpaceDE w:val="0"/>
        <w:autoSpaceDN w:val="0"/>
        <w:adjustRightInd w:val="0"/>
        <w:jc w:val="both"/>
        <w:rPr>
          <w:rFonts w:ascii="Times New Roman CYR" w:hAnsi="Times New Roman CYR" w:cs="Times New Roman CYR"/>
        </w:rPr>
      </w:pPr>
    </w:p>
    <w:p w:rsidR="004B3658" w:rsidRDefault="004B3658" w:rsidP="004B3658">
      <w:pPr>
        <w:widowControl w:val="0"/>
        <w:numPr>
          <w:ilvl w:val="0"/>
          <w:numId w:val="6"/>
        </w:numPr>
        <w:suppressAutoHyphens w:val="0"/>
        <w:autoSpaceDE w:val="0"/>
        <w:autoSpaceDN w:val="0"/>
        <w:adjustRightInd w:val="0"/>
        <w:outlineLvl w:val="2"/>
        <w:rPr>
          <w:bCs/>
          <w:sz w:val="28"/>
          <w:szCs w:val="28"/>
        </w:rPr>
      </w:pPr>
      <w:r w:rsidRPr="00D52E9C">
        <w:rPr>
          <w:bCs/>
          <w:sz w:val="28"/>
          <w:szCs w:val="28"/>
        </w:rPr>
        <w:t xml:space="preserve">Информация о возникновении экономии бюджетных ассигнований на реализацию основного мероприятия </w:t>
      </w:r>
      <w:r w:rsidRPr="00D52E9C">
        <w:rPr>
          <w:bCs/>
          <w:sz w:val="28"/>
          <w:szCs w:val="28"/>
        </w:rPr>
        <w:br/>
        <w:t xml:space="preserve">муниципальной программы </w:t>
      </w:r>
      <w:r w:rsidRPr="00417B7A">
        <w:rPr>
          <w:sz w:val="28"/>
          <w:szCs w:val="28"/>
        </w:rPr>
        <w:t>Персиановского</w:t>
      </w:r>
      <w:r w:rsidRPr="00D52E9C">
        <w:rPr>
          <w:bCs/>
          <w:sz w:val="28"/>
          <w:szCs w:val="28"/>
        </w:rPr>
        <w:t xml:space="preserve"> сельского поселения, в том числе и в результате проведенных </w:t>
      </w:r>
      <w:r w:rsidRPr="00D52E9C">
        <w:rPr>
          <w:bCs/>
          <w:sz w:val="28"/>
          <w:szCs w:val="28"/>
        </w:rPr>
        <w:br/>
        <w:t>конкурсных процедур, при условии его исполнения в полном объем</w:t>
      </w:r>
      <w:r>
        <w:rPr>
          <w:bCs/>
          <w:sz w:val="28"/>
          <w:szCs w:val="28"/>
        </w:rPr>
        <w:t xml:space="preserve">е </w:t>
      </w:r>
      <w:r w:rsidRPr="00D52E9C">
        <w:rPr>
          <w:bCs/>
          <w:sz w:val="28"/>
          <w:szCs w:val="28"/>
        </w:rPr>
        <w:t xml:space="preserve">в </w:t>
      </w:r>
      <w:r w:rsidRPr="00D52E9C">
        <w:rPr>
          <w:bCs/>
          <w:iCs/>
          <w:sz w:val="28"/>
          <w:szCs w:val="28"/>
        </w:rPr>
        <w:t xml:space="preserve">отчетном </w:t>
      </w:r>
      <w:r w:rsidRPr="00D52E9C">
        <w:rPr>
          <w:bCs/>
          <w:sz w:val="28"/>
          <w:szCs w:val="28"/>
        </w:rPr>
        <w:t>году</w:t>
      </w:r>
      <w:r>
        <w:rPr>
          <w:bCs/>
          <w:sz w:val="28"/>
          <w:szCs w:val="28"/>
        </w:rPr>
        <w:t>;</w:t>
      </w:r>
    </w:p>
    <w:p w:rsidR="004B3658" w:rsidRDefault="004B3658" w:rsidP="004B3658">
      <w:pPr>
        <w:widowControl w:val="0"/>
        <w:autoSpaceDE w:val="0"/>
        <w:autoSpaceDN w:val="0"/>
        <w:adjustRightInd w:val="0"/>
        <w:outlineLvl w:val="2"/>
        <w:rPr>
          <w:bCs/>
          <w:sz w:val="28"/>
          <w:szCs w:val="28"/>
        </w:rPr>
      </w:pPr>
    </w:p>
    <w:p w:rsidR="004B3658" w:rsidRDefault="004B3658" w:rsidP="004B3658">
      <w:pPr>
        <w:widowControl w:val="0"/>
        <w:numPr>
          <w:ilvl w:val="0"/>
          <w:numId w:val="6"/>
        </w:numPr>
        <w:suppressAutoHyphens w:val="0"/>
        <w:autoSpaceDE w:val="0"/>
        <w:autoSpaceDN w:val="0"/>
        <w:adjustRightInd w:val="0"/>
        <w:outlineLvl w:val="2"/>
        <w:rPr>
          <w:bCs/>
          <w:sz w:val="28"/>
          <w:szCs w:val="28"/>
        </w:rPr>
      </w:pPr>
      <w:r w:rsidRPr="00AD18DA">
        <w:rPr>
          <w:bCs/>
          <w:sz w:val="28"/>
          <w:szCs w:val="28"/>
        </w:rPr>
        <w:t>Информация о перераспре</w:t>
      </w:r>
      <w:r>
        <w:rPr>
          <w:bCs/>
          <w:sz w:val="28"/>
          <w:szCs w:val="28"/>
        </w:rPr>
        <w:t xml:space="preserve">делении бюджетных ассигнований </w:t>
      </w:r>
      <w:r w:rsidRPr="00AD18DA">
        <w:rPr>
          <w:bCs/>
          <w:sz w:val="28"/>
          <w:szCs w:val="28"/>
        </w:rPr>
        <w:t xml:space="preserve">между основными мероприятиями муниципальной программы </w:t>
      </w:r>
      <w:r w:rsidRPr="00417B7A">
        <w:rPr>
          <w:sz w:val="28"/>
          <w:szCs w:val="28"/>
        </w:rPr>
        <w:t>Персиановского</w:t>
      </w:r>
      <w:r w:rsidRPr="00AD18DA">
        <w:rPr>
          <w:bCs/>
          <w:sz w:val="28"/>
          <w:szCs w:val="28"/>
        </w:rPr>
        <w:t xml:space="preserve"> сельского поселения</w:t>
      </w:r>
      <w:r>
        <w:rPr>
          <w:bCs/>
          <w:sz w:val="28"/>
          <w:szCs w:val="28"/>
        </w:rPr>
        <w:t xml:space="preserve"> </w:t>
      </w:r>
      <w:r w:rsidRPr="00AD18DA">
        <w:rPr>
          <w:bCs/>
          <w:sz w:val="28"/>
          <w:szCs w:val="28"/>
        </w:rPr>
        <w:t xml:space="preserve">в </w:t>
      </w:r>
      <w:r w:rsidRPr="00AD18DA">
        <w:rPr>
          <w:bCs/>
          <w:iCs/>
          <w:sz w:val="28"/>
          <w:szCs w:val="28"/>
        </w:rPr>
        <w:t xml:space="preserve">отчетном </w:t>
      </w:r>
      <w:r w:rsidRPr="00AD18DA">
        <w:rPr>
          <w:bCs/>
          <w:sz w:val="28"/>
          <w:szCs w:val="28"/>
        </w:rPr>
        <w:t>году</w:t>
      </w:r>
      <w:r>
        <w:rPr>
          <w:bCs/>
          <w:sz w:val="28"/>
          <w:szCs w:val="28"/>
        </w:rPr>
        <w:t>;</w:t>
      </w:r>
    </w:p>
    <w:p w:rsidR="004B3658" w:rsidRDefault="004B3658" w:rsidP="004B3658">
      <w:pPr>
        <w:widowControl w:val="0"/>
        <w:autoSpaceDE w:val="0"/>
        <w:autoSpaceDN w:val="0"/>
        <w:adjustRightInd w:val="0"/>
        <w:outlineLvl w:val="2"/>
        <w:rPr>
          <w:bCs/>
          <w:sz w:val="28"/>
          <w:szCs w:val="28"/>
        </w:rPr>
      </w:pPr>
    </w:p>
    <w:p w:rsidR="004B3658" w:rsidRDefault="004B3658" w:rsidP="004B3658">
      <w:pPr>
        <w:widowControl w:val="0"/>
        <w:numPr>
          <w:ilvl w:val="0"/>
          <w:numId w:val="6"/>
        </w:numPr>
        <w:suppressAutoHyphens w:val="0"/>
        <w:autoSpaceDE w:val="0"/>
        <w:autoSpaceDN w:val="0"/>
        <w:adjustRightInd w:val="0"/>
        <w:outlineLvl w:val="2"/>
        <w:rPr>
          <w:bCs/>
          <w:iCs/>
          <w:sz w:val="28"/>
          <w:szCs w:val="28"/>
        </w:rPr>
      </w:pPr>
      <w:r w:rsidRPr="00AD18DA">
        <w:rPr>
          <w:bCs/>
          <w:sz w:val="28"/>
          <w:szCs w:val="28"/>
        </w:rPr>
        <w:t xml:space="preserve">Информация о соблюдении условий софинансирования расходных обязательств </w:t>
      </w:r>
      <w:r w:rsidRPr="00417B7A">
        <w:rPr>
          <w:sz w:val="28"/>
          <w:szCs w:val="28"/>
        </w:rPr>
        <w:t>Персиановского</w:t>
      </w:r>
      <w:r w:rsidRPr="00AD18DA">
        <w:rPr>
          <w:bCs/>
          <w:sz w:val="28"/>
          <w:szCs w:val="28"/>
        </w:rPr>
        <w:t xml:space="preserve"> сельского поселения </w:t>
      </w:r>
      <w:r w:rsidRPr="00AD18DA">
        <w:rPr>
          <w:bCs/>
          <w:sz w:val="28"/>
          <w:szCs w:val="28"/>
        </w:rPr>
        <w:br/>
        <w:t xml:space="preserve">при реализации основных мероприятий муниципальной программы </w:t>
      </w:r>
      <w:r w:rsidRPr="00417B7A">
        <w:rPr>
          <w:sz w:val="28"/>
          <w:szCs w:val="28"/>
        </w:rPr>
        <w:t>Персиановского</w:t>
      </w:r>
      <w:r w:rsidRPr="00AD18DA">
        <w:rPr>
          <w:bCs/>
          <w:sz w:val="28"/>
          <w:szCs w:val="28"/>
        </w:rPr>
        <w:t xml:space="preserve"> сельского поселения</w:t>
      </w:r>
      <w:r>
        <w:rPr>
          <w:bCs/>
          <w:sz w:val="28"/>
          <w:szCs w:val="28"/>
        </w:rPr>
        <w:t xml:space="preserve"> </w:t>
      </w:r>
      <w:r w:rsidRPr="00AD18DA">
        <w:rPr>
          <w:bCs/>
          <w:iCs/>
          <w:sz w:val="28"/>
          <w:szCs w:val="28"/>
        </w:rPr>
        <w:t>в отчетном году</w:t>
      </w:r>
      <w:r>
        <w:rPr>
          <w:bCs/>
          <w:iCs/>
          <w:sz w:val="28"/>
          <w:szCs w:val="28"/>
        </w:rPr>
        <w:t>;</w:t>
      </w:r>
    </w:p>
    <w:p w:rsidR="004B3658" w:rsidRPr="00F222B4" w:rsidRDefault="004B3658" w:rsidP="004B3658">
      <w:pPr>
        <w:widowControl w:val="0"/>
        <w:numPr>
          <w:ilvl w:val="0"/>
          <w:numId w:val="6"/>
        </w:numPr>
        <w:suppressAutoHyphens w:val="0"/>
        <w:autoSpaceDE w:val="0"/>
        <w:autoSpaceDN w:val="0"/>
        <w:adjustRightInd w:val="0"/>
        <w:outlineLvl w:val="2"/>
        <w:sectPr w:rsidR="004B3658" w:rsidRPr="00F222B4" w:rsidSect="004B3658">
          <w:pgSz w:w="11906" w:h="16838"/>
          <w:pgMar w:top="454" w:right="454" w:bottom="454" w:left="964" w:header="709" w:footer="709" w:gutter="0"/>
          <w:cols w:space="708"/>
          <w:docGrid w:linePitch="360"/>
        </w:sectPr>
      </w:pPr>
      <w:r w:rsidRPr="00AD18DA">
        <w:rPr>
          <w:bCs/>
          <w:sz w:val="28"/>
          <w:szCs w:val="28"/>
        </w:rPr>
        <w:br/>
        <w:t>Информация о соблюдении условий софинанси</w:t>
      </w:r>
      <w:r>
        <w:rPr>
          <w:bCs/>
          <w:sz w:val="28"/>
          <w:szCs w:val="28"/>
        </w:rPr>
        <w:t xml:space="preserve">рования расходных обязательств </w:t>
      </w:r>
      <w:r>
        <w:rPr>
          <w:bCs/>
          <w:sz w:val="28"/>
          <w:szCs w:val="28"/>
        </w:rPr>
        <w:lastRenderedPageBreak/>
        <w:t xml:space="preserve">при реализации основных </w:t>
      </w:r>
      <w:r w:rsidRPr="00AD18DA">
        <w:rPr>
          <w:bCs/>
          <w:sz w:val="28"/>
          <w:szCs w:val="28"/>
        </w:rPr>
        <w:t xml:space="preserve">мероприятий муниципальной программы </w:t>
      </w:r>
      <w:r w:rsidRPr="00417B7A">
        <w:rPr>
          <w:sz w:val="28"/>
          <w:szCs w:val="28"/>
        </w:rPr>
        <w:t>Персиановского</w:t>
      </w:r>
      <w:r w:rsidRPr="00AD18DA">
        <w:rPr>
          <w:bCs/>
          <w:sz w:val="28"/>
          <w:szCs w:val="28"/>
        </w:rPr>
        <w:t xml:space="preserve"> сельского поселения</w:t>
      </w:r>
      <w:r>
        <w:rPr>
          <w:bCs/>
          <w:sz w:val="28"/>
          <w:szCs w:val="28"/>
        </w:rPr>
        <w:t xml:space="preserve"> </w:t>
      </w:r>
      <w:r w:rsidRPr="00AD18DA">
        <w:rPr>
          <w:bCs/>
          <w:iCs/>
          <w:sz w:val="28"/>
          <w:szCs w:val="28"/>
        </w:rPr>
        <w:t>в отчетном году</w:t>
      </w:r>
    </w:p>
    <w:tbl>
      <w:tblPr>
        <w:tblW w:w="16035" w:type="dxa"/>
        <w:tblInd w:w="93" w:type="dxa"/>
        <w:tblLayout w:type="fixed"/>
        <w:tblLook w:val="04A0" w:firstRow="1" w:lastRow="0" w:firstColumn="1" w:lastColumn="0" w:noHBand="0" w:noVBand="1"/>
      </w:tblPr>
      <w:tblGrid>
        <w:gridCol w:w="8475"/>
        <w:gridCol w:w="900"/>
        <w:gridCol w:w="1260"/>
        <w:gridCol w:w="109"/>
        <w:gridCol w:w="971"/>
        <w:gridCol w:w="900"/>
        <w:gridCol w:w="360"/>
        <w:gridCol w:w="1080"/>
        <w:gridCol w:w="1080"/>
        <w:gridCol w:w="720"/>
        <w:gridCol w:w="180"/>
      </w:tblGrid>
      <w:tr w:rsidR="004B3658" w:rsidRPr="00772639" w:rsidTr="004B3658">
        <w:trPr>
          <w:gridAfter w:val="1"/>
          <w:wAfter w:w="180" w:type="dxa"/>
          <w:trHeight w:val="1842"/>
        </w:trPr>
        <w:tc>
          <w:tcPr>
            <w:tcW w:w="15855" w:type="dxa"/>
            <w:gridSpan w:val="10"/>
            <w:tcBorders>
              <w:top w:val="nil"/>
              <w:left w:val="nil"/>
              <w:bottom w:val="nil"/>
              <w:right w:val="nil"/>
            </w:tcBorders>
            <w:shd w:val="clear" w:color="auto" w:fill="auto"/>
          </w:tcPr>
          <w:tbl>
            <w:tblPr>
              <w:tblW w:w="15387" w:type="dxa"/>
              <w:tblLayout w:type="fixed"/>
              <w:tblLook w:val="04A0" w:firstRow="1" w:lastRow="0" w:firstColumn="1" w:lastColumn="0" w:noHBand="0" w:noVBand="1"/>
            </w:tblPr>
            <w:tblGrid>
              <w:gridCol w:w="7827"/>
              <w:gridCol w:w="2407"/>
              <w:gridCol w:w="1800"/>
              <w:gridCol w:w="1440"/>
              <w:gridCol w:w="1913"/>
            </w:tblGrid>
            <w:tr w:rsidR="004B3658" w:rsidRPr="00772639" w:rsidTr="004B3658">
              <w:trPr>
                <w:trHeight w:val="1690"/>
              </w:trPr>
              <w:tc>
                <w:tcPr>
                  <w:tcW w:w="15387" w:type="dxa"/>
                  <w:gridSpan w:val="5"/>
                  <w:tcBorders>
                    <w:top w:val="nil"/>
                    <w:left w:val="nil"/>
                    <w:bottom w:val="nil"/>
                    <w:right w:val="nil"/>
                  </w:tcBorders>
                  <w:shd w:val="clear" w:color="auto" w:fill="auto"/>
                </w:tcPr>
                <w:p w:rsidR="004B3658" w:rsidRPr="00532A9F" w:rsidRDefault="004B3658" w:rsidP="004B3658">
                  <w:pPr>
                    <w:jc w:val="center"/>
                    <w:rPr>
                      <w:b/>
                      <w:i/>
                      <w:u w:val="single"/>
                    </w:rPr>
                  </w:pPr>
                  <w:r w:rsidRPr="00532A9F">
                    <w:rPr>
                      <w:b/>
                      <w:bCs/>
                      <w:i/>
                    </w:rPr>
                    <w:lastRenderedPageBreak/>
                    <w:t xml:space="preserve">Информация о возникновении экономии бюджетных ассигнований на реализацию основного мероприятия </w:t>
                  </w:r>
                  <w:r w:rsidRPr="00532A9F">
                    <w:rPr>
                      <w:b/>
                      <w:bCs/>
                      <w:i/>
                    </w:rPr>
                    <w:br/>
                    <w:t xml:space="preserve">муниципальной программы </w:t>
                  </w:r>
                  <w:r>
                    <w:rPr>
                      <w:b/>
                      <w:bCs/>
                      <w:i/>
                    </w:rPr>
                    <w:t>Персиановского</w:t>
                  </w:r>
                  <w:r w:rsidRPr="00532A9F">
                    <w:rPr>
                      <w:b/>
                      <w:bCs/>
                      <w:i/>
                    </w:rPr>
                    <w:t xml:space="preserve"> сельского поселения, в том числе и в результате проведенных </w:t>
                  </w:r>
                  <w:r w:rsidRPr="00532A9F">
                    <w:rPr>
                      <w:b/>
                      <w:bCs/>
                      <w:i/>
                    </w:rPr>
                    <w:br/>
                    <w:t xml:space="preserve">конкурсных процедур, при условии его исполнения в полном объеме </w:t>
                  </w:r>
                  <w:r w:rsidRPr="00532A9F">
                    <w:rPr>
                      <w:b/>
                      <w:bCs/>
                      <w:i/>
                    </w:rPr>
                    <w:br/>
                    <w:t xml:space="preserve">в </w:t>
                  </w:r>
                  <w:r w:rsidRPr="00532A9F">
                    <w:rPr>
                      <w:b/>
                      <w:bCs/>
                      <w:i/>
                      <w:iCs/>
                    </w:rPr>
                    <w:t xml:space="preserve">отчетном </w:t>
                  </w:r>
                  <w:r w:rsidRPr="00532A9F">
                    <w:rPr>
                      <w:b/>
                      <w:bCs/>
                      <w:i/>
                    </w:rPr>
                    <w:t>году</w:t>
                  </w:r>
                  <w:r w:rsidRPr="00532A9F">
                    <w:rPr>
                      <w:b/>
                      <w:bCs/>
                      <w:i/>
                    </w:rPr>
                    <w:br/>
                  </w:r>
                  <w:r w:rsidRPr="00486034">
                    <w:rPr>
                      <w:b/>
                      <w:i/>
                      <w:u w:val="single"/>
                    </w:rPr>
                    <w:t>Управление муниципальными финансами и создание условий для эффективного управления муниципальными финансами</w:t>
                  </w:r>
                </w:p>
                <w:p w:rsidR="004B3658" w:rsidRPr="00772639" w:rsidRDefault="004B3658" w:rsidP="004B3658">
                  <w:pPr>
                    <w:jc w:val="center"/>
                    <w:rPr>
                      <w:bCs/>
                    </w:rPr>
                  </w:pPr>
                  <w:r w:rsidRPr="00532A9F">
                    <w:rPr>
                      <w:b/>
                      <w:i/>
                    </w:rPr>
                    <w:t xml:space="preserve">           </w:t>
                  </w:r>
                  <w:r w:rsidRPr="00532A9F">
                    <w:rPr>
                      <w:b/>
                      <w:i/>
                      <w:iCs/>
                    </w:rPr>
                    <w:t xml:space="preserve"> (наименование программы)</w:t>
                  </w:r>
                </w:p>
              </w:tc>
            </w:tr>
            <w:tr w:rsidR="004B3658" w:rsidRPr="00772639" w:rsidTr="004B3658">
              <w:trPr>
                <w:trHeight w:val="645"/>
              </w:trPr>
              <w:tc>
                <w:tcPr>
                  <w:tcW w:w="78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 xml:space="preserve">Наименование основного мероприятия </w:t>
                  </w:r>
                  <w:r>
                    <w:rPr>
                      <w:bCs/>
                    </w:rPr>
                    <w:t>муниципальной</w:t>
                  </w:r>
                  <w:r w:rsidRPr="00772639">
                    <w:rPr>
                      <w:bCs/>
                    </w:rPr>
                    <w:t xml:space="preserve"> программы (в разрезе объектов)</w:t>
                  </w:r>
                </w:p>
              </w:tc>
              <w:tc>
                <w:tcPr>
                  <w:tcW w:w="24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Ожидаемый непосредственный результат</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Фактически сложившийся результат</w:t>
                  </w:r>
                </w:p>
              </w:tc>
              <w:tc>
                <w:tcPr>
                  <w:tcW w:w="3353" w:type="dxa"/>
                  <w:gridSpan w:val="2"/>
                  <w:tcBorders>
                    <w:top w:val="single" w:sz="4" w:space="0" w:color="auto"/>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Сумма экономии</w:t>
                  </w:r>
                  <w:r w:rsidRPr="00772639">
                    <w:rPr>
                      <w:bCs/>
                    </w:rPr>
                    <w:br/>
                    <w:t>(тыс. рублей)</w:t>
                  </w:r>
                </w:p>
              </w:tc>
            </w:tr>
            <w:tr w:rsidR="004B3658" w:rsidRPr="00772639" w:rsidTr="004B3658">
              <w:trPr>
                <w:trHeight w:val="1110"/>
              </w:trPr>
              <w:tc>
                <w:tcPr>
                  <w:tcW w:w="7827" w:type="dxa"/>
                  <w:vMerge/>
                  <w:tcBorders>
                    <w:top w:val="single" w:sz="4" w:space="0" w:color="auto"/>
                    <w:left w:val="single" w:sz="4" w:space="0" w:color="auto"/>
                    <w:bottom w:val="single" w:sz="4" w:space="0" w:color="auto"/>
                    <w:right w:val="single" w:sz="4" w:space="0" w:color="auto"/>
                  </w:tcBorders>
                  <w:vAlign w:val="center"/>
                </w:tcPr>
                <w:p w:rsidR="004B3658" w:rsidRPr="00772639" w:rsidRDefault="004B3658" w:rsidP="004B3658">
                  <w:pPr>
                    <w:rPr>
                      <w:bCs/>
                    </w:rPr>
                  </w:pPr>
                </w:p>
              </w:tc>
              <w:tc>
                <w:tcPr>
                  <w:tcW w:w="2407" w:type="dxa"/>
                  <w:vMerge/>
                  <w:tcBorders>
                    <w:top w:val="single" w:sz="4" w:space="0" w:color="auto"/>
                    <w:left w:val="single" w:sz="4" w:space="0" w:color="auto"/>
                    <w:bottom w:val="single" w:sz="4" w:space="0" w:color="auto"/>
                    <w:right w:val="single" w:sz="4" w:space="0" w:color="auto"/>
                  </w:tcBorders>
                  <w:vAlign w:val="center"/>
                </w:tcPr>
                <w:p w:rsidR="004B3658" w:rsidRPr="00772639" w:rsidRDefault="004B3658" w:rsidP="004B3658">
                  <w:pPr>
                    <w:rPr>
                      <w:bCs/>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4B3658" w:rsidRPr="00772639" w:rsidRDefault="004B3658" w:rsidP="004B3658">
                  <w:pPr>
                    <w:rPr>
                      <w:bCs/>
                    </w:rPr>
                  </w:pPr>
                </w:p>
              </w:tc>
              <w:tc>
                <w:tcPr>
                  <w:tcW w:w="1440" w:type="dxa"/>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всего</w:t>
                  </w:r>
                </w:p>
              </w:tc>
              <w:tc>
                <w:tcPr>
                  <w:tcW w:w="1913" w:type="dxa"/>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в том числе в результате проведенных конкурсных процедур</w:t>
                  </w:r>
                </w:p>
              </w:tc>
            </w:tr>
            <w:tr w:rsidR="004B3658" w:rsidRPr="00772639"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486034" w:rsidRDefault="004B3658" w:rsidP="004B3658">
                  <w:pPr>
                    <w:pStyle w:val="ConsPlusCell"/>
                    <w:rPr>
                      <w:rFonts w:ascii="Times New Roman" w:hAnsi="Times New Roman" w:cs="Times New Roman"/>
                      <w:kern w:val="2"/>
                      <w:sz w:val="24"/>
                      <w:szCs w:val="24"/>
                    </w:rPr>
                  </w:pPr>
                  <w:r w:rsidRPr="00486034">
                    <w:rPr>
                      <w:rFonts w:ascii="Times New Roman" w:hAnsi="Times New Roman" w:cs="Times New Roman"/>
                      <w:kern w:val="2"/>
                      <w:sz w:val="24"/>
                      <w:szCs w:val="24"/>
                    </w:rPr>
                    <w:t>разработка и реализация ме</w:t>
                  </w:r>
                  <w:r w:rsidRPr="00486034">
                    <w:rPr>
                      <w:rFonts w:ascii="Times New Roman" w:hAnsi="Times New Roman" w:cs="Times New Roman"/>
                      <w:kern w:val="2"/>
                      <w:sz w:val="24"/>
                      <w:szCs w:val="24"/>
                    </w:rPr>
                    <w:softHyphen/>
                    <w:t>ханизмов кон</w:t>
                  </w:r>
                  <w:r w:rsidRPr="00486034">
                    <w:rPr>
                      <w:rFonts w:ascii="Times New Roman" w:hAnsi="Times New Roman" w:cs="Times New Roman"/>
                      <w:kern w:val="2"/>
                      <w:sz w:val="24"/>
                      <w:szCs w:val="24"/>
                    </w:rPr>
                    <w:softHyphen/>
                    <w:t>троля за испол</w:t>
                  </w:r>
                  <w:r w:rsidRPr="00486034">
                    <w:rPr>
                      <w:rFonts w:ascii="Times New Roman" w:hAnsi="Times New Roman" w:cs="Times New Roman"/>
                      <w:kern w:val="2"/>
                      <w:sz w:val="24"/>
                      <w:szCs w:val="24"/>
                    </w:rPr>
                    <w:softHyphen/>
                    <w:t>нением доходов  бюд</w:t>
                  </w:r>
                  <w:r w:rsidRPr="00486034">
                    <w:rPr>
                      <w:rFonts w:ascii="Times New Roman" w:hAnsi="Times New Roman" w:cs="Times New Roman"/>
                      <w:kern w:val="2"/>
                      <w:sz w:val="24"/>
                      <w:szCs w:val="24"/>
                    </w:rPr>
                    <w:softHyphen/>
                    <w:t xml:space="preserve">жета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 и снижением недоимки</w:t>
                  </w:r>
                </w:p>
              </w:tc>
              <w:tc>
                <w:tcPr>
                  <w:tcW w:w="2407"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80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44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913"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r>
            <w:tr w:rsidR="004B3658" w:rsidRPr="00772639"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486034" w:rsidRDefault="004B3658" w:rsidP="004B3658">
                  <w:pPr>
                    <w:pStyle w:val="ConsPlusCell"/>
                    <w:rPr>
                      <w:rFonts w:ascii="Times New Roman" w:hAnsi="Times New Roman" w:cs="Times New Roman"/>
                      <w:kern w:val="2"/>
                      <w:sz w:val="24"/>
                      <w:szCs w:val="24"/>
                    </w:rPr>
                  </w:pPr>
                  <w:r w:rsidRPr="00486034">
                    <w:rPr>
                      <w:rFonts w:ascii="Times New Roman" w:hAnsi="Times New Roman" w:cs="Times New Roman"/>
                      <w:kern w:val="2"/>
                      <w:sz w:val="24"/>
                      <w:szCs w:val="24"/>
                    </w:rPr>
                    <w:t>оценка эффек</w:t>
                  </w:r>
                  <w:r w:rsidRPr="00486034">
                    <w:rPr>
                      <w:rFonts w:ascii="Times New Roman" w:hAnsi="Times New Roman" w:cs="Times New Roman"/>
                      <w:kern w:val="2"/>
                      <w:sz w:val="24"/>
                      <w:szCs w:val="24"/>
                    </w:rPr>
                    <w:softHyphen/>
                    <w:t>тивности нало</w:t>
                  </w:r>
                  <w:r w:rsidRPr="00486034">
                    <w:rPr>
                      <w:rFonts w:ascii="Times New Roman" w:hAnsi="Times New Roman" w:cs="Times New Roman"/>
                      <w:kern w:val="2"/>
                      <w:sz w:val="24"/>
                      <w:szCs w:val="24"/>
                    </w:rPr>
                    <w:softHyphen/>
                    <w:t xml:space="preserve">говых льгот, установленных Собранием депутатов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407"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80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44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913"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r>
            <w:tr w:rsidR="004B3658" w:rsidRPr="00772639"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color w:val="000000"/>
                      <w:kern w:val="2"/>
                      <w:sz w:val="24"/>
                      <w:szCs w:val="24"/>
                    </w:rPr>
                    <w:t>формирование расходов бюд</w:t>
                  </w:r>
                  <w:r w:rsidRPr="00417B7A">
                    <w:rPr>
                      <w:rFonts w:ascii="Times New Roman" w:hAnsi="Times New Roman"/>
                      <w:color w:val="000000"/>
                      <w:kern w:val="2"/>
                      <w:sz w:val="24"/>
                      <w:szCs w:val="24"/>
                    </w:rPr>
                    <w:softHyphen/>
                    <w:t>жета поселения в соответ</w:t>
                  </w:r>
                  <w:r w:rsidRPr="00417B7A">
                    <w:rPr>
                      <w:rFonts w:ascii="Times New Roman" w:hAnsi="Times New Roman"/>
                      <w:color w:val="000000"/>
                      <w:kern w:val="2"/>
                      <w:sz w:val="24"/>
                      <w:szCs w:val="24"/>
                    </w:rPr>
                    <w:softHyphen/>
                    <w:t>ствии с муниципальными про</w:t>
                  </w:r>
                  <w:r w:rsidRPr="00417B7A">
                    <w:rPr>
                      <w:rFonts w:ascii="Times New Roman" w:hAnsi="Times New Roman"/>
                      <w:color w:val="000000"/>
                      <w:kern w:val="2"/>
                      <w:sz w:val="24"/>
                      <w:szCs w:val="24"/>
                    </w:rPr>
                    <w:softHyphen/>
                    <w:t>граммами</w:t>
                  </w:r>
                </w:p>
              </w:tc>
              <w:tc>
                <w:tcPr>
                  <w:tcW w:w="2407"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80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44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913"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r>
            <w:tr w:rsidR="004B3658" w:rsidRPr="00772639"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486034" w:rsidRDefault="004B3658" w:rsidP="004B3658">
                  <w:pPr>
                    <w:pStyle w:val="ConsPlusCell"/>
                    <w:rPr>
                      <w:rFonts w:ascii="Times New Roman" w:hAnsi="Times New Roman" w:cs="Times New Roman"/>
                      <w:bCs/>
                      <w:kern w:val="2"/>
                      <w:sz w:val="24"/>
                      <w:szCs w:val="24"/>
                    </w:rPr>
                  </w:pPr>
                  <w:r w:rsidRPr="00486034">
                    <w:rPr>
                      <w:rFonts w:ascii="Times New Roman" w:hAnsi="Times New Roman" w:cs="Times New Roman"/>
                      <w:bCs/>
                      <w:kern w:val="2"/>
                      <w:sz w:val="24"/>
                      <w:szCs w:val="24"/>
                    </w:rPr>
                    <w:t>разработка и совершенство</w:t>
                  </w:r>
                  <w:r w:rsidRPr="00486034">
                    <w:rPr>
                      <w:rFonts w:ascii="Times New Roman" w:hAnsi="Times New Roman" w:cs="Times New Roman"/>
                      <w:bCs/>
                      <w:kern w:val="2"/>
                      <w:sz w:val="24"/>
                      <w:szCs w:val="24"/>
                    </w:rPr>
                    <w:softHyphen/>
                    <w:t>вание норма</w:t>
                  </w:r>
                  <w:r w:rsidRPr="00486034">
                    <w:rPr>
                      <w:rFonts w:ascii="Times New Roman" w:hAnsi="Times New Roman" w:cs="Times New Roman"/>
                      <w:bCs/>
                      <w:kern w:val="2"/>
                      <w:sz w:val="24"/>
                      <w:szCs w:val="24"/>
                    </w:rPr>
                    <w:softHyphen/>
                    <w:t>тивной право</w:t>
                  </w:r>
                  <w:r w:rsidRPr="00486034">
                    <w:rPr>
                      <w:rFonts w:ascii="Times New Roman" w:hAnsi="Times New Roman" w:cs="Times New Roman"/>
                      <w:bCs/>
                      <w:kern w:val="2"/>
                      <w:sz w:val="24"/>
                      <w:szCs w:val="24"/>
                    </w:rPr>
                    <w:softHyphen/>
                    <w:t>вой базы по организации бюджетного процесса</w:t>
                  </w:r>
                </w:p>
              </w:tc>
              <w:tc>
                <w:tcPr>
                  <w:tcW w:w="2407"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80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44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913"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r>
            <w:tr w:rsidR="004B3658" w:rsidRPr="00772639"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486034" w:rsidRDefault="004B3658" w:rsidP="004B3658">
                  <w:pPr>
                    <w:pStyle w:val="ConsPlusCell"/>
                    <w:rPr>
                      <w:rFonts w:ascii="Times New Roman" w:hAnsi="Times New Roman" w:cs="Times New Roman"/>
                      <w:bCs/>
                      <w:kern w:val="2"/>
                      <w:sz w:val="24"/>
                      <w:szCs w:val="24"/>
                    </w:rPr>
                  </w:pPr>
                  <w:r w:rsidRPr="00486034">
                    <w:rPr>
                      <w:rFonts w:ascii="Times New Roman" w:hAnsi="Times New Roman" w:cs="Times New Roman"/>
                      <w:kern w:val="2"/>
                      <w:sz w:val="24"/>
                      <w:szCs w:val="24"/>
                    </w:rPr>
                    <w:t xml:space="preserve">планирование бюджетных ассигнований резервного фонда Администрация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407"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rsidRPr="00772639">
                    <w:t> </w:t>
                  </w:r>
                  <w:r>
                    <w:t>0,0</w:t>
                  </w:r>
                </w:p>
              </w:tc>
              <w:tc>
                <w:tcPr>
                  <w:tcW w:w="144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c>
                <w:tcPr>
                  <w:tcW w:w="1913"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r w:rsidRPr="00772639">
                    <w:t> </w:t>
                  </w:r>
                </w:p>
              </w:tc>
            </w:tr>
            <w:tr w:rsidR="004B3658" w:rsidRPr="00772639"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bCs/>
                      <w:kern w:val="2"/>
                      <w:sz w:val="24"/>
                      <w:szCs w:val="24"/>
                    </w:rPr>
                  </w:pPr>
                  <w:r w:rsidRPr="00417B7A">
                    <w:rPr>
                      <w:rFonts w:ascii="Times New Roman" w:hAnsi="Times New Roman"/>
                      <w:bCs/>
                      <w:kern w:val="2"/>
                      <w:sz w:val="24"/>
                      <w:szCs w:val="24"/>
                    </w:rPr>
                    <w:t xml:space="preserve">обеспечение деятельности </w:t>
                  </w:r>
                  <w:r w:rsidRPr="00417B7A">
                    <w:rPr>
                      <w:rFonts w:ascii="Times New Roman" w:hAnsi="Times New Roman"/>
                      <w:kern w:val="2"/>
                      <w:sz w:val="24"/>
                      <w:szCs w:val="24"/>
                    </w:rPr>
                    <w:t xml:space="preserve">Администрация </w:t>
                  </w:r>
                  <w:r>
                    <w:rPr>
                      <w:rFonts w:ascii="Times New Roman" w:hAnsi="Times New Roman"/>
                      <w:kern w:val="2"/>
                      <w:sz w:val="24"/>
                      <w:szCs w:val="24"/>
                    </w:rPr>
                    <w:t>Персиановского</w:t>
                  </w:r>
                  <w:r w:rsidRPr="00417B7A">
                    <w:rPr>
                      <w:rFonts w:ascii="Times New Roman" w:hAnsi="Times New Roman"/>
                      <w:kern w:val="2"/>
                      <w:sz w:val="24"/>
                      <w:szCs w:val="24"/>
                    </w:rPr>
                    <w:t xml:space="preserve"> сельского поселения</w:t>
                  </w:r>
                </w:p>
              </w:tc>
              <w:tc>
                <w:tcPr>
                  <w:tcW w:w="2407"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44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913"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r>
            <w:tr w:rsidR="004B3658" w:rsidRPr="00772639"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486034" w:rsidRDefault="004B3658" w:rsidP="004B3658">
                  <w:pPr>
                    <w:pStyle w:val="ConsPlusCell"/>
                    <w:rPr>
                      <w:rFonts w:ascii="Times New Roman" w:hAnsi="Times New Roman" w:cs="Times New Roman"/>
                      <w:kern w:val="2"/>
                      <w:sz w:val="24"/>
                      <w:szCs w:val="24"/>
                    </w:rPr>
                  </w:pPr>
                  <w:r w:rsidRPr="00486034">
                    <w:rPr>
                      <w:rFonts w:ascii="Times New Roman" w:hAnsi="Times New Roman" w:cs="Times New Roman"/>
                      <w:kern w:val="2"/>
                      <w:sz w:val="24"/>
                      <w:szCs w:val="24"/>
                    </w:rPr>
                    <w:t>обеспечение проведения единой поли</w:t>
                  </w:r>
                  <w:r w:rsidRPr="00486034">
                    <w:rPr>
                      <w:rFonts w:ascii="Times New Roman" w:hAnsi="Times New Roman" w:cs="Times New Roman"/>
                      <w:kern w:val="2"/>
                      <w:sz w:val="24"/>
                      <w:szCs w:val="24"/>
                    </w:rPr>
                    <w:softHyphen/>
                    <w:t>тики муниципальных заим</w:t>
                  </w:r>
                  <w:r w:rsidRPr="00486034">
                    <w:rPr>
                      <w:rFonts w:ascii="Times New Roman" w:hAnsi="Times New Roman" w:cs="Times New Roman"/>
                      <w:kern w:val="2"/>
                      <w:sz w:val="24"/>
                      <w:szCs w:val="24"/>
                    </w:rPr>
                    <w:softHyphen/>
                    <w:t xml:space="preserve">ствований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 управления муниципаль</w:t>
                  </w:r>
                  <w:r w:rsidRPr="00486034">
                    <w:rPr>
                      <w:rFonts w:ascii="Times New Roman" w:hAnsi="Times New Roman" w:cs="Times New Roman"/>
                      <w:kern w:val="2"/>
                      <w:sz w:val="24"/>
                      <w:szCs w:val="24"/>
                    </w:rPr>
                    <w:softHyphen/>
                    <w:t xml:space="preserve">ным долгом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 в соответ</w:t>
                  </w:r>
                  <w:r w:rsidRPr="00486034">
                    <w:rPr>
                      <w:rFonts w:ascii="Times New Roman" w:hAnsi="Times New Roman" w:cs="Times New Roman"/>
                      <w:kern w:val="2"/>
                      <w:sz w:val="24"/>
                      <w:szCs w:val="24"/>
                    </w:rPr>
                    <w:softHyphen/>
                    <w:t>ствии с Бюд</w:t>
                  </w:r>
                  <w:r w:rsidRPr="00486034">
                    <w:rPr>
                      <w:rFonts w:ascii="Times New Roman" w:hAnsi="Times New Roman" w:cs="Times New Roman"/>
                      <w:kern w:val="2"/>
                      <w:sz w:val="24"/>
                      <w:szCs w:val="24"/>
                    </w:rPr>
                    <w:softHyphen/>
                    <w:t>жетным кодек</w:t>
                  </w:r>
                  <w:r w:rsidRPr="00486034">
                    <w:rPr>
                      <w:rFonts w:ascii="Times New Roman" w:hAnsi="Times New Roman" w:cs="Times New Roman"/>
                      <w:kern w:val="2"/>
                      <w:sz w:val="24"/>
                      <w:szCs w:val="24"/>
                    </w:rPr>
                    <w:softHyphen/>
                    <w:t>сом Российской Федерации</w:t>
                  </w:r>
                </w:p>
              </w:tc>
              <w:tc>
                <w:tcPr>
                  <w:tcW w:w="2407"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44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913"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r>
            <w:tr w:rsidR="004B3658" w:rsidRPr="00772639"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kern w:val="2"/>
                      <w:sz w:val="24"/>
                      <w:szCs w:val="24"/>
                    </w:rPr>
                    <w:t>планирование бюджетных ассигнований на обслужива</w:t>
                  </w:r>
                  <w:r w:rsidRPr="00417B7A">
                    <w:rPr>
                      <w:rFonts w:ascii="Times New Roman" w:hAnsi="Times New Roman"/>
                      <w:kern w:val="2"/>
                      <w:sz w:val="24"/>
                      <w:szCs w:val="24"/>
                    </w:rPr>
                    <w:softHyphen/>
                    <w:t xml:space="preserve">ние муниципального долга  </w:t>
                  </w:r>
                  <w:r>
                    <w:rPr>
                      <w:rFonts w:ascii="Times New Roman" w:hAnsi="Times New Roman"/>
                      <w:kern w:val="2"/>
                      <w:sz w:val="24"/>
                      <w:szCs w:val="24"/>
                    </w:rPr>
                    <w:t>Персиановского</w:t>
                  </w:r>
                  <w:r w:rsidRPr="00417B7A">
                    <w:rPr>
                      <w:rFonts w:ascii="Times New Roman" w:hAnsi="Times New Roman"/>
                      <w:kern w:val="2"/>
                      <w:sz w:val="24"/>
                      <w:szCs w:val="24"/>
                    </w:rPr>
                    <w:t xml:space="preserve"> сельского поселения</w:t>
                  </w:r>
                </w:p>
              </w:tc>
              <w:tc>
                <w:tcPr>
                  <w:tcW w:w="2407"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44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913"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r>
            <w:tr w:rsidR="004B3658" w:rsidRPr="00772639"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486034" w:rsidRDefault="004B3658" w:rsidP="004B3658">
                  <w:pPr>
                    <w:rPr>
                      <w:kern w:val="2"/>
                    </w:rPr>
                  </w:pPr>
                  <w:r w:rsidRPr="00486034">
                    <w:rPr>
                      <w:kern w:val="2"/>
                    </w:rPr>
                    <w:t>методическая поддержка осу</w:t>
                  </w:r>
                  <w:r w:rsidRPr="00486034">
                    <w:rPr>
                      <w:kern w:val="2"/>
                    </w:rPr>
                    <w:softHyphen/>
                    <w:t xml:space="preserve">ществления бюджетного процесса </w:t>
                  </w:r>
                </w:p>
              </w:tc>
              <w:tc>
                <w:tcPr>
                  <w:tcW w:w="2407"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44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913"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r>
            <w:tr w:rsidR="004B3658" w:rsidRPr="00772639"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kern w:val="2"/>
                      <w:sz w:val="24"/>
                      <w:szCs w:val="24"/>
                    </w:rPr>
                    <w:t>оценка качества управления му</w:t>
                  </w:r>
                  <w:r w:rsidRPr="00417B7A">
                    <w:rPr>
                      <w:rFonts w:ascii="Times New Roman" w:hAnsi="Times New Roman"/>
                      <w:kern w:val="2"/>
                      <w:sz w:val="24"/>
                      <w:szCs w:val="24"/>
                    </w:rPr>
                    <w:softHyphen/>
                    <w:t>ниципальными финансами</w:t>
                  </w:r>
                </w:p>
              </w:tc>
              <w:tc>
                <w:tcPr>
                  <w:tcW w:w="2407"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440"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c>
                <w:tcPr>
                  <w:tcW w:w="1913" w:type="dxa"/>
                  <w:tcBorders>
                    <w:top w:val="single" w:sz="4" w:space="0" w:color="auto"/>
                    <w:left w:val="nil"/>
                    <w:bottom w:val="single" w:sz="4" w:space="0" w:color="auto"/>
                    <w:right w:val="single" w:sz="4" w:space="0" w:color="auto"/>
                  </w:tcBorders>
                  <w:shd w:val="clear" w:color="auto" w:fill="auto"/>
                </w:tcPr>
                <w:p w:rsidR="004B3658" w:rsidRPr="00772639" w:rsidRDefault="004B3658" w:rsidP="004B3658">
                  <w:pPr>
                    <w:jc w:val="center"/>
                  </w:pPr>
                  <w:r>
                    <w:t>0,0</w:t>
                  </w:r>
                </w:p>
              </w:tc>
            </w:tr>
          </w:tbl>
          <w:p w:rsidR="004B3658" w:rsidRDefault="004B3658" w:rsidP="004B3658">
            <w:pPr>
              <w:jc w:val="center"/>
              <w:rPr>
                <w:b/>
                <w:bCs/>
                <w:i/>
              </w:rPr>
            </w:pPr>
          </w:p>
          <w:p w:rsidR="004B3658" w:rsidRPr="00532A9F" w:rsidRDefault="004B3658" w:rsidP="004B3658">
            <w:pPr>
              <w:jc w:val="center"/>
              <w:rPr>
                <w:b/>
                <w:bCs/>
                <w:i/>
              </w:rPr>
            </w:pPr>
            <w:r w:rsidRPr="00532A9F">
              <w:rPr>
                <w:b/>
                <w:bCs/>
                <w:i/>
              </w:rPr>
              <w:t xml:space="preserve">Информация о перераспределении бюджетных ассигнований </w:t>
            </w:r>
            <w:r w:rsidRPr="00532A9F">
              <w:rPr>
                <w:b/>
                <w:bCs/>
                <w:i/>
              </w:rPr>
              <w:br/>
              <w:t xml:space="preserve">между основными мероприятиями муниципальной программы </w:t>
            </w:r>
            <w:r>
              <w:rPr>
                <w:b/>
                <w:bCs/>
                <w:i/>
              </w:rPr>
              <w:t>Персиановского</w:t>
            </w:r>
            <w:r w:rsidRPr="00532A9F">
              <w:rPr>
                <w:b/>
                <w:bCs/>
                <w:i/>
              </w:rPr>
              <w:t xml:space="preserve"> сельского поселения</w:t>
            </w:r>
            <w:r w:rsidRPr="00532A9F">
              <w:rPr>
                <w:b/>
                <w:bCs/>
                <w:i/>
              </w:rPr>
              <w:br/>
              <w:t xml:space="preserve">в </w:t>
            </w:r>
            <w:r w:rsidRPr="00532A9F">
              <w:rPr>
                <w:b/>
                <w:bCs/>
                <w:i/>
                <w:iCs/>
              </w:rPr>
              <w:t xml:space="preserve">отчетном </w:t>
            </w:r>
            <w:r w:rsidRPr="00532A9F">
              <w:rPr>
                <w:b/>
                <w:bCs/>
                <w:i/>
              </w:rPr>
              <w:t>году</w:t>
            </w:r>
            <w:r w:rsidRPr="00532A9F">
              <w:rPr>
                <w:b/>
                <w:bCs/>
                <w:i/>
              </w:rPr>
              <w:br/>
            </w:r>
            <w:r w:rsidRPr="00486034">
              <w:rPr>
                <w:b/>
                <w:i/>
                <w:u w:val="single"/>
              </w:rPr>
              <w:t>Управление муниципальными финансами и создание условий для эффективного управления муниципальными финансами</w:t>
            </w:r>
            <w:r w:rsidRPr="00532A9F">
              <w:rPr>
                <w:b/>
                <w:bCs/>
                <w:i/>
              </w:rPr>
              <w:br/>
            </w:r>
            <w:r w:rsidRPr="00532A9F">
              <w:rPr>
                <w:b/>
                <w:i/>
              </w:rPr>
              <w:t xml:space="preserve">           </w:t>
            </w:r>
            <w:r w:rsidRPr="00532A9F">
              <w:rPr>
                <w:b/>
                <w:i/>
                <w:iCs/>
              </w:rPr>
              <w:t xml:space="preserve"> (наименование программы)</w:t>
            </w:r>
          </w:p>
        </w:tc>
      </w:tr>
      <w:tr w:rsidR="004B3658" w:rsidRPr="00772639" w:rsidTr="004B3658">
        <w:trPr>
          <w:gridAfter w:val="1"/>
          <w:wAfter w:w="180" w:type="dxa"/>
          <w:trHeight w:val="1050"/>
        </w:trPr>
        <w:tc>
          <w:tcPr>
            <w:tcW w:w="84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lastRenderedPageBreak/>
              <w:t xml:space="preserve">Наименование основного мероприятия </w:t>
            </w:r>
            <w:r>
              <w:rPr>
                <w:bCs/>
              </w:rPr>
              <w:t xml:space="preserve">муниципальной </w:t>
            </w:r>
            <w:r w:rsidRPr="00772639">
              <w:rPr>
                <w:bCs/>
              </w:rPr>
              <w:t xml:space="preserve"> программы (</w:t>
            </w:r>
            <w:r w:rsidRPr="00772639">
              <w:rPr>
                <w:bCs/>
              </w:rPr>
              <w:br/>
              <w:t>в разрезе объектов)</w:t>
            </w:r>
          </w:p>
        </w:tc>
        <w:tc>
          <w:tcPr>
            <w:tcW w:w="4140" w:type="dxa"/>
            <w:gridSpan w:val="5"/>
            <w:tcBorders>
              <w:top w:val="single" w:sz="4" w:space="0" w:color="auto"/>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Перераспределение бюджетных ассигнований между основными мероприятиями программы</w:t>
            </w:r>
          </w:p>
        </w:tc>
        <w:tc>
          <w:tcPr>
            <w:tcW w:w="32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 xml:space="preserve">Примечание </w:t>
            </w:r>
            <w:r w:rsidRPr="00772639">
              <w:rPr>
                <w:bCs/>
              </w:rPr>
              <w:br/>
              <w:t xml:space="preserve">(№ нормативного правового акта, </w:t>
            </w:r>
            <w:r w:rsidRPr="00772639">
              <w:rPr>
                <w:bCs/>
              </w:rPr>
              <w:br/>
              <w:t>№ справки о перераспределении)</w:t>
            </w:r>
          </w:p>
        </w:tc>
      </w:tr>
      <w:tr w:rsidR="004B3658" w:rsidRPr="00772639" w:rsidTr="004B3658">
        <w:trPr>
          <w:gridAfter w:val="1"/>
          <w:wAfter w:w="180" w:type="dxa"/>
          <w:trHeight w:val="1005"/>
        </w:trPr>
        <w:tc>
          <w:tcPr>
            <w:tcW w:w="8475" w:type="dxa"/>
            <w:vMerge/>
            <w:tcBorders>
              <w:top w:val="single" w:sz="4" w:space="0" w:color="auto"/>
              <w:left w:val="single" w:sz="4" w:space="0" w:color="auto"/>
              <w:bottom w:val="single" w:sz="4" w:space="0" w:color="auto"/>
              <w:right w:val="single" w:sz="4" w:space="0" w:color="auto"/>
            </w:tcBorders>
            <w:vAlign w:val="center"/>
          </w:tcPr>
          <w:p w:rsidR="004B3658" w:rsidRPr="00772639" w:rsidRDefault="004B3658" w:rsidP="004B3658">
            <w:pPr>
              <w:rPr>
                <w:bCs/>
              </w:rPr>
            </w:pPr>
          </w:p>
        </w:tc>
        <w:tc>
          <w:tcPr>
            <w:tcW w:w="2269" w:type="dxa"/>
            <w:gridSpan w:val="3"/>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сумма</w:t>
            </w:r>
            <w:r w:rsidRPr="00772639">
              <w:rPr>
                <w:bCs/>
              </w:rPr>
              <w:br/>
              <w:t>(тыс. рублей)</w:t>
            </w:r>
            <w:r w:rsidRPr="00772639">
              <w:rPr>
                <w:bCs/>
              </w:rPr>
              <w:br/>
              <w:t>(+), (-)</w:t>
            </w:r>
          </w:p>
        </w:tc>
        <w:tc>
          <w:tcPr>
            <w:tcW w:w="1871" w:type="dxa"/>
            <w:gridSpan w:val="2"/>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причины перераспределения</w:t>
            </w:r>
          </w:p>
        </w:tc>
        <w:tc>
          <w:tcPr>
            <w:tcW w:w="3240" w:type="dxa"/>
            <w:gridSpan w:val="4"/>
            <w:vMerge/>
            <w:tcBorders>
              <w:top w:val="single" w:sz="4" w:space="0" w:color="auto"/>
              <w:left w:val="single" w:sz="4" w:space="0" w:color="auto"/>
              <w:bottom w:val="single" w:sz="4" w:space="0" w:color="auto"/>
              <w:right w:val="single" w:sz="4" w:space="0" w:color="auto"/>
            </w:tcBorders>
            <w:vAlign w:val="center"/>
          </w:tcPr>
          <w:p w:rsidR="004B3658" w:rsidRPr="00772639" w:rsidRDefault="004B3658" w:rsidP="004B3658">
            <w:pPr>
              <w:rPr>
                <w:bCs/>
              </w:rPr>
            </w:pP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разработка и реализация ме</w:t>
            </w:r>
            <w:r w:rsidRPr="00417B7A">
              <w:rPr>
                <w:rFonts w:ascii="Times New Roman" w:hAnsi="Times New Roman" w:cs="Times New Roman"/>
                <w:kern w:val="2"/>
                <w:sz w:val="24"/>
                <w:szCs w:val="24"/>
              </w:rPr>
              <w:softHyphen/>
              <w:t>ханизмов кон</w:t>
            </w:r>
            <w:r w:rsidRPr="00417B7A">
              <w:rPr>
                <w:rFonts w:ascii="Times New Roman" w:hAnsi="Times New Roman" w:cs="Times New Roman"/>
                <w:kern w:val="2"/>
                <w:sz w:val="24"/>
                <w:szCs w:val="24"/>
              </w:rPr>
              <w:softHyphen/>
              <w:t>троля за испол</w:t>
            </w:r>
            <w:r w:rsidRPr="00417B7A">
              <w:rPr>
                <w:rFonts w:ascii="Times New Roman" w:hAnsi="Times New Roman" w:cs="Times New Roman"/>
                <w:kern w:val="2"/>
                <w:sz w:val="24"/>
                <w:szCs w:val="24"/>
              </w:rPr>
              <w:softHyphen/>
              <w:t>нением доходов  бюд</w:t>
            </w:r>
            <w:r w:rsidRPr="00417B7A">
              <w:rPr>
                <w:rFonts w:ascii="Times New Roman" w:hAnsi="Times New Roman" w:cs="Times New Roman"/>
                <w:kern w:val="2"/>
                <w:sz w:val="24"/>
                <w:szCs w:val="24"/>
              </w:rPr>
              <w:softHyphen/>
              <w:t xml:space="preserve">жета </w:t>
            </w:r>
            <w:r>
              <w:rPr>
                <w:rFonts w:ascii="Times New Roman" w:hAnsi="Times New Roman" w:cs="Times New Roman"/>
                <w:kern w:val="2"/>
                <w:sz w:val="24"/>
                <w:szCs w:val="24"/>
              </w:rPr>
              <w:t>Персиановского</w:t>
            </w:r>
            <w:r w:rsidRPr="00417B7A">
              <w:rPr>
                <w:rFonts w:ascii="Times New Roman" w:hAnsi="Times New Roman" w:cs="Times New Roman"/>
                <w:kern w:val="2"/>
                <w:sz w:val="24"/>
                <w:szCs w:val="24"/>
              </w:rPr>
              <w:t xml:space="preserve"> сельского поселения и снижением недоимки</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r w:rsidRPr="00772639">
              <w:t> </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r w:rsidRPr="00772639">
              <w:t> </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оценка эффек</w:t>
            </w:r>
            <w:r w:rsidRPr="00417B7A">
              <w:rPr>
                <w:rFonts w:ascii="Times New Roman" w:hAnsi="Times New Roman" w:cs="Times New Roman"/>
                <w:kern w:val="2"/>
                <w:sz w:val="24"/>
                <w:szCs w:val="24"/>
              </w:rPr>
              <w:softHyphen/>
              <w:t>тивности нало</w:t>
            </w:r>
            <w:r w:rsidRPr="00417B7A">
              <w:rPr>
                <w:rFonts w:ascii="Times New Roman" w:hAnsi="Times New Roman" w:cs="Times New Roman"/>
                <w:kern w:val="2"/>
                <w:sz w:val="24"/>
                <w:szCs w:val="24"/>
              </w:rPr>
              <w:softHyphen/>
              <w:t xml:space="preserve">говых льгот, установленных Собранием депутатов </w:t>
            </w:r>
            <w:r>
              <w:rPr>
                <w:rFonts w:ascii="Times New Roman" w:hAnsi="Times New Roman" w:cs="Times New Roman"/>
                <w:kern w:val="2"/>
                <w:sz w:val="24"/>
                <w:szCs w:val="24"/>
              </w:rPr>
              <w:t>Персиановского</w:t>
            </w:r>
            <w:r w:rsidRPr="00417B7A">
              <w:rPr>
                <w:rFonts w:ascii="Times New Roman" w:hAnsi="Times New Roman" w:cs="Times New Roman"/>
                <w:kern w:val="2"/>
                <w:sz w:val="24"/>
                <w:szCs w:val="24"/>
              </w:rPr>
              <w:t xml:space="preserve"> сельского поселения</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rsidRPr="00772639">
              <w:t> </w:t>
            </w:r>
            <w:r>
              <w:t>-</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r w:rsidRPr="00772639">
              <w:t> </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color w:val="000000"/>
                <w:kern w:val="2"/>
                <w:sz w:val="24"/>
                <w:szCs w:val="24"/>
              </w:rPr>
              <w:t>формирование расходов бюд</w:t>
            </w:r>
            <w:r w:rsidRPr="00417B7A">
              <w:rPr>
                <w:rFonts w:ascii="Times New Roman" w:hAnsi="Times New Roman"/>
                <w:color w:val="000000"/>
                <w:kern w:val="2"/>
                <w:sz w:val="24"/>
                <w:szCs w:val="24"/>
              </w:rPr>
              <w:softHyphen/>
              <w:t>жета поселения в соответ</w:t>
            </w:r>
            <w:r w:rsidRPr="00417B7A">
              <w:rPr>
                <w:rFonts w:ascii="Times New Roman" w:hAnsi="Times New Roman"/>
                <w:color w:val="000000"/>
                <w:kern w:val="2"/>
                <w:sz w:val="24"/>
                <w:szCs w:val="24"/>
              </w:rPr>
              <w:softHyphen/>
              <w:t>ствии с муниципальными про</w:t>
            </w:r>
            <w:r w:rsidRPr="00417B7A">
              <w:rPr>
                <w:rFonts w:ascii="Times New Roman" w:hAnsi="Times New Roman"/>
                <w:color w:val="000000"/>
                <w:kern w:val="2"/>
                <w:sz w:val="24"/>
                <w:szCs w:val="24"/>
              </w:rPr>
              <w:softHyphen/>
              <w:t>граммами</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r w:rsidRPr="00772639">
              <w:t> </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r w:rsidRPr="00772639">
              <w:t> </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bCs/>
                <w:kern w:val="2"/>
                <w:sz w:val="24"/>
                <w:szCs w:val="24"/>
              </w:rPr>
            </w:pPr>
            <w:r w:rsidRPr="00417B7A">
              <w:rPr>
                <w:rFonts w:ascii="Times New Roman" w:hAnsi="Times New Roman" w:cs="Times New Roman"/>
                <w:bCs/>
                <w:kern w:val="2"/>
                <w:sz w:val="24"/>
                <w:szCs w:val="24"/>
              </w:rPr>
              <w:t>разработка и совершенство</w:t>
            </w:r>
            <w:r w:rsidRPr="00417B7A">
              <w:rPr>
                <w:rFonts w:ascii="Times New Roman" w:hAnsi="Times New Roman" w:cs="Times New Roman"/>
                <w:bCs/>
                <w:kern w:val="2"/>
                <w:sz w:val="24"/>
                <w:szCs w:val="24"/>
              </w:rPr>
              <w:softHyphen/>
              <w:t>вание норма</w:t>
            </w:r>
            <w:r w:rsidRPr="00417B7A">
              <w:rPr>
                <w:rFonts w:ascii="Times New Roman" w:hAnsi="Times New Roman" w:cs="Times New Roman"/>
                <w:bCs/>
                <w:kern w:val="2"/>
                <w:sz w:val="24"/>
                <w:szCs w:val="24"/>
              </w:rPr>
              <w:softHyphen/>
              <w:t>тивной право</w:t>
            </w:r>
            <w:r w:rsidRPr="00417B7A">
              <w:rPr>
                <w:rFonts w:ascii="Times New Roman" w:hAnsi="Times New Roman" w:cs="Times New Roman"/>
                <w:bCs/>
                <w:kern w:val="2"/>
                <w:sz w:val="24"/>
                <w:szCs w:val="24"/>
              </w:rPr>
              <w:softHyphen/>
              <w:t>вой базы по организации бюджетного процесса</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r w:rsidRPr="00772639">
              <w:t> </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r w:rsidRPr="00772639">
              <w:t> </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bCs/>
                <w:kern w:val="2"/>
                <w:sz w:val="24"/>
                <w:szCs w:val="24"/>
              </w:rPr>
            </w:pPr>
            <w:r w:rsidRPr="00417B7A">
              <w:rPr>
                <w:rFonts w:ascii="Times New Roman" w:hAnsi="Times New Roman" w:cs="Times New Roman"/>
                <w:kern w:val="2"/>
                <w:sz w:val="24"/>
                <w:szCs w:val="24"/>
              </w:rPr>
              <w:t xml:space="preserve">планирование бюджетных ассигнований резервного фонда Администрация </w:t>
            </w:r>
            <w:r>
              <w:rPr>
                <w:rFonts w:ascii="Times New Roman" w:hAnsi="Times New Roman" w:cs="Times New Roman"/>
                <w:kern w:val="2"/>
                <w:sz w:val="24"/>
                <w:szCs w:val="24"/>
              </w:rPr>
              <w:t>Персиановского</w:t>
            </w:r>
            <w:r w:rsidRPr="00417B7A">
              <w:rPr>
                <w:rFonts w:ascii="Times New Roman" w:hAnsi="Times New Roman" w:cs="Times New Roman"/>
                <w:kern w:val="2"/>
                <w:sz w:val="24"/>
                <w:szCs w:val="24"/>
              </w:rPr>
              <w:t xml:space="preserve"> сельского поселения</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t>-</w:t>
            </w: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bCs/>
                <w:kern w:val="2"/>
                <w:sz w:val="24"/>
                <w:szCs w:val="24"/>
              </w:rPr>
            </w:pPr>
            <w:r w:rsidRPr="00417B7A">
              <w:rPr>
                <w:rFonts w:ascii="Times New Roman" w:hAnsi="Times New Roman"/>
                <w:bCs/>
                <w:kern w:val="2"/>
                <w:sz w:val="24"/>
                <w:szCs w:val="24"/>
              </w:rPr>
              <w:t xml:space="preserve">обеспечение деятельности </w:t>
            </w:r>
            <w:r w:rsidRPr="00417B7A">
              <w:rPr>
                <w:rFonts w:ascii="Times New Roman" w:hAnsi="Times New Roman"/>
                <w:kern w:val="2"/>
                <w:sz w:val="24"/>
                <w:szCs w:val="24"/>
              </w:rPr>
              <w:t xml:space="preserve">Администрация </w:t>
            </w:r>
            <w:r>
              <w:rPr>
                <w:rFonts w:ascii="Times New Roman" w:hAnsi="Times New Roman"/>
                <w:kern w:val="2"/>
                <w:sz w:val="24"/>
                <w:szCs w:val="24"/>
              </w:rPr>
              <w:t>Персиановского</w:t>
            </w:r>
            <w:r w:rsidRPr="00417B7A">
              <w:rPr>
                <w:rFonts w:ascii="Times New Roman" w:hAnsi="Times New Roman"/>
                <w:kern w:val="2"/>
                <w:sz w:val="24"/>
                <w:szCs w:val="24"/>
              </w:rPr>
              <w:t xml:space="preserve"> сельского поселения</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t>-</w:t>
            </w: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обеспечение проведения единой поли</w:t>
            </w:r>
            <w:r w:rsidRPr="00417B7A">
              <w:rPr>
                <w:rFonts w:ascii="Times New Roman" w:hAnsi="Times New Roman" w:cs="Times New Roman"/>
                <w:kern w:val="2"/>
                <w:sz w:val="24"/>
                <w:szCs w:val="24"/>
              </w:rPr>
              <w:softHyphen/>
              <w:t>тики муниципальных заим</w:t>
            </w:r>
            <w:r w:rsidRPr="00417B7A">
              <w:rPr>
                <w:rFonts w:ascii="Times New Roman" w:hAnsi="Times New Roman" w:cs="Times New Roman"/>
                <w:kern w:val="2"/>
                <w:sz w:val="24"/>
                <w:szCs w:val="24"/>
              </w:rPr>
              <w:softHyphen/>
              <w:t xml:space="preserve">ствований </w:t>
            </w:r>
            <w:r>
              <w:rPr>
                <w:rFonts w:ascii="Times New Roman" w:hAnsi="Times New Roman" w:cs="Times New Roman"/>
                <w:kern w:val="2"/>
                <w:sz w:val="24"/>
                <w:szCs w:val="24"/>
              </w:rPr>
              <w:t>Персиановского</w:t>
            </w:r>
            <w:r w:rsidRPr="00417B7A">
              <w:rPr>
                <w:rFonts w:ascii="Times New Roman" w:hAnsi="Times New Roman" w:cs="Times New Roman"/>
                <w:kern w:val="2"/>
                <w:sz w:val="24"/>
                <w:szCs w:val="24"/>
              </w:rPr>
              <w:t xml:space="preserve"> сельского поселения, управления муниципаль</w:t>
            </w:r>
            <w:r w:rsidRPr="00417B7A">
              <w:rPr>
                <w:rFonts w:ascii="Times New Roman" w:hAnsi="Times New Roman" w:cs="Times New Roman"/>
                <w:kern w:val="2"/>
                <w:sz w:val="24"/>
                <w:szCs w:val="24"/>
              </w:rPr>
              <w:softHyphen/>
              <w:t xml:space="preserve">ным долгом </w:t>
            </w:r>
            <w:r>
              <w:rPr>
                <w:rFonts w:ascii="Times New Roman" w:hAnsi="Times New Roman" w:cs="Times New Roman"/>
                <w:kern w:val="2"/>
                <w:sz w:val="24"/>
                <w:szCs w:val="24"/>
              </w:rPr>
              <w:t>Персиановского</w:t>
            </w:r>
            <w:r w:rsidRPr="00417B7A">
              <w:rPr>
                <w:rFonts w:ascii="Times New Roman" w:hAnsi="Times New Roman" w:cs="Times New Roman"/>
                <w:kern w:val="2"/>
                <w:sz w:val="24"/>
                <w:szCs w:val="24"/>
              </w:rPr>
              <w:t xml:space="preserve"> сельского поселения в соответ</w:t>
            </w:r>
            <w:r w:rsidRPr="00417B7A">
              <w:rPr>
                <w:rFonts w:ascii="Times New Roman" w:hAnsi="Times New Roman" w:cs="Times New Roman"/>
                <w:kern w:val="2"/>
                <w:sz w:val="24"/>
                <w:szCs w:val="24"/>
              </w:rPr>
              <w:softHyphen/>
              <w:t>ствии с Бюд</w:t>
            </w:r>
            <w:r w:rsidRPr="00417B7A">
              <w:rPr>
                <w:rFonts w:ascii="Times New Roman" w:hAnsi="Times New Roman" w:cs="Times New Roman"/>
                <w:kern w:val="2"/>
                <w:sz w:val="24"/>
                <w:szCs w:val="24"/>
              </w:rPr>
              <w:softHyphen/>
              <w:t>жетным кодек</w:t>
            </w:r>
            <w:r w:rsidRPr="00417B7A">
              <w:rPr>
                <w:rFonts w:ascii="Times New Roman" w:hAnsi="Times New Roman" w:cs="Times New Roman"/>
                <w:kern w:val="2"/>
                <w:sz w:val="24"/>
                <w:szCs w:val="24"/>
              </w:rPr>
              <w:softHyphen/>
              <w:t>сом Российской Федерации</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t>-</w:t>
            </w: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kern w:val="2"/>
                <w:sz w:val="24"/>
                <w:szCs w:val="24"/>
              </w:rPr>
              <w:t>планирование бюджетных ассигнований на обслужива</w:t>
            </w:r>
            <w:r w:rsidRPr="00417B7A">
              <w:rPr>
                <w:rFonts w:ascii="Times New Roman" w:hAnsi="Times New Roman"/>
                <w:kern w:val="2"/>
                <w:sz w:val="24"/>
                <w:szCs w:val="24"/>
              </w:rPr>
              <w:softHyphen/>
              <w:t xml:space="preserve">ние муниципального долга  </w:t>
            </w:r>
            <w:r>
              <w:rPr>
                <w:rFonts w:ascii="Times New Roman" w:hAnsi="Times New Roman"/>
                <w:kern w:val="2"/>
                <w:sz w:val="24"/>
                <w:szCs w:val="24"/>
              </w:rPr>
              <w:t>Персиановского</w:t>
            </w:r>
            <w:r w:rsidRPr="00417B7A">
              <w:rPr>
                <w:rFonts w:ascii="Times New Roman" w:hAnsi="Times New Roman"/>
                <w:kern w:val="2"/>
                <w:sz w:val="24"/>
                <w:szCs w:val="24"/>
              </w:rPr>
              <w:t xml:space="preserve"> сельского поселения</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t>-</w:t>
            </w: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rPr>
                <w:kern w:val="2"/>
              </w:rPr>
            </w:pPr>
            <w:r w:rsidRPr="00417B7A">
              <w:rPr>
                <w:kern w:val="2"/>
              </w:rPr>
              <w:t>методическая поддержка осу</w:t>
            </w:r>
            <w:r w:rsidRPr="00417B7A">
              <w:rPr>
                <w:kern w:val="2"/>
              </w:rPr>
              <w:softHyphen/>
              <w:t xml:space="preserve">ществления бюджетного процесса </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t>-</w:t>
            </w: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kern w:val="2"/>
                <w:sz w:val="24"/>
                <w:szCs w:val="24"/>
              </w:rPr>
              <w:t>оценка качества управления му</w:t>
            </w:r>
            <w:r w:rsidRPr="00417B7A">
              <w:rPr>
                <w:rFonts w:ascii="Times New Roman" w:hAnsi="Times New Roman"/>
                <w:kern w:val="2"/>
                <w:sz w:val="24"/>
                <w:szCs w:val="24"/>
              </w:rPr>
              <w:softHyphen/>
              <w:t>ниципальными финансами</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t>-</w:t>
            </w:r>
          </w:p>
        </w:tc>
      </w:tr>
      <w:tr w:rsidR="004B3658" w:rsidRPr="00772639" w:rsidTr="004B3658">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772639" w:rsidRDefault="004B3658" w:rsidP="004B3658">
            <w:pPr>
              <w:rPr>
                <w:bCs/>
              </w:rPr>
            </w:pPr>
            <w:r w:rsidRPr="00772639">
              <w:rPr>
                <w:bCs/>
              </w:rPr>
              <w:lastRenderedPageBreak/>
              <w:t>ВСЕГО:</w:t>
            </w:r>
          </w:p>
        </w:tc>
        <w:tc>
          <w:tcPr>
            <w:tcW w:w="2269" w:type="dxa"/>
            <w:gridSpan w:val="3"/>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r w:rsidRPr="00772639">
              <w:t> </w:t>
            </w:r>
          </w:p>
        </w:tc>
        <w:tc>
          <w:tcPr>
            <w:tcW w:w="1871" w:type="dxa"/>
            <w:gridSpan w:val="2"/>
            <w:tcBorders>
              <w:top w:val="nil"/>
              <w:left w:val="nil"/>
              <w:bottom w:val="single" w:sz="4" w:space="0" w:color="auto"/>
              <w:right w:val="single" w:sz="4" w:space="0" w:color="auto"/>
            </w:tcBorders>
            <w:shd w:val="clear" w:color="auto" w:fill="auto"/>
          </w:tcPr>
          <w:p w:rsidR="004B3658" w:rsidRPr="00772639" w:rsidRDefault="004B3658" w:rsidP="004B3658">
            <w:pPr>
              <w:jc w:val="center"/>
            </w:pPr>
            <w:r>
              <w:t>-</w:t>
            </w:r>
            <w:r w:rsidRPr="00772639">
              <w:t> </w:t>
            </w:r>
          </w:p>
        </w:tc>
        <w:tc>
          <w:tcPr>
            <w:tcW w:w="3240" w:type="dxa"/>
            <w:gridSpan w:val="4"/>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1437"/>
        </w:trPr>
        <w:tc>
          <w:tcPr>
            <w:tcW w:w="16035" w:type="dxa"/>
            <w:gridSpan w:val="11"/>
            <w:tcBorders>
              <w:top w:val="nil"/>
              <w:left w:val="nil"/>
              <w:bottom w:val="nil"/>
              <w:right w:val="nil"/>
            </w:tcBorders>
            <w:shd w:val="clear" w:color="auto" w:fill="auto"/>
          </w:tcPr>
          <w:p w:rsidR="004B3658" w:rsidRPr="00532A9F" w:rsidRDefault="004B3658" w:rsidP="004B3658">
            <w:pPr>
              <w:jc w:val="center"/>
              <w:rPr>
                <w:b/>
                <w:i/>
                <w:u w:val="single"/>
              </w:rPr>
            </w:pPr>
            <w:r w:rsidRPr="00532A9F">
              <w:rPr>
                <w:b/>
                <w:bCs/>
                <w:i/>
              </w:rPr>
              <w:t xml:space="preserve">Информация о соблюдении условий софинансирования расходных обязательств </w:t>
            </w:r>
            <w:r>
              <w:rPr>
                <w:b/>
                <w:bCs/>
                <w:i/>
              </w:rPr>
              <w:t>Персиановского</w:t>
            </w:r>
            <w:r w:rsidRPr="00532A9F">
              <w:rPr>
                <w:b/>
                <w:bCs/>
                <w:i/>
              </w:rPr>
              <w:t xml:space="preserve"> сельского поселения </w:t>
            </w:r>
            <w:r w:rsidRPr="00532A9F">
              <w:rPr>
                <w:b/>
                <w:bCs/>
                <w:i/>
              </w:rPr>
              <w:br/>
              <w:t xml:space="preserve">при реализации основных мероприятий муниципальной программы </w:t>
            </w:r>
            <w:r>
              <w:rPr>
                <w:b/>
                <w:bCs/>
                <w:i/>
              </w:rPr>
              <w:t>Персиановского</w:t>
            </w:r>
            <w:r w:rsidRPr="00532A9F">
              <w:rPr>
                <w:b/>
                <w:bCs/>
                <w:i/>
              </w:rPr>
              <w:t xml:space="preserve"> сельского поселения </w:t>
            </w:r>
            <w:r w:rsidRPr="00532A9F">
              <w:rPr>
                <w:b/>
                <w:bCs/>
                <w:i/>
              </w:rPr>
              <w:br/>
            </w:r>
            <w:r w:rsidRPr="00532A9F">
              <w:rPr>
                <w:b/>
                <w:bCs/>
                <w:i/>
                <w:iCs/>
              </w:rPr>
              <w:t>в отчетном году</w:t>
            </w:r>
            <w:r w:rsidRPr="00532A9F">
              <w:rPr>
                <w:b/>
                <w:bCs/>
                <w:i/>
              </w:rPr>
              <w:br/>
            </w:r>
            <w:r w:rsidRPr="00486034">
              <w:rPr>
                <w:b/>
                <w:i/>
                <w:u w:val="single"/>
              </w:rPr>
              <w:t>Управление муниципальными финансами и создание условий для эффективного управления муниципальными финансами</w:t>
            </w:r>
          </w:p>
          <w:p w:rsidR="004B3658" w:rsidRPr="00532A9F" w:rsidRDefault="004B3658" w:rsidP="004B3658">
            <w:pPr>
              <w:jc w:val="center"/>
              <w:rPr>
                <w:bCs/>
              </w:rPr>
            </w:pPr>
            <w:r w:rsidRPr="00532A9F">
              <w:rPr>
                <w:b/>
                <w:bCs/>
                <w:i/>
              </w:rPr>
              <w:t xml:space="preserve">           </w:t>
            </w:r>
            <w:r w:rsidRPr="00532A9F">
              <w:rPr>
                <w:b/>
                <w:i/>
                <w:iCs/>
              </w:rPr>
              <w:t xml:space="preserve"> (наименование программы)</w:t>
            </w:r>
          </w:p>
        </w:tc>
      </w:tr>
      <w:tr w:rsidR="004B3658" w:rsidRPr="00772639" w:rsidTr="004B3658">
        <w:trPr>
          <w:trHeight w:val="785"/>
        </w:trPr>
        <w:tc>
          <w:tcPr>
            <w:tcW w:w="9375" w:type="dxa"/>
            <w:gridSpan w:val="2"/>
            <w:vMerge w:val="restart"/>
            <w:tcBorders>
              <w:top w:val="nil"/>
              <w:left w:val="single" w:sz="4" w:space="0" w:color="auto"/>
              <w:bottom w:val="single" w:sz="4" w:space="0" w:color="auto"/>
              <w:right w:val="single" w:sz="4" w:space="0" w:color="auto"/>
            </w:tcBorders>
            <w:shd w:val="clear" w:color="auto" w:fill="auto"/>
            <w:vAlign w:val="center"/>
          </w:tcPr>
          <w:p w:rsidR="004B3658" w:rsidRPr="00417B7A" w:rsidRDefault="004B3658" w:rsidP="004B3658">
            <w:pPr>
              <w:jc w:val="center"/>
              <w:rPr>
                <w:bCs/>
              </w:rPr>
            </w:pPr>
            <w:r w:rsidRPr="00417B7A">
              <w:rPr>
                <w:bCs/>
              </w:rPr>
              <w:t xml:space="preserve">Наименование основного мероприятия муниципальной программы </w:t>
            </w:r>
            <w:r w:rsidRPr="00417B7A">
              <w:rPr>
                <w:bCs/>
              </w:rPr>
              <w:br/>
              <w:t>(в разрезе объектов)</w:t>
            </w:r>
          </w:p>
        </w:tc>
        <w:tc>
          <w:tcPr>
            <w:tcW w:w="2340" w:type="dxa"/>
            <w:gridSpan w:val="3"/>
            <w:tcBorders>
              <w:top w:val="single" w:sz="4" w:space="0" w:color="auto"/>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Установленный объем софинансирования расходов* (%)</w:t>
            </w:r>
          </w:p>
        </w:tc>
        <w:tc>
          <w:tcPr>
            <w:tcW w:w="4320" w:type="dxa"/>
            <w:gridSpan w:val="6"/>
            <w:tcBorders>
              <w:top w:val="single" w:sz="4" w:space="0" w:color="auto"/>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Объем фактических расходов</w:t>
            </w:r>
          </w:p>
        </w:tc>
      </w:tr>
      <w:tr w:rsidR="004B3658" w:rsidRPr="00772639" w:rsidTr="004B3658">
        <w:trPr>
          <w:trHeight w:val="840"/>
        </w:trPr>
        <w:tc>
          <w:tcPr>
            <w:tcW w:w="9375" w:type="dxa"/>
            <w:gridSpan w:val="2"/>
            <w:vMerge/>
            <w:tcBorders>
              <w:top w:val="nil"/>
              <w:left w:val="single" w:sz="4" w:space="0" w:color="auto"/>
              <w:bottom w:val="single" w:sz="4" w:space="0" w:color="auto"/>
              <w:right w:val="single" w:sz="4" w:space="0" w:color="auto"/>
            </w:tcBorders>
            <w:vAlign w:val="center"/>
          </w:tcPr>
          <w:p w:rsidR="004B3658" w:rsidRPr="00417B7A" w:rsidRDefault="004B3658" w:rsidP="004B3658">
            <w:pPr>
              <w:rPr>
                <w:bCs/>
              </w:rPr>
            </w:pPr>
          </w:p>
        </w:tc>
        <w:tc>
          <w:tcPr>
            <w:tcW w:w="1260" w:type="dxa"/>
            <w:vMerge w:val="restart"/>
            <w:tcBorders>
              <w:top w:val="nil"/>
              <w:left w:val="single" w:sz="4" w:space="0" w:color="auto"/>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федеральный бюджет</w:t>
            </w:r>
          </w:p>
        </w:tc>
        <w:tc>
          <w:tcPr>
            <w:tcW w:w="108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областной бюджет</w:t>
            </w:r>
          </w:p>
        </w:tc>
        <w:tc>
          <w:tcPr>
            <w:tcW w:w="2340" w:type="dxa"/>
            <w:gridSpan w:val="3"/>
            <w:tcBorders>
              <w:top w:val="single" w:sz="4" w:space="0" w:color="auto"/>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за счет средств федерального бюджета</w:t>
            </w:r>
          </w:p>
        </w:tc>
        <w:tc>
          <w:tcPr>
            <w:tcW w:w="1980" w:type="dxa"/>
            <w:gridSpan w:val="3"/>
            <w:tcBorders>
              <w:top w:val="single" w:sz="4" w:space="0" w:color="auto"/>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за счет средств областного бюджета</w:t>
            </w:r>
          </w:p>
        </w:tc>
      </w:tr>
      <w:tr w:rsidR="004B3658" w:rsidRPr="00772639" w:rsidTr="004B3658">
        <w:trPr>
          <w:trHeight w:val="630"/>
        </w:trPr>
        <w:tc>
          <w:tcPr>
            <w:tcW w:w="9375" w:type="dxa"/>
            <w:gridSpan w:val="2"/>
            <w:vMerge/>
            <w:tcBorders>
              <w:top w:val="nil"/>
              <w:left w:val="single" w:sz="4" w:space="0" w:color="auto"/>
              <w:bottom w:val="single" w:sz="4" w:space="0" w:color="auto"/>
              <w:right w:val="single" w:sz="4" w:space="0" w:color="auto"/>
            </w:tcBorders>
            <w:vAlign w:val="center"/>
          </w:tcPr>
          <w:p w:rsidR="004B3658" w:rsidRPr="00417B7A" w:rsidRDefault="004B3658" w:rsidP="004B3658">
            <w:pPr>
              <w:rPr>
                <w:bCs/>
              </w:rPr>
            </w:pPr>
          </w:p>
        </w:tc>
        <w:tc>
          <w:tcPr>
            <w:tcW w:w="1260" w:type="dxa"/>
            <w:vMerge/>
            <w:tcBorders>
              <w:top w:val="nil"/>
              <w:left w:val="single" w:sz="4" w:space="0" w:color="auto"/>
              <w:bottom w:val="single" w:sz="4" w:space="0" w:color="auto"/>
              <w:right w:val="single" w:sz="4" w:space="0" w:color="auto"/>
            </w:tcBorders>
            <w:vAlign w:val="center"/>
          </w:tcPr>
          <w:p w:rsidR="004B3658" w:rsidRPr="00772639" w:rsidRDefault="004B3658" w:rsidP="004B3658">
            <w:pPr>
              <w:rPr>
                <w:bCs/>
              </w:rPr>
            </w:pPr>
          </w:p>
        </w:tc>
        <w:tc>
          <w:tcPr>
            <w:tcW w:w="1080" w:type="dxa"/>
            <w:gridSpan w:val="2"/>
            <w:vMerge/>
            <w:tcBorders>
              <w:top w:val="nil"/>
              <w:left w:val="single" w:sz="4" w:space="0" w:color="auto"/>
              <w:bottom w:val="single" w:sz="4" w:space="0" w:color="auto"/>
              <w:right w:val="single" w:sz="4" w:space="0" w:color="auto"/>
            </w:tcBorders>
            <w:vAlign w:val="center"/>
          </w:tcPr>
          <w:p w:rsidR="004B3658" w:rsidRPr="00772639" w:rsidRDefault="004B3658" w:rsidP="004B3658">
            <w:pPr>
              <w:rPr>
                <w:bCs/>
              </w:rPr>
            </w:pPr>
          </w:p>
        </w:tc>
        <w:tc>
          <w:tcPr>
            <w:tcW w:w="1260" w:type="dxa"/>
            <w:gridSpan w:val="2"/>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тыс. рублей</w:t>
            </w:r>
          </w:p>
        </w:tc>
        <w:tc>
          <w:tcPr>
            <w:tcW w:w="1080" w:type="dxa"/>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w:t>
            </w:r>
          </w:p>
        </w:tc>
        <w:tc>
          <w:tcPr>
            <w:tcW w:w="1080" w:type="dxa"/>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тыс. рублей</w:t>
            </w:r>
          </w:p>
        </w:tc>
        <w:tc>
          <w:tcPr>
            <w:tcW w:w="900" w:type="dxa"/>
            <w:gridSpan w:val="2"/>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разработка и реализация ме</w:t>
            </w:r>
            <w:r w:rsidRPr="00417B7A">
              <w:rPr>
                <w:rFonts w:ascii="Times New Roman" w:hAnsi="Times New Roman" w:cs="Times New Roman"/>
                <w:kern w:val="2"/>
                <w:sz w:val="24"/>
                <w:szCs w:val="24"/>
              </w:rPr>
              <w:softHyphen/>
              <w:t>ханизмов кон</w:t>
            </w:r>
            <w:r w:rsidRPr="00417B7A">
              <w:rPr>
                <w:rFonts w:ascii="Times New Roman" w:hAnsi="Times New Roman" w:cs="Times New Roman"/>
                <w:kern w:val="2"/>
                <w:sz w:val="24"/>
                <w:szCs w:val="24"/>
              </w:rPr>
              <w:softHyphen/>
              <w:t>троля за испол</w:t>
            </w:r>
            <w:r w:rsidRPr="00417B7A">
              <w:rPr>
                <w:rFonts w:ascii="Times New Roman" w:hAnsi="Times New Roman" w:cs="Times New Roman"/>
                <w:kern w:val="2"/>
                <w:sz w:val="24"/>
                <w:szCs w:val="24"/>
              </w:rPr>
              <w:softHyphen/>
              <w:t>нением доходов  бюд</w:t>
            </w:r>
            <w:r w:rsidRPr="00417B7A">
              <w:rPr>
                <w:rFonts w:ascii="Times New Roman" w:hAnsi="Times New Roman" w:cs="Times New Roman"/>
                <w:kern w:val="2"/>
                <w:sz w:val="24"/>
                <w:szCs w:val="24"/>
              </w:rPr>
              <w:softHyphen/>
              <w:t>жета Персиановского сельского поселения и снижением недоимки</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оценка эффек</w:t>
            </w:r>
            <w:r w:rsidRPr="00417B7A">
              <w:rPr>
                <w:rFonts w:ascii="Times New Roman" w:hAnsi="Times New Roman" w:cs="Times New Roman"/>
                <w:kern w:val="2"/>
                <w:sz w:val="24"/>
                <w:szCs w:val="24"/>
              </w:rPr>
              <w:softHyphen/>
              <w:t>тивности нало</w:t>
            </w:r>
            <w:r w:rsidRPr="00417B7A">
              <w:rPr>
                <w:rFonts w:ascii="Times New Roman" w:hAnsi="Times New Roman" w:cs="Times New Roman"/>
                <w:kern w:val="2"/>
                <w:sz w:val="24"/>
                <w:szCs w:val="24"/>
              </w:rPr>
              <w:softHyphen/>
              <w:t>говых льгот, установленных Собранием депутатов Персиановского сельского поселения</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color w:val="000000"/>
                <w:kern w:val="2"/>
                <w:sz w:val="24"/>
                <w:szCs w:val="24"/>
              </w:rPr>
              <w:t>формирование расходов бюд</w:t>
            </w:r>
            <w:r w:rsidRPr="00417B7A">
              <w:rPr>
                <w:rFonts w:ascii="Times New Roman" w:hAnsi="Times New Roman"/>
                <w:color w:val="000000"/>
                <w:kern w:val="2"/>
                <w:sz w:val="24"/>
                <w:szCs w:val="24"/>
              </w:rPr>
              <w:softHyphen/>
              <w:t>жета поселения в соответ</w:t>
            </w:r>
            <w:r w:rsidRPr="00417B7A">
              <w:rPr>
                <w:rFonts w:ascii="Times New Roman" w:hAnsi="Times New Roman"/>
                <w:color w:val="000000"/>
                <w:kern w:val="2"/>
                <w:sz w:val="24"/>
                <w:szCs w:val="24"/>
              </w:rPr>
              <w:softHyphen/>
              <w:t>ствии с муниципальными про</w:t>
            </w:r>
            <w:r w:rsidRPr="00417B7A">
              <w:rPr>
                <w:rFonts w:ascii="Times New Roman" w:hAnsi="Times New Roman"/>
                <w:color w:val="000000"/>
                <w:kern w:val="2"/>
                <w:sz w:val="24"/>
                <w:szCs w:val="24"/>
              </w:rPr>
              <w:softHyphen/>
              <w:t>граммами</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bCs/>
                <w:kern w:val="2"/>
                <w:sz w:val="24"/>
                <w:szCs w:val="24"/>
              </w:rPr>
            </w:pPr>
            <w:r w:rsidRPr="00417B7A">
              <w:rPr>
                <w:rFonts w:ascii="Times New Roman" w:hAnsi="Times New Roman" w:cs="Times New Roman"/>
                <w:bCs/>
                <w:kern w:val="2"/>
                <w:sz w:val="24"/>
                <w:szCs w:val="24"/>
              </w:rPr>
              <w:t>разработка и совершенство</w:t>
            </w:r>
            <w:r w:rsidRPr="00417B7A">
              <w:rPr>
                <w:rFonts w:ascii="Times New Roman" w:hAnsi="Times New Roman" w:cs="Times New Roman"/>
                <w:bCs/>
                <w:kern w:val="2"/>
                <w:sz w:val="24"/>
                <w:szCs w:val="24"/>
              </w:rPr>
              <w:softHyphen/>
              <w:t>вание норма</w:t>
            </w:r>
            <w:r w:rsidRPr="00417B7A">
              <w:rPr>
                <w:rFonts w:ascii="Times New Roman" w:hAnsi="Times New Roman" w:cs="Times New Roman"/>
                <w:bCs/>
                <w:kern w:val="2"/>
                <w:sz w:val="24"/>
                <w:szCs w:val="24"/>
              </w:rPr>
              <w:softHyphen/>
              <w:t>тивной право</w:t>
            </w:r>
            <w:r w:rsidRPr="00417B7A">
              <w:rPr>
                <w:rFonts w:ascii="Times New Roman" w:hAnsi="Times New Roman" w:cs="Times New Roman"/>
                <w:bCs/>
                <w:kern w:val="2"/>
                <w:sz w:val="24"/>
                <w:szCs w:val="24"/>
              </w:rPr>
              <w:softHyphen/>
              <w:t>вой базы по организации бюджетного процесса</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bCs/>
                <w:kern w:val="2"/>
                <w:sz w:val="24"/>
                <w:szCs w:val="24"/>
              </w:rPr>
            </w:pPr>
            <w:r w:rsidRPr="00417B7A">
              <w:rPr>
                <w:rFonts w:ascii="Times New Roman" w:hAnsi="Times New Roman" w:cs="Times New Roman"/>
                <w:kern w:val="2"/>
                <w:sz w:val="24"/>
                <w:szCs w:val="24"/>
              </w:rPr>
              <w:t>планирование бюджетных ассигнований резервного фонда Администрация Персиановского сельского поселения</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bCs/>
                <w:kern w:val="2"/>
                <w:sz w:val="24"/>
                <w:szCs w:val="24"/>
              </w:rPr>
            </w:pPr>
            <w:r w:rsidRPr="00417B7A">
              <w:rPr>
                <w:rFonts w:ascii="Times New Roman" w:hAnsi="Times New Roman"/>
                <w:bCs/>
                <w:kern w:val="2"/>
                <w:sz w:val="24"/>
                <w:szCs w:val="24"/>
              </w:rPr>
              <w:t xml:space="preserve">обеспечение деятельности </w:t>
            </w:r>
            <w:r w:rsidRPr="00417B7A">
              <w:rPr>
                <w:rFonts w:ascii="Times New Roman" w:hAnsi="Times New Roman"/>
                <w:kern w:val="2"/>
                <w:sz w:val="24"/>
                <w:szCs w:val="24"/>
              </w:rPr>
              <w:t>Администрация Персиановского сельского поселения</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обеспечение проведения единой поли</w:t>
            </w:r>
            <w:r w:rsidRPr="00417B7A">
              <w:rPr>
                <w:rFonts w:ascii="Times New Roman" w:hAnsi="Times New Roman" w:cs="Times New Roman"/>
                <w:kern w:val="2"/>
                <w:sz w:val="24"/>
                <w:szCs w:val="24"/>
              </w:rPr>
              <w:softHyphen/>
              <w:t>тики муниципальных заим</w:t>
            </w:r>
            <w:r w:rsidRPr="00417B7A">
              <w:rPr>
                <w:rFonts w:ascii="Times New Roman" w:hAnsi="Times New Roman" w:cs="Times New Roman"/>
                <w:kern w:val="2"/>
                <w:sz w:val="24"/>
                <w:szCs w:val="24"/>
              </w:rPr>
              <w:softHyphen/>
              <w:t>ствований Персиановского сельского поселения, управления муниципаль</w:t>
            </w:r>
            <w:r w:rsidRPr="00417B7A">
              <w:rPr>
                <w:rFonts w:ascii="Times New Roman" w:hAnsi="Times New Roman" w:cs="Times New Roman"/>
                <w:kern w:val="2"/>
                <w:sz w:val="24"/>
                <w:szCs w:val="24"/>
              </w:rPr>
              <w:softHyphen/>
              <w:t>ным долгом Персиановского сельского поселения в соответ</w:t>
            </w:r>
            <w:r w:rsidRPr="00417B7A">
              <w:rPr>
                <w:rFonts w:ascii="Times New Roman" w:hAnsi="Times New Roman" w:cs="Times New Roman"/>
                <w:kern w:val="2"/>
                <w:sz w:val="24"/>
                <w:szCs w:val="24"/>
              </w:rPr>
              <w:softHyphen/>
              <w:t>ствии с Бюд</w:t>
            </w:r>
            <w:r w:rsidRPr="00417B7A">
              <w:rPr>
                <w:rFonts w:ascii="Times New Roman" w:hAnsi="Times New Roman" w:cs="Times New Roman"/>
                <w:kern w:val="2"/>
                <w:sz w:val="24"/>
                <w:szCs w:val="24"/>
              </w:rPr>
              <w:softHyphen/>
              <w:t>жетным кодек</w:t>
            </w:r>
            <w:r w:rsidRPr="00417B7A">
              <w:rPr>
                <w:rFonts w:ascii="Times New Roman" w:hAnsi="Times New Roman" w:cs="Times New Roman"/>
                <w:kern w:val="2"/>
                <w:sz w:val="24"/>
                <w:szCs w:val="24"/>
              </w:rPr>
              <w:softHyphen/>
              <w:t>сом Российской Федерации</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kern w:val="2"/>
                <w:sz w:val="24"/>
                <w:szCs w:val="24"/>
              </w:rPr>
              <w:t>планирование бюджетных ассигнований на обслужива</w:t>
            </w:r>
            <w:r w:rsidRPr="00417B7A">
              <w:rPr>
                <w:rFonts w:ascii="Times New Roman" w:hAnsi="Times New Roman"/>
                <w:kern w:val="2"/>
                <w:sz w:val="24"/>
                <w:szCs w:val="24"/>
              </w:rPr>
              <w:softHyphen/>
              <w:t>ние муниципального долга  Персиановского сельского поселения</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rPr>
                <w:kern w:val="2"/>
              </w:rPr>
            </w:pPr>
            <w:r w:rsidRPr="00417B7A">
              <w:rPr>
                <w:kern w:val="2"/>
              </w:rPr>
              <w:t>методическая поддержка осу</w:t>
            </w:r>
            <w:r w:rsidRPr="00417B7A">
              <w:rPr>
                <w:kern w:val="2"/>
              </w:rPr>
              <w:softHyphen/>
              <w:t xml:space="preserve">ществления бюджетного процесса </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kern w:val="2"/>
                <w:sz w:val="24"/>
                <w:szCs w:val="24"/>
              </w:rPr>
              <w:lastRenderedPageBreak/>
              <w:t>оценка качества управления му</w:t>
            </w:r>
            <w:r w:rsidRPr="00417B7A">
              <w:rPr>
                <w:rFonts w:ascii="Times New Roman" w:hAnsi="Times New Roman"/>
                <w:kern w:val="2"/>
                <w:sz w:val="24"/>
                <w:szCs w:val="24"/>
              </w:rPr>
              <w:softHyphen/>
              <w:t>ниципальными финансами</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rPr>
                <w:bCs/>
              </w:rPr>
            </w:pPr>
            <w:r w:rsidRPr="00417B7A">
              <w:rPr>
                <w:bCs/>
              </w:rPr>
              <w:t>ВСЕГО:</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9375" w:type="dxa"/>
            <w:gridSpan w:val="2"/>
            <w:tcBorders>
              <w:top w:val="nil"/>
              <w:left w:val="nil"/>
              <w:bottom w:val="nil"/>
              <w:right w:val="nil"/>
            </w:tcBorders>
            <w:shd w:val="clear" w:color="auto" w:fill="auto"/>
          </w:tcPr>
          <w:p w:rsidR="004B3658" w:rsidRPr="00772639" w:rsidRDefault="004B3658" w:rsidP="004B3658"/>
        </w:tc>
        <w:tc>
          <w:tcPr>
            <w:tcW w:w="1260" w:type="dxa"/>
            <w:tcBorders>
              <w:top w:val="nil"/>
              <w:left w:val="nil"/>
              <w:bottom w:val="nil"/>
              <w:right w:val="nil"/>
            </w:tcBorders>
            <w:shd w:val="clear" w:color="auto" w:fill="auto"/>
          </w:tcPr>
          <w:p w:rsidR="004B3658" w:rsidRPr="00772639" w:rsidRDefault="004B3658" w:rsidP="004B3658"/>
        </w:tc>
        <w:tc>
          <w:tcPr>
            <w:tcW w:w="1080" w:type="dxa"/>
            <w:gridSpan w:val="2"/>
            <w:tcBorders>
              <w:top w:val="nil"/>
              <w:left w:val="nil"/>
              <w:bottom w:val="nil"/>
              <w:right w:val="nil"/>
            </w:tcBorders>
            <w:shd w:val="clear" w:color="auto" w:fill="auto"/>
          </w:tcPr>
          <w:p w:rsidR="004B3658" w:rsidRPr="00772639" w:rsidRDefault="004B3658" w:rsidP="004B3658"/>
        </w:tc>
        <w:tc>
          <w:tcPr>
            <w:tcW w:w="1260" w:type="dxa"/>
            <w:gridSpan w:val="2"/>
            <w:tcBorders>
              <w:top w:val="nil"/>
              <w:left w:val="nil"/>
              <w:bottom w:val="nil"/>
              <w:right w:val="nil"/>
            </w:tcBorders>
            <w:shd w:val="clear" w:color="auto" w:fill="auto"/>
          </w:tcPr>
          <w:p w:rsidR="004B3658" w:rsidRPr="00772639" w:rsidRDefault="004B3658" w:rsidP="004B3658"/>
        </w:tc>
        <w:tc>
          <w:tcPr>
            <w:tcW w:w="1080" w:type="dxa"/>
            <w:tcBorders>
              <w:top w:val="nil"/>
              <w:left w:val="nil"/>
              <w:bottom w:val="nil"/>
              <w:right w:val="nil"/>
            </w:tcBorders>
            <w:shd w:val="clear" w:color="auto" w:fill="auto"/>
          </w:tcPr>
          <w:p w:rsidR="004B3658" w:rsidRPr="00772639" w:rsidRDefault="004B3658" w:rsidP="004B3658"/>
        </w:tc>
        <w:tc>
          <w:tcPr>
            <w:tcW w:w="1080" w:type="dxa"/>
            <w:tcBorders>
              <w:top w:val="nil"/>
              <w:left w:val="nil"/>
              <w:bottom w:val="nil"/>
              <w:right w:val="nil"/>
            </w:tcBorders>
            <w:shd w:val="clear" w:color="auto" w:fill="auto"/>
          </w:tcPr>
          <w:p w:rsidR="004B3658" w:rsidRPr="00772639" w:rsidRDefault="004B3658" w:rsidP="004B3658"/>
        </w:tc>
        <w:tc>
          <w:tcPr>
            <w:tcW w:w="900" w:type="dxa"/>
            <w:gridSpan w:val="2"/>
            <w:tcBorders>
              <w:top w:val="nil"/>
              <w:left w:val="nil"/>
              <w:bottom w:val="nil"/>
              <w:right w:val="nil"/>
            </w:tcBorders>
            <w:shd w:val="clear" w:color="auto" w:fill="auto"/>
          </w:tcPr>
          <w:p w:rsidR="004B3658" w:rsidRPr="00772639" w:rsidRDefault="004B3658" w:rsidP="004B3658"/>
        </w:tc>
      </w:tr>
      <w:tr w:rsidR="004B3658" w:rsidRPr="00772639" w:rsidTr="004B3658">
        <w:trPr>
          <w:trHeight w:val="315"/>
        </w:trPr>
        <w:tc>
          <w:tcPr>
            <w:tcW w:w="16035" w:type="dxa"/>
            <w:gridSpan w:val="11"/>
            <w:tcBorders>
              <w:top w:val="nil"/>
              <w:left w:val="nil"/>
              <w:bottom w:val="nil"/>
              <w:right w:val="nil"/>
            </w:tcBorders>
            <w:shd w:val="clear" w:color="auto" w:fill="auto"/>
          </w:tcPr>
          <w:p w:rsidR="004B3658" w:rsidRPr="00772639" w:rsidRDefault="004B3658" w:rsidP="004B3658">
            <w:r w:rsidRPr="00772639">
              <w:t>* в соответствии с правовыми актами федерального уровня, соглашениями</w:t>
            </w:r>
          </w:p>
        </w:tc>
      </w:tr>
    </w:tbl>
    <w:p w:rsidR="004B3658" w:rsidRPr="00772639" w:rsidRDefault="004B3658" w:rsidP="004B3658">
      <w:pPr>
        <w:widowControl w:val="0"/>
        <w:autoSpaceDE w:val="0"/>
        <w:autoSpaceDN w:val="0"/>
        <w:adjustRightInd w:val="0"/>
        <w:outlineLvl w:val="2"/>
      </w:pPr>
    </w:p>
    <w:tbl>
      <w:tblPr>
        <w:tblW w:w="15980" w:type="dxa"/>
        <w:tblInd w:w="93" w:type="dxa"/>
        <w:tblLayout w:type="fixed"/>
        <w:tblLook w:val="04A0" w:firstRow="1" w:lastRow="0" w:firstColumn="1" w:lastColumn="0" w:noHBand="0" w:noVBand="1"/>
      </w:tblPr>
      <w:tblGrid>
        <w:gridCol w:w="8475"/>
        <w:gridCol w:w="1440"/>
        <w:gridCol w:w="1260"/>
        <w:gridCol w:w="1260"/>
        <w:gridCol w:w="1080"/>
        <w:gridCol w:w="1285"/>
        <w:gridCol w:w="1180"/>
      </w:tblGrid>
      <w:tr w:rsidR="004B3658" w:rsidRPr="00772639" w:rsidTr="004B3658">
        <w:trPr>
          <w:trHeight w:val="1157"/>
        </w:trPr>
        <w:tc>
          <w:tcPr>
            <w:tcW w:w="15980" w:type="dxa"/>
            <w:gridSpan w:val="7"/>
            <w:tcBorders>
              <w:top w:val="nil"/>
              <w:left w:val="nil"/>
              <w:bottom w:val="nil"/>
              <w:right w:val="nil"/>
            </w:tcBorders>
            <w:shd w:val="clear" w:color="auto" w:fill="auto"/>
          </w:tcPr>
          <w:p w:rsidR="004B3658" w:rsidRPr="00532A9F" w:rsidRDefault="004B3658" w:rsidP="004B3658">
            <w:pPr>
              <w:jc w:val="center"/>
              <w:rPr>
                <w:b/>
                <w:i/>
                <w:u w:val="single"/>
              </w:rPr>
            </w:pPr>
            <w:r w:rsidRPr="00532A9F">
              <w:rPr>
                <w:b/>
                <w:bCs/>
                <w:i/>
              </w:rPr>
              <w:t xml:space="preserve">Информация о соблюдении условий софинансирования расходных обязательств </w:t>
            </w:r>
            <w:r w:rsidRPr="00532A9F">
              <w:rPr>
                <w:b/>
                <w:bCs/>
                <w:i/>
              </w:rPr>
              <w:br/>
              <w:t xml:space="preserve">при реализации основных мероприятий муниципальной программы </w:t>
            </w:r>
            <w:r>
              <w:rPr>
                <w:b/>
                <w:bCs/>
                <w:i/>
              </w:rPr>
              <w:t xml:space="preserve">Персиановского сельского поселения </w:t>
            </w:r>
            <w:r w:rsidRPr="00532A9F">
              <w:rPr>
                <w:b/>
                <w:bCs/>
                <w:i/>
                <w:iCs/>
              </w:rPr>
              <w:t>в отчетном году</w:t>
            </w:r>
            <w:r w:rsidRPr="00532A9F">
              <w:rPr>
                <w:b/>
                <w:bCs/>
                <w:i/>
              </w:rPr>
              <w:br/>
            </w:r>
            <w:r w:rsidRPr="00486034">
              <w:rPr>
                <w:b/>
                <w:i/>
                <w:u w:val="single"/>
              </w:rPr>
              <w:t>Управление муниципальными финансами и создание условий для эффективного управления муниципальными финансами</w:t>
            </w:r>
            <w:r w:rsidRPr="00532A9F">
              <w:rPr>
                <w:b/>
                <w:bCs/>
                <w:i/>
              </w:rPr>
              <w:br/>
              <w:t xml:space="preserve">           </w:t>
            </w:r>
            <w:r w:rsidRPr="00532A9F">
              <w:rPr>
                <w:b/>
                <w:i/>
                <w:iCs/>
              </w:rPr>
              <w:t xml:space="preserve"> (наименование программы)</w:t>
            </w:r>
          </w:p>
        </w:tc>
      </w:tr>
      <w:tr w:rsidR="004B3658" w:rsidRPr="00772639" w:rsidTr="004B3658">
        <w:trPr>
          <w:trHeight w:val="785"/>
        </w:trPr>
        <w:tc>
          <w:tcPr>
            <w:tcW w:w="8475" w:type="dxa"/>
            <w:vMerge w:val="restart"/>
            <w:tcBorders>
              <w:top w:val="nil"/>
              <w:left w:val="single" w:sz="4" w:space="0" w:color="auto"/>
              <w:bottom w:val="single" w:sz="4" w:space="0" w:color="000000"/>
              <w:right w:val="single" w:sz="4" w:space="0" w:color="auto"/>
            </w:tcBorders>
            <w:shd w:val="clear" w:color="auto" w:fill="auto"/>
            <w:vAlign w:val="center"/>
          </w:tcPr>
          <w:p w:rsidR="004B3658" w:rsidRPr="00417B7A" w:rsidRDefault="004B3658" w:rsidP="004B3658">
            <w:pPr>
              <w:jc w:val="center"/>
              <w:rPr>
                <w:bCs/>
              </w:rPr>
            </w:pPr>
            <w:r w:rsidRPr="00417B7A">
              <w:rPr>
                <w:bCs/>
              </w:rPr>
              <w:t xml:space="preserve">Наименование </w:t>
            </w:r>
            <w:r w:rsidRPr="00417B7A">
              <w:rPr>
                <w:bCs/>
              </w:rPr>
              <w:br/>
            </w:r>
            <w:r w:rsidRPr="00417B7A">
              <w:rPr>
                <w:bCs/>
              </w:rPr>
              <w:br/>
              <w:t>(в разрезе объектов)</w:t>
            </w:r>
          </w:p>
        </w:tc>
        <w:tc>
          <w:tcPr>
            <w:tcW w:w="2700" w:type="dxa"/>
            <w:gridSpan w:val="2"/>
            <w:tcBorders>
              <w:top w:val="single" w:sz="4" w:space="0" w:color="auto"/>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Установленный объем софинансирования расходов* (%)</w:t>
            </w:r>
          </w:p>
        </w:tc>
        <w:tc>
          <w:tcPr>
            <w:tcW w:w="2340" w:type="dxa"/>
            <w:gridSpan w:val="2"/>
            <w:tcBorders>
              <w:top w:val="single" w:sz="4" w:space="0" w:color="auto"/>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Объем фактических расходов областного бюджета</w:t>
            </w:r>
          </w:p>
        </w:tc>
        <w:tc>
          <w:tcPr>
            <w:tcW w:w="2465" w:type="dxa"/>
            <w:gridSpan w:val="2"/>
            <w:tcBorders>
              <w:top w:val="single" w:sz="4" w:space="0" w:color="auto"/>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Объем фактических расходов местного бюджета</w:t>
            </w:r>
          </w:p>
        </w:tc>
      </w:tr>
      <w:tr w:rsidR="004B3658" w:rsidRPr="00772639" w:rsidTr="004B3658">
        <w:trPr>
          <w:trHeight w:val="599"/>
        </w:trPr>
        <w:tc>
          <w:tcPr>
            <w:tcW w:w="8475" w:type="dxa"/>
            <w:vMerge/>
            <w:tcBorders>
              <w:top w:val="nil"/>
              <w:left w:val="single" w:sz="4" w:space="0" w:color="auto"/>
              <w:bottom w:val="single" w:sz="4" w:space="0" w:color="000000"/>
              <w:right w:val="single" w:sz="4" w:space="0" w:color="auto"/>
            </w:tcBorders>
            <w:vAlign w:val="center"/>
          </w:tcPr>
          <w:p w:rsidR="004B3658" w:rsidRPr="00417B7A" w:rsidRDefault="004B3658" w:rsidP="004B3658">
            <w:pPr>
              <w:rPr>
                <w:bCs/>
              </w:rPr>
            </w:pPr>
          </w:p>
        </w:tc>
        <w:tc>
          <w:tcPr>
            <w:tcW w:w="1440" w:type="dxa"/>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областной бюджет</w:t>
            </w:r>
          </w:p>
        </w:tc>
        <w:tc>
          <w:tcPr>
            <w:tcW w:w="1260" w:type="dxa"/>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местный бюджет</w:t>
            </w:r>
          </w:p>
        </w:tc>
        <w:tc>
          <w:tcPr>
            <w:tcW w:w="1260" w:type="dxa"/>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тыс. рублей</w:t>
            </w:r>
          </w:p>
        </w:tc>
        <w:tc>
          <w:tcPr>
            <w:tcW w:w="1080" w:type="dxa"/>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w:t>
            </w:r>
          </w:p>
        </w:tc>
        <w:tc>
          <w:tcPr>
            <w:tcW w:w="1285" w:type="dxa"/>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тыс. рублей</w:t>
            </w:r>
          </w:p>
        </w:tc>
        <w:tc>
          <w:tcPr>
            <w:tcW w:w="1180" w:type="dxa"/>
            <w:tcBorders>
              <w:top w:val="nil"/>
              <w:left w:val="nil"/>
              <w:bottom w:val="single" w:sz="4" w:space="0" w:color="auto"/>
              <w:right w:val="single" w:sz="4" w:space="0" w:color="auto"/>
            </w:tcBorders>
            <w:shd w:val="clear" w:color="auto" w:fill="auto"/>
            <w:vAlign w:val="center"/>
          </w:tcPr>
          <w:p w:rsidR="004B3658" w:rsidRPr="00772639" w:rsidRDefault="004B3658" w:rsidP="004B3658">
            <w:pPr>
              <w:jc w:val="center"/>
              <w:rPr>
                <w:bCs/>
              </w:rPr>
            </w:pPr>
            <w:r w:rsidRPr="00772639">
              <w:rPr>
                <w:bCs/>
              </w:rPr>
              <w:t>%</w:t>
            </w:r>
          </w:p>
        </w:tc>
      </w:tr>
      <w:tr w:rsidR="004B3658" w:rsidRPr="00772639"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разработка и реализация ме</w:t>
            </w:r>
            <w:r w:rsidRPr="00417B7A">
              <w:rPr>
                <w:rFonts w:ascii="Times New Roman" w:hAnsi="Times New Roman" w:cs="Times New Roman"/>
                <w:kern w:val="2"/>
                <w:sz w:val="24"/>
                <w:szCs w:val="24"/>
              </w:rPr>
              <w:softHyphen/>
              <w:t>ханизмов кон</w:t>
            </w:r>
            <w:r w:rsidRPr="00417B7A">
              <w:rPr>
                <w:rFonts w:ascii="Times New Roman" w:hAnsi="Times New Roman" w:cs="Times New Roman"/>
                <w:kern w:val="2"/>
                <w:sz w:val="24"/>
                <w:szCs w:val="24"/>
              </w:rPr>
              <w:softHyphen/>
              <w:t>троля за испол</w:t>
            </w:r>
            <w:r w:rsidRPr="00417B7A">
              <w:rPr>
                <w:rFonts w:ascii="Times New Roman" w:hAnsi="Times New Roman" w:cs="Times New Roman"/>
                <w:kern w:val="2"/>
                <w:sz w:val="24"/>
                <w:szCs w:val="24"/>
              </w:rPr>
              <w:softHyphen/>
              <w:t>нением доходов  бюд</w:t>
            </w:r>
            <w:r w:rsidRPr="00417B7A">
              <w:rPr>
                <w:rFonts w:ascii="Times New Roman" w:hAnsi="Times New Roman" w:cs="Times New Roman"/>
                <w:kern w:val="2"/>
                <w:sz w:val="24"/>
                <w:szCs w:val="24"/>
              </w:rPr>
              <w:softHyphen/>
              <w:t>жета Персиановского сельского поселения и снижением недоимки</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оценка эффек</w:t>
            </w:r>
            <w:r w:rsidRPr="00417B7A">
              <w:rPr>
                <w:rFonts w:ascii="Times New Roman" w:hAnsi="Times New Roman" w:cs="Times New Roman"/>
                <w:kern w:val="2"/>
                <w:sz w:val="24"/>
                <w:szCs w:val="24"/>
              </w:rPr>
              <w:softHyphen/>
              <w:t>тивности нало</w:t>
            </w:r>
            <w:r w:rsidRPr="00417B7A">
              <w:rPr>
                <w:rFonts w:ascii="Times New Roman" w:hAnsi="Times New Roman" w:cs="Times New Roman"/>
                <w:kern w:val="2"/>
                <w:sz w:val="24"/>
                <w:szCs w:val="24"/>
              </w:rPr>
              <w:softHyphen/>
              <w:t>говых льгот, установленных Собранием депутатов Персиановского сельского поселения</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color w:val="000000"/>
                <w:kern w:val="2"/>
                <w:sz w:val="24"/>
                <w:szCs w:val="24"/>
              </w:rPr>
              <w:t>формирование расходов бюд</w:t>
            </w:r>
            <w:r w:rsidRPr="00417B7A">
              <w:rPr>
                <w:rFonts w:ascii="Times New Roman" w:hAnsi="Times New Roman"/>
                <w:color w:val="000000"/>
                <w:kern w:val="2"/>
                <w:sz w:val="24"/>
                <w:szCs w:val="24"/>
              </w:rPr>
              <w:softHyphen/>
              <w:t>жета поселения в соответ</w:t>
            </w:r>
            <w:r w:rsidRPr="00417B7A">
              <w:rPr>
                <w:rFonts w:ascii="Times New Roman" w:hAnsi="Times New Roman"/>
                <w:color w:val="000000"/>
                <w:kern w:val="2"/>
                <w:sz w:val="24"/>
                <w:szCs w:val="24"/>
              </w:rPr>
              <w:softHyphen/>
              <w:t>ствии с муниципальными про</w:t>
            </w:r>
            <w:r w:rsidRPr="00417B7A">
              <w:rPr>
                <w:rFonts w:ascii="Times New Roman" w:hAnsi="Times New Roman"/>
                <w:color w:val="000000"/>
                <w:kern w:val="2"/>
                <w:sz w:val="24"/>
                <w:szCs w:val="24"/>
              </w:rPr>
              <w:softHyphen/>
              <w:t>граммами</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bCs/>
                <w:kern w:val="2"/>
                <w:sz w:val="24"/>
                <w:szCs w:val="24"/>
              </w:rPr>
            </w:pPr>
            <w:r w:rsidRPr="00417B7A">
              <w:rPr>
                <w:rFonts w:ascii="Times New Roman" w:hAnsi="Times New Roman" w:cs="Times New Roman"/>
                <w:bCs/>
                <w:kern w:val="2"/>
                <w:sz w:val="24"/>
                <w:szCs w:val="24"/>
              </w:rPr>
              <w:t>разработка и совершенство</w:t>
            </w:r>
            <w:r w:rsidRPr="00417B7A">
              <w:rPr>
                <w:rFonts w:ascii="Times New Roman" w:hAnsi="Times New Roman" w:cs="Times New Roman"/>
                <w:bCs/>
                <w:kern w:val="2"/>
                <w:sz w:val="24"/>
                <w:szCs w:val="24"/>
              </w:rPr>
              <w:softHyphen/>
              <w:t>вание норма</w:t>
            </w:r>
            <w:r w:rsidRPr="00417B7A">
              <w:rPr>
                <w:rFonts w:ascii="Times New Roman" w:hAnsi="Times New Roman" w:cs="Times New Roman"/>
                <w:bCs/>
                <w:kern w:val="2"/>
                <w:sz w:val="24"/>
                <w:szCs w:val="24"/>
              </w:rPr>
              <w:softHyphen/>
              <w:t>тивной право</w:t>
            </w:r>
            <w:r w:rsidRPr="00417B7A">
              <w:rPr>
                <w:rFonts w:ascii="Times New Roman" w:hAnsi="Times New Roman" w:cs="Times New Roman"/>
                <w:bCs/>
                <w:kern w:val="2"/>
                <w:sz w:val="24"/>
                <w:szCs w:val="24"/>
              </w:rPr>
              <w:softHyphen/>
              <w:t>вой базы по организации бюджетного процесса</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bCs/>
                <w:kern w:val="2"/>
                <w:sz w:val="24"/>
                <w:szCs w:val="24"/>
              </w:rPr>
            </w:pPr>
            <w:r w:rsidRPr="00417B7A">
              <w:rPr>
                <w:rFonts w:ascii="Times New Roman" w:hAnsi="Times New Roman" w:cs="Times New Roman"/>
                <w:kern w:val="2"/>
                <w:sz w:val="24"/>
                <w:szCs w:val="24"/>
              </w:rPr>
              <w:t>планирование бюджетных ассигнований резервного фонда Администрация Персиановского сельского поселения</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bCs/>
                <w:kern w:val="2"/>
                <w:sz w:val="24"/>
                <w:szCs w:val="24"/>
              </w:rPr>
            </w:pPr>
            <w:r w:rsidRPr="00417B7A">
              <w:rPr>
                <w:rFonts w:ascii="Times New Roman" w:hAnsi="Times New Roman"/>
                <w:bCs/>
                <w:kern w:val="2"/>
                <w:sz w:val="24"/>
                <w:szCs w:val="24"/>
              </w:rPr>
              <w:t xml:space="preserve">обеспечение деятельности </w:t>
            </w:r>
            <w:r w:rsidRPr="00417B7A">
              <w:rPr>
                <w:rFonts w:ascii="Times New Roman" w:hAnsi="Times New Roman"/>
                <w:kern w:val="2"/>
                <w:sz w:val="24"/>
                <w:szCs w:val="24"/>
              </w:rPr>
              <w:t>Администрация Персиановского сельского поселения</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обеспечение проведения единой поли</w:t>
            </w:r>
            <w:r w:rsidRPr="00417B7A">
              <w:rPr>
                <w:rFonts w:ascii="Times New Roman" w:hAnsi="Times New Roman" w:cs="Times New Roman"/>
                <w:kern w:val="2"/>
                <w:sz w:val="24"/>
                <w:szCs w:val="24"/>
              </w:rPr>
              <w:softHyphen/>
              <w:t>тики муниципальных заим</w:t>
            </w:r>
            <w:r w:rsidRPr="00417B7A">
              <w:rPr>
                <w:rFonts w:ascii="Times New Roman" w:hAnsi="Times New Roman" w:cs="Times New Roman"/>
                <w:kern w:val="2"/>
                <w:sz w:val="24"/>
                <w:szCs w:val="24"/>
              </w:rPr>
              <w:softHyphen/>
              <w:t>ствований Персиановского сельского поселения, управления муниципаль</w:t>
            </w:r>
            <w:r w:rsidRPr="00417B7A">
              <w:rPr>
                <w:rFonts w:ascii="Times New Roman" w:hAnsi="Times New Roman" w:cs="Times New Roman"/>
                <w:kern w:val="2"/>
                <w:sz w:val="24"/>
                <w:szCs w:val="24"/>
              </w:rPr>
              <w:softHyphen/>
              <w:t>ным долгом Персиановского сельского поселения в соответ</w:t>
            </w:r>
            <w:r w:rsidRPr="00417B7A">
              <w:rPr>
                <w:rFonts w:ascii="Times New Roman" w:hAnsi="Times New Roman" w:cs="Times New Roman"/>
                <w:kern w:val="2"/>
                <w:sz w:val="24"/>
                <w:szCs w:val="24"/>
              </w:rPr>
              <w:softHyphen/>
              <w:t>ствии с Бюд</w:t>
            </w:r>
            <w:r w:rsidRPr="00417B7A">
              <w:rPr>
                <w:rFonts w:ascii="Times New Roman" w:hAnsi="Times New Roman" w:cs="Times New Roman"/>
                <w:kern w:val="2"/>
                <w:sz w:val="24"/>
                <w:szCs w:val="24"/>
              </w:rPr>
              <w:softHyphen/>
              <w:t>жетным кодек</w:t>
            </w:r>
            <w:r w:rsidRPr="00417B7A">
              <w:rPr>
                <w:rFonts w:ascii="Times New Roman" w:hAnsi="Times New Roman" w:cs="Times New Roman"/>
                <w:kern w:val="2"/>
                <w:sz w:val="24"/>
                <w:szCs w:val="24"/>
              </w:rPr>
              <w:softHyphen/>
              <w:t>сом Российской Федерации</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kern w:val="2"/>
                <w:sz w:val="24"/>
                <w:szCs w:val="24"/>
              </w:rPr>
              <w:t>планирование бюджетных ассигнований на обслужива</w:t>
            </w:r>
            <w:r w:rsidRPr="00417B7A">
              <w:rPr>
                <w:rFonts w:ascii="Times New Roman" w:hAnsi="Times New Roman"/>
                <w:kern w:val="2"/>
                <w:sz w:val="24"/>
                <w:szCs w:val="24"/>
              </w:rPr>
              <w:softHyphen/>
              <w:t>ние муниципального долга  Персиановского сельского поселения</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rPr>
                <w:kern w:val="2"/>
              </w:rPr>
            </w:pPr>
            <w:r w:rsidRPr="00417B7A">
              <w:rPr>
                <w:kern w:val="2"/>
              </w:rPr>
              <w:t>методическая поддержка осу</w:t>
            </w:r>
            <w:r w:rsidRPr="00417B7A">
              <w:rPr>
                <w:kern w:val="2"/>
              </w:rPr>
              <w:softHyphen/>
              <w:t xml:space="preserve">ществления бюджетного процесса </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144"/>
        </w:trPr>
        <w:tc>
          <w:tcPr>
            <w:tcW w:w="8475" w:type="dxa"/>
            <w:tcBorders>
              <w:top w:val="nil"/>
              <w:left w:val="single" w:sz="4" w:space="0" w:color="auto"/>
              <w:bottom w:val="single" w:sz="4" w:space="0" w:color="auto"/>
              <w:right w:val="single" w:sz="4" w:space="0" w:color="auto"/>
            </w:tcBorders>
            <w:shd w:val="clear" w:color="auto" w:fill="auto"/>
          </w:tcPr>
          <w:p w:rsidR="004B3658" w:rsidRPr="00417B7A" w:rsidRDefault="004B3658" w:rsidP="004B3658">
            <w:pPr>
              <w:pStyle w:val="11"/>
              <w:rPr>
                <w:rFonts w:ascii="Times New Roman" w:hAnsi="Times New Roman"/>
                <w:kern w:val="2"/>
                <w:sz w:val="24"/>
                <w:szCs w:val="24"/>
              </w:rPr>
            </w:pPr>
            <w:r w:rsidRPr="00417B7A">
              <w:rPr>
                <w:rFonts w:ascii="Times New Roman" w:hAnsi="Times New Roman"/>
                <w:kern w:val="2"/>
                <w:sz w:val="24"/>
                <w:szCs w:val="24"/>
              </w:rPr>
              <w:lastRenderedPageBreak/>
              <w:t>оценка качества управления му</w:t>
            </w:r>
            <w:r w:rsidRPr="00417B7A">
              <w:rPr>
                <w:rFonts w:ascii="Times New Roman" w:hAnsi="Times New Roman"/>
                <w:kern w:val="2"/>
                <w:sz w:val="24"/>
                <w:szCs w:val="24"/>
              </w:rPr>
              <w:softHyphen/>
              <w:t>ниципальными финансами</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772639" w:rsidRDefault="004B3658" w:rsidP="004B3658">
            <w:pPr>
              <w:rPr>
                <w:bCs/>
              </w:rPr>
            </w:pPr>
            <w:r w:rsidRPr="00772639">
              <w:rPr>
                <w:bCs/>
              </w:rPr>
              <w:t>ВСЕГО:</w:t>
            </w:r>
          </w:p>
        </w:tc>
        <w:tc>
          <w:tcPr>
            <w:tcW w:w="144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6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0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285"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c>
          <w:tcPr>
            <w:tcW w:w="1180" w:type="dxa"/>
            <w:tcBorders>
              <w:top w:val="nil"/>
              <w:left w:val="nil"/>
              <w:bottom w:val="single" w:sz="4" w:space="0" w:color="auto"/>
              <w:right w:val="single" w:sz="4" w:space="0" w:color="auto"/>
            </w:tcBorders>
            <w:shd w:val="clear" w:color="auto" w:fill="auto"/>
          </w:tcPr>
          <w:p w:rsidR="004B3658" w:rsidRPr="00772639" w:rsidRDefault="004B3658" w:rsidP="004B3658">
            <w:r w:rsidRPr="00772639">
              <w:t> </w:t>
            </w:r>
            <w:r>
              <w:t>-</w:t>
            </w:r>
          </w:p>
        </w:tc>
      </w:tr>
      <w:tr w:rsidR="004B3658" w:rsidRPr="00772639" w:rsidTr="004B3658">
        <w:trPr>
          <w:trHeight w:val="960"/>
        </w:trPr>
        <w:tc>
          <w:tcPr>
            <w:tcW w:w="15980" w:type="dxa"/>
            <w:gridSpan w:val="7"/>
            <w:tcBorders>
              <w:top w:val="nil"/>
              <w:left w:val="nil"/>
              <w:bottom w:val="nil"/>
              <w:right w:val="nil"/>
            </w:tcBorders>
            <w:shd w:val="clear" w:color="auto" w:fill="auto"/>
          </w:tcPr>
          <w:p w:rsidR="004B3658" w:rsidRPr="00772639" w:rsidRDefault="004B3658" w:rsidP="004B3658">
            <w:r w:rsidRPr="00772639">
              <w:t>* В соответствии с постановлением Правительства Ростовской области от 28.12.2011 № 302 "Об уровне софинансирования субсидий местным бюджетам для софинансирования расходных обязательств, возникающих при выполнении полномочий органов местного самоуправления по вопросам местного значения"</w:t>
            </w:r>
          </w:p>
        </w:tc>
      </w:tr>
    </w:tbl>
    <w:p w:rsidR="004B3658" w:rsidRPr="002802D6" w:rsidRDefault="004B3658" w:rsidP="004B3658">
      <w:pPr>
        <w:widowControl w:val="0"/>
        <w:tabs>
          <w:tab w:val="left" w:pos="1540"/>
        </w:tabs>
        <w:autoSpaceDE w:val="0"/>
        <w:autoSpaceDN w:val="0"/>
        <w:adjustRightInd w:val="0"/>
        <w:outlineLvl w:val="2"/>
      </w:pPr>
    </w:p>
    <w:p w:rsidR="009A2065" w:rsidRDefault="009A2065"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pPr>
    </w:p>
    <w:p w:rsidR="004B3658" w:rsidRDefault="004B3658" w:rsidP="004B3658">
      <w:pPr>
        <w:pStyle w:val="a3"/>
        <w:ind w:left="0"/>
        <w:rPr>
          <w:sz w:val="28"/>
          <w:szCs w:val="28"/>
        </w:rPr>
        <w:sectPr w:rsidR="004B3658" w:rsidSect="004B3658">
          <w:pgSz w:w="16838" w:h="11906" w:orient="landscape"/>
          <w:pgMar w:top="1134" w:right="567" w:bottom="510" w:left="567" w:header="709" w:footer="709" w:gutter="0"/>
          <w:cols w:space="708"/>
          <w:docGrid w:linePitch="360"/>
        </w:sectPr>
      </w:pPr>
    </w:p>
    <w:p w:rsidR="004B3658" w:rsidRDefault="004B3658" w:rsidP="004B3658">
      <w:pPr>
        <w:jc w:val="center"/>
      </w:pPr>
      <w:r>
        <w:rPr>
          <w:noProof/>
          <w:lang w:eastAsia="ru-RU"/>
        </w:rPr>
        <w:lastRenderedPageBreak/>
        <w:drawing>
          <wp:inline distT="0" distB="0" distL="0" distR="0" wp14:anchorId="12BF9059" wp14:editId="5A1170CF">
            <wp:extent cx="571500" cy="9048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4B3658" w:rsidRDefault="004B3658" w:rsidP="004B3658">
      <w:pPr>
        <w:jc w:val="center"/>
        <w:rPr>
          <w:b/>
          <w:caps/>
        </w:rPr>
      </w:pPr>
      <w:r>
        <w:rPr>
          <w:b/>
          <w:caps/>
        </w:rPr>
        <w:t>Российская Федерация</w:t>
      </w:r>
    </w:p>
    <w:p w:rsidR="004B3658" w:rsidRDefault="004B3658" w:rsidP="004B3658">
      <w:pPr>
        <w:jc w:val="center"/>
        <w:rPr>
          <w:b/>
          <w:caps/>
        </w:rPr>
      </w:pPr>
      <w:r>
        <w:rPr>
          <w:b/>
          <w:caps/>
        </w:rPr>
        <w:t>Ростовская область</w:t>
      </w:r>
    </w:p>
    <w:p w:rsidR="004B3658" w:rsidRDefault="004B3658" w:rsidP="004B3658">
      <w:pPr>
        <w:jc w:val="center"/>
        <w:rPr>
          <w:b/>
          <w:bCs/>
          <w:caps/>
        </w:rPr>
      </w:pPr>
      <w:r>
        <w:rPr>
          <w:b/>
          <w:bCs/>
          <w:caps/>
        </w:rPr>
        <w:t>Октябрьский район</w:t>
      </w:r>
    </w:p>
    <w:p w:rsidR="004B3658" w:rsidRPr="004B3658" w:rsidRDefault="004B3658" w:rsidP="004B3658">
      <w:pPr>
        <w:jc w:val="center"/>
        <w:rPr>
          <w:b/>
          <w:sz w:val="28"/>
          <w:szCs w:val="28"/>
        </w:rPr>
      </w:pPr>
      <w:r w:rsidRPr="004B3658">
        <w:rPr>
          <w:b/>
          <w:sz w:val="28"/>
          <w:szCs w:val="28"/>
        </w:rPr>
        <w:t>Муниципальное образование «Персиановское сельское поселение»</w:t>
      </w:r>
    </w:p>
    <w:p w:rsidR="004B3658" w:rsidRPr="004B3658" w:rsidRDefault="004B3658" w:rsidP="004B3658">
      <w:pPr>
        <w:jc w:val="center"/>
        <w:rPr>
          <w:rFonts w:ascii="Georgia" w:hAnsi="Georgia"/>
          <w:b/>
          <w:sz w:val="28"/>
          <w:szCs w:val="28"/>
        </w:rPr>
      </w:pPr>
      <w:r w:rsidRPr="004B3658">
        <w:rPr>
          <w:b/>
          <w:sz w:val="28"/>
          <w:szCs w:val="28"/>
        </w:rPr>
        <w:t>Администрация Персиановского сельского поселения</w:t>
      </w:r>
    </w:p>
    <w:p w:rsidR="004B3658" w:rsidRPr="004B3658" w:rsidRDefault="004B3658" w:rsidP="004B3658">
      <w:pPr>
        <w:jc w:val="center"/>
        <w:rPr>
          <w:sz w:val="28"/>
          <w:szCs w:val="28"/>
        </w:rPr>
      </w:pPr>
    </w:p>
    <w:p w:rsidR="004B3658" w:rsidRDefault="004B3658" w:rsidP="004B3658">
      <w:pPr>
        <w:jc w:val="center"/>
        <w:rPr>
          <w:b/>
          <w:caps/>
          <w:sz w:val="32"/>
          <w:szCs w:val="32"/>
        </w:rPr>
      </w:pPr>
      <w:r>
        <w:rPr>
          <w:b/>
          <w:caps/>
          <w:sz w:val="32"/>
          <w:szCs w:val="32"/>
        </w:rPr>
        <w:t>ПОСТАНОВЛЕНИЕ</w:t>
      </w:r>
    </w:p>
    <w:p w:rsidR="004B3658" w:rsidRDefault="004B3658" w:rsidP="004B3658">
      <w:pPr>
        <w:rPr>
          <w:b/>
        </w:rPr>
      </w:pPr>
    </w:p>
    <w:p w:rsidR="004B3658" w:rsidRPr="004B3658" w:rsidRDefault="004B3658" w:rsidP="004B3658">
      <w:pPr>
        <w:rPr>
          <w:b/>
          <w:sz w:val="28"/>
          <w:szCs w:val="28"/>
        </w:rPr>
      </w:pPr>
      <w:r w:rsidRPr="004B3658">
        <w:rPr>
          <w:b/>
          <w:sz w:val="28"/>
          <w:szCs w:val="28"/>
        </w:rPr>
        <w:t>03.02.2020</w:t>
      </w:r>
      <w:r w:rsidRPr="004B3658">
        <w:rPr>
          <w:b/>
          <w:sz w:val="28"/>
          <w:szCs w:val="28"/>
        </w:rPr>
        <w:tab/>
        <w:t xml:space="preserve">                                                № 12</w:t>
      </w:r>
      <w:r w:rsidRPr="004B3658">
        <w:rPr>
          <w:b/>
          <w:sz w:val="28"/>
          <w:szCs w:val="28"/>
        </w:rPr>
        <w:tab/>
        <w:t xml:space="preserve">                  п.  Персиановский</w:t>
      </w:r>
    </w:p>
    <w:p w:rsidR="004B3658" w:rsidRDefault="004B3658" w:rsidP="004B3658"/>
    <w:tbl>
      <w:tblPr>
        <w:tblW w:w="0" w:type="auto"/>
        <w:tblLayout w:type="fixed"/>
        <w:tblLook w:val="04A0" w:firstRow="1" w:lastRow="0" w:firstColumn="1" w:lastColumn="0" w:noHBand="0" w:noVBand="1"/>
      </w:tblPr>
      <w:tblGrid>
        <w:gridCol w:w="5018"/>
      </w:tblGrid>
      <w:tr w:rsidR="004B3658" w:rsidRPr="004B3658" w:rsidTr="004B3658">
        <w:trPr>
          <w:trHeight w:val="1904"/>
        </w:trPr>
        <w:tc>
          <w:tcPr>
            <w:tcW w:w="5018" w:type="dxa"/>
            <w:hideMark/>
          </w:tcPr>
          <w:p w:rsidR="004B3658" w:rsidRPr="004B3658" w:rsidRDefault="004B3658" w:rsidP="004B3658">
            <w:pPr>
              <w:spacing w:line="276" w:lineRule="auto"/>
              <w:rPr>
                <w:sz w:val="28"/>
                <w:szCs w:val="28"/>
                <w:lang w:eastAsia="en-US"/>
              </w:rPr>
            </w:pPr>
            <w:r w:rsidRPr="004B3658">
              <w:rPr>
                <w:sz w:val="28"/>
                <w:szCs w:val="28"/>
                <w:lang w:eastAsia="en-US"/>
              </w:rPr>
              <w:t xml:space="preserve">Об утверждении отчета об исполнении муниципальной программы Персиановского сельского поселения </w:t>
            </w:r>
            <w:r w:rsidRPr="004B3658">
              <w:rPr>
                <w:bCs/>
                <w:sz w:val="28"/>
                <w:szCs w:val="28"/>
                <w:lang w:eastAsia="en-US"/>
              </w:rPr>
              <w:t>«Защита населения и территории от чрезвычайных ситуаций, обеспечение пожарной безопасности»</w:t>
            </w:r>
            <w:r w:rsidRPr="004B3658">
              <w:rPr>
                <w:sz w:val="28"/>
                <w:szCs w:val="28"/>
                <w:lang w:eastAsia="en-US"/>
              </w:rPr>
              <w:t xml:space="preserve">  по итогам 2019 года</w:t>
            </w:r>
          </w:p>
        </w:tc>
      </w:tr>
    </w:tbl>
    <w:p w:rsidR="004B3658" w:rsidRPr="004B3658" w:rsidRDefault="004B3658" w:rsidP="004B3658">
      <w:pPr>
        <w:rPr>
          <w:sz w:val="28"/>
          <w:szCs w:val="28"/>
        </w:rPr>
      </w:pPr>
    </w:p>
    <w:p w:rsidR="004B3658" w:rsidRPr="004B3658" w:rsidRDefault="004B3658" w:rsidP="004B3658">
      <w:pPr>
        <w:rPr>
          <w:sz w:val="28"/>
          <w:szCs w:val="28"/>
        </w:rPr>
      </w:pPr>
      <w:r w:rsidRPr="004B3658">
        <w:rPr>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4B3658" w:rsidRPr="004B3658" w:rsidRDefault="004B3658" w:rsidP="004B3658">
      <w:pPr>
        <w:rPr>
          <w:sz w:val="28"/>
          <w:szCs w:val="28"/>
        </w:rPr>
      </w:pPr>
    </w:p>
    <w:p w:rsidR="004B3658" w:rsidRDefault="004B3658" w:rsidP="004B3658">
      <w:pPr>
        <w:jc w:val="center"/>
        <w:rPr>
          <w:kern w:val="2"/>
        </w:rPr>
      </w:pPr>
      <w:r>
        <w:rPr>
          <w:kern w:val="2"/>
        </w:rPr>
        <w:t>ПОСТАНОВЛЯЮ:</w:t>
      </w:r>
    </w:p>
    <w:p w:rsidR="004B3658" w:rsidRDefault="004B3658" w:rsidP="004B3658">
      <w:pPr>
        <w:jc w:val="center"/>
      </w:pPr>
    </w:p>
    <w:p w:rsidR="004B3658" w:rsidRDefault="004B3658" w:rsidP="004B3658">
      <w:pPr>
        <w:pStyle w:val="ConsPlusTitle"/>
        <w:widowControl/>
        <w:jc w:val="both"/>
        <w:rPr>
          <w:rFonts w:ascii="Times New Roman CYR" w:hAnsi="Times New Roman CYR" w:cs="Times New Roman CYR"/>
          <w:b w:val="0"/>
          <w:sz w:val="28"/>
          <w:szCs w:val="28"/>
        </w:rPr>
      </w:pPr>
      <w:r>
        <w:tab/>
      </w:r>
      <w:r>
        <w:rPr>
          <w:b w:val="0"/>
          <w:sz w:val="28"/>
          <w:szCs w:val="28"/>
        </w:rPr>
        <w:t xml:space="preserve">1. Утвердить отчёт о реализации муниципальной программы Персиановского сельского поселения </w:t>
      </w:r>
      <w:r>
        <w:rPr>
          <w:b w:val="0"/>
          <w:bCs w:val="0"/>
          <w:sz w:val="28"/>
          <w:szCs w:val="28"/>
        </w:rPr>
        <w:t xml:space="preserve">«Защита населения и территории от чрезвычайных ситуаций, обеспечение пожарной безопасности» </w:t>
      </w:r>
      <w:r>
        <w:rPr>
          <w:b w:val="0"/>
          <w:sz w:val="28"/>
          <w:szCs w:val="28"/>
        </w:rPr>
        <w:t>по итогам 2019 года согласно приложению к настоящему постановлению.</w:t>
      </w:r>
    </w:p>
    <w:p w:rsidR="004B3658" w:rsidRPr="004B3658" w:rsidRDefault="004B3658" w:rsidP="004B3658">
      <w:pPr>
        <w:autoSpaceDE w:val="0"/>
        <w:autoSpaceDN w:val="0"/>
        <w:adjustRightInd w:val="0"/>
        <w:ind w:firstLine="709"/>
        <w:rPr>
          <w:rFonts w:eastAsia="Calibri"/>
          <w:kern w:val="2"/>
          <w:sz w:val="28"/>
          <w:szCs w:val="28"/>
          <w:lang w:eastAsia="en-US"/>
        </w:rPr>
      </w:pPr>
      <w:r w:rsidRPr="004B3658">
        <w:rPr>
          <w:sz w:val="28"/>
          <w:szCs w:val="28"/>
        </w:rPr>
        <w:t xml:space="preserve">2. Контроль за выполнением постановления возложить на Заместителя Главы администрации по ЖКХ, строительству и благоустройству </w:t>
      </w:r>
      <w:r w:rsidRPr="004B3658">
        <w:rPr>
          <w:rFonts w:eastAsia="Calibri"/>
          <w:kern w:val="2"/>
          <w:sz w:val="28"/>
          <w:szCs w:val="28"/>
          <w:lang w:eastAsia="en-US"/>
        </w:rPr>
        <w:t>Персиановского сельского  поселения.</w:t>
      </w:r>
    </w:p>
    <w:p w:rsidR="004B3658" w:rsidRPr="004B3658" w:rsidRDefault="004B3658" w:rsidP="004B3658">
      <w:pPr>
        <w:autoSpaceDE w:val="0"/>
        <w:autoSpaceDN w:val="0"/>
        <w:adjustRightInd w:val="0"/>
        <w:ind w:firstLine="709"/>
        <w:rPr>
          <w:sz w:val="28"/>
          <w:szCs w:val="28"/>
        </w:rPr>
      </w:pPr>
    </w:p>
    <w:p w:rsidR="004B3658" w:rsidRPr="004B3658" w:rsidRDefault="004B3658" w:rsidP="004B3658">
      <w:pPr>
        <w:rPr>
          <w:sz w:val="28"/>
          <w:szCs w:val="28"/>
        </w:rPr>
      </w:pPr>
      <w:r w:rsidRPr="004B3658">
        <w:rPr>
          <w:sz w:val="28"/>
          <w:szCs w:val="28"/>
        </w:rPr>
        <w:t xml:space="preserve"> Глава Администрации Персиановского</w:t>
      </w:r>
    </w:p>
    <w:p w:rsidR="004B3658" w:rsidRPr="004B3658" w:rsidRDefault="004B3658" w:rsidP="004B3658">
      <w:pPr>
        <w:rPr>
          <w:sz w:val="28"/>
          <w:szCs w:val="28"/>
        </w:rPr>
      </w:pPr>
      <w:r w:rsidRPr="004B3658">
        <w:rPr>
          <w:sz w:val="28"/>
          <w:szCs w:val="28"/>
        </w:rPr>
        <w:t xml:space="preserve"> сельского   поселения</w:t>
      </w:r>
      <w:r w:rsidRPr="004B3658">
        <w:rPr>
          <w:sz w:val="28"/>
          <w:szCs w:val="28"/>
        </w:rPr>
        <w:tab/>
      </w:r>
      <w:r w:rsidRPr="004B3658">
        <w:rPr>
          <w:sz w:val="28"/>
          <w:szCs w:val="28"/>
        </w:rPr>
        <w:tab/>
      </w:r>
      <w:r w:rsidRPr="004B3658">
        <w:rPr>
          <w:sz w:val="28"/>
          <w:szCs w:val="28"/>
        </w:rPr>
        <w:tab/>
      </w:r>
      <w:r w:rsidRPr="004B3658">
        <w:rPr>
          <w:sz w:val="28"/>
          <w:szCs w:val="28"/>
        </w:rPr>
        <w:tab/>
      </w:r>
      <w:r w:rsidRPr="004B3658">
        <w:rPr>
          <w:sz w:val="28"/>
          <w:szCs w:val="28"/>
        </w:rPr>
        <w:tab/>
        <w:t xml:space="preserve">                              А.В. Бутенко</w:t>
      </w:r>
    </w:p>
    <w:p w:rsidR="004B3658" w:rsidRPr="004B3658" w:rsidRDefault="004B3658" w:rsidP="004B3658">
      <w:pPr>
        <w:rPr>
          <w:b/>
          <w:sz w:val="28"/>
          <w:szCs w:val="28"/>
        </w:rPr>
      </w:pPr>
    </w:p>
    <w:p w:rsidR="004B3658" w:rsidRPr="004B3658" w:rsidRDefault="004B3658" w:rsidP="004B3658">
      <w:pPr>
        <w:rPr>
          <w:b/>
          <w:sz w:val="28"/>
          <w:szCs w:val="28"/>
        </w:rPr>
      </w:pPr>
    </w:p>
    <w:p w:rsidR="004B3658" w:rsidRPr="004B3658" w:rsidRDefault="004B3658" w:rsidP="004B3658">
      <w:pPr>
        <w:rPr>
          <w:b/>
          <w:sz w:val="28"/>
          <w:szCs w:val="28"/>
        </w:rPr>
      </w:pPr>
    </w:p>
    <w:tbl>
      <w:tblPr>
        <w:tblW w:w="0" w:type="auto"/>
        <w:tblInd w:w="6062" w:type="dxa"/>
        <w:tblLook w:val="04A0" w:firstRow="1" w:lastRow="0" w:firstColumn="1" w:lastColumn="0" w:noHBand="0" w:noVBand="1"/>
      </w:tblPr>
      <w:tblGrid>
        <w:gridCol w:w="3575"/>
      </w:tblGrid>
      <w:tr w:rsidR="004B3658" w:rsidRPr="004B3658" w:rsidTr="004B3658">
        <w:tc>
          <w:tcPr>
            <w:tcW w:w="3785" w:type="dxa"/>
            <w:hideMark/>
          </w:tcPr>
          <w:p w:rsidR="004B3658" w:rsidRPr="004B3658" w:rsidRDefault="004B3658" w:rsidP="004B3658">
            <w:pPr>
              <w:spacing w:line="276" w:lineRule="auto"/>
              <w:ind w:hanging="42"/>
              <w:rPr>
                <w:sz w:val="28"/>
                <w:szCs w:val="28"/>
                <w:lang w:eastAsia="en-US"/>
              </w:rPr>
            </w:pPr>
            <w:r w:rsidRPr="004B3658">
              <w:rPr>
                <w:sz w:val="28"/>
                <w:szCs w:val="28"/>
                <w:lang w:eastAsia="en-US"/>
              </w:rPr>
              <w:lastRenderedPageBreak/>
              <w:t>Приложение</w:t>
            </w:r>
          </w:p>
          <w:p w:rsidR="004B3658" w:rsidRPr="004B3658" w:rsidRDefault="004B3658" w:rsidP="004B3658">
            <w:pPr>
              <w:spacing w:line="276" w:lineRule="auto"/>
              <w:ind w:hanging="42"/>
              <w:rPr>
                <w:sz w:val="28"/>
                <w:szCs w:val="28"/>
                <w:lang w:eastAsia="en-US"/>
              </w:rPr>
            </w:pPr>
            <w:r w:rsidRPr="004B3658">
              <w:rPr>
                <w:sz w:val="28"/>
                <w:szCs w:val="28"/>
                <w:lang w:eastAsia="en-US"/>
              </w:rPr>
              <w:t>к постановлению</w:t>
            </w:r>
          </w:p>
          <w:p w:rsidR="004B3658" w:rsidRPr="004B3658" w:rsidRDefault="004B3658" w:rsidP="004B3658">
            <w:pPr>
              <w:spacing w:line="276" w:lineRule="auto"/>
              <w:ind w:hanging="42"/>
              <w:rPr>
                <w:sz w:val="28"/>
                <w:szCs w:val="28"/>
                <w:lang w:eastAsia="en-US"/>
              </w:rPr>
            </w:pPr>
            <w:r w:rsidRPr="004B3658">
              <w:rPr>
                <w:sz w:val="28"/>
                <w:szCs w:val="28"/>
                <w:lang w:eastAsia="en-US"/>
              </w:rPr>
              <w:t>от 03.02.2020 № 12</w:t>
            </w:r>
          </w:p>
        </w:tc>
      </w:tr>
    </w:tbl>
    <w:p w:rsidR="004B3658" w:rsidRPr="004B3658" w:rsidRDefault="004B3658" w:rsidP="004B3658">
      <w:pPr>
        <w:autoSpaceDE w:val="0"/>
        <w:autoSpaceDN w:val="0"/>
        <w:adjustRightInd w:val="0"/>
        <w:rPr>
          <w:rFonts w:eastAsia="Calibri"/>
          <w:sz w:val="28"/>
          <w:szCs w:val="28"/>
          <w:lang w:eastAsia="en-US"/>
        </w:rPr>
      </w:pPr>
    </w:p>
    <w:p w:rsidR="004B3658" w:rsidRPr="004B3658" w:rsidRDefault="004B3658" w:rsidP="004B3658">
      <w:pPr>
        <w:ind w:right="140"/>
        <w:jc w:val="center"/>
        <w:rPr>
          <w:sz w:val="28"/>
          <w:szCs w:val="28"/>
        </w:rPr>
      </w:pPr>
      <w:r w:rsidRPr="004B3658">
        <w:rPr>
          <w:sz w:val="28"/>
          <w:szCs w:val="28"/>
        </w:rPr>
        <w:t>ОТЧЕТ</w:t>
      </w:r>
    </w:p>
    <w:p w:rsidR="004B3658" w:rsidRPr="004B3658" w:rsidRDefault="004B3658" w:rsidP="004B3658">
      <w:pPr>
        <w:ind w:left="284" w:right="140"/>
        <w:jc w:val="center"/>
        <w:rPr>
          <w:sz w:val="28"/>
          <w:szCs w:val="28"/>
        </w:rPr>
      </w:pPr>
      <w:r w:rsidRPr="004B3658">
        <w:rPr>
          <w:sz w:val="28"/>
          <w:szCs w:val="28"/>
        </w:rPr>
        <w:t xml:space="preserve"> о реализации муниципальной программы Персиановского сельского поселения  </w:t>
      </w:r>
      <w:r w:rsidRPr="004B3658">
        <w:rPr>
          <w:bCs/>
          <w:sz w:val="28"/>
          <w:szCs w:val="28"/>
        </w:rPr>
        <w:t xml:space="preserve"> «Защита населения и территории от чрезвычайных ситуаций, обеспечение пожарной безопасности»</w:t>
      </w:r>
      <w:r w:rsidRPr="004B3658">
        <w:rPr>
          <w:sz w:val="28"/>
          <w:szCs w:val="28"/>
        </w:rPr>
        <w:t xml:space="preserve"> по итогам 2019 года</w:t>
      </w:r>
    </w:p>
    <w:p w:rsidR="004B3658" w:rsidRPr="004B3658" w:rsidRDefault="004B3658" w:rsidP="004B3658">
      <w:pPr>
        <w:ind w:left="284" w:right="140"/>
        <w:jc w:val="center"/>
        <w:rPr>
          <w:sz w:val="28"/>
          <w:szCs w:val="28"/>
        </w:rPr>
      </w:pPr>
    </w:p>
    <w:p w:rsidR="004B3658" w:rsidRPr="004B3658" w:rsidRDefault="004B3658" w:rsidP="004B3658">
      <w:pPr>
        <w:pStyle w:val="ConsPlusCell"/>
        <w:numPr>
          <w:ilvl w:val="0"/>
          <w:numId w:val="7"/>
        </w:numPr>
        <w:jc w:val="center"/>
        <w:rPr>
          <w:rFonts w:ascii="Times New Roman" w:hAnsi="Times New Roman" w:cs="Times New Roman"/>
          <w:sz w:val="28"/>
          <w:szCs w:val="28"/>
        </w:rPr>
      </w:pPr>
      <w:r w:rsidRPr="004B3658">
        <w:rPr>
          <w:rFonts w:ascii="Times New Roman" w:hAnsi="Times New Roman" w:cs="Times New Roman"/>
          <w:sz w:val="28"/>
          <w:szCs w:val="28"/>
        </w:rPr>
        <w:t>Основные результаты</w:t>
      </w:r>
    </w:p>
    <w:p w:rsidR="004B3658" w:rsidRPr="004B3658" w:rsidRDefault="004B3658" w:rsidP="004B3658">
      <w:pPr>
        <w:pStyle w:val="ConsPlusCell"/>
        <w:jc w:val="center"/>
        <w:rPr>
          <w:rFonts w:ascii="Times New Roman" w:hAnsi="Times New Roman" w:cs="Times New Roman"/>
          <w:sz w:val="28"/>
          <w:szCs w:val="28"/>
        </w:rPr>
      </w:pPr>
    </w:p>
    <w:p w:rsidR="004B3658" w:rsidRPr="004B3658" w:rsidRDefault="004B3658" w:rsidP="004B3658">
      <w:pPr>
        <w:widowControl w:val="0"/>
        <w:autoSpaceDE w:val="0"/>
        <w:autoSpaceDN w:val="0"/>
        <w:adjustRightInd w:val="0"/>
        <w:ind w:firstLine="709"/>
        <w:rPr>
          <w:sz w:val="28"/>
          <w:szCs w:val="28"/>
        </w:rPr>
      </w:pPr>
      <w:r w:rsidRPr="004B3658">
        <w:rPr>
          <w:sz w:val="28"/>
          <w:szCs w:val="28"/>
        </w:rPr>
        <w:t xml:space="preserve">Муниципальная программа Персиановского сельского поселения  </w:t>
      </w:r>
      <w:r w:rsidRPr="004B3658">
        <w:rPr>
          <w:bCs/>
          <w:sz w:val="28"/>
          <w:szCs w:val="28"/>
        </w:rPr>
        <w:t>«Защита населения и территории от чрезвычайных ситуаций, обеспечение пожарной безопасности»</w:t>
      </w:r>
      <w:r w:rsidRPr="004B3658">
        <w:rPr>
          <w:sz w:val="28"/>
          <w:szCs w:val="28"/>
        </w:rPr>
        <w:t xml:space="preserve"> утверждена постановлением Администрации Персиановского сельского поселения от 28.12.2015г. № 623 (далее – муниципальная программа). На реализацию муниципальной программы в 2019 году предусмотрено 35,8 тыс. рублей. </w:t>
      </w:r>
    </w:p>
    <w:p w:rsidR="004B3658" w:rsidRPr="004B3658" w:rsidRDefault="004B3658" w:rsidP="004B3658">
      <w:pPr>
        <w:widowControl w:val="0"/>
        <w:autoSpaceDE w:val="0"/>
        <w:autoSpaceDN w:val="0"/>
        <w:adjustRightInd w:val="0"/>
        <w:ind w:firstLine="709"/>
        <w:rPr>
          <w:sz w:val="28"/>
          <w:szCs w:val="28"/>
        </w:rPr>
      </w:pPr>
    </w:p>
    <w:p w:rsidR="004B3658" w:rsidRPr="004B3658" w:rsidRDefault="004B3658" w:rsidP="004B3658">
      <w:pPr>
        <w:ind w:firstLine="709"/>
        <w:jc w:val="center"/>
        <w:rPr>
          <w:rFonts w:ascii="Calibri" w:eastAsia="Calibri" w:hAnsi="Calibri"/>
          <w:sz w:val="28"/>
          <w:szCs w:val="28"/>
          <w:lang w:eastAsia="en-US"/>
        </w:rPr>
      </w:pPr>
      <w:r w:rsidRPr="004B3658">
        <w:rPr>
          <w:rFonts w:eastAsia="Calibri"/>
          <w:sz w:val="28"/>
          <w:szCs w:val="28"/>
          <w:lang w:eastAsia="en-US"/>
        </w:rPr>
        <w:t>2. Оценка эффективности реализации Программы</w:t>
      </w:r>
    </w:p>
    <w:p w:rsidR="004B3658" w:rsidRPr="004B3658" w:rsidRDefault="004B3658" w:rsidP="004B3658">
      <w:pPr>
        <w:ind w:firstLine="709"/>
        <w:rPr>
          <w:rFonts w:ascii="Calibri" w:eastAsia="Calibri" w:hAnsi="Calibri"/>
          <w:sz w:val="28"/>
          <w:szCs w:val="28"/>
          <w:lang w:eastAsia="en-US"/>
        </w:rPr>
      </w:pPr>
    </w:p>
    <w:p w:rsidR="004B3658" w:rsidRPr="004B3658" w:rsidRDefault="004B3658" w:rsidP="004B3658">
      <w:pPr>
        <w:widowControl w:val="0"/>
        <w:autoSpaceDE w:val="0"/>
        <w:autoSpaceDN w:val="0"/>
        <w:adjustRightInd w:val="0"/>
        <w:ind w:firstLine="709"/>
        <w:rPr>
          <w:rFonts w:eastAsia="Calibri"/>
          <w:sz w:val="28"/>
          <w:szCs w:val="28"/>
          <w:lang w:eastAsia="en-US"/>
        </w:rPr>
      </w:pPr>
      <w:r w:rsidRPr="004B3658">
        <w:rPr>
          <w:rFonts w:eastAsia="Calibri"/>
          <w:sz w:val="28"/>
          <w:szCs w:val="28"/>
          <w:lang w:eastAsia="en-US"/>
        </w:rPr>
        <w:t xml:space="preserve">Последовательная реализация мероприятий Программы способствует совершенствованию организации обеспечения </w:t>
      </w:r>
      <w:r w:rsidRPr="004B3658">
        <w:rPr>
          <w:bCs/>
          <w:sz w:val="28"/>
          <w:szCs w:val="28"/>
        </w:rPr>
        <w:t>защиты населения и территории Персиановского сельского поселения от чрезвычайных ситуаций, обеспечение пожарной безопасности</w:t>
      </w:r>
      <w:r w:rsidRPr="004B3658">
        <w:rPr>
          <w:rFonts w:eastAsia="Calibri"/>
          <w:sz w:val="28"/>
          <w:szCs w:val="28"/>
          <w:lang w:eastAsia="en-US"/>
        </w:rPr>
        <w:t>.</w:t>
      </w:r>
    </w:p>
    <w:p w:rsidR="004B3658" w:rsidRPr="004B3658" w:rsidRDefault="004B3658" w:rsidP="004B3658">
      <w:pPr>
        <w:widowControl w:val="0"/>
        <w:autoSpaceDE w:val="0"/>
        <w:autoSpaceDN w:val="0"/>
        <w:adjustRightInd w:val="0"/>
        <w:ind w:firstLine="709"/>
        <w:rPr>
          <w:rFonts w:eastAsia="Calibri"/>
          <w:sz w:val="28"/>
          <w:szCs w:val="28"/>
          <w:lang w:eastAsia="en-US"/>
        </w:rPr>
      </w:pPr>
      <w:r w:rsidRPr="004B3658">
        <w:rPr>
          <w:rFonts w:eastAsia="Calibri"/>
          <w:sz w:val="28"/>
          <w:szCs w:val="28"/>
          <w:lang w:eastAsia="en-US"/>
        </w:rPr>
        <w:t>Сведения о достижении значений показателей (индикаторов) муниципальной программы с обоснованием отклонений по показателям (индикаторам), плановые назначения которых не достигнуты представлены в приложении № 4.</w:t>
      </w:r>
    </w:p>
    <w:p w:rsidR="004B3658" w:rsidRPr="004B3658" w:rsidRDefault="004B3658" w:rsidP="004B3658">
      <w:pPr>
        <w:widowControl w:val="0"/>
        <w:autoSpaceDE w:val="0"/>
        <w:autoSpaceDN w:val="0"/>
        <w:adjustRightInd w:val="0"/>
        <w:ind w:firstLine="709"/>
        <w:rPr>
          <w:rFonts w:eastAsia="Calibri"/>
          <w:sz w:val="28"/>
          <w:szCs w:val="28"/>
          <w:lang w:eastAsia="en-US"/>
        </w:rPr>
      </w:pPr>
      <w:r w:rsidRPr="004B3658">
        <w:rPr>
          <w:rFonts w:eastAsia="Calibri"/>
          <w:sz w:val="28"/>
          <w:szCs w:val="28"/>
          <w:lang w:eastAsia="en-US"/>
        </w:rPr>
        <w:t>Расчет оценки эффективности реализации муниципальной программы в отчетном году представлен в приложении № 5.</w:t>
      </w:r>
    </w:p>
    <w:p w:rsidR="004B3658" w:rsidRPr="004B3658" w:rsidRDefault="004B3658" w:rsidP="004B3658">
      <w:pPr>
        <w:widowControl w:val="0"/>
        <w:autoSpaceDE w:val="0"/>
        <w:autoSpaceDN w:val="0"/>
        <w:adjustRightInd w:val="0"/>
        <w:ind w:firstLine="709"/>
        <w:rPr>
          <w:rFonts w:eastAsia="Calibri"/>
          <w:color w:val="FF0000"/>
          <w:sz w:val="28"/>
          <w:szCs w:val="28"/>
          <w:lang w:eastAsia="en-US"/>
        </w:rPr>
      </w:pPr>
    </w:p>
    <w:p w:rsidR="004B3658" w:rsidRPr="004B3658" w:rsidRDefault="004B3658" w:rsidP="004B3658">
      <w:pPr>
        <w:widowControl w:val="0"/>
        <w:numPr>
          <w:ilvl w:val="0"/>
          <w:numId w:val="8"/>
        </w:numPr>
        <w:suppressAutoHyphens w:val="0"/>
        <w:autoSpaceDE w:val="0"/>
        <w:autoSpaceDN w:val="0"/>
        <w:adjustRightInd w:val="0"/>
        <w:ind w:right="-142"/>
        <w:jc w:val="center"/>
        <w:rPr>
          <w:rFonts w:eastAsia="Calibri"/>
          <w:sz w:val="28"/>
          <w:szCs w:val="28"/>
          <w:lang w:eastAsia="en-US"/>
        </w:rPr>
      </w:pPr>
      <w:r w:rsidRPr="004B3658">
        <w:rPr>
          <w:rFonts w:eastAsia="Calibri"/>
          <w:sz w:val="28"/>
          <w:szCs w:val="28"/>
          <w:lang w:eastAsia="en-US"/>
        </w:rPr>
        <w:t>Дальнейшая реализация Программы</w:t>
      </w:r>
    </w:p>
    <w:p w:rsidR="004B3658" w:rsidRPr="004B3658" w:rsidRDefault="004B3658" w:rsidP="004B3658">
      <w:pPr>
        <w:widowControl w:val="0"/>
        <w:autoSpaceDE w:val="0"/>
        <w:autoSpaceDN w:val="0"/>
        <w:adjustRightInd w:val="0"/>
        <w:ind w:firstLine="709"/>
        <w:jc w:val="center"/>
        <w:rPr>
          <w:rFonts w:eastAsia="Calibri"/>
          <w:sz w:val="28"/>
          <w:szCs w:val="28"/>
          <w:lang w:eastAsia="en-US"/>
        </w:rPr>
      </w:pPr>
    </w:p>
    <w:p w:rsidR="004B3658" w:rsidRPr="004B3658" w:rsidRDefault="004B3658" w:rsidP="004B3658">
      <w:pPr>
        <w:rPr>
          <w:rFonts w:eastAsia="Calibri"/>
          <w:sz w:val="28"/>
          <w:szCs w:val="28"/>
          <w:lang w:eastAsia="en-US"/>
        </w:rPr>
      </w:pPr>
      <w:r w:rsidRPr="004B3658">
        <w:rPr>
          <w:rFonts w:eastAsia="Calibri"/>
          <w:sz w:val="28"/>
          <w:szCs w:val="28"/>
          <w:lang w:eastAsia="en-US"/>
        </w:rPr>
        <w:t xml:space="preserve">В соответствии с </w:t>
      </w:r>
      <w:r w:rsidRPr="004B3658">
        <w:rPr>
          <w:sz w:val="28"/>
          <w:szCs w:val="28"/>
        </w:rPr>
        <w:t xml:space="preserve">постановлением Администрации Персиановского сельского поселения от 28.12.2015г № 623 «Об утверждении муниципальной программы Персиановского сельского поселения  </w:t>
      </w:r>
      <w:r w:rsidRPr="004B3658">
        <w:rPr>
          <w:bCs/>
          <w:sz w:val="28"/>
          <w:szCs w:val="28"/>
        </w:rPr>
        <w:t>«Защита населения и территории от чрезвычайных ситуаций, обеспечение пожарной безопасности»</w:t>
      </w:r>
      <w:r w:rsidRPr="004B3658">
        <w:rPr>
          <w:sz w:val="28"/>
          <w:szCs w:val="28"/>
        </w:rPr>
        <w:t>»</w:t>
      </w:r>
      <w:r w:rsidRPr="004B3658">
        <w:rPr>
          <w:rFonts w:eastAsia="Calibri"/>
          <w:sz w:val="28"/>
          <w:szCs w:val="28"/>
          <w:lang w:eastAsia="en-US"/>
        </w:rPr>
        <w:t xml:space="preserve"> объем ассигнований на 2020 год составляет 172,5 тыс. рублей.</w:t>
      </w:r>
    </w:p>
    <w:p w:rsidR="004B3658" w:rsidRPr="004B3658" w:rsidRDefault="004B3658" w:rsidP="004B3658">
      <w:pPr>
        <w:widowControl w:val="0"/>
        <w:autoSpaceDE w:val="0"/>
        <w:autoSpaceDN w:val="0"/>
        <w:adjustRightInd w:val="0"/>
        <w:ind w:firstLine="709"/>
        <w:rPr>
          <w:sz w:val="28"/>
          <w:szCs w:val="28"/>
        </w:rPr>
      </w:pPr>
    </w:p>
    <w:p w:rsidR="004B3658" w:rsidRPr="004B3658" w:rsidRDefault="004B3658" w:rsidP="004B3658">
      <w:pPr>
        <w:widowControl w:val="0"/>
        <w:autoSpaceDE w:val="0"/>
        <w:autoSpaceDN w:val="0"/>
        <w:adjustRightInd w:val="0"/>
        <w:ind w:firstLine="709"/>
        <w:rPr>
          <w:sz w:val="28"/>
          <w:szCs w:val="28"/>
        </w:rPr>
      </w:pPr>
    </w:p>
    <w:p w:rsidR="004B3658" w:rsidRPr="004B3658" w:rsidRDefault="004B3658" w:rsidP="004B3658">
      <w:pPr>
        <w:widowControl w:val="0"/>
        <w:autoSpaceDE w:val="0"/>
        <w:autoSpaceDN w:val="0"/>
        <w:adjustRightInd w:val="0"/>
        <w:ind w:firstLine="709"/>
        <w:rPr>
          <w:sz w:val="28"/>
          <w:szCs w:val="28"/>
        </w:rPr>
      </w:pPr>
    </w:p>
    <w:p w:rsidR="004B3658" w:rsidRPr="004B3658" w:rsidRDefault="004B3658" w:rsidP="004B3658">
      <w:pPr>
        <w:rPr>
          <w:sz w:val="28"/>
          <w:szCs w:val="28"/>
        </w:rPr>
      </w:pPr>
      <w:r w:rsidRPr="004B3658">
        <w:rPr>
          <w:sz w:val="28"/>
          <w:szCs w:val="28"/>
        </w:rPr>
        <w:t xml:space="preserve">Ведущий специалист </w:t>
      </w:r>
    </w:p>
    <w:p w:rsidR="004B3658" w:rsidRPr="004B3658" w:rsidRDefault="004B3658" w:rsidP="004B3658">
      <w:pPr>
        <w:rPr>
          <w:sz w:val="28"/>
          <w:szCs w:val="28"/>
        </w:rPr>
      </w:pPr>
      <w:r w:rsidRPr="004B3658">
        <w:rPr>
          <w:sz w:val="28"/>
          <w:szCs w:val="28"/>
        </w:rPr>
        <w:t>по делопроизводству</w:t>
      </w:r>
    </w:p>
    <w:p w:rsidR="004B3658" w:rsidRPr="004B3658" w:rsidRDefault="004B3658" w:rsidP="004B3658">
      <w:pPr>
        <w:rPr>
          <w:sz w:val="28"/>
          <w:szCs w:val="28"/>
        </w:rPr>
      </w:pPr>
      <w:r w:rsidRPr="004B3658">
        <w:rPr>
          <w:sz w:val="28"/>
          <w:szCs w:val="28"/>
        </w:rPr>
        <w:t>и архивной работе                                                                   Т.Н. Грачёва</w:t>
      </w:r>
    </w:p>
    <w:p w:rsidR="004B3658" w:rsidRDefault="004B3658" w:rsidP="004B3658">
      <w:pPr>
        <w:rPr>
          <w:b/>
          <w:bCs/>
          <w:szCs w:val="26"/>
        </w:rPr>
        <w:sectPr w:rsidR="004B3658" w:rsidSect="004B3658">
          <w:pgSz w:w="11906" w:h="16838"/>
          <w:pgMar w:top="567" w:right="851" w:bottom="1134" w:left="1418" w:header="709" w:footer="709" w:gutter="0"/>
          <w:cols w:space="720"/>
        </w:sectPr>
      </w:pPr>
    </w:p>
    <w:p w:rsidR="004B3658" w:rsidRDefault="004B3658" w:rsidP="004B3658">
      <w:pPr>
        <w:widowControl w:val="0"/>
        <w:autoSpaceDE w:val="0"/>
        <w:autoSpaceDN w:val="0"/>
        <w:adjustRightInd w:val="0"/>
        <w:ind w:firstLine="709"/>
      </w:pPr>
    </w:p>
    <w:p w:rsidR="004B3658" w:rsidRDefault="004B3658" w:rsidP="004B3658">
      <w:pPr>
        <w:widowControl w:val="0"/>
        <w:autoSpaceDE w:val="0"/>
        <w:autoSpaceDN w:val="0"/>
        <w:adjustRightInd w:val="0"/>
        <w:ind w:firstLine="709"/>
      </w:pPr>
    </w:p>
    <w:p w:rsidR="004B3658" w:rsidRDefault="004B3658" w:rsidP="004B3658">
      <w:pPr>
        <w:widowControl w:val="0"/>
        <w:autoSpaceDE w:val="0"/>
        <w:autoSpaceDN w:val="0"/>
        <w:adjustRightInd w:val="0"/>
        <w:ind w:firstLine="709"/>
      </w:pPr>
    </w:p>
    <w:p w:rsidR="004B3658" w:rsidRDefault="004B3658" w:rsidP="004B3658">
      <w:pPr>
        <w:widowControl w:val="0"/>
        <w:autoSpaceDE w:val="0"/>
        <w:autoSpaceDN w:val="0"/>
        <w:adjustRightInd w:val="0"/>
        <w:ind w:firstLine="709"/>
      </w:pPr>
    </w:p>
    <w:p w:rsidR="004B3658" w:rsidRDefault="004B3658" w:rsidP="004B3658">
      <w:pPr>
        <w:widowControl w:val="0"/>
        <w:autoSpaceDE w:val="0"/>
        <w:autoSpaceDN w:val="0"/>
        <w:adjustRightInd w:val="0"/>
        <w:jc w:val="right"/>
        <w:outlineLvl w:val="2"/>
      </w:pPr>
      <w:r>
        <w:tab/>
        <w:t>Приложение №1</w:t>
      </w:r>
    </w:p>
    <w:p w:rsidR="004B3658" w:rsidRDefault="004B3658" w:rsidP="004B3658">
      <w:pPr>
        <w:pStyle w:val="ConsPlusNonformat"/>
        <w:jc w:val="center"/>
        <w:rPr>
          <w:rFonts w:ascii="Times New Roman" w:hAnsi="Times New Roman" w:cs="Times New Roman"/>
          <w:sz w:val="24"/>
          <w:szCs w:val="24"/>
        </w:rPr>
      </w:pPr>
      <w:r>
        <w:rPr>
          <w:rFonts w:ascii="Times New Roman" w:hAnsi="Times New Roman" w:cs="Times New Roman"/>
          <w:sz w:val="24"/>
          <w:szCs w:val="24"/>
        </w:rPr>
        <w:t>ОТЧЕТ</w:t>
      </w:r>
    </w:p>
    <w:p w:rsidR="004B3658" w:rsidRDefault="004B3658" w:rsidP="004B3658">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о реализации муниципальной программы Персиановского сельского поселения  </w:t>
      </w:r>
    </w:p>
    <w:p w:rsidR="004B3658" w:rsidRDefault="004B3658" w:rsidP="004B3658">
      <w:pPr>
        <w:pStyle w:val="ConsPlusNonformat"/>
        <w:jc w:val="center"/>
        <w:rPr>
          <w:rFonts w:ascii="Times New Roman" w:hAnsi="Times New Roman" w:cs="Times New Roman"/>
          <w:sz w:val="24"/>
          <w:szCs w:val="24"/>
        </w:rPr>
      </w:pPr>
      <w:r>
        <w:rPr>
          <w:rFonts w:ascii="Times New Roman" w:hAnsi="Times New Roman" w:cs="Times New Roman"/>
          <w:bCs/>
          <w:sz w:val="24"/>
          <w:szCs w:val="24"/>
        </w:rPr>
        <w:t>«Защита населения и территории от чрезвычайных ситуаций, обеспечение пожарной безопасности»</w:t>
      </w:r>
      <w:r>
        <w:rPr>
          <w:rFonts w:ascii="Times New Roman" w:hAnsi="Times New Roman" w:cs="Times New Roman"/>
          <w:sz w:val="24"/>
          <w:szCs w:val="24"/>
        </w:rPr>
        <w:t xml:space="preserve"> за 2019 г.</w:t>
      </w:r>
    </w:p>
    <w:p w:rsidR="004B3658" w:rsidRDefault="004B3658" w:rsidP="004B3658">
      <w:pPr>
        <w:pStyle w:val="ConsPlusNonformat"/>
        <w:jc w:val="center"/>
        <w:rPr>
          <w:rFonts w:ascii="Times New Roman" w:hAnsi="Times New Roman" w:cs="Times New Roman"/>
          <w:sz w:val="24"/>
          <w:szCs w:val="24"/>
        </w:rPr>
      </w:pPr>
    </w:p>
    <w:p w:rsidR="004B3658" w:rsidRDefault="004B3658" w:rsidP="004B3658">
      <w:pPr>
        <w:pStyle w:val="ConsPlusNonformat"/>
        <w:jc w:val="center"/>
        <w:rPr>
          <w:rFonts w:ascii="Times New Roman" w:hAnsi="Times New Roman" w:cs="Times New Roman"/>
          <w:sz w:val="2"/>
          <w:szCs w:val="2"/>
        </w:rPr>
      </w:pPr>
    </w:p>
    <w:tbl>
      <w:tblPr>
        <w:tblW w:w="15720" w:type="dxa"/>
        <w:tblInd w:w="-351" w:type="dxa"/>
        <w:tblLayout w:type="fixed"/>
        <w:tblCellMar>
          <w:left w:w="75" w:type="dxa"/>
          <w:right w:w="75" w:type="dxa"/>
        </w:tblCellMar>
        <w:tblLook w:val="04A0" w:firstRow="1" w:lastRow="0" w:firstColumn="1" w:lastColumn="0" w:noHBand="0" w:noVBand="1"/>
      </w:tblPr>
      <w:tblGrid>
        <w:gridCol w:w="569"/>
        <w:gridCol w:w="2976"/>
        <w:gridCol w:w="1740"/>
        <w:gridCol w:w="2227"/>
        <w:gridCol w:w="1260"/>
        <w:gridCol w:w="1439"/>
        <w:gridCol w:w="1439"/>
        <w:gridCol w:w="1520"/>
        <w:gridCol w:w="1133"/>
        <w:gridCol w:w="1417"/>
      </w:tblGrid>
      <w:tr w:rsidR="004B3658" w:rsidTr="004B3658">
        <w:trPr>
          <w:trHeight w:val="573"/>
        </w:trPr>
        <w:tc>
          <w:tcPr>
            <w:tcW w:w="568"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п/п</w:t>
            </w:r>
          </w:p>
        </w:tc>
        <w:tc>
          <w:tcPr>
            <w:tcW w:w="2977" w:type="dxa"/>
            <w:vMerge w:val="restart"/>
            <w:tcBorders>
              <w:top w:val="single" w:sz="4" w:space="0" w:color="auto"/>
              <w:left w:val="single" w:sz="4" w:space="0" w:color="auto"/>
              <w:bottom w:val="single" w:sz="4" w:space="0" w:color="auto"/>
              <w:right w:val="single" w:sz="4" w:space="0" w:color="auto"/>
            </w:tcBorders>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Номер и наименование</w:t>
            </w:r>
          </w:p>
          <w:p w:rsidR="004B3658" w:rsidRDefault="004B3658" w:rsidP="004B3658">
            <w:pPr>
              <w:pStyle w:val="ConsPlusCell"/>
              <w:spacing w:line="276" w:lineRule="auto"/>
              <w:jc w:val="center"/>
              <w:rPr>
                <w:rFonts w:ascii="Times New Roman" w:hAnsi="Times New Roman" w:cs="Times New Roman"/>
                <w:sz w:val="24"/>
                <w:szCs w:val="24"/>
                <w:lang w:eastAsia="en-US"/>
              </w:rPr>
            </w:pPr>
          </w:p>
        </w:tc>
        <w:tc>
          <w:tcPr>
            <w:tcW w:w="1741"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pStyle w:val="ConsPlusCell"/>
              <w:spacing w:line="276" w:lineRule="auto"/>
              <w:ind w:left="-75"/>
              <w:jc w:val="center"/>
              <w:rPr>
                <w:rFonts w:ascii="Times New Roman" w:hAnsi="Times New Roman" w:cs="Times New Roman"/>
                <w:b/>
                <w:sz w:val="24"/>
                <w:szCs w:val="24"/>
                <w:lang w:eastAsia="en-US"/>
              </w:rPr>
            </w:pPr>
            <w:r>
              <w:rPr>
                <w:rFonts w:ascii="Times New Roman" w:hAnsi="Times New Roman" w:cs="Times New Roman"/>
                <w:sz w:val="24"/>
                <w:szCs w:val="24"/>
                <w:lang w:eastAsia="en-US"/>
              </w:rPr>
              <w:t xml:space="preserve">Ответственный </w:t>
            </w:r>
            <w:r>
              <w:rPr>
                <w:rFonts w:ascii="Times New Roman" w:hAnsi="Times New Roman" w:cs="Times New Roman"/>
                <w:sz w:val="24"/>
                <w:szCs w:val="24"/>
                <w:lang w:eastAsia="en-US"/>
              </w:rPr>
              <w:br/>
              <w:t xml:space="preserve"> исполнитель, соисполнитель, участник</w:t>
            </w:r>
            <w:r>
              <w:rPr>
                <w:rFonts w:ascii="Times New Roman" w:hAnsi="Times New Roman" w:cs="Times New Roman"/>
                <w:sz w:val="24"/>
                <w:szCs w:val="24"/>
                <w:lang w:eastAsia="en-US"/>
              </w:rPr>
              <w:br/>
              <w:t xml:space="preserve">(должность/ ФИО) </w:t>
            </w:r>
            <w:hyperlink r:id="rId18" w:anchor="Par1127" w:history="1">
              <w:r>
                <w:rPr>
                  <w:rStyle w:val="af0"/>
                  <w:rFonts w:ascii="Times New Roman" w:hAnsi="Times New Roman" w:cs="Times New Roman"/>
                  <w:sz w:val="24"/>
                  <w:szCs w:val="24"/>
                  <w:lang w:eastAsia="en-US"/>
                </w:rPr>
                <w:t>&lt;1&gt;</w:t>
              </w:r>
            </w:hyperlink>
          </w:p>
        </w:tc>
        <w:tc>
          <w:tcPr>
            <w:tcW w:w="2228"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Результат </w:t>
            </w:r>
          </w:p>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реализации (краткое описание)</w:t>
            </w:r>
          </w:p>
        </w:tc>
        <w:tc>
          <w:tcPr>
            <w:tcW w:w="1260"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pStyle w:val="ConsPlusCell"/>
              <w:spacing w:line="276" w:lineRule="auto"/>
              <w:ind w:left="-74" w:right="-75"/>
              <w:jc w:val="center"/>
              <w:rPr>
                <w:rFonts w:ascii="Times New Roman" w:hAnsi="Times New Roman" w:cs="Times New Roman"/>
                <w:sz w:val="24"/>
                <w:szCs w:val="24"/>
                <w:lang w:eastAsia="en-US"/>
              </w:rPr>
            </w:pPr>
            <w:r>
              <w:rPr>
                <w:rFonts w:ascii="Times New Roman" w:hAnsi="Times New Roman" w:cs="Times New Roman"/>
                <w:sz w:val="24"/>
                <w:szCs w:val="24"/>
                <w:lang w:eastAsia="en-US"/>
              </w:rPr>
              <w:t>Фактическая дата начала</w:t>
            </w:r>
            <w:r>
              <w:rPr>
                <w:rFonts w:ascii="Times New Roman" w:hAnsi="Times New Roman" w:cs="Times New Roman"/>
                <w:sz w:val="24"/>
                <w:szCs w:val="24"/>
                <w:lang w:eastAsia="en-US"/>
              </w:rPr>
              <w:br/>
              <w:t>реализации</w:t>
            </w:r>
          </w:p>
        </w:tc>
        <w:tc>
          <w:tcPr>
            <w:tcW w:w="1440"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Фактическая дата окончания</w:t>
            </w:r>
            <w:r>
              <w:rPr>
                <w:rFonts w:ascii="Times New Roman" w:hAnsi="Times New Roman" w:cs="Times New Roman"/>
                <w:sz w:val="24"/>
                <w:szCs w:val="24"/>
                <w:lang w:eastAsia="en-US"/>
              </w:rPr>
              <w:br/>
              <w:t xml:space="preserve">реализации, </w:t>
            </w:r>
            <w:r>
              <w:rPr>
                <w:rFonts w:ascii="Times New Roman" w:hAnsi="Times New Roman" w:cs="Times New Roman"/>
                <w:sz w:val="24"/>
                <w:szCs w:val="24"/>
                <w:lang w:eastAsia="en-US"/>
              </w:rPr>
              <w:br/>
              <w:t xml:space="preserve">наступления </w:t>
            </w:r>
            <w:r>
              <w:rPr>
                <w:rFonts w:ascii="Times New Roman" w:hAnsi="Times New Roman" w:cs="Times New Roman"/>
                <w:sz w:val="24"/>
                <w:szCs w:val="24"/>
                <w:lang w:eastAsia="en-US"/>
              </w:rPr>
              <w:br/>
              <w:t>контрольного</w:t>
            </w:r>
            <w:r>
              <w:rPr>
                <w:rFonts w:ascii="Times New Roman" w:hAnsi="Times New Roman" w:cs="Times New Roman"/>
                <w:sz w:val="24"/>
                <w:szCs w:val="24"/>
                <w:lang w:eastAsia="en-US"/>
              </w:rPr>
              <w:br/>
              <w:t>события</w:t>
            </w:r>
          </w:p>
        </w:tc>
        <w:tc>
          <w:tcPr>
            <w:tcW w:w="4094" w:type="dxa"/>
            <w:gridSpan w:val="3"/>
            <w:tcBorders>
              <w:top w:val="single" w:sz="4" w:space="0" w:color="auto"/>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Расходы бюджета поселения на реализацию муниципальной программы, тыс. рублей</w:t>
            </w:r>
          </w:p>
        </w:tc>
        <w:tc>
          <w:tcPr>
            <w:tcW w:w="1418"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Заключено   </w:t>
            </w:r>
            <w:r>
              <w:rPr>
                <w:rFonts w:ascii="Times New Roman" w:hAnsi="Times New Roman" w:cs="Times New Roman"/>
                <w:sz w:val="24"/>
                <w:szCs w:val="24"/>
                <w:lang w:eastAsia="en-US"/>
              </w:rPr>
              <w:br/>
              <w:t xml:space="preserve">контрактов, договоров, соглашений на отчетную дату, тыс. рублей </w:t>
            </w:r>
            <w:hyperlink r:id="rId19" w:anchor="Par1414" w:history="1">
              <w:r>
                <w:rPr>
                  <w:rStyle w:val="af0"/>
                  <w:rFonts w:ascii="Times New Roman" w:hAnsi="Times New Roman" w:cs="Times New Roman"/>
                  <w:sz w:val="24"/>
                  <w:szCs w:val="24"/>
                  <w:lang w:eastAsia="en-US"/>
                </w:rPr>
                <w:t>&lt;2&gt;</w:t>
              </w:r>
            </w:hyperlink>
          </w:p>
        </w:tc>
      </w:tr>
      <w:tr w:rsidR="004B3658" w:rsidTr="004B3658">
        <w:trPr>
          <w:trHeight w:val="72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1741"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b/>
                <w:lang w:eastAsia="en-US"/>
              </w:rPr>
            </w:pPr>
          </w:p>
        </w:tc>
        <w:tc>
          <w:tcPr>
            <w:tcW w:w="2228"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1440"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ind w:left="-75"/>
              <w:jc w:val="center"/>
              <w:rPr>
                <w:rFonts w:ascii="Times New Roman" w:hAnsi="Times New Roman" w:cs="Times New Roman"/>
                <w:sz w:val="24"/>
                <w:szCs w:val="24"/>
                <w:lang w:eastAsia="en-US"/>
              </w:rPr>
            </w:pPr>
            <w:r>
              <w:rPr>
                <w:rFonts w:ascii="Times New Roman" w:hAnsi="Times New Roman" w:cs="Times New Roman"/>
                <w:sz w:val="24"/>
                <w:szCs w:val="24"/>
                <w:lang w:eastAsia="en-US"/>
              </w:rPr>
              <w:t>предусмотрено</w:t>
            </w:r>
          </w:p>
          <w:p w:rsidR="004B3658" w:rsidRDefault="004B3658" w:rsidP="004B3658">
            <w:pPr>
              <w:pStyle w:val="ConsPlusCell"/>
              <w:spacing w:line="276" w:lineRule="auto"/>
              <w:ind w:left="-75"/>
              <w:jc w:val="center"/>
              <w:rPr>
                <w:rFonts w:ascii="Times New Roman" w:hAnsi="Times New Roman" w:cs="Times New Roman"/>
                <w:sz w:val="24"/>
                <w:szCs w:val="24"/>
                <w:lang w:eastAsia="en-US"/>
              </w:rPr>
            </w:pPr>
            <w:r>
              <w:rPr>
                <w:rFonts w:ascii="Times New Roman" w:hAnsi="Times New Roman" w:cs="Times New Roman"/>
                <w:sz w:val="24"/>
                <w:szCs w:val="24"/>
                <w:lang w:eastAsia="en-US"/>
              </w:rPr>
              <w:t>муниципальной программой</w:t>
            </w:r>
          </w:p>
        </w:tc>
        <w:tc>
          <w:tcPr>
            <w:tcW w:w="1521"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ind w:left="-75"/>
              <w:jc w:val="center"/>
              <w:rPr>
                <w:rFonts w:ascii="Times New Roman" w:hAnsi="Times New Roman" w:cs="Times New Roman"/>
                <w:sz w:val="24"/>
                <w:szCs w:val="24"/>
                <w:lang w:eastAsia="en-US"/>
              </w:rPr>
            </w:pPr>
            <w:r>
              <w:rPr>
                <w:rFonts w:ascii="Times New Roman" w:hAnsi="Times New Roman" w:cs="Times New Roman"/>
                <w:sz w:val="24"/>
                <w:szCs w:val="24"/>
                <w:lang w:eastAsia="en-US"/>
              </w:rPr>
              <w:t>предусмотрено сводной бюджетной росписью</w:t>
            </w:r>
          </w:p>
        </w:tc>
        <w:tc>
          <w:tcPr>
            <w:tcW w:w="1133"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ind w:left="-76"/>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факт на отчетную дату </w:t>
            </w:r>
            <w:hyperlink r:id="rId20" w:anchor="Par1414" w:history="1">
              <w:r>
                <w:rPr>
                  <w:rStyle w:val="af0"/>
                  <w:rFonts w:ascii="Times New Roman" w:hAnsi="Times New Roman" w:cs="Times New Roman"/>
                  <w:sz w:val="24"/>
                  <w:szCs w:val="24"/>
                  <w:lang w:eastAsia="en-US"/>
                </w:rPr>
                <w:t>&lt;2&gt;</w:t>
              </w:r>
            </w:hyperlink>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r>
      <w:tr w:rsidR="004B3658" w:rsidTr="004B3658">
        <w:tc>
          <w:tcPr>
            <w:tcW w:w="568"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977"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741"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2228"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260"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440"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440"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521"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133"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418" w:type="dxa"/>
            <w:tcBorders>
              <w:top w:val="nil"/>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r>
      <w:tr w:rsidR="004B3658" w:rsidTr="004B3658">
        <w:trPr>
          <w:trHeight w:val="202"/>
        </w:trPr>
        <w:tc>
          <w:tcPr>
            <w:tcW w:w="568"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1</w:t>
            </w:r>
          </w:p>
        </w:tc>
        <w:tc>
          <w:tcPr>
            <w:tcW w:w="297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 xml:space="preserve">Подпрограмма 1  </w:t>
            </w:r>
          </w:p>
          <w:p w:rsidR="004B3658" w:rsidRDefault="004B3658" w:rsidP="004B3658">
            <w:pPr>
              <w:widowControl w:val="0"/>
              <w:autoSpaceDE w:val="0"/>
              <w:autoSpaceDN w:val="0"/>
              <w:adjustRightInd w:val="0"/>
              <w:spacing w:line="276" w:lineRule="auto"/>
              <w:rPr>
                <w:lang w:eastAsia="en-US"/>
              </w:rPr>
            </w:pPr>
            <w:r>
              <w:rPr>
                <w:lang w:eastAsia="en-US"/>
              </w:rPr>
              <w:t>«Пожарная безопасность»</w:t>
            </w:r>
          </w:p>
        </w:tc>
        <w:tc>
          <w:tcPr>
            <w:tcW w:w="1741"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rPr>
                <w:lang w:eastAsia="en-US"/>
              </w:rPr>
            </w:pPr>
            <w:r>
              <w:rPr>
                <w:lang w:eastAsia="en-US"/>
              </w:rPr>
              <w:t xml:space="preserve">Ведущий специалист по вопросам ПБ, ГО и ЧС </w:t>
            </w:r>
          </w:p>
          <w:p w:rsidR="004B3658" w:rsidRDefault="004B3658" w:rsidP="004B3658">
            <w:pPr>
              <w:spacing w:line="276" w:lineRule="auto"/>
              <w:rPr>
                <w:lang w:eastAsia="en-US"/>
              </w:rPr>
            </w:pPr>
            <w:r>
              <w:rPr>
                <w:lang w:eastAsia="en-US"/>
              </w:rPr>
              <w:t>Кундрикова Л.А.</w:t>
            </w:r>
          </w:p>
        </w:tc>
        <w:tc>
          <w:tcPr>
            <w:tcW w:w="2228"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right="136"/>
              <w:rPr>
                <w:lang w:eastAsia="en-US"/>
              </w:rPr>
            </w:pPr>
            <w:r>
              <w:rPr>
                <w:lang w:eastAsia="en-US"/>
              </w:rPr>
              <w:t>снижение рисков возникновения пожаров и смягчение возможных их последствий</w:t>
            </w:r>
          </w:p>
        </w:tc>
        <w:tc>
          <w:tcPr>
            <w:tcW w:w="126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Х</w:t>
            </w:r>
          </w:p>
        </w:tc>
        <w:tc>
          <w:tcPr>
            <w:tcW w:w="144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Х</w:t>
            </w:r>
          </w:p>
        </w:tc>
        <w:tc>
          <w:tcPr>
            <w:tcW w:w="1440"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521"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ind w:firstLine="1"/>
              <w:jc w:val="center"/>
              <w:rPr>
                <w:lang w:eastAsia="en-US"/>
              </w:rPr>
            </w:pPr>
          </w:p>
        </w:tc>
        <w:tc>
          <w:tcPr>
            <w:tcW w:w="1133"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ind w:firstLine="1"/>
              <w:jc w:val="center"/>
              <w:rPr>
                <w:lang w:eastAsia="en-US"/>
              </w:rPr>
            </w:pPr>
          </w:p>
        </w:tc>
        <w:tc>
          <w:tcPr>
            <w:tcW w:w="1418"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ind w:firstLine="1"/>
              <w:jc w:val="center"/>
              <w:rPr>
                <w:lang w:eastAsia="en-US"/>
              </w:rPr>
            </w:pPr>
          </w:p>
        </w:tc>
      </w:tr>
      <w:tr w:rsidR="004B3658" w:rsidTr="004B3658">
        <w:trPr>
          <w:trHeight w:val="263"/>
        </w:trPr>
        <w:tc>
          <w:tcPr>
            <w:tcW w:w="568"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1.1</w:t>
            </w:r>
          </w:p>
        </w:tc>
        <w:tc>
          <w:tcPr>
            <w:tcW w:w="297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 xml:space="preserve">мероприятие 1.1 </w:t>
            </w:r>
          </w:p>
          <w:p w:rsidR="004B3658" w:rsidRDefault="004B3658" w:rsidP="004B3658">
            <w:pPr>
              <w:autoSpaceDE w:val="0"/>
              <w:autoSpaceDN w:val="0"/>
              <w:adjustRightInd w:val="0"/>
              <w:spacing w:line="276" w:lineRule="auto"/>
              <w:ind w:right="176"/>
              <w:rPr>
                <w:lang w:eastAsia="en-US"/>
              </w:rPr>
            </w:pPr>
            <w:r>
              <w:rPr>
                <w:bCs/>
                <w:lang w:eastAsia="en-US"/>
              </w:rPr>
              <w:t>Мероприятия по обеспечению пожарной безопасности</w:t>
            </w:r>
          </w:p>
        </w:tc>
        <w:tc>
          <w:tcPr>
            <w:tcW w:w="1741"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rPr>
                <w:lang w:eastAsia="en-US"/>
              </w:rPr>
            </w:pPr>
            <w:r>
              <w:rPr>
                <w:lang w:eastAsia="en-US"/>
              </w:rPr>
              <w:t xml:space="preserve">Ведущий специалист по вопросам ПБ, ГО и ЧС </w:t>
            </w:r>
          </w:p>
          <w:p w:rsidR="004B3658" w:rsidRDefault="004B3658" w:rsidP="004B3658">
            <w:pPr>
              <w:spacing w:line="276" w:lineRule="auto"/>
              <w:rPr>
                <w:lang w:eastAsia="en-US"/>
              </w:rPr>
            </w:pPr>
            <w:r>
              <w:rPr>
                <w:lang w:eastAsia="en-US"/>
              </w:rPr>
              <w:t>Кундрикова Л.А.</w:t>
            </w:r>
          </w:p>
        </w:tc>
        <w:tc>
          <w:tcPr>
            <w:tcW w:w="2228"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right="136"/>
              <w:rPr>
                <w:lang w:eastAsia="en-US"/>
              </w:rPr>
            </w:pPr>
            <w:r>
              <w:rPr>
                <w:lang w:eastAsia="en-US"/>
              </w:rPr>
              <w:t>уменьшение количества пожаров</w:t>
            </w:r>
            <w:r>
              <w:rPr>
                <w:rFonts w:eastAsia="Calibri"/>
                <w:lang w:eastAsia="en-US"/>
              </w:rPr>
              <w:t xml:space="preserve"> (использование противопожарного инвентаря и </w:t>
            </w:r>
            <w:r>
              <w:rPr>
                <w:rFonts w:eastAsia="Calibri"/>
                <w:lang w:eastAsia="en-US"/>
              </w:rPr>
              <w:lastRenderedPageBreak/>
              <w:t>средств пожаротушения)</w:t>
            </w:r>
          </w:p>
        </w:tc>
        <w:tc>
          <w:tcPr>
            <w:tcW w:w="126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lastRenderedPageBreak/>
              <w:t>01.01.2019</w:t>
            </w:r>
          </w:p>
        </w:tc>
        <w:tc>
          <w:tcPr>
            <w:tcW w:w="144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31.12.2019</w:t>
            </w:r>
          </w:p>
        </w:tc>
        <w:tc>
          <w:tcPr>
            <w:tcW w:w="144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35,8</w:t>
            </w:r>
          </w:p>
        </w:tc>
        <w:tc>
          <w:tcPr>
            <w:tcW w:w="1521"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35,8</w:t>
            </w:r>
          </w:p>
        </w:tc>
        <w:tc>
          <w:tcPr>
            <w:tcW w:w="1133"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35,8</w:t>
            </w:r>
          </w:p>
        </w:tc>
        <w:tc>
          <w:tcPr>
            <w:tcW w:w="1418"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w:t>
            </w:r>
          </w:p>
        </w:tc>
      </w:tr>
      <w:tr w:rsidR="004B3658" w:rsidTr="004B3658">
        <w:trPr>
          <w:trHeight w:val="131"/>
        </w:trPr>
        <w:tc>
          <w:tcPr>
            <w:tcW w:w="568"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lastRenderedPageBreak/>
              <w:t>1.2</w:t>
            </w:r>
          </w:p>
        </w:tc>
        <w:tc>
          <w:tcPr>
            <w:tcW w:w="297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 xml:space="preserve">мероприятие 1.2 </w:t>
            </w:r>
          </w:p>
          <w:p w:rsidR="004B3658" w:rsidRDefault="004B3658" w:rsidP="004B3658">
            <w:pPr>
              <w:widowControl w:val="0"/>
              <w:autoSpaceDE w:val="0"/>
              <w:autoSpaceDN w:val="0"/>
              <w:adjustRightInd w:val="0"/>
              <w:spacing w:line="276" w:lineRule="auto"/>
              <w:ind w:right="34"/>
              <w:rPr>
                <w:lang w:eastAsia="en-US"/>
              </w:rPr>
            </w:pPr>
            <w:r>
              <w:rPr>
                <w:bCs/>
                <w:lang w:eastAsia="en-US"/>
              </w:rPr>
              <w:t>Приобретение пожарного инвентаря</w:t>
            </w:r>
          </w:p>
        </w:tc>
        <w:tc>
          <w:tcPr>
            <w:tcW w:w="1741"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rPr>
                <w:lang w:eastAsia="en-US"/>
              </w:rPr>
            </w:pPr>
            <w:r>
              <w:rPr>
                <w:lang w:eastAsia="en-US"/>
              </w:rPr>
              <w:t xml:space="preserve">Ведущий специалист по вопросам ПБ, ГО и ЧС </w:t>
            </w:r>
          </w:p>
          <w:p w:rsidR="004B3658" w:rsidRDefault="004B3658" w:rsidP="004B3658">
            <w:pPr>
              <w:spacing w:line="276" w:lineRule="auto"/>
              <w:rPr>
                <w:lang w:eastAsia="en-US"/>
              </w:rPr>
            </w:pPr>
            <w:r>
              <w:rPr>
                <w:lang w:eastAsia="en-US"/>
              </w:rPr>
              <w:t>Кундрикова Л.А.</w:t>
            </w:r>
          </w:p>
        </w:tc>
        <w:tc>
          <w:tcPr>
            <w:tcW w:w="2228"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ind w:right="136"/>
              <w:rPr>
                <w:lang w:eastAsia="en-US"/>
              </w:rPr>
            </w:pPr>
            <w:r>
              <w:rPr>
                <w:lang w:eastAsia="en-US"/>
              </w:rPr>
              <w:t xml:space="preserve">улучшение оперативных возможностей </w:t>
            </w:r>
            <w:r>
              <w:rPr>
                <w:rFonts w:eastAsia="Calibri"/>
                <w:lang w:eastAsia="en-US"/>
              </w:rPr>
              <w:t>мобильных групп пожаротушения</w:t>
            </w:r>
            <w:r>
              <w:rPr>
                <w:lang w:eastAsia="en-US"/>
              </w:rPr>
              <w:t xml:space="preserve"> (ДПД) при тушении пожаров</w:t>
            </w:r>
          </w:p>
          <w:p w:rsidR="004B3658" w:rsidRDefault="004B3658" w:rsidP="004B3658">
            <w:pPr>
              <w:widowControl w:val="0"/>
              <w:autoSpaceDE w:val="0"/>
              <w:autoSpaceDN w:val="0"/>
              <w:adjustRightInd w:val="0"/>
              <w:spacing w:line="276" w:lineRule="auto"/>
              <w:ind w:right="136"/>
              <w:rPr>
                <w:lang w:eastAsia="en-US"/>
              </w:rPr>
            </w:pPr>
          </w:p>
        </w:tc>
        <w:tc>
          <w:tcPr>
            <w:tcW w:w="126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01.01.2019</w:t>
            </w:r>
          </w:p>
        </w:tc>
        <w:tc>
          <w:tcPr>
            <w:tcW w:w="144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31.12.2019</w:t>
            </w:r>
          </w:p>
        </w:tc>
        <w:tc>
          <w:tcPr>
            <w:tcW w:w="1440"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521"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ind w:firstLine="1"/>
              <w:jc w:val="center"/>
              <w:rPr>
                <w:lang w:eastAsia="en-US"/>
              </w:rPr>
            </w:pPr>
          </w:p>
        </w:tc>
        <w:tc>
          <w:tcPr>
            <w:tcW w:w="1133"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ind w:firstLine="1"/>
              <w:jc w:val="center"/>
              <w:rPr>
                <w:lang w:eastAsia="en-US"/>
              </w:rPr>
            </w:pPr>
          </w:p>
        </w:tc>
        <w:tc>
          <w:tcPr>
            <w:tcW w:w="1418"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ind w:firstLine="1"/>
              <w:jc w:val="center"/>
              <w:rPr>
                <w:lang w:eastAsia="en-US"/>
              </w:rPr>
            </w:pPr>
          </w:p>
        </w:tc>
      </w:tr>
      <w:tr w:rsidR="004B3658" w:rsidTr="004B3658">
        <w:trPr>
          <w:trHeight w:val="131"/>
        </w:trPr>
        <w:tc>
          <w:tcPr>
            <w:tcW w:w="568"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1.3</w:t>
            </w:r>
          </w:p>
        </w:tc>
        <w:tc>
          <w:tcPr>
            <w:tcW w:w="297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 xml:space="preserve">мероприятие 1.3 </w:t>
            </w:r>
          </w:p>
          <w:p w:rsidR="004B3658" w:rsidRDefault="004B3658" w:rsidP="004B3658">
            <w:pPr>
              <w:widowControl w:val="0"/>
              <w:autoSpaceDE w:val="0"/>
              <w:autoSpaceDN w:val="0"/>
              <w:adjustRightInd w:val="0"/>
              <w:spacing w:line="276" w:lineRule="auto"/>
              <w:ind w:right="176"/>
              <w:rPr>
                <w:lang w:eastAsia="en-US"/>
              </w:rPr>
            </w:pPr>
            <w:r>
              <w:rPr>
                <w:bCs/>
                <w:lang w:eastAsia="en-US"/>
              </w:rPr>
              <w:t>Создание необходимых условий для обеспечения пожарной безопасности, защиты жизни и здоровья граждан.</w:t>
            </w:r>
          </w:p>
        </w:tc>
        <w:tc>
          <w:tcPr>
            <w:tcW w:w="1741"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rPr>
                <w:lang w:eastAsia="en-US"/>
              </w:rPr>
            </w:pPr>
            <w:r>
              <w:rPr>
                <w:lang w:eastAsia="en-US"/>
              </w:rPr>
              <w:t xml:space="preserve">Ведущий специалист по вопросам ПБ, ГО и ЧС </w:t>
            </w:r>
          </w:p>
          <w:p w:rsidR="004B3658" w:rsidRDefault="004B3658" w:rsidP="004B3658">
            <w:pPr>
              <w:spacing w:line="276" w:lineRule="auto"/>
              <w:rPr>
                <w:lang w:eastAsia="en-US"/>
              </w:rPr>
            </w:pPr>
            <w:r>
              <w:rPr>
                <w:lang w:eastAsia="en-US"/>
              </w:rPr>
              <w:t>Кундрикова Л.А.</w:t>
            </w:r>
          </w:p>
        </w:tc>
        <w:tc>
          <w:tcPr>
            <w:tcW w:w="2228"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ind w:right="136"/>
              <w:rPr>
                <w:lang w:eastAsia="en-US"/>
              </w:rPr>
            </w:pPr>
            <w:r>
              <w:rPr>
                <w:lang w:eastAsia="en-US"/>
              </w:rPr>
              <w:t>осуществляется обеспечение и поддержание высокой готовности сил и средств пожаротушения</w:t>
            </w:r>
          </w:p>
          <w:p w:rsidR="004B3658" w:rsidRDefault="004B3658" w:rsidP="004B3658">
            <w:pPr>
              <w:widowControl w:val="0"/>
              <w:autoSpaceDE w:val="0"/>
              <w:autoSpaceDN w:val="0"/>
              <w:adjustRightInd w:val="0"/>
              <w:spacing w:line="276" w:lineRule="auto"/>
              <w:ind w:right="136"/>
              <w:rPr>
                <w:lang w:eastAsia="en-US"/>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01.01.2019</w:t>
            </w:r>
          </w:p>
        </w:tc>
        <w:tc>
          <w:tcPr>
            <w:tcW w:w="1440"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31.12.2019</w:t>
            </w:r>
          </w:p>
        </w:tc>
        <w:tc>
          <w:tcPr>
            <w:tcW w:w="1440"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521"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r>
      <w:tr w:rsidR="004B3658" w:rsidTr="004B3658">
        <w:trPr>
          <w:trHeight w:val="131"/>
        </w:trPr>
        <w:tc>
          <w:tcPr>
            <w:tcW w:w="568"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2</w:t>
            </w:r>
          </w:p>
        </w:tc>
        <w:tc>
          <w:tcPr>
            <w:tcW w:w="297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right="176"/>
              <w:rPr>
                <w:lang w:eastAsia="en-US"/>
              </w:rPr>
            </w:pPr>
            <w:r>
              <w:rPr>
                <w:lang w:eastAsia="en-US"/>
              </w:rPr>
              <w:t xml:space="preserve">Подпрограмма 2 </w:t>
            </w:r>
          </w:p>
          <w:p w:rsidR="004B3658" w:rsidRDefault="004B3658" w:rsidP="004B3658">
            <w:pPr>
              <w:widowControl w:val="0"/>
              <w:autoSpaceDE w:val="0"/>
              <w:autoSpaceDN w:val="0"/>
              <w:adjustRightInd w:val="0"/>
              <w:spacing w:line="276" w:lineRule="auto"/>
              <w:ind w:right="176"/>
              <w:rPr>
                <w:lang w:eastAsia="en-US"/>
              </w:rPr>
            </w:pPr>
            <w:r>
              <w:rPr>
                <w:lang w:eastAsia="en-US"/>
              </w:rPr>
              <w:t>«Защита от чрезвычайных ситуаций»</w:t>
            </w:r>
          </w:p>
        </w:tc>
        <w:tc>
          <w:tcPr>
            <w:tcW w:w="1741"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rPr>
                <w:lang w:eastAsia="en-US"/>
              </w:rPr>
            </w:pPr>
            <w:r>
              <w:rPr>
                <w:lang w:eastAsia="en-US"/>
              </w:rPr>
              <w:t xml:space="preserve">Ведущий специалист по вопросам ПБ, ГО и ЧС </w:t>
            </w:r>
          </w:p>
          <w:p w:rsidR="004B3658" w:rsidRDefault="004B3658" w:rsidP="004B3658">
            <w:pPr>
              <w:spacing w:line="276" w:lineRule="auto"/>
              <w:rPr>
                <w:lang w:eastAsia="en-US"/>
              </w:rPr>
            </w:pPr>
            <w:r>
              <w:rPr>
                <w:lang w:eastAsia="en-US"/>
              </w:rPr>
              <w:t>Кундрикова Л.А.</w:t>
            </w:r>
          </w:p>
        </w:tc>
        <w:tc>
          <w:tcPr>
            <w:tcW w:w="2228"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tabs>
                <w:tab w:val="left" w:pos="360"/>
              </w:tabs>
              <w:autoSpaceDE w:val="0"/>
              <w:autoSpaceDN w:val="0"/>
              <w:adjustRightInd w:val="0"/>
              <w:spacing w:line="276" w:lineRule="auto"/>
              <w:ind w:right="136"/>
              <w:rPr>
                <w:highlight w:val="yellow"/>
                <w:lang w:eastAsia="en-US"/>
              </w:rPr>
            </w:pPr>
            <w:r>
              <w:rPr>
                <w:lang w:eastAsia="en-US"/>
              </w:rPr>
              <w:t>снижение рисков возникновения чрезвычайных ситуаций и смягчение возможных их последствий</w:t>
            </w:r>
          </w:p>
        </w:tc>
        <w:tc>
          <w:tcPr>
            <w:tcW w:w="126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х</w:t>
            </w:r>
          </w:p>
        </w:tc>
        <w:tc>
          <w:tcPr>
            <w:tcW w:w="144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х</w:t>
            </w:r>
          </w:p>
        </w:tc>
        <w:tc>
          <w:tcPr>
            <w:tcW w:w="1440"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521"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133"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418"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r>
      <w:tr w:rsidR="004B3658" w:rsidTr="004B3658">
        <w:trPr>
          <w:trHeight w:val="131"/>
        </w:trPr>
        <w:tc>
          <w:tcPr>
            <w:tcW w:w="568"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2.1</w:t>
            </w:r>
          </w:p>
        </w:tc>
        <w:tc>
          <w:tcPr>
            <w:tcW w:w="297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right="176"/>
              <w:rPr>
                <w:lang w:eastAsia="en-US"/>
              </w:rPr>
            </w:pPr>
            <w:r>
              <w:rPr>
                <w:lang w:eastAsia="en-US"/>
              </w:rPr>
              <w:t>мероприятие 2.1</w:t>
            </w:r>
          </w:p>
          <w:p w:rsidR="004B3658" w:rsidRDefault="004B3658" w:rsidP="004B3658">
            <w:pPr>
              <w:widowControl w:val="0"/>
              <w:autoSpaceDE w:val="0"/>
              <w:autoSpaceDN w:val="0"/>
              <w:adjustRightInd w:val="0"/>
              <w:spacing w:line="276" w:lineRule="auto"/>
              <w:ind w:right="176"/>
              <w:rPr>
                <w:lang w:eastAsia="en-US"/>
              </w:rPr>
            </w:pPr>
            <w:r>
              <w:rPr>
                <w:bCs/>
                <w:lang w:eastAsia="en-US"/>
              </w:rPr>
              <w:t xml:space="preserve">Поддержание в готовности и модернизация </w:t>
            </w:r>
            <w:r>
              <w:rPr>
                <w:bCs/>
                <w:lang w:eastAsia="en-US"/>
              </w:rPr>
              <w:lastRenderedPageBreak/>
              <w:t>региональной системы оповещения населения Персиановского сельского поселения</w:t>
            </w:r>
          </w:p>
        </w:tc>
        <w:tc>
          <w:tcPr>
            <w:tcW w:w="1741"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rPr>
                <w:lang w:eastAsia="en-US"/>
              </w:rPr>
            </w:pPr>
            <w:r>
              <w:rPr>
                <w:lang w:eastAsia="en-US"/>
              </w:rPr>
              <w:lastRenderedPageBreak/>
              <w:t xml:space="preserve">Ведущий специалист по вопросам ПБ, ГО и ЧС </w:t>
            </w:r>
          </w:p>
          <w:p w:rsidR="004B3658" w:rsidRDefault="004B3658" w:rsidP="004B3658">
            <w:pPr>
              <w:spacing w:line="276" w:lineRule="auto"/>
              <w:rPr>
                <w:lang w:eastAsia="en-US"/>
              </w:rPr>
            </w:pPr>
            <w:r>
              <w:rPr>
                <w:lang w:eastAsia="en-US"/>
              </w:rPr>
              <w:lastRenderedPageBreak/>
              <w:t>Кундрикова Л.А.</w:t>
            </w:r>
          </w:p>
        </w:tc>
        <w:tc>
          <w:tcPr>
            <w:tcW w:w="2228"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tabs>
                <w:tab w:val="left" w:pos="360"/>
              </w:tabs>
              <w:autoSpaceDE w:val="0"/>
              <w:autoSpaceDN w:val="0"/>
              <w:adjustRightInd w:val="0"/>
              <w:spacing w:line="276" w:lineRule="auto"/>
              <w:ind w:right="136"/>
              <w:rPr>
                <w:lang w:eastAsia="en-US"/>
              </w:rPr>
            </w:pPr>
            <w:r>
              <w:rPr>
                <w:bCs/>
                <w:lang w:eastAsia="en-US"/>
              </w:rPr>
              <w:lastRenderedPageBreak/>
              <w:t xml:space="preserve">улучшить систему информирования населения поселка для </w:t>
            </w:r>
            <w:r>
              <w:rPr>
                <w:bCs/>
                <w:lang w:eastAsia="en-US"/>
              </w:rPr>
              <w:lastRenderedPageBreak/>
              <w:t xml:space="preserve">своевременного доведения информации об угрозе и возникновении чрезвычайных ситуаций </w:t>
            </w:r>
            <w:r>
              <w:rPr>
                <w:lang w:eastAsia="en-US"/>
              </w:rPr>
              <w:t>(договор на СМС оповещение населения)</w:t>
            </w:r>
          </w:p>
        </w:tc>
        <w:tc>
          <w:tcPr>
            <w:tcW w:w="126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lastRenderedPageBreak/>
              <w:t>01.01.2019</w:t>
            </w:r>
          </w:p>
        </w:tc>
        <w:tc>
          <w:tcPr>
            <w:tcW w:w="144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31.12.2019</w:t>
            </w:r>
          </w:p>
        </w:tc>
        <w:tc>
          <w:tcPr>
            <w:tcW w:w="1440"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521"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133"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418"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r>
      <w:tr w:rsidR="004B3658" w:rsidTr="004B3658">
        <w:trPr>
          <w:trHeight w:val="131"/>
        </w:trPr>
        <w:tc>
          <w:tcPr>
            <w:tcW w:w="568"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lastRenderedPageBreak/>
              <w:t>2.2</w:t>
            </w:r>
          </w:p>
        </w:tc>
        <w:tc>
          <w:tcPr>
            <w:tcW w:w="297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мероприятие 2.2</w:t>
            </w:r>
          </w:p>
          <w:p w:rsidR="004B3658" w:rsidRDefault="004B3658" w:rsidP="004B3658">
            <w:pPr>
              <w:widowControl w:val="0"/>
              <w:autoSpaceDE w:val="0"/>
              <w:autoSpaceDN w:val="0"/>
              <w:adjustRightInd w:val="0"/>
              <w:spacing w:line="276" w:lineRule="auto"/>
              <w:ind w:right="176"/>
              <w:rPr>
                <w:lang w:eastAsia="en-US"/>
              </w:rPr>
            </w:pPr>
            <w:r>
              <w:rPr>
                <w:lang w:eastAsia="en-US"/>
              </w:rPr>
              <w:t xml:space="preserve">Обучение должностных лиц </w:t>
            </w:r>
          </w:p>
        </w:tc>
        <w:tc>
          <w:tcPr>
            <w:tcW w:w="1741"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rPr>
                <w:lang w:eastAsia="en-US"/>
              </w:rPr>
            </w:pPr>
            <w:r>
              <w:rPr>
                <w:lang w:eastAsia="en-US"/>
              </w:rPr>
              <w:t xml:space="preserve">Ведущий специалист по вопросам ПБ, ГО и ЧС </w:t>
            </w:r>
          </w:p>
          <w:p w:rsidR="004B3658" w:rsidRDefault="004B3658" w:rsidP="004B3658">
            <w:pPr>
              <w:spacing w:line="276" w:lineRule="auto"/>
              <w:rPr>
                <w:lang w:eastAsia="en-US"/>
              </w:rPr>
            </w:pPr>
            <w:r>
              <w:rPr>
                <w:lang w:eastAsia="en-US"/>
              </w:rPr>
              <w:t>Кундрикова Л.А.</w:t>
            </w:r>
          </w:p>
        </w:tc>
        <w:tc>
          <w:tcPr>
            <w:tcW w:w="2228"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ind w:right="136"/>
              <w:rPr>
                <w:rFonts w:eastAsia="Calibri"/>
                <w:lang w:eastAsia="en-US"/>
              </w:rPr>
            </w:pPr>
            <w:r>
              <w:rPr>
                <w:rFonts w:eastAsia="Calibri"/>
                <w:lang w:eastAsia="en-US"/>
              </w:rPr>
              <w:t>осуществляется обеспечение и поддержание высокой готовности сил и средств ГО</w:t>
            </w:r>
          </w:p>
          <w:p w:rsidR="004B3658" w:rsidRDefault="004B3658" w:rsidP="004B3658">
            <w:pPr>
              <w:widowControl w:val="0"/>
              <w:autoSpaceDE w:val="0"/>
              <w:autoSpaceDN w:val="0"/>
              <w:adjustRightInd w:val="0"/>
              <w:spacing w:line="276" w:lineRule="auto"/>
              <w:ind w:right="136"/>
              <w:rPr>
                <w:lang w:eastAsia="en-US"/>
              </w:rPr>
            </w:pPr>
          </w:p>
        </w:tc>
        <w:tc>
          <w:tcPr>
            <w:tcW w:w="126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01.01.2019</w:t>
            </w:r>
          </w:p>
        </w:tc>
        <w:tc>
          <w:tcPr>
            <w:tcW w:w="1440" w:type="dxa"/>
            <w:tcBorders>
              <w:top w:val="nil"/>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31.12.2019</w:t>
            </w:r>
          </w:p>
        </w:tc>
        <w:tc>
          <w:tcPr>
            <w:tcW w:w="1440"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521"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133"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418" w:type="dxa"/>
            <w:tcBorders>
              <w:top w:val="nil"/>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r>
      <w:tr w:rsidR="004B3658" w:rsidTr="004B3658">
        <w:trPr>
          <w:trHeight w:val="131"/>
        </w:trPr>
        <w:tc>
          <w:tcPr>
            <w:tcW w:w="568"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p>
        </w:tc>
        <w:tc>
          <w:tcPr>
            <w:tcW w:w="2977"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ind w:right="34"/>
              <w:rPr>
                <w:lang w:eastAsia="en-US"/>
              </w:rPr>
            </w:pPr>
          </w:p>
        </w:tc>
        <w:tc>
          <w:tcPr>
            <w:tcW w:w="1741"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rPr>
                <w:lang w:eastAsia="en-US"/>
              </w:rPr>
            </w:pPr>
          </w:p>
        </w:tc>
        <w:tc>
          <w:tcPr>
            <w:tcW w:w="2228"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ind w:right="136"/>
              <w:rPr>
                <w:lang w:eastAsia="en-US"/>
              </w:rPr>
            </w:pPr>
          </w:p>
        </w:tc>
        <w:tc>
          <w:tcPr>
            <w:tcW w:w="1260"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440"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440"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521"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rsidR="004B3658" w:rsidRDefault="004B3658" w:rsidP="004B3658">
            <w:pPr>
              <w:spacing w:line="276" w:lineRule="auto"/>
              <w:jc w:val="center"/>
              <w:rPr>
                <w:lang w:eastAsia="en-US"/>
              </w:rPr>
            </w:pPr>
          </w:p>
        </w:tc>
      </w:tr>
    </w:tbl>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r>
        <w:tab/>
      </w: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tabs>
          <w:tab w:val="left" w:pos="13345"/>
          <w:tab w:val="right" w:pos="15562"/>
        </w:tabs>
      </w:pPr>
    </w:p>
    <w:p w:rsidR="004B3658" w:rsidRDefault="004B3658" w:rsidP="004B3658">
      <w:pPr>
        <w:widowControl w:val="0"/>
        <w:autoSpaceDE w:val="0"/>
        <w:autoSpaceDN w:val="0"/>
        <w:adjustRightInd w:val="0"/>
        <w:jc w:val="right"/>
        <w:outlineLvl w:val="2"/>
      </w:pPr>
      <w:r>
        <w:t>Приложение №2</w:t>
      </w:r>
    </w:p>
    <w:p w:rsidR="004B3658" w:rsidRDefault="004B3658" w:rsidP="004B3658">
      <w:pPr>
        <w:widowControl w:val="0"/>
        <w:autoSpaceDE w:val="0"/>
        <w:autoSpaceDN w:val="0"/>
        <w:adjustRightInd w:val="0"/>
        <w:jc w:val="center"/>
      </w:pPr>
    </w:p>
    <w:p w:rsidR="004B3658" w:rsidRDefault="004B3658" w:rsidP="004B3658">
      <w:pPr>
        <w:widowControl w:val="0"/>
        <w:autoSpaceDE w:val="0"/>
        <w:autoSpaceDN w:val="0"/>
        <w:adjustRightInd w:val="0"/>
        <w:jc w:val="center"/>
      </w:pPr>
      <w:r>
        <w:t>ПЕРЕЧЕНЬ</w:t>
      </w:r>
    </w:p>
    <w:p w:rsidR="004B3658" w:rsidRDefault="004B3658" w:rsidP="004B3658">
      <w:pPr>
        <w:widowControl w:val="0"/>
        <w:autoSpaceDE w:val="0"/>
        <w:autoSpaceDN w:val="0"/>
        <w:adjustRightInd w:val="0"/>
        <w:jc w:val="center"/>
      </w:pPr>
      <w:r>
        <w:t xml:space="preserve">нереализованных или реализованных не в полном объеме основных мероприятий подпрограмм муниципальной программы </w:t>
      </w:r>
    </w:p>
    <w:p w:rsidR="004B3658" w:rsidRDefault="004B3658" w:rsidP="004B3658">
      <w:pPr>
        <w:pStyle w:val="ConsPlusNonformat"/>
        <w:jc w:val="center"/>
        <w:rPr>
          <w:sz w:val="24"/>
          <w:szCs w:val="24"/>
        </w:rPr>
      </w:pPr>
      <w:r>
        <w:rPr>
          <w:rFonts w:ascii="Times New Roman" w:hAnsi="Times New Roman" w:cs="Times New Roman"/>
          <w:sz w:val="24"/>
          <w:szCs w:val="24"/>
        </w:rPr>
        <w:t xml:space="preserve">Персиановского сельского поселения  </w:t>
      </w:r>
      <w:r>
        <w:rPr>
          <w:rFonts w:ascii="Times New Roman" w:hAnsi="Times New Roman" w:cs="Times New Roman"/>
          <w:bCs/>
          <w:sz w:val="24"/>
          <w:szCs w:val="24"/>
        </w:rPr>
        <w:t xml:space="preserve">«Защита населения и территории от чрезвычайных ситуаций, обеспечение пожарной безопасности» </w:t>
      </w:r>
      <w:r>
        <w:rPr>
          <w:rFonts w:ascii="Times New Roman" w:hAnsi="Times New Roman" w:cs="Times New Roman"/>
          <w:sz w:val="24"/>
          <w:szCs w:val="24"/>
        </w:rPr>
        <w:t>за отчетный период</w:t>
      </w:r>
    </w:p>
    <w:p w:rsidR="004B3658" w:rsidRDefault="004B3658" w:rsidP="004B3658">
      <w:pPr>
        <w:widowControl w:val="0"/>
        <w:autoSpaceDE w:val="0"/>
        <w:autoSpaceDN w:val="0"/>
        <w:adjustRightInd w:val="0"/>
        <w:jc w:val="center"/>
      </w:pPr>
    </w:p>
    <w:tbl>
      <w:tblPr>
        <w:tblW w:w="153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3686"/>
        <w:gridCol w:w="1985"/>
        <w:gridCol w:w="1417"/>
        <w:gridCol w:w="1417"/>
        <w:gridCol w:w="1419"/>
        <w:gridCol w:w="1384"/>
        <w:gridCol w:w="1594"/>
        <w:gridCol w:w="1702"/>
      </w:tblGrid>
      <w:tr w:rsidR="004B3658" w:rsidTr="004B3658">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 п/п</w:t>
            </w:r>
          </w:p>
        </w:tc>
        <w:tc>
          <w:tcPr>
            <w:tcW w:w="3685"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Номер и наименование</w:t>
            </w:r>
          </w:p>
        </w:tc>
        <w:tc>
          <w:tcPr>
            <w:tcW w:w="1984"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b/>
                <w:sz w:val="24"/>
                <w:szCs w:val="24"/>
                <w:lang w:eastAsia="en-US"/>
              </w:rPr>
            </w:pPr>
            <w:r>
              <w:rPr>
                <w:rFonts w:ascii="Times New Roman" w:hAnsi="Times New Roman" w:cs="Times New Roman"/>
                <w:sz w:val="24"/>
                <w:szCs w:val="24"/>
                <w:lang w:eastAsia="en-US"/>
              </w:rPr>
              <w:t xml:space="preserve">Ответственный </w:t>
            </w:r>
            <w:r>
              <w:rPr>
                <w:rFonts w:ascii="Times New Roman" w:hAnsi="Times New Roman" w:cs="Times New Roman"/>
                <w:sz w:val="24"/>
                <w:szCs w:val="24"/>
                <w:lang w:eastAsia="en-US"/>
              </w:rPr>
              <w:br/>
              <w:t xml:space="preserve"> исполнитель, соисполнитель, участник  </w:t>
            </w:r>
            <w:r>
              <w:rPr>
                <w:rFonts w:ascii="Times New Roman" w:hAnsi="Times New Roman" w:cs="Times New Roman"/>
                <w:sz w:val="24"/>
                <w:szCs w:val="24"/>
                <w:lang w:eastAsia="en-US"/>
              </w:rPr>
              <w:br/>
              <w:t>(должность/ ФИО)</w:t>
            </w:r>
          </w:p>
        </w:tc>
        <w:tc>
          <w:tcPr>
            <w:tcW w:w="1417"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Плановый срок окончания реализации</w:t>
            </w:r>
          </w:p>
        </w:tc>
        <w:tc>
          <w:tcPr>
            <w:tcW w:w="2836" w:type="dxa"/>
            <w:gridSpan w:val="2"/>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Фактический срок</w:t>
            </w:r>
          </w:p>
        </w:tc>
        <w:tc>
          <w:tcPr>
            <w:tcW w:w="2977" w:type="dxa"/>
            <w:gridSpan w:val="2"/>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Результаты</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Причины не реализации/ реализации не в полном объеме</w:t>
            </w:r>
          </w:p>
        </w:tc>
      </w:tr>
      <w:tr w:rsidR="004B3658" w:rsidTr="004B3658">
        <w:tc>
          <w:tcPr>
            <w:tcW w:w="710"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14600"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b/>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начала реализации</w:t>
            </w:r>
          </w:p>
        </w:tc>
        <w:tc>
          <w:tcPr>
            <w:tcW w:w="1419"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окончания реализации</w:t>
            </w:r>
          </w:p>
        </w:tc>
        <w:tc>
          <w:tcPr>
            <w:tcW w:w="1384"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запланированные</w:t>
            </w:r>
          </w:p>
        </w:tc>
        <w:tc>
          <w:tcPr>
            <w:tcW w:w="1593"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достигнутые</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r>
      <w:tr w:rsidR="004B3658" w:rsidTr="004B3658">
        <w:tc>
          <w:tcPr>
            <w:tcW w:w="710"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5</w:t>
            </w:r>
          </w:p>
        </w:tc>
        <w:tc>
          <w:tcPr>
            <w:tcW w:w="1419"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6</w:t>
            </w:r>
          </w:p>
        </w:tc>
        <w:tc>
          <w:tcPr>
            <w:tcW w:w="1384"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7</w:t>
            </w:r>
          </w:p>
        </w:tc>
        <w:tc>
          <w:tcPr>
            <w:tcW w:w="1593"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8</w:t>
            </w:r>
          </w:p>
        </w:tc>
        <w:tc>
          <w:tcPr>
            <w:tcW w:w="1701"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9</w:t>
            </w:r>
          </w:p>
        </w:tc>
      </w:tr>
      <w:tr w:rsidR="004B3658" w:rsidTr="004B3658">
        <w:tc>
          <w:tcPr>
            <w:tcW w:w="710"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rPr>
                <w:lang w:eastAsia="en-US"/>
              </w:rPr>
            </w:pPr>
          </w:p>
        </w:tc>
        <w:tc>
          <w:tcPr>
            <w:tcW w:w="14600" w:type="dxa"/>
            <w:gridSpan w:val="8"/>
            <w:tcBorders>
              <w:top w:val="single" w:sz="4" w:space="0" w:color="auto"/>
              <w:left w:val="single" w:sz="4" w:space="0" w:color="auto"/>
              <w:bottom w:val="single" w:sz="4" w:space="0" w:color="auto"/>
              <w:right w:val="single" w:sz="4" w:space="0" w:color="auto"/>
            </w:tcBorders>
            <w:hideMark/>
          </w:tcPr>
          <w:p w:rsidR="004B3658" w:rsidRDefault="004B3658" w:rsidP="004B3658">
            <w:pPr>
              <w:pStyle w:val="ConsPlusCell"/>
              <w:spacing w:line="20" w:lineRule="atLeast"/>
              <w:rPr>
                <w:rFonts w:ascii="Times New Roman" w:hAnsi="Times New Roman" w:cs="Times New Roman"/>
                <w:b/>
                <w:spacing w:val="-2"/>
                <w:sz w:val="24"/>
                <w:szCs w:val="24"/>
                <w:lang w:eastAsia="en-US"/>
              </w:rPr>
            </w:pPr>
            <w:r>
              <w:rPr>
                <w:rFonts w:ascii="Times New Roman" w:hAnsi="Times New Roman" w:cs="Times New Roman"/>
                <w:b/>
                <w:spacing w:val="-2"/>
                <w:sz w:val="24"/>
                <w:szCs w:val="24"/>
                <w:lang w:eastAsia="en-US"/>
              </w:rPr>
              <w:t>Подпрограмма 1.</w:t>
            </w:r>
          </w:p>
          <w:p w:rsidR="004B3658" w:rsidRDefault="004B3658" w:rsidP="004B3658">
            <w:pPr>
              <w:pStyle w:val="ConsPlusCell"/>
              <w:spacing w:line="20" w:lineRule="atLeast"/>
              <w:rPr>
                <w:rFonts w:ascii="Times New Roman" w:hAnsi="Times New Roman" w:cs="Times New Roman"/>
                <w:spacing w:val="-2"/>
                <w:sz w:val="24"/>
                <w:szCs w:val="24"/>
                <w:lang w:eastAsia="en-US"/>
              </w:rPr>
            </w:pPr>
            <w:r>
              <w:rPr>
                <w:rFonts w:ascii="Times New Roman" w:hAnsi="Times New Roman" w:cs="Times New Roman"/>
                <w:sz w:val="24"/>
                <w:szCs w:val="24"/>
                <w:lang w:eastAsia="en-US"/>
              </w:rPr>
              <w:t>«Пожарная безопасность»</w:t>
            </w:r>
          </w:p>
        </w:tc>
      </w:tr>
      <w:tr w:rsidR="004B3658" w:rsidTr="004B3658">
        <w:tc>
          <w:tcPr>
            <w:tcW w:w="710"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rPr>
                <w:lang w:eastAsia="en-US"/>
              </w:rPr>
            </w:pPr>
          </w:p>
        </w:tc>
        <w:tc>
          <w:tcPr>
            <w:tcW w:w="3685"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419"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384"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593"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r>
      <w:tr w:rsidR="004B3658" w:rsidTr="004B3658">
        <w:tc>
          <w:tcPr>
            <w:tcW w:w="710"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rPr>
                <w:lang w:eastAsia="en-US"/>
              </w:rPr>
            </w:pPr>
          </w:p>
        </w:tc>
        <w:tc>
          <w:tcPr>
            <w:tcW w:w="14600" w:type="dxa"/>
            <w:gridSpan w:val="8"/>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28" w:lineRule="auto"/>
              <w:rPr>
                <w:b/>
                <w:kern w:val="2"/>
                <w:lang w:eastAsia="en-US"/>
              </w:rPr>
            </w:pPr>
            <w:r>
              <w:rPr>
                <w:b/>
                <w:kern w:val="2"/>
                <w:lang w:eastAsia="en-US"/>
              </w:rPr>
              <w:t>Подпрограмма 2.</w:t>
            </w:r>
          </w:p>
          <w:p w:rsidR="004B3658" w:rsidRDefault="004B3658" w:rsidP="004B3658">
            <w:pPr>
              <w:widowControl w:val="0"/>
              <w:autoSpaceDE w:val="0"/>
              <w:autoSpaceDN w:val="0"/>
              <w:adjustRightInd w:val="0"/>
              <w:spacing w:line="276" w:lineRule="auto"/>
              <w:rPr>
                <w:lang w:eastAsia="en-US"/>
              </w:rPr>
            </w:pPr>
            <w:r>
              <w:rPr>
                <w:lang w:eastAsia="en-US"/>
              </w:rPr>
              <w:t>«Защита от чрезвычайных ситуаций»</w:t>
            </w:r>
          </w:p>
        </w:tc>
      </w:tr>
      <w:tr w:rsidR="004B3658" w:rsidTr="004B3658">
        <w:tc>
          <w:tcPr>
            <w:tcW w:w="710"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rPr>
                <w:lang w:eastAsia="en-US"/>
              </w:rPr>
            </w:pPr>
          </w:p>
        </w:tc>
        <w:tc>
          <w:tcPr>
            <w:tcW w:w="3685"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419"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384"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593"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w:t>
            </w:r>
          </w:p>
        </w:tc>
      </w:tr>
    </w:tbl>
    <w:p w:rsidR="004B3658" w:rsidRDefault="004B3658" w:rsidP="004B3658">
      <w:pPr>
        <w:widowControl w:val="0"/>
        <w:autoSpaceDE w:val="0"/>
        <w:autoSpaceDN w:val="0"/>
        <w:adjustRightInd w:val="0"/>
        <w:ind w:firstLine="540"/>
      </w:pPr>
    </w:p>
    <w:p w:rsidR="004B3658" w:rsidRDefault="004B3658" w:rsidP="004B3658">
      <w:pPr>
        <w:widowControl w:val="0"/>
        <w:autoSpaceDE w:val="0"/>
        <w:autoSpaceDN w:val="0"/>
        <w:adjustRightInd w:val="0"/>
        <w:ind w:firstLine="540"/>
      </w:pPr>
    </w:p>
    <w:p w:rsidR="004B3658" w:rsidRDefault="004B3658" w:rsidP="004B3658">
      <w:pPr>
        <w:widowControl w:val="0"/>
        <w:autoSpaceDE w:val="0"/>
        <w:autoSpaceDN w:val="0"/>
        <w:adjustRightInd w:val="0"/>
        <w:ind w:firstLine="540"/>
      </w:pPr>
    </w:p>
    <w:p w:rsidR="004B3658" w:rsidRDefault="004B3658" w:rsidP="004B3658">
      <w:pPr>
        <w:sectPr w:rsidR="004B3658">
          <w:pgSz w:w="16838" w:h="11906" w:orient="landscape"/>
          <w:pgMar w:top="851" w:right="851" w:bottom="1134" w:left="1418" w:header="709" w:footer="709" w:gutter="0"/>
          <w:cols w:space="720"/>
        </w:sectPr>
      </w:pPr>
    </w:p>
    <w:p w:rsidR="004B3658" w:rsidRDefault="004B3658" w:rsidP="004B3658"/>
    <w:p w:rsidR="004B3658" w:rsidRDefault="004B3658" w:rsidP="004B3658">
      <w:pPr>
        <w:widowControl w:val="0"/>
        <w:autoSpaceDE w:val="0"/>
        <w:autoSpaceDN w:val="0"/>
        <w:adjustRightInd w:val="0"/>
        <w:ind w:firstLine="540"/>
        <w:jc w:val="right"/>
      </w:pPr>
      <w:r>
        <w:t>Приложение №3</w:t>
      </w:r>
    </w:p>
    <w:p w:rsidR="004B3658" w:rsidRDefault="004B3658" w:rsidP="004B3658">
      <w:pPr>
        <w:widowControl w:val="0"/>
        <w:autoSpaceDE w:val="0"/>
        <w:autoSpaceDN w:val="0"/>
        <w:adjustRightInd w:val="0"/>
        <w:ind w:firstLine="540"/>
        <w:jc w:val="center"/>
      </w:pPr>
      <w:r>
        <w:t>СВЕДЕНИЯ</w:t>
      </w:r>
    </w:p>
    <w:p w:rsidR="004B3658" w:rsidRDefault="004B3658" w:rsidP="004B3658">
      <w:pPr>
        <w:widowControl w:val="0"/>
        <w:autoSpaceDE w:val="0"/>
        <w:autoSpaceDN w:val="0"/>
        <w:adjustRightInd w:val="0"/>
        <w:ind w:firstLine="540"/>
        <w:jc w:val="center"/>
      </w:pPr>
      <w:r>
        <w:t>об использовании бюджетных ассигнований и внебюджетных средств на реализацию</w:t>
      </w:r>
    </w:p>
    <w:p w:rsidR="004B3658" w:rsidRDefault="004B3658" w:rsidP="004B3658">
      <w:pPr>
        <w:widowControl w:val="0"/>
        <w:autoSpaceDE w:val="0"/>
        <w:autoSpaceDN w:val="0"/>
        <w:adjustRightInd w:val="0"/>
        <w:ind w:firstLine="540"/>
        <w:jc w:val="center"/>
      </w:pPr>
      <w:r>
        <w:t xml:space="preserve">муниципальной программы Персиановского сельского поселения  </w:t>
      </w:r>
      <w:r>
        <w:rPr>
          <w:bCs/>
        </w:rPr>
        <w:t xml:space="preserve">«Защита населения и территории от чрезвычайных ситуаций, обеспечение пожарной безопасности» </w:t>
      </w:r>
      <w:r>
        <w:t xml:space="preserve"> за 2016 г.</w:t>
      </w:r>
    </w:p>
    <w:tbl>
      <w:tblPr>
        <w:tblW w:w="10770" w:type="dxa"/>
        <w:tblInd w:w="-492" w:type="dxa"/>
        <w:tblLayout w:type="fixed"/>
        <w:tblCellMar>
          <w:left w:w="75" w:type="dxa"/>
          <w:right w:w="75" w:type="dxa"/>
        </w:tblCellMar>
        <w:tblLook w:val="04A0" w:firstRow="1" w:lastRow="0" w:firstColumn="1" w:lastColumn="0" w:noHBand="0" w:noVBand="1"/>
      </w:tblPr>
      <w:tblGrid>
        <w:gridCol w:w="3118"/>
        <w:gridCol w:w="2866"/>
        <w:gridCol w:w="1799"/>
        <w:gridCol w:w="1428"/>
        <w:gridCol w:w="1559"/>
      </w:tblGrid>
      <w:tr w:rsidR="004B3658" w:rsidTr="004B3658">
        <w:trPr>
          <w:tblHeader/>
        </w:trPr>
        <w:tc>
          <w:tcPr>
            <w:tcW w:w="3119"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Наименование муниципальной программы, подпрограммы, основного мероприятия</w:t>
            </w:r>
          </w:p>
        </w:tc>
        <w:tc>
          <w:tcPr>
            <w:tcW w:w="2867"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Источники финансирования</w:t>
            </w:r>
          </w:p>
        </w:tc>
        <w:tc>
          <w:tcPr>
            <w:tcW w:w="3229" w:type="dxa"/>
            <w:gridSpan w:val="2"/>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Объем расходов (тыс. рублей), предусмотренных</w:t>
            </w:r>
          </w:p>
        </w:tc>
        <w:tc>
          <w:tcPr>
            <w:tcW w:w="1560"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Фактические расходы (тыс. рублей),</w:t>
            </w:r>
            <w:r>
              <w:rPr>
                <w:lang w:eastAsia="en-US"/>
              </w:rPr>
              <w:br/>
            </w:r>
            <w:r>
              <w:rPr>
                <w:bCs/>
                <w:lang w:eastAsia="en-US"/>
              </w:rPr>
              <w:t>&lt;1&gt;</w:t>
            </w:r>
          </w:p>
        </w:tc>
      </w:tr>
      <w:tr w:rsidR="004B3658" w:rsidTr="004B3658">
        <w:trPr>
          <w:tblHeader/>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1800"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jc w:val="center"/>
              <w:rPr>
                <w:lang w:eastAsia="en-US"/>
              </w:rPr>
            </w:pPr>
            <w:r>
              <w:rPr>
                <w:lang w:eastAsia="en-US"/>
              </w:rPr>
              <w:t>Муниципальной</w:t>
            </w:r>
          </w:p>
          <w:p w:rsidR="004B3658" w:rsidRDefault="004B3658" w:rsidP="004B3658">
            <w:pPr>
              <w:widowControl w:val="0"/>
              <w:autoSpaceDE w:val="0"/>
              <w:autoSpaceDN w:val="0"/>
              <w:adjustRightInd w:val="0"/>
              <w:spacing w:line="276" w:lineRule="auto"/>
              <w:jc w:val="center"/>
              <w:rPr>
                <w:lang w:eastAsia="en-US"/>
              </w:rPr>
            </w:pPr>
            <w:r>
              <w:rPr>
                <w:lang w:eastAsia="en-US"/>
              </w:rPr>
              <w:t>программой</w:t>
            </w:r>
          </w:p>
          <w:p w:rsidR="004B3658" w:rsidRDefault="004B3658" w:rsidP="004B3658">
            <w:pPr>
              <w:widowControl w:val="0"/>
              <w:autoSpaceDE w:val="0"/>
              <w:autoSpaceDN w:val="0"/>
              <w:adjustRightInd w:val="0"/>
              <w:spacing w:line="276" w:lineRule="auto"/>
              <w:ind w:firstLine="540"/>
              <w:jc w:val="center"/>
              <w:rPr>
                <w:lang w:eastAsia="en-US"/>
              </w:rPr>
            </w:pPr>
          </w:p>
        </w:tc>
        <w:tc>
          <w:tcPr>
            <w:tcW w:w="1429"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Сводной бюджетной росписью</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r>
      <w:tr w:rsidR="004B3658" w:rsidTr="004B3658">
        <w:trPr>
          <w:tblHeader/>
        </w:trPr>
        <w:tc>
          <w:tcPr>
            <w:tcW w:w="3119"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jc w:val="center"/>
              <w:rPr>
                <w:lang w:eastAsia="en-US"/>
              </w:rPr>
            </w:pPr>
            <w:r>
              <w:rPr>
                <w:lang w:eastAsia="en-US"/>
              </w:rPr>
              <w:t>1</w:t>
            </w:r>
          </w:p>
        </w:tc>
        <w:tc>
          <w:tcPr>
            <w:tcW w:w="286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jc w:val="center"/>
              <w:rPr>
                <w:lang w:eastAsia="en-US"/>
              </w:rPr>
            </w:pPr>
            <w:r>
              <w:rPr>
                <w:lang w:eastAsia="en-US"/>
              </w:rPr>
              <w:t>2</w:t>
            </w:r>
          </w:p>
        </w:tc>
        <w:tc>
          <w:tcPr>
            <w:tcW w:w="1800"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jc w:val="center"/>
              <w:rPr>
                <w:lang w:eastAsia="en-US"/>
              </w:rPr>
            </w:pPr>
            <w:r>
              <w:rPr>
                <w:lang w:eastAsia="en-US"/>
              </w:rPr>
              <w:t>3</w:t>
            </w:r>
          </w:p>
        </w:tc>
        <w:tc>
          <w:tcPr>
            <w:tcW w:w="1429"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jc w:val="center"/>
              <w:rPr>
                <w:lang w:eastAsia="en-US"/>
              </w:rPr>
            </w:pPr>
            <w:r>
              <w:rPr>
                <w:lang w:eastAsia="en-US"/>
              </w:rPr>
              <w:t>4</w:t>
            </w:r>
          </w:p>
        </w:tc>
        <w:tc>
          <w:tcPr>
            <w:tcW w:w="1560"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jc w:val="center"/>
              <w:rPr>
                <w:lang w:eastAsia="en-US"/>
              </w:rPr>
            </w:pPr>
            <w:r>
              <w:rPr>
                <w:lang w:eastAsia="en-US"/>
              </w:rPr>
              <w:t>5</w:t>
            </w:r>
          </w:p>
        </w:tc>
      </w:tr>
      <w:tr w:rsidR="004B3658" w:rsidTr="004B3658">
        <w:trPr>
          <w:trHeight w:val="320"/>
        </w:trPr>
        <w:tc>
          <w:tcPr>
            <w:tcW w:w="3119" w:type="dxa"/>
            <w:vMerge w:val="restart"/>
            <w:tcBorders>
              <w:top w:val="single" w:sz="4" w:space="0" w:color="auto"/>
              <w:left w:val="single" w:sz="4" w:space="0" w:color="auto"/>
              <w:bottom w:val="single" w:sz="4" w:space="0" w:color="auto"/>
              <w:right w:val="single" w:sz="4" w:space="0" w:color="auto"/>
            </w:tcBorders>
          </w:tcPr>
          <w:p w:rsidR="004B3658" w:rsidRDefault="004B3658" w:rsidP="004B3658">
            <w:pPr>
              <w:autoSpaceDE w:val="0"/>
              <w:autoSpaceDN w:val="0"/>
              <w:adjustRightInd w:val="0"/>
              <w:spacing w:line="276" w:lineRule="auto"/>
              <w:ind w:right="157"/>
              <w:rPr>
                <w:lang w:eastAsia="en-US"/>
              </w:rPr>
            </w:pPr>
            <w:r>
              <w:rPr>
                <w:spacing w:val="-8"/>
                <w:lang w:eastAsia="en-US"/>
              </w:rPr>
              <w:t xml:space="preserve">Муниципальная </w:t>
            </w:r>
            <w:r>
              <w:rPr>
                <w:lang w:eastAsia="en-US"/>
              </w:rPr>
              <w:br/>
              <w:t>программа        «Защита населения и территории от чрез</w:t>
            </w:r>
            <w:r>
              <w:rPr>
                <w:lang w:eastAsia="en-US"/>
              </w:rPr>
              <w:softHyphen/>
              <w:t>вычайных ситуаций, обеспечение пожар</w:t>
            </w:r>
            <w:r>
              <w:rPr>
                <w:lang w:eastAsia="en-US"/>
              </w:rPr>
              <w:softHyphen/>
              <w:t>ной безопасности»</w:t>
            </w:r>
          </w:p>
          <w:p w:rsidR="004B3658" w:rsidRDefault="004B3658" w:rsidP="004B3658">
            <w:pPr>
              <w:widowControl w:val="0"/>
              <w:autoSpaceDE w:val="0"/>
              <w:autoSpaceDN w:val="0"/>
              <w:adjustRightInd w:val="0"/>
              <w:spacing w:line="276" w:lineRule="auto"/>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Всего</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spacing w:line="276" w:lineRule="auto"/>
              <w:ind w:firstLine="35"/>
              <w:jc w:val="center"/>
              <w:rPr>
                <w:lang w:eastAsia="en-US"/>
              </w:rPr>
            </w:pPr>
            <w:r>
              <w:rPr>
                <w:bCs/>
                <w:spacing w:val="-8"/>
                <w:lang w:eastAsia="en-US"/>
              </w:rPr>
              <w:t>0,0</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spacing w:line="276" w:lineRule="auto"/>
              <w:ind w:firstLine="35"/>
              <w:jc w:val="center"/>
              <w:rPr>
                <w:lang w:eastAsia="en-US"/>
              </w:rPr>
            </w:pPr>
            <w:r>
              <w:rPr>
                <w:bCs/>
                <w:spacing w:val="-8"/>
                <w:lang w:eastAsia="en-US"/>
              </w:rPr>
              <w:t>0,0</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spacing w:line="276" w:lineRule="auto"/>
              <w:ind w:firstLine="35"/>
              <w:jc w:val="center"/>
              <w:rPr>
                <w:lang w:eastAsia="en-US"/>
              </w:rPr>
            </w:pPr>
            <w:r>
              <w:rPr>
                <w:bCs/>
                <w:spacing w:val="-8"/>
                <w:lang w:eastAsia="en-US"/>
              </w:rPr>
              <w:t>0,0</w:t>
            </w:r>
          </w:p>
        </w:tc>
      </w:tr>
      <w:tr w:rsidR="004B3658" w:rsidTr="004B3658">
        <w:trPr>
          <w:trHeight w:val="309"/>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бюджет поселения</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spacing w:line="276" w:lineRule="auto"/>
              <w:ind w:firstLine="35"/>
              <w:jc w:val="center"/>
              <w:rPr>
                <w:lang w:eastAsia="en-US"/>
              </w:rPr>
            </w:pPr>
            <w:r>
              <w:rPr>
                <w:bCs/>
                <w:spacing w:val="-8"/>
                <w:lang w:eastAsia="en-US"/>
              </w:rPr>
              <w:t>0,0</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spacing w:line="276" w:lineRule="auto"/>
              <w:ind w:firstLine="35"/>
              <w:jc w:val="center"/>
              <w:rPr>
                <w:lang w:eastAsia="en-US"/>
              </w:rPr>
            </w:pPr>
            <w:r>
              <w:rPr>
                <w:bCs/>
                <w:spacing w:val="-8"/>
                <w:lang w:eastAsia="en-US"/>
              </w:rPr>
              <w:t>0,0</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spacing w:line="276" w:lineRule="auto"/>
              <w:ind w:firstLine="35"/>
              <w:jc w:val="center"/>
              <w:rPr>
                <w:lang w:eastAsia="en-US"/>
              </w:rPr>
            </w:pPr>
            <w:r>
              <w:rPr>
                <w:bCs/>
                <w:spacing w:val="-8"/>
                <w:lang w:eastAsia="en-US"/>
              </w:rPr>
              <w:t>0,0</w:t>
            </w:r>
          </w:p>
        </w:tc>
      </w:tr>
      <w:tr w:rsidR="004B3658" w:rsidTr="004B3658">
        <w:trPr>
          <w:trHeight w:val="387"/>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bCs/>
                <w:lang w:eastAsia="en-US"/>
              </w:rPr>
            </w:pPr>
            <w:r>
              <w:rPr>
                <w:bCs/>
                <w:lang w:eastAsia="en-US"/>
              </w:rPr>
              <w:t>безвозмездные поступления в бюджет поселения, &lt;2&gt;</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317"/>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bCs/>
                <w:iCs/>
                <w:lang w:eastAsia="en-US"/>
              </w:rPr>
            </w:pPr>
            <w:r>
              <w:rPr>
                <w:bCs/>
                <w:iCs/>
                <w:lang w:eastAsia="en-US"/>
              </w:rPr>
              <w:t>в том числе за счет средств:</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226"/>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областного бюджета</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26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бюджета района</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279"/>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внебюджетные источники</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320"/>
        </w:trPr>
        <w:tc>
          <w:tcPr>
            <w:tcW w:w="3119" w:type="dxa"/>
            <w:vMerge w:val="restart"/>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spacing w:val="-8"/>
                <w:lang w:eastAsia="en-US"/>
              </w:rPr>
              <w:t>Подпрограмма 1 «</w:t>
            </w:r>
            <w:r>
              <w:rPr>
                <w:lang w:eastAsia="en-US"/>
              </w:rPr>
              <w:t>Пожарная безопасность»</w:t>
            </w: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Всего</w:t>
            </w:r>
          </w:p>
        </w:tc>
        <w:tc>
          <w:tcPr>
            <w:tcW w:w="1800" w:type="dxa"/>
            <w:tcBorders>
              <w:top w:val="nil"/>
              <w:left w:val="single" w:sz="4" w:space="0" w:color="auto"/>
              <w:bottom w:val="single" w:sz="4" w:space="0" w:color="auto"/>
              <w:right w:val="single" w:sz="4" w:space="0" w:color="auto"/>
            </w:tcBorders>
          </w:tcPr>
          <w:p w:rsidR="004B3658" w:rsidRDefault="004B3658" w:rsidP="004B3658">
            <w:pPr>
              <w:widowControl w:val="0"/>
              <w:tabs>
                <w:tab w:val="left" w:pos="1496"/>
              </w:tabs>
              <w:autoSpaceDE w:val="0"/>
              <w:autoSpaceDN w:val="0"/>
              <w:adjustRightInd w:val="0"/>
              <w:spacing w:line="276" w:lineRule="auto"/>
              <w:jc w:val="center"/>
              <w:rPr>
                <w:lang w:eastAsia="en-US"/>
              </w:rPr>
            </w:pPr>
          </w:p>
        </w:tc>
        <w:tc>
          <w:tcPr>
            <w:tcW w:w="1429" w:type="dxa"/>
            <w:tcBorders>
              <w:top w:val="nil"/>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jc w:val="center"/>
              <w:rPr>
                <w:lang w:eastAsia="en-US"/>
              </w:rPr>
            </w:pPr>
          </w:p>
        </w:tc>
        <w:tc>
          <w:tcPr>
            <w:tcW w:w="1560" w:type="dxa"/>
            <w:tcBorders>
              <w:top w:val="nil"/>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jc w:val="center"/>
              <w:rPr>
                <w:lang w:eastAsia="en-US"/>
              </w:rPr>
            </w:pPr>
          </w:p>
        </w:tc>
      </w:tr>
      <w:tr w:rsidR="004B3658" w:rsidTr="004B3658">
        <w:trPr>
          <w:trHeight w:val="248"/>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бюджет поселения</w:t>
            </w:r>
          </w:p>
        </w:tc>
        <w:tc>
          <w:tcPr>
            <w:tcW w:w="1800" w:type="dxa"/>
            <w:tcBorders>
              <w:top w:val="nil"/>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c>
          <w:tcPr>
            <w:tcW w:w="1429" w:type="dxa"/>
            <w:tcBorders>
              <w:top w:val="nil"/>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c>
          <w:tcPr>
            <w:tcW w:w="1560" w:type="dxa"/>
            <w:tcBorders>
              <w:top w:val="nil"/>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r>
      <w:tr w:rsidR="004B3658" w:rsidTr="004B3658">
        <w:trPr>
          <w:trHeight w:val="367"/>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bCs/>
                <w:lang w:eastAsia="en-US"/>
              </w:rPr>
            </w:pPr>
            <w:r>
              <w:rPr>
                <w:bCs/>
                <w:lang w:eastAsia="en-US"/>
              </w:rPr>
              <w:t>безвозмездные поступления в бюджет поселения, &lt;2&gt;</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334"/>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bCs/>
                <w:iCs/>
                <w:lang w:eastAsia="en-US"/>
              </w:rPr>
            </w:pPr>
            <w:r>
              <w:rPr>
                <w:bCs/>
                <w:iCs/>
                <w:lang w:eastAsia="en-US"/>
              </w:rPr>
              <w:t>в том числе за счет средств:</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392"/>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областного бюджета</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257"/>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бюджета района</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262"/>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внебюджетные источники</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325"/>
        </w:trPr>
        <w:tc>
          <w:tcPr>
            <w:tcW w:w="3119"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28" w:lineRule="auto"/>
              <w:rPr>
                <w:lang w:eastAsia="en-US"/>
              </w:rPr>
            </w:pPr>
            <w:r>
              <w:rPr>
                <w:lang w:eastAsia="en-US"/>
              </w:rPr>
              <w:t>Основное мероприятие 1.1.</w:t>
            </w:r>
          </w:p>
          <w:p w:rsidR="004B3658" w:rsidRDefault="004B3658" w:rsidP="004B3658">
            <w:pPr>
              <w:autoSpaceDE w:val="0"/>
              <w:autoSpaceDN w:val="0"/>
              <w:adjustRightInd w:val="0"/>
              <w:spacing w:line="228" w:lineRule="auto"/>
              <w:rPr>
                <w:lang w:eastAsia="en-US"/>
              </w:rPr>
            </w:pPr>
            <w:r>
              <w:rPr>
                <w:rFonts w:eastAsia="Calibri"/>
                <w:bCs/>
                <w:lang w:eastAsia="en-US"/>
              </w:rPr>
              <w:t>Мероприятия по обеспечению пожарной безопасности</w:t>
            </w:r>
          </w:p>
        </w:tc>
        <w:tc>
          <w:tcPr>
            <w:tcW w:w="2867" w:type="dxa"/>
            <w:tcBorders>
              <w:top w:val="nil"/>
              <w:left w:val="single" w:sz="4" w:space="0" w:color="auto"/>
              <w:bottom w:val="single" w:sz="4" w:space="0" w:color="auto"/>
              <w:right w:val="single" w:sz="4" w:space="0" w:color="auto"/>
            </w:tcBorders>
            <w:hideMark/>
          </w:tcPr>
          <w:p w:rsidR="004B3658" w:rsidRDefault="004B3658" w:rsidP="004B3658">
            <w:pPr>
              <w:spacing w:line="276" w:lineRule="auto"/>
              <w:rPr>
                <w:lang w:eastAsia="en-US"/>
              </w:rPr>
            </w:pPr>
            <w:r>
              <w:rPr>
                <w:lang w:eastAsia="en-US"/>
              </w:rPr>
              <w:t>Всего</w:t>
            </w:r>
          </w:p>
        </w:tc>
        <w:tc>
          <w:tcPr>
            <w:tcW w:w="1800" w:type="dxa"/>
            <w:tcBorders>
              <w:top w:val="nil"/>
              <w:left w:val="single" w:sz="4" w:space="0" w:color="auto"/>
              <w:bottom w:val="single" w:sz="4" w:space="0" w:color="auto"/>
              <w:right w:val="single" w:sz="4" w:space="0" w:color="auto"/>
            </w:tcBorders>
          </w:tcPr>
          <w:p w:rsidR="004B3658" w:rsidRDefault="004B3658" w:rsidP="004B3658">
            <w:pPr>
              <w:pageBreakBefore/>
              <w:spacing w:line="276" w:lineRule="auto"/>
              <w:ind w:left="35"/>
              <w:jc w:val="center"/>
              <w:rPr>
                <w:bCs/>
                <w:lang w:eastAsia="en-US"/>
              </w:rPr>
            </w:pPr>
          </w:p>
        </w:tc>
        <w:tc>
          <w:tcPr>
            <w:tcW w:w="1429" w:type="dxa"/>
            <w:tcBorders>
              <w:top w:val="nil"/>
              <w:left w:val="single" w:sz="4" w:space="0" w:color="auto"/>
              <w:bottom w:val="single" w:sz="4" w:space="0" w:color="auto"/>
              <w:right w:val="single" w:sz="4" w:space="0" w:color="auto"/>
            </w:tcBorders>
          </w:tcPr>
          <w:p w:rsidR="004B3658" w:rsidRDefault="004B3658" w:rsidP="004B3658">
            <w:pPr>
              <w:pageBreakBefore/>
              <w:spacing w:line="276" w:lineRule="auto"/>
              <w:ind w:left="35"/>
              <w:jc w:val="center"/>
              <w:rPr>
                <w:bCs/>
                <w:lang w:eastAsia="en-US"/>
              </w:rPr>
            </w:pPr>
          </w:p>
        </w:tc>
        <w:tc>
          <w:tcPr>
            <w:tcW w:w="1560" w:type="dxa"/>
            <w:tcBorders>
              <w:top w:val="nil"/>
              <w:left w:val="single" w:sz="4" w:space="0" w:color="auto"/>
              <w:bottom w:val="single" w:sz="4" w:space="0" w:color="auto"/>
              <w:right w:val="single" w:sz="4" w:space="0" w:color="auto"/>
            </w:tcBorders>
          </w:tcPr>
          <w:p w:rsidR="004B3658" w:rsidRDefault="004B3658" w:rsidP="004B3658">
            <w:pPr>
              <w:pageBreakBefore/>
              <w:spacing w:line="276" w:lineRule="auto"/>
              <w:ind w:left="35"/>
              <w:jc w:val="center"/>
              <w:rPr>
                <w:bCs/>
                <w:lang w:eastAsia="en-US"/>
              </w:rPr>
            </w:pPr>
          </w:p>
        </w:tc>
      </w:tr>
      <w:tr w:rsidR="004B3658" w:rsidTr="004B3658">
        <w:trPr>
          <w:trHeight w:val="325"/>
        </w:trPr>
        <w:tc>
          <w:tcPr>
            <w:tcW w:w="3119"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28" w:lineRule="auto"/>
              <w:rPr>
                <w:lang w:eastAsia="en-US"/>
              </w:rPr>
            </w:pPr>
            <w:r>
              <w:rPr>
                <w:lang w:eastAsia="en-US"/>
              </w:rPr>
              <w:t>Основное мероприятие 1.2.</w:t>
            </w:r>
          </w:p>
          <w:p w:rsidR="004B3658" w:rsidRDefault="004B3658" w:rsidP="004B3658">
            <w:pPr>
              <w:autoSpaceDE w:val="0"/>
              <w:autoSpaceDN w:val="0"/>
              <w:adjustRightInd w:val="0"/>
              <w:spacing w:line="228" w:lineRule="auto"/>
              <w:rPr>
                <w:lang w:eastAsia="en-US"/>
              </w:rPr>
            </w:pPr>
            <w:r>
              <w:rPr>
                <w:lang w:eastAsia="en-US"/>
              </w:rPr>
              <w:t>Приобретение пожарного инвентаря</w:t>
            </w:r>
          </w:p>
        </w:tc>
        <w:tc>
          <w:tcPr>
            <w:tcW w:w="2867" w:type="dxa"/>
            <w:tcBorders>
              <w:top w:val="nil"/>
              <w:left w:val="single" w:sz="4" w:space="0" w:color="auto"/>
              <w:bottom w:val="single" w:sz="4" w:space="0" w:color="auto"/>
              <w:right w:val="single" w:sz="4" w:space="0" w:color="auto"/>
            </w:tcBorders>
            <w:hideMark/>
          </w:tcPr>
          <w:p w:rsidR="004B3658" w:rsidRDefault="004B3658" w:rsidP="004B3658">
            <w:pPr>
              <w:spacing w:line="276" w:lineRule="auto"/>
              <w:rPr>
                <w:lang w:eastAsia="en-US"/>
              </w:rPr>
            </w:pPr>
            <w:r>
              <w:rPr>
                <w:lang w:eastAsia="en-US"/>
              </w:rPr>
              <w:t>Всего</w:t>
            </w:r>
          </w:p>
        </w:tc>
        <w:tc>
          <w:tcPr>
            <w:tcW w:w="1800" w:type="dxa"/>
            <w:tcBorders>
              <w:top w:val="nil"/>
              <w:left w:val="single" w:sz="4" w:space="0" w:color="auto"/>
              <w:bottom w:val="single" w:sz="4" w:space="0" w:color="auto"/>
              <w:right w:val="single" w:sz="4" w:space="0" w:color="auto"/>
            </w:tcBorders>
          </w:tcPr>
          <w:p w:rsidR="004B3658" w:rsidRDefault="004B3658" w:rsidP="004B3658">
            <w:pPr>
              <w:spacing w:line="228" w:lineRule="auto"/>
              <w:ind w:left="35"/>
              <w:jc w:val="center"/>
              <w:rPr>
                <w:bCs/>
                <w:spacing w:val="-8"/>
                <w:lang w:eastAsia="en-US"/>
              </w:rPr>
            </w:pPr>
          </w:p>
        </w:tc>
        <w:tc>
          <w:tcPr>
            <w:tcW w:w="1429" w:type="dxa"/>
            <w:tcBorders>
              <w:top w:val="nil"/>
              <w:left w:val="single" w:sz="4" w:space="0" w:color="auto"/>
              <w:bottom w:val="single" w:sz="4" w:space="0" w:color="auto"/>
              <w:right w:val="single" w:sz="4" w:space="0" w:color="auto"/>
            </w:tcBorders>
          </w:tcPr>
          <w:p w:rsidR="004B3658" w:rsidRDefault="004B3658" w:rsidP="004B3658">
            <w:pPr>
              <w:spacing w:line="228" w:lineRule="auto"/>
              <w:ind w:left="35"/>
              <w:jc w:val="center"/>
              <w:rPr>
                <w:bCs/>
                <w:spacing w:val="-8"/>
                <w:lang w:eastAsia="en-US"/>
              </w:rPr>
            </w:pPr>
          </w:p>
        </w:tc>
        <w:tc>
          <w:tcPr>
            <w:tcW w:w="1560" w:type="dxa"/>
            <w:tcBorders>
              <w:top w:val="nil"/>
              <w:left w:val="single" w:sz="4" w:space="0" w:color="auto"/>
              <w:bottom w:val="single" w:sz="4" w:space="0" w:color="auto"/>
              <w:right w:val="single" w:sz="4" w:space="0" w:color="auto"/>
            </w:tcBorders>
          </w:tcPr>
          <w:p w:rsidR="004B3658" w:rsidRDefault="004B3658" w:rsidP="004B3658">
            <w:pPr>
              <w:spacing w:line="228" w:lineRule="auto"/>
              <w:ind w:left="35"/>
              <w:jc w:val="center"/>
              <w:rPr>
                <w:bCs/>
                <w:spacing w:val="-8"/>
                <w:lang w:eastAsia="en-US"/>
              </w:rPr>
            </w:pPr>
          </w:p>
        </w:tc>
      </w:tr>
      <w:tr w:rsidR="004B3658" w:rsidTr="004B3658">
        <w:trPr>
          <w:trHeight w:val="325"/>
        </w:trPr>
        <w:tc>
          <w:tcPr>
            <w:tcW w:w="3119"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28" w:lineRule="auto"/>
              <w:rPr>
                <w:lang w:eastAsia="en-US"/>
              </w:rPr>
            </w:pPr>
            <w:r>
              <w:rPr>
                <w:lang w:eastAsia="en-US"/>
              </w:rPr>
              <w:t>Основное мероприятие 1.3.</w:t>
            </w:r>
          </w:p>
          <w:p w:rsidR="004B3658" w:rsidRDefault="004B3658" w:rsidP="004B3658">
            <w:pPr>
              <w:spacing w:line="228" w:lineRule="auto"/>
              <w:rPr>
                <w:lang w:eastAsia="en-US"/>
              </w:rPr>
            </w:pPr>
            <w:r>
              <w:rPr>
                <w:lang w:eastAsia="en-US"/>
              </w:rPr>
              <w:t>Создание необходимых условий для обеспечения пожарной безопасности, защиты жизни и здоровья граждан.</w:t>
            </w:r>
          </w:p>
        </w:tc>
        <w:tc>
          <w:tcPr>
            <w:tcW w:w="2867" w:type="dxa"/>
            <w:tcBorders>
              <w:top w:val="nil"/>
              <w:left w:val="single" w:sz="4" w:space="0" w:color="auto"/>
              <w:bottom w:val="single" w:sz="4" w:space="0" w:color="auto"/>
              <w:right w:val="single" w:sz="4" w:space="0" w:color="auto"/>
            </w:tcBorders>
            <w:hideMark/>
          </w:tcPr>
          <w:p w:rsidR="004B3658" w:rsidRDefault="004B3658" w:rsidP="004B3658">
            <w:pPr>
              <w:spacing w:line="276" w:lineRule="auto"/>
              <w:rPr>
                <w:lang w:eastAsia="en-US"/>
              </w:rPr>
            </w:pPr>
            <w:r>
              <w:rPr>
                <w:lang w:eastAsia="en-US"/>
              </w:rPr>
              <w:t>Всего</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left="35"/>
              <w:jc w:val="center"/>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left="35"/>
              <w:jc w:val="center"/>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left="35"/>
              <w:jc w:val="center"/>
              <w:rPr>
                <w:lang w:eastAsia="en-US"/>
              </w:rPr>
            </w:pPr>
            <w:r>
              <w:rPr>
                <w:lang w:eastAsia="en-US"/>
              </w:rPr>
              <w:t>-</w:t>
            </w:r>
          </w:p>
        </w:tc>
      </w:tr>
      <w:tr w:rsidR="004B3658" w:rsidTr="004B3658">
        <w:trPr>
          <w:trHeight w:val="328"/>
        </w:trPr>
        <w:tc>
          <w:tcPr>
            <w:tcW w:w="3119" w:type="dxa"/>
            <w:vMerge w:val="restart"/>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spacing w:val="-8"/>
                <w:lang w:eastAsia="en-US"/>
              </w:rPr>
              <w:t>Подпрограмма 2 «</w:t>
            </w:r>
            <w:r>
              <w:rPr>
                <w:lang w:eastAsia="en-US"/>
              </w:rPr>
              <w:t xml:space="preserve">Защита от </w:t>
            </w:r>
            <w:r>
              <w:rPr>
                <w:lang w:eastAsia="en-US"/>
              </w:rPr>
              <w:lastRenderedPageBreak/>
              <w:t>чрезвычайных ситуаций»</w:t>
            </w: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lastRenderedPageBreak/>
              <w:t>Всего</w:t>
            </w:r>
          </w:p>
        </w:tc>
        <w:tc>
          <w:tcPr>
            <w:tcW w:w="1800" w:type="dxa"/>
            <w:tcBorders>
              <w:top w:val="nil"/>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ind w:firstLine="540"/>
              <w:rPr>
                <w:lang w:eastAsia="en-US"/>
              </w:rPr>
            </w:pPr>
          </w:p>
        </w:tc>
        <w:tc>
          <w:tcPr>
            <w:tcW w:w="1429" w:type="dxa"/>
            <w:tcBorders>
              <w:top w:val="nil"/>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c>
          <w:tcPr>
            <w:tcW w:w="1560" w:type="dxa"/>
            <w:tcBorders>
              <w:top w:val="nil"/>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r>
      <w:tr w:rsidR="004B3658" w:rsidTr="004B3658">
        <w:trPr>
          <w:trHeight w:val="328"/>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бюджет поселения</w:t>
            </w:r>
          </w:p>
        </w:tc>
        <w:tc>
          <w:tcPr>
            <w:tcW w:w="1800" w:type="dxa"/>
            <w:tcBorders>
              <w:top w:val="nil"/>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ind w:firstLine="540"/>
              <w:rPr>
                <w:lang w:eastAsia="en-US"/>
              </w:rPr>
            </w:pPr>
          </w:p>
        </w:tc>
        <w:tc>
          <w:tcPr>
            <w:tcW w:w="1429" w:type="dxa"/>
            <w:tcBorders>
              <w:top w:val="nil"/>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c>
          <w:tcPr>
            <w:tcW w:w="1560" w:type="dxa"/>
            <w:tcBorders>
              <w:top w:val="nil"/>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r>
      <w:tr w:rsidR="004B3658" w:rsidTr="004B3658">
        <w:trPr>
          <w:trHeight w:val="328"/>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bCs/>
                <w:lang w:eastAsia="en-US"/>
              </w:rPr>
            </w:pPr>
            <w:r>
              <w:rPr>
                <w:bCs/>
                <w:lang w:eastAsia="en-US"/>
              </w:rPr>
              <w:t>безвозмездные поступления в бюджет поселения, &lt;2&gt;</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328"/>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bCs/>
                <w:iCs/>
                <w:lang w:eastAsia="en-US"/>
              </w:rPr>
            </w:pPr>
            <w:r>
              <w:rPr>
                <w:bCs/>
                <w:iCs/>
                <w:lang w:eastAsia="en-US"/>
              </w:rPr>
              <w:t>в том числе за счет средств:</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328"/>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областного бюджета</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328"/>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бюджета района</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328"/>
        </w:trPr>
        <w:tc>
          <w:tcPr>
            <w:tcW w:w="3119" w:type="dxa"/>
            <w:vMerge/>
            <w:tcBorders>
              <w:top w:val="nil"/>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2867"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lang w:eastAsia="en-US"/>
              </w:rPr>
            </w:pPr>
            <w:r>
              <w:rPr>
                <w:lang w:eastAsia="en-US"/>
              </w:rPr>
              <w:t>внебюджетные источники</w:t>
            </w:r>
          </w:p>
        </w:tc>
        <w:tc>
          <w:tcPr>
            <w:tcW w:w="180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ind w:firstLine="540"/>
              <w:rPr>
                <w:lang w:eastAsia="en-US"/>
              </w:rPr>
            </w:pPr>
            <w:r>
              <w:rPr>
                <w:lang w:eastAsia="en-US"/>
              </w:rPr>
              <w:t>-</w:t>
            </w:r>
          </w:p>
        </w:tc>
      </w:tr>
      <w:tr w:rsidR="004B3658" w:rsidTr="004B3658">
        <w:trPr>
          <w:trHeight w:val="328"/>
        </w:trPr>
        <w:tc>
          <w:tcPr>
            <w:tcW w:w="3119"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28" w:lineRule="auto"/>
              <w:ind w:right="67"/>
              <w:rPr>
                <w:lang w:eastAsia="en-US"/>
              </w:rPr>
            </w:pPr>
            <w:r>
              <w:rPr>
                <w:lang w:eastAsia="en-US"/>
              </w:rPr>
              <w:t>Основное мероприятие 2.1.</w:t>
            </w:r>
          </w:p>
          <w:p w:rsidR="004B3658" w:rsidRDefault="004B3658" w:rsidP="004B3658">
            <w:pPr>
              <w:widowControl w:val="0"/>
              <w:autoSpaceDE w:val="0"/>
              <w:autoSpaceDN w:val="0"/>
              <w:adjustRightInd w:val="0"/>
              <w:spacing w:line="276" w:lineRule="auto"/>
              <w:rPr>
                <w:lang w:eastAsia="en-US"/>
              </w:rPr>
            </w:pPr>
            <w:r>
              <w:rPr>
                <w:bCs/>
                <w:lang w:eastAsia="en-US"/>
              </w:rPr>
              <w:t>Поддержание в готовности и модернизация региональной систем оповещения населения Персиановского сельское поселения</w:t>
            </w:r>
          </w:p>
        </w:tc>
        <w:tc>
          <w:tcPr>
            <w:tcW w:w="286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rPr>
                <w:lang w:eastAsia="en-US"/>
              </w:rPr>
            </w:pPr>
            <w:r>
              <w:rPr>
                <w:lang w:eastAsia="en-US"/>
              </w:rPr>
              <w:t>Всего</w:t>
            </w:r>
          </w:p>
        </w:tc>
        <w:tc>
          <w:tcPr>
            <w:tcW w:w="1800" w:type="dxa"/>
            <w:tcBorders>
              <w:top w:val="single" w:sz="4" w:space="0" w:color="auto"/>
              <w:left w:val="single" w:sz="4" w:space="0" w:color="auto"/>
              <w:bottom w:val="single" w:sz="4" w:space="0" w:color="auto"/>
              <w:right w:val="single" w:sz="4" w:space="0" w:color="auto"/>
            </w:tcBorders>
          </w:tcPr>
          <w:p w:rsidR="004B3658" w:rsidRDefault="004B3658" w:rsidP="004B3658">
            <w:pPr>
              <w:spacing w:line="228" w:lineRule="auto"/>
              <w:ind w:left="35" w:right="-81"/>
              <w:jc w:val="center"/>
              <w:rPr>
                <w:bCs/>
                <w:spacing w:val="-8"/>
                <w:lang w:eastAsia="en-US"/>
              </w:rPr>
            </w:pPr>
          </w:p>
        </w:tc>
        <w:tc>
          <w:tcPr>
            <w:tcW w:w="1429" w:type="dxa"/>
            <w:tcBorders>
              <w:top w:val="single" w:sz="4" w:space="0" w:color="auto"/>
              <w:left w:val="single" w:sz="4" w:space="0" w:color="auto"/>
              <w:bottom w:val="single" w:sz="4" w:space="0" w:color="auto"/>
              <w:right w:val="single" w:sz="4" w:space="0" w:color="auto"/>
            </w:tcBorders>
          </w:tcPr>
          <w:p w:rsidR="004B3658" w:rsidRDefault="004B3658" w:rsidP="004B3658">
            <w:pPr>
              <w:spacing w:line="228" w:lineRule="auto"/>
              <w:ind w:left="35" w:right="-81"/>
              <w:jc w:val="center"/>
              <w:rPr>
                <w:bCs/>
                <w:spacing w:val="-8"/>
                <w:lang w:eastAsia="en-US"/>
              </w:rPr>
            </w:pPr>
          </w:p>
        </w:tc>
        <w:tc>
          <w:tcPr>
            <w:tcW w:w="1560" w:type="dxa"/>
            <w:tcBorders>
              <w:top w:val="single" w:sz="4" w:space="0" w:color="auto"/>
              <w:left w:val="single" w:sz="4" w:space="0" w:color="auto"/>
              <w:bottom w:val="single" w:sz="4" w:space="0" w:color="auto"/>
              <w:right w:val="single" w:sz="4" w:space="0" w:color="auto"/>
            </w:tcBorders>
          </w:tcPr>
          <w:p w:rsidR="004B3658" w:rsidRDefault="004B3658" w:rsidP="004B3658">
            <w:pPr>
              <w:spacing w:line="228" w:lineRule="auto"/>
              <w:ind w:left="35" w:right="-81"/>
              <w:jc w:val="center"/>
              <w:rPr>
                <w:bCs/>
                <w:spacing w:val="-8"/>
                <w:lang w:eastAsia="en-US"/>
              </w:rPr>
            </w:pPr>
          </w:p>
        </w:tc>
      </w:tr>
      <w:tr w:rsidR="004B3658" w:rsidTr="004B3658">
        <w:trPr>
          <w:trHeight w:val="328"/>
        </w:trPr>
        <w:tc>
          <w:tcPr>
            <w:tcW w:w="3119"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rPr>
                <w:bCs/>
                <w:lang w:eastAsia="en-US"/>
              </w:rPr>
            </w:pPr>
            <w:r>
              <w:rPr>
                <w:bCs/>
                <w:lang w:eastAsia="en-US"/>
              </w:rPr>
              <w:t>Основное мероприятие 2.2.</w:t>
            </w:r>
          </w:p>
          <w:p w:rsidR="004B3658" w:rsidRDefault="004B3658" w:rsidP="004B3658">
            <w:pPr>
              <w:widowControl w:val="0"/>
              <w:autoSpaceDE w:val="0"/>
              <w:autoSpaceDN w:val="0"/>
              <w:adjustRightInd w:val="0"/>
              <w:spacing w:line="276" w:lineRule="auto"/>
              <w:rPr>
                <w:lang w:eastAsia="en-US"/>
              </w:rPr>
            </w:pPr>
            <w:r>
              <w:rPr>
                <w:bCs/>
                <w:lang w:eastAsia="en-US"/>
              </w:rPr>
              <w:t>Обучение должностных лиц</w:t>
            </w:r>
          </w:p>
        </w:tc>
        <w:tc>
          <w:tcPr>
            <w:tcW w:w="286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rPr>
                <w:lang w:eastAsia="en-US"/>
              </w:rPr>
            </w:pPr>
            <w:r>
              <w:rPr>
                <w:lang w:eastAsia="en-US"/>
              </w:rPr>
              <w:t>Всего</w:t>
            </w:r>
          </w:p>
        </w:tc>
        <w:tc>
          <w:tcPr>
            <w:tcW w:w="1800" w:type="dxa"/>
            <w:tcBorders>
              <w:top w:val="single" w:sz="4" w:space="0" w:color="auto"/>
              <w:left w:val="single" w:sz="4" w:space="0" w:color="auto"/>
              <w:bottom w:val="single" w:sz="4" w:space="0" w:color="auto"/>
              <w:right w:val="single" w:sz="4" w:space="0" w:color="auto"/>
            </w:tcBorders>
          </w:tcPr>
          <w:p w:rsidR="004B3658" w:rsidRDefault="004B3658" w:rsidP="004B3658">
            <w:pPr>
              <w:spacing w:line="228" w:lineRule="auto"/>
              <w:ind w:left="35" w:right="-81"/>
              <w:jc w:val="center"/>
              <w:rPr>
                <w:bCs/>
                <w:spacing w:val="-8"/>
                <w:lang w:eastAsia="en-US"/>
              </w:rPr>
            </w:pPr>
          </w:p>
        </w:tc>
        <w:tc>
          <w:tcPr>
            <w:tcW w:w="1429"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c>
          <w:tcPr>
            <w:tcW w:w="1560"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r>
      <w:tr w:rsidR="004B3658" w:rsidTr="004B3658">
        <w:trPr>
          <w:trHeight w:val="328"/>
        </w:trPr>
        <w:tc>
          <w:tcPr>
            <w:tcW w:w="3119"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ind w:right="209"/>
              <w:rPr>
                <w:lang w:eastAsia="en-US"/>
              </w:rPr>
            </w:pPr>
          </w:p>
        </w:tc>
        <w:tc>
          <w:tcPr>
            <w:tcW w:w="2867"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rPr>
                <w:lang w:eastAsia="en-US"/>
              </w:rPr>
            </w:pPr>
          </w:p>
        </w:tc>
        <w:tc>
          <w:tcPr>
            <w:tcW w:w="1800" w:type="dxa"/>
            <w:tcBorders>
              <w:top w:val="single" w:sz="4" w:space="0" w:color="auto"/>
              <w:left w:val="single" w:sz="4" w:space="0" w:color="auto"/>
              <w:bottom w:val="single" w:sz="4" w:space="0" w:color="auto"/>
              <w:right w:val="single" w:sz="4" w:space="0" w:color="auto"/>
            </w:tcBorders>
          </w:tcPr>
          <w:p w:rsidR="004B3658" w:rsidRDefault="004B3658" w:rsidP="004B3658">
            <w:pPr>
              <w:widowControl w:val="0"/>
              <w:autoSpaceDE w:val="0"/>
              <w:autoSpaceDN w:val="0"/>
              <w:adjustRightInd w:val="0"/>
              <w:spacing w:line="276" w:lineRule="auto"/>
              <w:ind w:left="35"/>
              <w:jc w:val="center"/>
              <w:rPr>
                <w:lang w:eastAsia="en-US"/>
              </w:rPr>
            </w:pPr>
          </w:p>
        </w:tc>
        <w:tc>
          <w:tcPr>
            <w:tcW w:w="1429"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c>
          <w:tcPr>
            <w:tcW w:w="1560"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lang w:eastAsia="en-US"/>
              </w:rPr>
            </w:pPr>
          </w:p>
        </w:tc>
      </w:tr>
    </w:tbl>
    <w:p w:rsidR="004B3658" w:rsidRDefault="004B3658" w:rsidP="004B3658">
      <w:pPr>
        <w:widowControl w:val="0"/>
        <w:autoSpaceDE w:val="0"/>
        <w:autoSpaceDN w:val="0"/>
        <w:adjustRightInd w:val="0"/>
        <w:ind w:firstLine="709"/>
        <w:rPr>
          <w:sz w:val="32"/>
          <w:szCs w:val="32"/>
        </w:rPr>
      </w:pPr>
    </w:p>
    <w:p w:rsidR="004B3658" w:rsidRDefault="004B3658" w:rsidP="004B3658">
      <w:pPr>
        <w:widowControl w:val="0"/>
        <w:autoSpaceDE w:val="0"/>
        <w:autoSpaceDN w:val="0"/>
        <w:adjustRightInd w:val="0"/>
        <w:ind w:firstLine="540"/>
        <w:rPr>
          <w:bCs/>
        </w:rPr>
      </w:pPr>
      <w:r>
        <w:rPr>
          <w:bCs/>
        </w:rPr>
        <w:t>&lt;1&gt; В соответствии с бюджетной отчетностью на 1 января текущего финансового года.</w:t>
      </w:r>
    </w:p>
    <w:p w:rsidR="004B3658" w:rsidRDefault="004B3658" w:rsidP="004B3658">
      <w:pPr>
        <w:widowControl w:val="0"/>
        <w:autoSpaceDE w:val="0"/>
        <w:autoSpaceDN w:val="0"/>
        <w:adjustRightInd w:val="0"/>
        <w:ind w:firstLine="540"/>
        <w:rPr>
          <w:bCs/>
        </w:rPr>
      </w:pPr>
      <w:r>
        <w:rPr>
          <w:b/>
          <w:bCs/>
        </w:rPr>
        <w:t>&lt;</w:t>
      </w:r>
      <w:r>
        <w:rPr>
          <w:bCs/>
        </w:rPr>
        <w:t>2&gt; Заполняется в случае наличия указанных средств.</w:t>
      </w:r>
    </w:p>
    <w:p w:rsidR="004B3658" w:rsidRDefault="004B3658" w:rsidP="004B3658">
      <w:pPr>
        <w:rPr>
          <w:bCs/>
        </w:rPr>
        <w:sectPr w:rsidR="004B3658">
          <w:pgSz w:w="11906" w:h="16838"/>
          <w:pgMar w:top="851" w:right="851" w:bottom="1134" w:left="1418" w:header="709" w:footer="709" w:gutter="0"/>
          <w:cols w:space="720"/>
        </w:sectPr>
      </w:pPr>
    </w:p>
    <w:p w:rsidR="004B3658" w:rsidRDefault="004B3658" w:rsidP="004B3658">
      <w:pPr>
        <w:widowControl w:val="0"/>
        <w:autoSpaceDE w:val="0"/>
        <w:autoSpaceDN w:val="0"/>
        <w:adjustRightInd w:val="0"/>
        <w:ind w:firstLine="709"/>
        <w:jc w:val="right"/>
        <w:rPr>
          <w:rFonts w:eastAsia="Calibri"/>
          <w:lang w:eastAsia="en-US"/>
        </w:rPr>
      </w:pPr>
      <w:r>
        <w:rPr>
          <w:rFonts w:eastAsia="Calibri"/>
          <w:lang w:eastAsia="en-US"/>
        </w:rPr>
        <w:lastRenderedPageBreak/>
        <w:t>Приложение №4</w:t>
      </w:r>
    </w:p>
    <w:p w:rsidR="004B3658" w:rsidRDefault="004B3658" w:rsidP="004B3658">
      <w:pPr>
        <w:jc w:val="center"/>
        <w:rPr>
          <w:rFonts w:eastAsia="Calibri"/>
        </w:rPr>
      </w:pPr>
      <w:r>
        <w:rPr>
          <w:rFonts w:eastAsia="Calibri"/>
        </w:rPr>
        <w:t>СВЕДЕНИЯ</w:t>
      </w:r>
    </w:p>
    <w:p w:rsidR="004B3658" w:rsidRDefault="004B3658" w:rsidP="004B3658">
      <w:pPr>
        <w:jc w:val="center"/>
        <w:rPr>
          <w:rFonts w:eastAsia="Calibri"/>
        </w:rPr>
      </w:pPr>
      <w:r>
        <w:rPr>
          <w:rFonts w:eastAsia="Calibri"/>
        </w:rPr>
        <w:t>о достижении значений показателей (индикаторов)</w:t>
      </w:r>
    </w:p>
    <w:p w:rsidR="004B3658" w:rsidRDefault="004B3658" w:rsidP="004B3658">
      <w:pPr>
        <w:rPr>
          <w:rFonts w:ascii="Calibri" w:eastAsia="Calibri" w:hAnsi="Calibri"/>
          <w:sz w:val="22"/>
          <w:szCs w:val="22"/>
          <w:highlight w:val="green"/>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4644"/>
        <w:gridCol w:w="1454"/>
        <w:gridCol w:w="2318"/>
        <w:gridCol w:w="1492"/>
        <w:gridCol w:w="1725"/>
        <w:gridCol w:w="2319"/>
      </w:tblGrid>
      <w:tr w:rsidR="004B3658" w:rsidTr="004B3658">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w:t>
            </w:r>
          </w:p>
          <w:p w:rsidR="004B3658" w:rsidRDefault="004B3658" w:rsidP="004B3658">
            <w:pPr>
              <w:spacing w:line="276" w:lineRule="auto"/>
              <w:jc w:val="center"/>
              <w:rPr>
                <w:rFonts w:eastAsia="Calibri"/>
                <w:lang w:eastAsia="en-US"/>
              </w:rPr>
            </w:pPr>
            <w:r>
              <w:rPr>
                <w:lang w:eastAsia="en-US"/>
              </w:rPr>
              <w:t>п/п</w:t>
            </w:r>
          </w:p>
        </w:tc>
        <w:tc>
          <w:tcPr>
            <w:tcW w:w="4946" w:type="dxa"/>
            <w:vMerge w:val="restart"/>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widowControl w:val="0"/>
              <w:autoSpaceDE w:val="0"/>
              <w:autoSpaceDN w:val="0"/>
              <w:adjustRightInd w:val="0"/>
              <w:spacing w:line="276" w:lineRule="auto"/>
              <w:jc w:val="center"/>
              <w:outlineLvl w:val="2"/>
              <w:rPr>
                <w:lang w:eastAsia="en-US"/>
              </w:rPr>
            </w:pPr>
            <w:r>
              <w:rPr>
                <w:lang w:eastAsia="en-US"/>
              </w:rPr>
              <w:t>Номер и наименование</w:t>
            </w:r>
          </w:p>
        </w:tc>
        <w:tc>
          <w:tcPr>
            <w:tcW w:w="1470" w:type="dxa"/>
            <w:vMerge w:val="restart"/>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widowControl w:val="0"/>
              <w:autoSpaceDE w:val="0"/>
              <w:autoSpaceDN w:val="0"/>
              <w:adjustRightInd w:val="0"/>
              <w:spacing w:line="276" w:lineRule="auto"/>
              <w:jc w:val="center"/>
              <w:outlineLvl w:val="2"/>
              <w:rPr>
                <w:lang w:eastAsia="en-US"/>
              </w:rPr>
            </w:pPr>
            <w:r>
              <w:rPr>
                <w:lang w:eastAsia="en-US"/>
              </w:rPr>
              <w:t>Единица</w:t>
            </w:r>
          </w:p>
          <w:p w:rsidR="004B3658" w:rsidRDefault="004B3658" w:rsidP="004B3658">
            <w:pPr>
              <w:spacing w:line="276" w:lineRule="auto"/>
              <w:jc w:val="center"/>
              <w:rPr>
                <w:rFonts w:eastAsia="Calibri"/>
                <w:lang w:eastAsia="en-US"/>
              </w:rPr>
            </w:pPr>
            <w:r>
              <w:rPr>
                <w:lang w:eastAsia="en-US"/>
              </w:rPr>
              <w:t>измерения</w:t>
            </w:r>
          </w:p>
        </w:tc>
        <w:tc>
          <w:tcPr>
            <w:tcW w:w="5764" w:type="dxa"/>
            <w:gridSpan w:val="3"/>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lang w:eastAsia="en-US"/>
              </w:rPr>
              <w:t>Значения показателей (индикаторов) муниципальной программы, подпрограммы муниципальной программы</w:t>
            </w:r>
          </w:p>
        </w:tc>
        <w:tc>
          <w:tcPr>
            <w:tcW w:w="2421" w:type="dxa"/>
            <w:vMerge w:val="restart"/>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lang w:eastAsia="en-US"/>
              </w:rPr>
              <w:t>Обоснование отклонений значений показателя (индикатора) на конец отчетного года (при наличии)</w:t>
            </w:r>
          </w:p>
        </w:tc>
      </w:tr>
      <w:tr w:rsidR="004B3658" w:rsidTr="004B3658">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rFonts w:eastAsia="Calibri"/>
                <w:lang w:eastAsia="en-US"/>
              </w:rPr>
            </w:pPr>
          </w:p>
        </w:tc>
        <w:tc>
          <w:tcPr>
            <w:tcW w:w="2354" w:type="dxa"/>
            <w:vMerge w:val="restart"/>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widowControl w:val="0"/>
              <w:autoSpaceDE w:val="0"/>
              <w:autoSpaceDN w:val="0"/>
              <w:adjustRightInd w:val="0"/>
              <w:spacing w:line="276" w:lineRule="auto"/>
              <w:jc w:val="center"/>
              <w:outlineLvl w:val="2"/>
              <w:rPr>
                <w:rFonts w:eastAsia="Calibri"/>
                <w:lang w:eastAsia="en-US"/>
              </w:rPr>
            </w:pPr>
            <w:r>
              <w:rPr>
                <w:lang w:eastAsia="en-US"/>
              </w:rPr>
              <w:t>год, предшествующий отчетному</w:t>
            </w:r>
          </w:p>
        </w:tc>
        <w:tc>
          <w:tcPr>
            <w:tcW w:w="3410" w:type="dxa"/>
            <w:gridSpan w:val="2"/>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lang w:eastAsia="en-US"/>
              </w:rPr>
              <w:t>отчетный год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rFonts w:eastAsia="Calibri"/>
                <w:lang w:eastAsia="en-US"/>
              </w:rPr>
            </w:pPr>
          </w:p>
        </w:tc>
      </w:tr>
      <w:tr w:rsidR="004B3658" w:rsidTr="004B3658">
        <w:trPr>
          <w:trHeight w:val="4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rFonts w:eastAsia="Calibri"/>
                <w:lang w:eastAsia="en-US"/>
              </w:rPr>
            </w:pPr>
          </w:p>
        </w:tc>
        <w:tc>
          <w:tcPr>
            <w:tcW w:w="1573"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lang w:eastAsia="en-US"/>
              </w:rPr>
              <w:t>план</w:t>
            </w:r>
          </w:p>
        </w:tc>
        <w:tc>
          <w:tcPr>
            <w:tcW w:w="1837"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lang w:eastAsia="en-US"/>
              </w:rPr>
              <w:t>факт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rFonts w:eastAsia="Calibri"/>
                <w:lang w:eastAsia="en-US"/>
              </w:rPr>
            </w:pPr>
          </w:p>
        </w:tc>
      </w:tr>
      <w:tr w:rsidR="004B3658" w:rsidTr="004B3658">
        <w:tc>
          <w:tcPr>
            <w:tcW w:w="817"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rFonts w:eastAsia="Calibri"/>
                <w:lang w:eastAsia="en-US"/>
              </w:rPr>
              <w:t>1</w:t>
            </w:r>
          </w:p>
        </w:tc>
        <w:tc>
          <w:tcPr>
            <w:tcW w:w="4946"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rFonts w:eastAsia="Calibri"/>
                <w:lang w:eastAsia="en-US"/>
              </w:rPr>
              <w:t>2</w:t>
            </w:r>
          </w:p>
        </w:tc>
        <w:tc>
          <w:tcPr>
            <w:tcW w:w="1470"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rFonts w:eastAsia="Calibri"/>
                <w:lang w:eastAsia="en-US"/>
              </w:rPr>
              <w:t>3</w:t>
            </w:r>
          </w:p>
        </w:tc>
        <w:tc>
          <w:tcPr>
            <w:tcW w:w="2354"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rFonts w:eastAsia="Calibri"/>
                <w:lang w:eastAsia="en-US"/>
              </w:rPr>
              <w:t>4</w:t>
            </w:r>
          </w:p>
        </w:tc>
        <w:tc>
          <w:tcPr>
            <w:tcW w:w="1573"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rFonts w:eastAsia="Calibri"/>
                <w:lang w:eastAsia="en-US"/>
              </w:rPr>
              <w:t>5</w:t>
            </w:r>
          </w:p>
        </w:tc>
        <w:tc>
          <w:tcPr>
            <w:tcW w:w="1837"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rFonts w:eastAsia="Calibri"/>
                <w:lang w:eastAsia="en-US"/>
              </w:rPr>
              <w:t>6</w:t>
            </w:r>
          </w:p>
        </w:tc>
        <w:tc>
          <w:tcPr>
            <w:tcW w:w="2421"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rFonts w:eastAsia="Calibri"/>
                <w:lang w:eastAsia="en-US"/>
              </w:rPr>
              <w:t>7</w:t>
            </w:r>
          </w:p>
        </w:tc>
      </w:tr>
      <w:tr w:rsidR="004B3658" w:rsidTr="004B3658">
        <w:tc>
          <w:tcPr>
            <w:tcW w:w="15418" w:type="dxa"/>
            <w:gridSpan w:val="7"/>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rFonts w:eastAsia="Calibri"/>
                <w:lang w:eastAsia="en-US"/>
              </w:rPr>
            </w:pPr>
            <w:r>
              <w:rPr>
                <w:lang w:eastAsia="en-US"/>
              </w:rPr>
              <w:t>Муниципальная программа</w:t>
            </w:r>
          </w:p>
        </w:tc>
      </w:tr>
      <w:tr w:rsidR="004B3658" w:rsidTr="004B3658">
        <w:trPr>
          <w:trHeight w:val="917"/>
        </w:trPr>
        <w:tc>
          <w:tcPr>
            <w:tcW w:w="81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rFonts w:eastAsia="Calibri"/>
                <w:lang w:eastAsia="en-US"/>
              </w:rPr>
            </w:pPr>
            <w:r>
              <w:rPr>
                <w:rFonts w:eastAsia="Calibri"/>
                <w:lang w:eastAsia="en-US"/>
              </w:rPr>
              <w:t>1</w:t>
            </w:r>
          </w:p>
        </w:tc>
        <w:tc>
          <w:tcPr>
            <w:tcW w:w="4946"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right="126" w:firstLine="68"/>
              <w:rPr>
                <w:bCs/>
                <w:lang w:eastAsia="en-US"/>
              </w:rPr>
            </w:pPr>
            <w:r>
              <w:rPr>
                <w:bCs/>
                <w:lang w:eastAsia="en-US"/>
              </w:rPr>
              <w:t>Количество выездов пожарных и спаса</w:t>
            </w:r>
            <w:r>
              <w:rPr>
                <w:bCs/>
                <w:lang w:eastAsia="en-US"/>
              </w:rPr>
              <w:softHyphen/>
              <w:t>тельных подразделе</w:t>
            </w:r>
            <w:r>
              <w:rPr>
                <w:bCs/>
                <w:lang w:eastAsia="en-US"/>
              </w:rPr>
              <w:softHyphen/>
              <w:t>ний на пожары, чрезвычайные ситуации и происшествия</w:t>
            </w:r>
          </w:p>
        </w:tc>
        <w:tc>
          <w:tcPr>
            <w:tcW w:w="1470"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right="37" w:firstLine="83"/>
              <w:jc w:val="center"/>
              <w:rPr>
                <w:bCs/>
                <w:lang w:eastAsia="en-US"/>
              </w:rPr>
            </w:pPr>
            <w:r>
              <w:rPr>
                <w:bCs/>
                <w:lang w:eastAsia="en-US"/>
              </w:rPr>
              <w:t>единиц</w:t>
            </w:r>
          </w:p>
        </w:tc>
        <w:tc>
          <w:tcPr>
            <w:tcW w:w="2354"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bCs/>
                <w:lang w:eastAsia="en-US"/>
              </w:rPr>
            </w:pPr>
            <w:r>
              <w:rPr>
                <w:bCs/>
                <w:lang w:eastAsia="en-US"/>
              </w:rPr>
              <w:t>35</w:t>
            </w:r>
          </w:p>
        </w:tc>
        <w:tc>
          <w:tcPr>
            <w:tcW w:w="1573"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27</w:t>
            </w:r>
          </w:p>
        </w:tc>
        <w:tc>
          <w:tcPr>
            <w:tcW w:w="183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27</w:t>
            </w:r>
          </w:p>
        </w:tc>
        <w:tc>
          <w:tcPr>
            <w:tcW w:w="2421"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rFonts w:eastAsia="Calibri"/>
                <w:lang w:eastAsia="en-US"/>
              </w:rPr>
            </w:pPr>
          </w:p>
        </w:tc>
      </w:tr>
      <w:tr w:rsidR="004B3658" w:rsidTr="004B3658">
        <w:tc>
          <w:tcPr>
            <w:tcW w:w="81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rFonts w:eastAsia="Calibri"/>
                <w:lang w:eastAsia="en-US"/>
              </w:rPr>
            </w:pPr>
            <w:r>
              <w:rPr>
                <w:rFonts w:eastAsia="Calibri"/>
                <w:lang w:eastAsia="en-US"/>
              </w:rPr>
              <w:t>2</w:t>
            </w:r>
          </w:p>
        </w:tc>
        <w:tc>
          <w:tcPr>
            <w:tcW w:w="4946"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right="126" w:firstLine="68"/>
              <w:rPr>
                <w:bCs/>
                <w:lang w:eastAsia="en-US"/>
              </w:rPr>
            </w:pPr>
            <w:r>
              <w:rPr>
                <w:bCs/>
                <w:lang w:eastAsia="en-US"/>
              </w:rPr>
              <w:t>Количество спасенных людей, и которым оказана помощь при пожарах чрезвычайных ситуациях и происшествиях</w:t>
            </w:r>
          </w:p>
        </w:tc>
        <w:tc>
          <w:tcPr>
            <w:tcW w:w="1470"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right="37" w:firstLine="83"/>
              <w:jc w:val="center"/>
              <w:rPr>
                <w:bCs/>
                <w:lang w:eastAsia="en-US"/>
              </w:rPr>
            </w:pPr>
            <w:r>
              <w:rPr>
                <w:bCs/>
                <w:lang w:eastAsia="en-US"/>
              </w:rPr>
              <w:t>человек</w:t>
            </w:r>
          </w:p>
        </w:tc>
        <w:tc>
          <w:tcPr>
            <w:tcW w:w="2354"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bCs/>
                <w:lang w:eastAsia="en-US"/>
              </w:rPr>
            </w:pPr>
            <w:r>
              <w:rPr>
                <w:bCs/>
                <w:lang w:eastAsia="en-US"/>
              </w:rPr>
              <w:t>3</w:t>
            </w:r>
          </w:p>
        </w:tc>
        <w:tc>
          <w:tcPr>
            <w:tcW w:w="1573"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4</w:t>
            </w:r>
          </w:p>
        </w:tc>
        <w:tc>
          <w:tcPr>
            <w:tcW w:w="183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4</w:t>
            </w:r>
          </w:p>
        </w:tc>
        <w:tc>
          <w:tcPr>
            <w:tcW w:w="2421"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rFonts w:eastAsia="Calibri"/>
                <w:lang w:eastAsia="en-US"/>
              </w:rPr>
            </w:pPr>
          </w:p>
        </w:tc>
      </w:tr>
      <w:tr w:rsidR="004B3658" w:rsidTr="004B3658">
        <w:tc>
          <w:tcPr>
            <w:tcW w:w="81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rFonts w:eastAsia="Calibri"/>
                <w:lang w:eastAsia="en-US"/>
              </w:rPr>
            </w:pPr>
            <w:r>
              <w:rPr>
                <w:rFonts w:eastAsia="Calibri"/>
                <w:lang w:eastAsia="en-US"/>
              </w:rPr>
              <w:t>3</w:t>
            </w:r>
          </w:p>
        </w:tc>
        <w:tc>
          <w:tcPr>
            <w:tcW w:w="4946"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right="126" w:firstLine="68"/>
              <w:rPr>
                <w:bCs/>
                <w:lang w:eastAsia="en-US"/>
              </w:rPr>
            </w:pPr>
            <w:r>
              <w:rPr>
                <w:bCs/>
                <w:lang w:eastAsia="en-US"/>
              </w:rPr>
              <w:t>Количество обученных специалистов по ГО и ЧС</w:t>
            </w:r>
          </w:p>
        </w:tc>
        <w:tc>
          <w:tcPr>
            <w:tcW w:w="1470"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right="37" w:firstLine="83"/>
              <w:jc w:val="center"/>
              <w:rPr>
                <w:bCs/>
                <w:lang w:eastAsia="en-US"/>
              </w:rPr>
            </w:pPr>
            <w:r>
              <w:rPr>
                <w:bCs/>
                <w:lang w:eastAsia="en-US"/>
              </w:rPr>
              <w:t>человек</w:t>
            </w:r>
          </w:p>
        </w:tc>
        <w:tc>
          <w:tcPr>
            <w:tcW w:w="2354"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bCs/>
                <w:lang w:eastAsia="en-US"/>
              </w:rPr>
            </w:pPr>
            <w:r>
              <w:rPr>
                <w:bCs/>
                <w:lang w:eastAsia="en-US"/>
              </w:rPr>
              <w:t>8</w:t>
            </w:r>
          </w:p>
        </w:tc>
        <w:tc>
          <w:tcPr>
            <w:tcW w:w="1573"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8</w:t>
            </w:r>
          </w:p>
        </w:tc>
        <w:tc>
          <w:tcPr>
            <w:tcW w:w="183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8</w:t>
            </w:r>
          </w:p>
        </w:tc>
        <w:tc>
          <w:tcPr>
            <w:tcW w:w="2421"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rFonts w:eastAsia="Calibri"/>
                <w:lang w:eastAsia="en-US"/>
              </w:rPr>
            </w:pPr>
          </w:p>
        </w:tc>
      </w:tr>
      <w:tr w:rsidR="004B3658" w:rsidTr="004B3658">
        <w:tc>
          <w:tcPr>
            <w:tcW w:w="817"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rFonts w:eastAsia="Calibri"/>
                <w:lang w:eastAsia="en-US"/>
              </w:rPr>
            </w:pPr>
            <w:r>
              <w:rPr>
                <w:rFonts w:eastAsia="Calibri"/>
                <w:lang w:eastAsia="en-US"/>
              </w:rPr>
              <w:t>4.</w:t>
            </w:r>
          </w:p>
        </w:tc>
        <w:tc>
          <w:tcPr>
            <w:tcW w:w="4946" w:type="dxa"/>
            <w:vMerge w:val="restart"/>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right="126" w:firstLine="68"/>
              <w:rPr>
                <w:bCs/>
                <w:lang w:eastAsia="en-US"/>
              </w:rPr>
            </w:pPr>
            <w:r>
              <w:rPr>
                <w:bCs/>
                <w:lang w:eastAsia="en-US"/>
              </w:rPr>
              <w:t>Охват населения оповещаемого региональной системой оповещения</w:t>
            </w:r>
          </w:p>
        </w:tc>
        <w:tc>
          <w:tcPr>
            <w:tcW w:w="1470"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76" w:lineRule="auto"/>
              <w:ind w:right="37" w:firstLine="83"/>
              <w:jc w:val="center"/>
              <w:outlineLvl w:val="1"/>
              <w:rPr>
                <w:bCs/>
                <w:lang w:eastAsia="en-US"/>
              </w:rPr>
            </w:pPr>
            <w:r>
              <w:rPr>
                <w:bCs/>
                <w:lang w:eastAsia="en-US"/>
              </w:rPr>
              <w:t>тысяч человек</w:t>
            </w:r>
          </w:p>
        </w:tc>
        <w:tc>
          <w:tcPr>
            <w:tcW w:w="2354"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76" w:lineRule="auto"/>
              <w:jc w:val="center"/>
              <w:outlineLvl w:val="1"/>
              <w:rPr>
                <w:bCs/>
                <w:lang w:eastAsia="en-US"/>
              </w:rPr>
            </w:pPr>
            <w:r>
              <w:rPr>
                <w:bCs/>
                <w:lang w:eastAsia="en-US"/>
              </w:rPr>
              <w:t>11200</w:t>
            </w:r>
          </w:p>
        </w:tc>
        <w:tc>
          <w:tcPr>
            <w:tcW w:w="1573"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76" w:lineRule="auto"/>
              <w:ind w:firstLine="87"/>
              <w:jc w:val="center"/>
              <w:outlineLvl w:val="1"/>
              <w:rPr>
                <w:bCs/>
                <w:lang w:eastAsia="en-US"/>
              </w:rPr>
            </w:pPr>
            <w:r>
              <w:rPr>
                <w:bCs/>
                <w:lang w:eastAsia="en-US"/>
              </w:rPr>
              <w:t>11200</w:t>
            </w:r>
          </w:p>
        </w:tc>
        <w:tc>
          <w:tcPr>
            <w:tcW w:w="1837"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76" w:lineRule="auto"/>
              <w:ind w:firstLine="87"/>
              <w:jc w:val="center"/>
              <w:outlineLvl w:val="1"/>
              <w:rPr>
                <w:bCs/>
                <w:lang w:eastAsia="en-US"/>
              </w:rPr>
            </w:pPr>
            <w:r>
              <w:rPr>
                <w:bCs/>
                <w:lang w:eastAsia="en-US"/>
              </w:rPr>
              <w:t>11200</w:t>
            </w:r>
          </w:p>
        </w:tc>
        <w:tc>
          <w:tcPr>
            <w:tcW w:w="2421"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rFonts w:eastAsia="Calibri"/>
                <w:lang w:eastAsia="en-US"/>
              </w:rPr>
            </w:pPr>
          </w:p>
        </w:tc>
      </w:tr>
      <w:tr w:rsidR="004B3658" w:rsidTr="004B3658">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rPr>
                <w:bCs/>
                <w:lang w:eastAsia="en-US"/>
              </w:rPr>
            </w:pPr>
          </w:p>
        </w:tc>
        <w:tc>
          <w:tcPr>
            <w:tcW w:w="1470"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76" w:lineRule="auto"/>
              <w:ind w:right="37" w:firstLine="83"/>
              <w:jc w:val="center"/>
              <w:outlineLvl w:val="1"/>
              <w:rPr>
                <w:bCs/>
                <w:lang w:eastAsia="en-US"/>
              </w:rPr>
            </w:pPr>
            <w:r>
              <w:rPr>
                <w:bCs/>
                <w:lang w:eastAsia="en-US"/>
              </w:rPr>
              <w:t>проценты</w:t>
            </w:r>
          </w:p>
        </w:tc>
        <w:tc>
          <w:tcPr>
            <w:tcW w:w="2354"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76" w:lineRule="auto"/>
              <w:jc w:val="center"/>
              <w:outlineLvl w:val="1"/>
              <w:rPr>
                <w:bCs/>
                <w:lang w:eastAsia="en-US"/>
              </w:rPr>
            </w:pPr>
            <w:r>
              <w:rPr>
                <w:bCs/>
                <w:lang w:eastAsia="en-US"/>
              </w:rPr>
              <w:t>97</w:t>
            </w:r>
          </w:p>
        </w:tc>
        <w:tc>
          <w:tcPr>
            <w:tcW w:w="1573"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76" w:lineRule="auto"/>
              <w:ind w:firstLine="87"/>
              <w:jc w:val="center"/>
              <w:outlineLvl w:val="1"/>
              <w:rPr>
                <w:bCs/>
                <w:lang w:eastAsia="en-US"/>
              </w:rPr>
            </w:pPr>
            <w:r>
              <w:rPr>
                <w:bCs/>
                <w:lang w:eastAsia="en-US"/>
              </w:rPr>
              <w:t>97</w:t>
            </w:r>
          </w:p>
        </w:tc>
        <w:tc>
          <w:tcPr>
            <w:tcW w:w="1837" w:type="dxa"/>
            <w:tcBorders>
              <w:top w:val="single" w:sz="4" w:space="0" w:color="auto"/>
              <w:left w:val="single" w:sz="4" w:space="0" w:color="auto"/>
              <w:bottom w:val="single" w:sz="4" w:space="0" w:color="auto"/>
              <w:right w:val="single" w:sz="4" w:space="0" w:color="auto"/>
            </w:tcBorders>
            <w:hideMark/>
          </w:tcPr>
          <w:p w:rsidR="004B3658" w:rsidRDefault="004B3658" w:rsidP="004B3658">
            <w:pPr>
              <w:autoSpaceDE w:val="0"/>
              <w:autoSpaceDN w:val="0"/>
              <w:adjustRightInd w:val="0"/>
              <w:spacing w:line="276" w:lineRule="auto"/>
              <w:ind w:firstLine="87"/>
              <w:jc w:val="center"/>
              <w:outlineLvl w:val="1"/>
              <w:rPr>
                <w:bCs/>
                <w:lang w:eastAsia="en-US"/>
              </w:rPr>
            </w:pPr>
            <w:r>
              <w:rPr>
                <w:bCs/>
                <w:lang w:eastAsia="en-US"/>
              </w:rPr>
              <w:t>97</w:t>
            </w:r>
          </w:p>
        </w:tc>
        <w:tc>
          <w:tcPr>
            <w:tcW w:w="2421"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rFonts w:eastAsia="Calibri"/>
                <w:lang w:eastAsia="en-US"/>
              </w:rPr>
            </w:pPr>
          </w:p>
        </w:tc>
      </w:tr>
      <w:tr w:rsidR="004B3658" w:rsidTr="004B3658">
        <w:tc>
          <w:tcPr>
            <w:tcW w:w="15418" w:type="dxa"/>
            <w:gridSpan w:val="7"/>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rFonts w:eastAsia="Calibri"/>
                <w:lang w:eastAsia="en-US"/>
              </w:rPr>
            </w:pPr>
            <w:r>
              <w:rPr>
                <w:bCs/>
                <w:lang w:eastAsia="en-US"/>
              </w:rPr>
              <w:t>Подпрограмма 1.</w:t>
            </w:r>
            <w:r>
              <w:rPr>
                <w:bCs/>
                <w:kern w:val="2"/>
                <w:lang w:eastAsia="en-US"/>
              </w:rPr>
              <w:t xml:space="preserve"> «Пожарная безопасность»</w:t>
            </w:r>
          </w:p>
        </w:tc>
      </w:tr>
      <w:tr w:rsidR="004B3658" w:rsidTr="004B3658">
        <w:tc>
          <w:tcPr>
            <w:tcW w:w="81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rFonts w:eastAsia="Calibri"/>
                <w:lang w:eastAsia="en-US"/>
              </w:rPr>
            </w:pPr>
            <w:r>
              <w:rPr>
                <w:rFonts w:eastAsia="Calibri"/>
                <w:lang w:eastAsia="en-US"/>
              </w:rPr>
              <w:t>1.1</w:t>
            </w:r>
          </w:p>
        </w:tc>
        <w:tc>
          <w:tcPr>
            <w:tcW w:w="4946"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68"/>
              <w:rPr>
                <w:bCs/>
                <w:lang w:eastAsia="en-US"/>
              </w:rPr>
            </w:pPr>
            <w:r>
              <w:rPr>
                <w:bCs/>
                <w:lang w:eastAsia="en-US"/>
              </w:rPr>
              <w:t>Количество выездов на тушение пожаров</w:t>
            </w:r>
          </w:p>
        </w:tc>
        <w:tc>
          <w:tcPr>
            <w:tcW w:w="1470"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ind w:firstLine="68"/>
              <w:jc w:val="center"/>
              <w:rPr>
                <w:bCs/>
                <w:lang w:eastAsia="en-US"/>
              </w:rPr>
            </w:pPr>
            <w:r>
              <w:rPr>
                <w:bCs/>
                <w:lang w:eastAsia="en-US"/>
              </w:rPr>
              <w:t>единиц</w:t>
            </w:r>
          </w:p>
          <w:p w:rsidR="004B3658" w:rsidRDefault="004B3658" w:rsidP="004B3658">
            <w:pPr>
              <w:spacing w:line="276" w:lineRule="auto"/>
              <w:ind w:firstLine="68"/>
              <w:rPr>
                <w:bCs/>
                <w:lang w:eastAsia="en-US"/>
              </w:rPr>
            </w:pPr>
          </w:p>
        </w:tc>
        <w:tc>
          <w:tcPr>
            <w:tcW w:w="2354"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12</w:t>
            </w:r>
          </w:p>
        </w:tc>
        <w:tc>
          <w:tcPr>
            <w:tcW w:w="1573"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spacing w:line="276" w:lineRule="auto"/>
              <w:jc w:val="center"/>
              <w:rPr>
                <w:lang w:eastAsia="en-US"/>
              </w:rPr>
            </w:pPr>
            <w:r>
              <w:rPr>
                <w:lang w:eastAsia="en-US"/>
              </w:rPr>
              <w:t>8</w:t>
            </w:r>
          </w:p>
        </w:tc>
        <w:tc>
          <w:tcPr>
            <w:tcW w:w="1837" w:type="dxa"/>
            <w:tcBorders>
              <w:top w:val="single" w:sz="4" w:space="0" w:color="auto"/>
              <w:left w:val="single" w:sz="4" w:space="0" w:color="auto"/>
              <w:bottom w:val="single" w:sz="4" w:space="0" w:color="auto"/>
              <w:right w:val="single" w:sz="4" w:space="0" w:color="auto"/>
            </w:tcBorders>
            <w:vAlign w:val="center"/>
            <w:hideMark/>
          </w:tcPr>
          <w:p w:rsidR="004B3658" w:rsidRDefault="004B3658" w:rsidP="004B3658">
            <w:pPr>
              <w:widowControl w:val="0"/>
              <w:autoSpaceDE w:val="0"/>
              <w:autoSpaceDN w:val="0"/>
              <w:adjustRightInd w:val="0"/>
              <w:spacing w:line="276" w:lineRule="auto"/>
              <w:jc w:val="center"/>
              <w:outlineLvl w:val="2"/>
              <w:rPr>
                <w:lang w:eastAsia="en-US"/>
              </w:rPr>
            </w:pPr>
            <w:r>
              <w:rPr>
                <w:lang w:eastAsia="en-US"/>
              </w:rPr>
              <w:t>8</w:t>
            </w:r>
          </w:p>
        </w:tc>
        <w:tc>
          <w:tcPr>
            <w:tcW w:w="2421"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rFonts w:eastAsia="Calibri"/>
                <w:lang w:eastAsia="en-US"/>
              </w:rPr>
            </w:pPr>
          </w:p>
        </w:tc>
      </w:tr>
      <w:tr w:rsidR="004B3658" w:rsidTr="004B3658">
        <w:trPr>
          <w:trHeight w:val="436"/>
        </w:trPr>
        <w:tc>
          <w:tcPr>
            <w:tcW w:w="81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rPr>
                <w:rFonts w:eastAsia="Calibri"/>
                <w:lang w:eastAsia="en-US"/>
              </w:rPr>
            </w:pPr>
            <w:r>
              <w:rPr>
                <w:rFonts w:eastAsia="Calibri"/>
                <w:lang w:eastAsia="en-US"/>
              </w:rPr>
              <w:t>1.2</w:t>
            </w:r>
          </w:p>
        </w:tc>
        <w:tc>
          <w:tcPr>
            <w:tcW w:w="4946"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68"/>
              <w:rPr>
                <w:bCs/>
                <w:lang w:eastAsia="en-US"/>
              </w:rPr>
            </w:pPr>
            <w:r>
              <w:rPr>
                <w:bCs/>
                <w:lang w:eastAsia="en-US"/>
              </w:rPr>
              <w:t>Количество спасенных людей при пожарах</w:t>
            </w:r>
          </w:p>
        </w:tc>
        <w:tc>
          <w:tcPr>
            <w:tcW w:w="1470"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68"/>
              <w:rPr>
                <w:bCs/>
                <w:lang w:eastAsia="en-US"/>
              </w:rPr>
            </w:pPr>
            <w:r>
              <w:rPr>
                <w:bCs/>
                <w:lang w:eastAsia="en-US"/>
              </w:rPr>
              <w:t>человек</w:t>
            </w:r>
          </w:p>
        </w:tc>
        <w:tc>
          <w:tcPr>
            <w:tcW w:w="2354"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lang w:eastAsia="en-US"/>
              </w:rPr>
            </w:pPr>
            <w:r>
              <w:rPr>
                <w:lang w:eastAsia="en-US"/>
              </w:rPr>
              <w:t>7</w:t>
            </w:r>
          </w:p>
        </w:tc>
        <w:tc>
          <w:tcPr>
            <w:tcW w:w="1573"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lang w:eastAsia="en-US"/>
              </w:rPr>
            </w:pPr>
            <w:r>
              <w:rPr>
                <w:lang w:eastAsia="en-US"/>
              </w:rPr>
              <w:t>4</w:t>
            </w:r>
          </w:p>
        </w:tc>
        <w:tc>
          <w:tcPr>
            <w:tcW w:w="1837" w:type="dxa"/>
            <w:tcBorders>
              <w:top w:val="single" w:sz="4" w:space="0" w:color="auto"/>
              <w:left w:val="single" w:sz="4" w:space="0" w:color="auto"/>
              <w:bottom w:val="single" w:sz="4" w:space="0" w:color="auto"/>
              <w:right w:val="single" w:sz="4" w:space="0" w:color="auto"/>
            </w:tcBorders>
            <w:hideMark/>
          </w:tcPr>
          <w:p w:rsidR="004B3658" w:rsidRDefault="004B3658" w:rsidP="004B3658">
            <w:pPr>
              <w:widowControl w:val="0"/>
              <w:autoSpaceDE w:val="0"/>
              <w:autoSpaceDN w:val="0"/>
              <w:adjustRightInd w:val="0"/>
              <w:spacing w:line="276" w:lineRule="auto"/>
              <w:jc w:val="center"/>
              <w:rPr>
                <w:lang w:eastAsia="en-US"/>
              </w:rPr>
            </w:pPr>
            <w:r>
              <w:rPr>
                <w:lang w:eastAsia="en-US"/>
              </w:rPr>
              <w:t>4</w:t>
            </w:r>
          </w:p>
        </w:tc>
        <w:tc>
          <w:tcPr>
            <w:tcW w:w="2421"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rPr>
                <w:rFonts w:eastAsia="Calibri"/>
                <w:lang w:eastAsia="en-US"/>
              </w:rPr>
            </w:pPr>
          </w:p>
        </w:tc>
      </w:tr>
      <w:tr w:rsidR="004B3658" w:rsidTr="004B3658">
        <w:tc>
          <w:tcPr>
            <w:tcW w:w="15418" w:type="dxa"/>
            <w:gridSpan w:val="7"/>
            <w:tcBorders>
              <w:top w:val="single" w:sz="4" w:space="0" w:color="auto"/>
              <w:left w:val="single" w:sz="4" w:space="0" w:color="auto"/>
              <w:bottom w:val="single" w:sz="4" w:space="0" w:color="auto"/>
              <w:right w:val="single" w:sz="4" w:space="0" w:color="auto"/>
            </w:tcBorders>
            <w:hideMark/>
          </w:tcPr>
          <w:p w:rsidR="004B3658" w:rsidRDefault="004B3658" w:rsidP="004B3658">
            <w:pPr>
              <w:pStyle w:val="ConsPlusCell"/>
              <w:spacing w:line="276" w:lineRule="auto"/>
              <w:jc w:val="center"/>
              <w:rPr>
                <w:rFonts w:ascii="Times New Roman" w:hAnsi="Times New Roman" w:cs="Times New Roman"/>
                <w:color w:val="000000"/>
                <w:sz w:val="24"/>
                <w:szCs w:val="24"/>
                <w:lang w:eastAsia="en-US"/>
              </w:rPr>
            </w:pPr>
            <w:r>
              <w:rPr>
                <w:rFonts w:ascii="Times New Roman" w:hAnsi="Times New Roman" w:cs="Times New Roman"/>
                <w:bCs/>
                <w:sz w:val="24"/>
                <w:szCs w:val="24"/>
                <w:lang w:eastAsia="en-US"/>
              </w:rPr>
              <w:lastRenderedPageBreak/>
              <w:t xml:space="preserve">Подпрограмма 2. </w:t>
            </w:r>
            <w:r>
              <w:rPr>
                <w:rFonts w:ascii="Times New Roman" w:hAnsi="Times New Roman" w:cs="Times New Roman"/>
                <w:bCs/>
                <w:kern w:val="2"/>
                <w:sz w:val="24"/>
                <w:szCs w:val="24"/>
                <w:lang w:eastAsia="en-US"/>
              </w:rPr>
              <w:t>«Защита от чрезвычайных ситуаций»</w:t>
            </w:r>
          </w:p>
        </w:tc>
      </w:tr>
      <w:tr w:rsidR="004B3658" w:rsidTr="004B3658">
        <w:tc>
          <w:tcPr>
            <w:tcW w:w="81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rFonts w:eastAsia="Calibri"/>
                <w:lang w:eastAsia="en-US"/>
              </w:rPr>
            </w:pPr>
            <w:r>
              <w:rPr>
                <w:rFonts w:eastAsia="Calibri"/>
                <w:lang w:eastAsia="en-US"/>
              </w:rPr>
              <w:t>2.1</w:t>
            </w:r>
          </w:p>
        </w:tc>
        <w:tc>
          <w:tcPr>
            <w:tcW w:w="4946"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right="268" w:firstLine="68"/>
              <w:rPr>
                <w:bCs/>
                <w:lang w:eastAsia="en-US"/>
              </w:rPr>
            </w:pPr>
            <w:r>
              <w:rPr>
                <w:bCs/>
                <w:lang w:eastAsia="en-US"/>
              </w:rPr>
              <w:t>Количество выездов на чрезвычайные ситуации и происшествия</w:t>
            </w:r>
          </w:p>
        </w:tc>
        <w:tc>
          <w:tcPr>
            <w:tcW w:w="1470"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ind w:firstLine="68"/>
              <w:jc w:val="center"/>
              <w:rPr>
                <w:bCs/>
                <w:lang w:eastAsia="en-US"/>
              </w:rPr>
            </w:pPr>
            <w:r>
              <w:rPr>
                <w:bCs/>
                <w:lang w:eastAsia="en-US"/>
              </w:rPr>
              <w:t>единиц</w:t>
            </w:r>
          </w:p>
          <w:p w:rsidR="004B3658" w:rsidRDefault="004B3658" w:rsidP="004B3658">
            <w:pPr>
              <w:spacing w:line="276" w:lineRule="auto"/>
              <w:ind w:firstLine="68"/>
              <w:rPr>
                <w:bCs/>
                <w:lang w:eastAsia="en-US"/>
              </w:rPr>
            </w:pPr>
          </w:p>
        </w:tc>
        <w:tc>
          <w:tcPr>
            <w:tcW w:w="2354"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31"/>
              <w:jc w:val="center"/>
              <w:rPr>
                <w:bCs/>
                <w:lang w:eastAsia="en-US"/>
              </w:rPr>
            </w:pPr>
            <w:r>
              <w:rPr>
                <w:bCs/>
                <w:lang w:eastAsia="en-US"/>
              </w:rPr>
              <w:t>4</w:t>
            </w:r>
          </w:p>
        </w:tc>
        <w:tc>
          <w:tcPr>
            <w:tcW w:w="1573"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3</w:t>
            </w:r>
          </w:p>
        </w:tc>
        <w:tc>
          <w:tcPr>
            <w:tcW w:w="183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3</w:t>
            </w:r>
          </w:p>
        </w:tc>
        <w:tc>
          <w:tcPr>
            <w:tcW w:w="2421"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rFonts w:eastAsia="Calibri"/>
                <w:lang w:eastAsia="en-US"/>
              </w:rPr>
            </w:pPr>
          </w:p>
        </w:tc>
      </w:tr>
      <w:tr w:rsidR="004B3658" w:rsidTr="004B3658">
        <w:tc>
          <w:tcPr>
            <w:tcW w:w="81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rFonts w:eastAsia="Calibri"/>
                <w:lang w:eastAsia="en-US"/>
              </w:rPr>
            </w:pPr>
            <w:r>
              <w:rPr>
                <w:rFonts w:eastAsia="Calibri"/>
                <w:lang w:eastAsia="en-US"/>
              </w:rPr>
              <w:t>2.2</w:t>
            </w:r>
          </w:p>
        </w:tc>
        <w:tc>
          <w:tcPr>
            <w:tcW w:w="4946"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right="268" w:firstLine="68"/>
              <w:rPr>
                <w:bCs/>
                <w:lang w:eastAsia="en-US"/>
              </w:rPr>
            </w:pPr>
            <w:r>
              <w:rPr>
                <w:bCs/>
                <w:lang w:eastAsia="en-US"/>
              </w:rPr>
              <w:t>Количество спасенных людей, и которым оказана экстренная помощь при чрезвычайных ситуациях и происшествиях</w:t>
            </w:r>
          </w:p>
        </w:tc>
        <w:tc>
          <w:tcPr>
            <w:tcW w:w="1470"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ind w:firstLine="68"/>
              <w:jc w:val="center"/>
              <w:rPr>
                <w:bCs/>
                <w:lang w:eastAsia="en-US"/>
              </w:rPr>
            </w:pPr>
            <w:r>
              <w:rPr>
                <w:bCs/>
                <w:lang w:eastAsia="en-US"/>
              </w:rPr>
              <w:t>человек</w:t>
            </w:r>
          </w:p>
          <w:p w:rsidR="004B3658" w:rsidRDefault="004B3658" w:rsidP="004B3658">
            <w:pPr>
              <w:spacing w:line="276" w:lineRule="auto"/>
              <w:ind w:firstLine="68"/>
              <w:rPr>
                <w:bCs/>
                <w:lang w:eastAsia="en-US"/>
              </w:rPr>
            </w:pPr>
          </w:p>
        </w:tc>
        <w:tc>
          <w:tcPr>
            <w:tcW w:w="2354"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31"/>
              <w:jc w:val="center"/>
              <w:rPr>
                <w:bCs/>
                <w:lang w:eastAsia="en-US"/>
              </w:rPr>
            </w:pPr>
            <w:r>
              <w:rPr>
                <w:bCs/>
                <w:lang w:eastAsia="en-US"/>
              </w:rPr>
              <w:t>4</w:t>
            </w:r>
          </w:p>
        </w:tc>
        <w:tc>
          <w:tcPr>
            <w:tcW w:w="1573"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2</w:t>
            </w:r>
          </w:p>
        </w:tc>
        <w:tc>
          <w:tcPr>
            <w:tcW w:w="183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2</w:t>
            </w:r>
          </w:p>
        </w:tc>
        <w:tc>
          <w:tcPr>
            <w:tcW w:w="2421"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rFonts w:eastAsia="Calibri"/>
                <w:lang w:eastAsia="en-US"/>
              </w:rPr>
            </w:pPr>
          </w:p>
        </w:tc>
      </w:tr>
      <w:tr w:rsidR="004B3658" w:rsidTr="004B3658">
        <w:tc>
          <w:tcPr>
            <w:tcW w:w="81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jc w:val="center"/>
              <w:rPr>
                <w:rFonts w:eastAsia="Calibri"/>
                <w:lang w:eastAsia="en-US"/>
              </w:rPr>
            </w:pPr>
            <w:r>
              <w:rPr>
                <w:rFonts w:eastAsia="Calibri"/>
                <w:lang w:eastAsia="en-US"/>
              </w:rPr>
              <w:t>2.3</w:t>
            </w:r>
          </w:p>
        </w:tc>
        <w:tc>
          <w:tcPr>
            <w:tcW w:w="4946"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right="268" w:firstLine="68"/>
              <w:rPr>
                <w:bCs/>
                <w:lang w:eastAsia="en-US"/>
              </w:rPr>
            </w:pPr>
            <w:r>
              <w:rPr>
                <w:bCs/>
                <w:lang w:eastAsia="en-US"/>
              </w:rPr>
              <w:t>Количество телерепортажей по профилактическим мероприятиям</w:t>
            </w:r>
          </w:p>
        </w:tc>
        <w:tc>
          <w:tcPr>
            <w:tcW w:w="1470"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68"/>
              <w:jc w:val="center"/>
              <w:rPr>
                <w:bCs/>
                <w:lang w:eastAsia="en-US"/>
              </w:rPr>
            </w:pPr>
            <w:r>
              <w:rPr>
                <w:bCs/>
                <w:lang w:eastAsia="en-US"/>
              </w:rPr>
              <w:t>единиц</w:t>
            </w:r>
          </w:p>
        </w:tc>
        <w:tc>
          <w:tcPr>
            <w:tcW w:w="2354"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31"/>
              <w:jc w:val="center"/>
              <w:rPr>
                <w:bCs/>
                <w:lang w:eastAsia="en-US"/>
              </w:rPr>
            </w:pPr>
            <w:r>
              <w:rPr>
                <w:bCs/>
                <w:lang w:eastAsia="en-US"/>
              </w:rPr>
              <w:t>2</w:t>
            </w:r>
          </w:p>
        </w:tc>
        <w:tc>
          <w:tcPr>
            <w:tcW w:w="1573"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2</w:t>
            </w:r>
          </w:p>
        </w:tc>
        <w:tc>
          <w:tcPr>
            <w:tcW w:w="1837" w:type="dxa"/>
            <w:tcBorders>
              <w:top w:val="single" w:sz="4" w:space="0" w:color="auto"/>
              <w:left w:val="single" w:sz="4" w:space="0" w:color="auto"/>
              <w:bottom w:val="single" w:sz="4" w:space="0" w:color="auto"/>
              <w:right w:val="single" w:sz="4" w:space="0" w:color="auto"/>
            </w:tcBorders>
            <w:hideMark/>
          </w:tcPr>
          <w:p w:rsidR="004B3658" w:rsidRDefault="004B3658" w:rsidP="004B3658">
            <w:pPr>
              <w:spacing w:line="276" w:lineRule="auto"/>
              <w:ind w:firstLine="87"/>
              <w:jc w:val="center"/>
              <w:rPr>
                <w:bCs/>
                <w:lang w:eastAsia="en-US"/>
              </w:rPr>
            </w:pPr>
            <w:r>
              <w:rPr>
                <w:bCs/>
                <w:lang w:eastAsia="en-US"/>
              </w:rPr>
              <w:t>2</w:t>
            </w:r>
          </w:p>
        </w:tc>
        <w:tc>
          <w:tcPr>
            <w:tcW w:w="2421" w:type="dxa"/>
            <w:tcBorders>
              <w:top w:val="single" w:sz="4" w:space="0" w:color="auto"/>
              <w:left w:val="single" w:sz="4" w:space="0" w:color="auto"/>
              <w:bottom w:val="single" w:sz="4" w:space="0" w:color="auto"/>
              <w:right w:val="single" w:sz="4" w:space="0" w:color="auto"/>
            </w:tcBorders>
          </w:tcPr>
          <w:p w:rsidR="004B3658" w:rsidRDefault="004B3658" w:rsidP="004B3658">
            <w:pPr>
              <w:spacing w:line="276" w:lineRule="auto"/>
              <w:jc w:val="center"/>
              <w:rPr>
                <w:rFonts w:eastAsia="Calibri"/>
                <w:lang w:eastAsia="en-US"/>
              </w:rPr>
            </w:pPr>
          </w:p>
        </w:tc>
      </w:tr>
    </w:tbl>
    <w:p w:rsidR="004B3658" w:rsidRDefault="004B3658" w:rsidP="004B3658">
      <w:pPr>
        <w:rPr>
          <w:rFonts w:eastAsia="Calibri"/>
          <w:highlight w:val="green"/>
          <w:lang w:eastAsia="en-US"/>
        </w:rPr>
        <w:sectPr w:rsidR="004B3658">
          <w:pgSz w:w="16838" w:h="11906" w:orient="landscape"/>
          <w:pgMar w:top="851" w:right="851" w:bottom="1134" w:left="1418" w:header="709" w:footer="709" w:gutter="0"/>
          <w:cols w:space="720"/>
        </w:sectPr>
      </w:pPr>
    </w:p>
    <w:p w:rsidR="004B3658" w:rsidRDefault="004B3658" w:rsidP="004B3658">
      <w:pPr>
        <w:autoSpaceDE w:val="0"/>
        <w:autoSpaceDN w:val="0"/>
        <w:adjustRightInd w:val="0"/>
        <w:jc w:val="right"/>
        <w:rPr>
          <w:rFonts w:eastAsia="Calibri"/>
          <w:lang w:eastAsia="en-US"/>
        </w:rPr>
      </w:pPr>
      <w:r>
        <w:rPr>
          <w:rFonts w:eastAsia="Calibri"/>
          <w:lang w:eastAsia="en-US"/>
        </w:rPr>
        <w:lastRenderedPageBreak/>
        <w:t>Приложение №5</w:t>
      </w:r>
    </w:p>
    <w:p w:rsidR="004B3658" w:rsidRDefault="004B3658" w:rsidP="004B3658">
      <w:pPr>
        <w:widowControl w:val="0"/>
        <w:autoSpaceDE w:val="0"/>
        <w:autoSpaceDN w:val="0"/>
        <w:adjustRightInd w:val="0"/>
        <w:ind w:left="12036"/>
        <w:rPr>
          <w:rFonts w:eastAsia="Calibri"/>
          <w:lang w:eastAsia="en-US"/>
        </w:rPr>
      </w:pPr>
    </w:p>
    <w:p w:rsidR="004B3658" w:rsidRDefault="004B3658" w:rsidP="004B3658">
      <w:pPr>
        <w:widowControl w:val="0"/>
        <w:autoSpaceDE w:val="0"/>
        <w:autoSpaceDN w:val="0"/>
        <w:adjustRightInd w:val="0"/>
        <w:jc w:val="center"/>
        <w:rPr>
          <w:rFonts w:eastAsia="Calibri"/>
          <w:lang w:eastAsia="en-US"/>
        </w:rPr>
      </w:pPr>
      <w:r>
        <w:rPr>
          <w:rFonts w:eastAsia="Calibri"/>
          <w:lang w:eastAsia="en-US"/>
        </w:rPr>
        <w:t>Оценка эффективности реализации</w:t>
      </w:r>
    </w:p>
    <w:p w:rsidR="004B3658" w:rsidRDefault="004B3658" w:rsidP="004B3658">
      <w:pPr>
        <w:widowControl w:val="0"/>
        <w:autoSpaceDE w:val="0"/>
        <w:autoSpaceDN w:val="0"/>
        <w:adjustRightInd w:val="0"/>
        <w:jc w:val="center"/>
        <w:rPr>
          <w:rFonts w:eastAsia="Calibri"/>
          <w:lang w:eastAsia="en-US"/>
        </w:rPr>
      </w:pPr>
      <w:r>
        <w:rPr>
          <w:rFonts w:eastAsia="Calibri"/>
          <w:lang w:eastAsia="en-US"/>
        </w:rPr>
        <w:t xml:space="preserve"> муниципальной программы Персиановского сельского </w:t>
      </w:r>
      <w:r>
        <w:t xml:space="preserve">поселения  </w:t>
      </w:r>
      <w:r>
        <w:rPr>
          <w:bCs/>
        </w:rPr>
        <w:t xml:space="preserve">«Защита населения и территории от чрезвычайных ситуаций, обеспечение пожарной безопасности» </w:t>
      </w:r>
      <w:r>
        <w:rPr>
          <w:rFonts w:eastAsia="Calibri"/>
          <w:lang w:eastAsia="en-US"/>
        </w:rPr>
        <w:t>за 2016 год</w:t>
      </w:r>
    </w:p>
    <w:p w:rsidR="004B3658" w:rsidRDefault="004B3658" w:rsidP="004B3658">
      <w:pPr>
        <w:widowControl w:val="0"/>
        <w:autoSpaceDE w:val="0"/>
        <w:autoSpaceDN w:val="0"/>
        <w:adjustRightInd w:val="0"/>
        <w:jc w:val="center"/>
        <w:rPr>
          <w:rFonts w:eastAsia="Calibri"/>
          <w:lang w:eastAsia="en-US"/>
        </w:rPr>
      </w:pPr>
    </w:p>
    <w:p w:rsidR="004B3658" w:rsidRDefault="004B3658" w:rsidP="004B3658">
      <w:pPr>
        <w:autoSpaceDE w:val="0"/>
        <w:autoSpaceDN w:val="0"/>
        <w:adjustRightInd w:val="0"/>
        <w:ind w:firstLine="709"/>
        <w:rPr>
          <w:kern w:val="2"/>
        </w:rPr>
      </w:pPr>
      <w:r>
        <w:rPr>
          <w:kern w:val="2"/>
        </w:rPr>
        <w:t>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 направленных на ее реализацию.</w:t>
      </w:r>
    </w:p>
    <w:p w:rsidR="004B3658" w:rsidRDefault="004B3658" w:rsidP="004B3658">
      <w:pPr>
        <w:widowControl w:val="0"/>
        <w:autoSpaceDE w:val="0"/>
        <w:autoSpaceDN w:val="0"/>
        <w:adjustRightInd w:val="0"/>
        <w:ind w:firstLine="709"/>
      </w:pPr>
      <w:r>
        <w:t>Результативность определяется отношением фактического результата к запланированному результату на основе проведения анализа реализации программы.</w:t>
      </w:r>
    </w:p>
    <w:p w:rsidR="004B3658" w:rsidRDefault="004B3658" w:rsidP="004B3658">
      <w:pPr>
        <w:widowControl w:val="0"/>
        <w:autoSpaceDE w:val="0"/>
        <w:autoSpaceDN w:val="0"/>
        <w:adjustRightInd w:val="0"/>
        <w:ind w:firstLine="709"/>
      </w:pPr>
      <w:r>
        <w:t>Для оценки результативности программы должны быть использованы плановые и фактические значения соответствующих целевых показателей.</w:t>
      </w:r>
    </w:p>
    <w:p w:rsidR="004B3658" w:rsidRDefault="004B3658" w:rsidP="004B3658">
      <w:pPr>
        <w:widowControl w:val="0"/>
        <w:autoSpaceDE w:val="0"/>
        <w:autoSpaceDN w:val="0"/>
        <w:adjustRightInd w:val="0"/>
        <w:ind w:firstLine="709"/>
      </w:pPr>
      <w:r>
        <w:t>Индекс результативности программы определяется по формуле:</w:t>
      </w:r>
    </w:p>
    <w:p w:rsidR="004B3658" w:rsidRDefault="004B3658" w:rsidP="004B3658">
      <w:pPr>
        <w:widowControl w:val="0"/>
        <w:autoSpaceDE w:val="0"/>
        <w:autoSpaceDN w:val="0"/>
        <w:adjustRightInd w:val="0"/>
        <w:ind w:firstLine="709"/>
        <w:rPr>
          <w:rFonts w:eastAsia="Calibri"/>
          <w:lang w:val="en-US"/>
        </w:rPr>
      </w:pPr>
      <w:r>
        <w:rPr>
          <w:rFonts w:eastAsia="Calibri"/>
          <w:lang w:val="en-US"/>
        </w:rPr>
        <w:t>I</w:t>
      </w:r>
      <w:r>
        <w:rPr>
          <w:rFonts w:eastAsia="Calibri"/>
          <w:vertAlign w:val="subscript"/>
        </w:rPr>
        <w:t>Р</w:t>
      </w:r>
      <w:r>
        <w:rPr>
          <w:rFonts w:eastAsia="Calibri"/>
          <w:lang w:val="en-US"/>
        </w:rPr>
        <w:t xml:space="preserve">  = SUM (M</w:t>
      </w:r>
      <w:r>
        <w:rPr>
          <w:rFonts w:eastAsia="Calibri"/>
          <w:vertAlign w:val="subscript"/>
        </w:rPr>
        <w:t>П</w:t>
      </w:r>
      <w:r>
        <w:rPr>
          <w:rFonts w:eastAsia="Calibri"/>
          <w:lang w:val="en-US"/>
        </w:rPr>
        <w:t xml:space="preserve">  x S), </w:t>
      </w:r>
      <w:r>
        <w:rPr>
          <w:rFonts w:eastAsia="Calibri"/>
        </w:rPr>
        <w:t>где</w:t>
      </w:r>
    </w:p>
    <w:p w:rsidR="004B3658" w:rsidRDefault="004B3658" w:rsidP="004B3658">
      <w:pPr>
        <w:widowControl w:val="0"/>
        <w:autoSpaceDE w:val="0"/>
        <w:autoSpaceDN w:val="0"/>
        <w:adjustRightInd w:val="0"/>
        <w:ind w:firstLine="709"/>
        <w:rPr>
          <w:rFonts w:eastAsia="Calibri"/>
        </w:rPr>
      </w:pPr>
      <w:r>
        <w:rPr>
          <w:rFonts w:eastAsia="Calibri"/>
          <w:lang w:val="en-US"/>
        </w:rPr>
        <w:t>I</w:t>
      </w:r>
      <w:r>
        <w:rPr>
          <w:rFonts w:eastAsia="Calibri"/>
          <w:vertAlign w:val="subscript"/>
        </w:rPr>
        <w:t>Р</w:t>
      </w:r>
      <w:r>
        <w:rPr>
          <w:rFonts w:eastAsia="Calibri"/>
        </w:rPr>
        <w:t xml:space="preserve"> - индекс результативности программы;</w:t>
      </w:r>
    </w:p>
    <w:p w:rsidR="004B3658" w:rsidRDefault="004B3658" w:rsidP="004B3658">
      <w:pPr>
        <w:widowControl w:val="0"/>
        <w:autoSpaceDE w:val="0"/>
        <w:autoSpaceDN w:val="0"/>
        <w:adjustRightInd w:val="0"/>
        <w:ind w:firstLine="709"/>
        <w:rPr>
          <w:rFonts w:eastAsia="Calibri"/>
        </w:rPr>
      </w:pPr>
      <w:r>
        <w:rPr>
          <w:rFonts w:eastAsia="Calibri"/>
        </w:rPr>
        <w:t>S - соотношение  достигнутых  и  плановых результатов целевых  значений показателей. Соотношение рассчитывается по формулам:</w:t>
      </w:r>
    </w:p>
    <w:p w:rsidR="004B3658" w:rsidRDefault="004B3658" w:rsidP="004B3658">
      <w:pPr>
        <w:widowControl w:val="0"/>
        <w:autoSpaceDE w:val="0"/>
        <w:autoSpaceDN w:val="0"/>
        <w:adjustRightInd w:val="0"/>
        <w:ind w:firstLine="709"/>
        <w:rPr>
          <w:rFonts w:eastAsia="Calibri"/>
        </w:rPr>
      </w:pPr>
      <w:r>
        <w:rPr>
          <w:rFonts w:eastAsia="Calibri"/>
        </w:rPr>
        <w:t>S = R</w:t>
      </w:r>
      <w:r>
        <w:rPr>
          <w:rFonts w:eastAsia="Calibri"/>
          <w:vertAlign w:val="subscript"/>
        </w:rPr>
        <w:t>ф</w:t>
      </w:r>
      <w:r>
        <w:rPr>
          <w:rFonts w:eastAsia="Calibri"/>
        </w:rPr>
        <w:t xml:space="preserve">  / R</w:t>
      </w:r>
      <w:r>
        <w:rPr>
          <w:rFonts w:eastAsia="Calibri"/>
          <w:vertAlign w:val="subscript"/>
        </w:rPr>
        <w:t>П</w:t>
      </w:r>
      <w:r>
        <w:rPr>
          <w:rFonts w:eastAsia="Calibri"/>
        </w:rPr>
        <w:t xml:space="preserve">  -</w:t>
      </w:r>
    </w:p>
    <w:p w:rsidR="004B3658" w:rsidRDefault="004B3658" w:rsidP="004B3658">
      <w:pPr>
        <w:widowControl w:val="0"/>
        <w:autoSpaceDE w:val="0"/>
        <w:autoSpaceDN w:val="0"/>
        <w:adjustRightInd w:val="0"/>
        <w:ind w:firstLine="709"/>
        <w:rPr>
          <w:rFonts w:eastAsia="Calibri"/>
        </w:rPr>
      </w:pPr>
      <w:r>
        <w:rPr>
          <w:rFonts w:eastAsia="Calibri"/>
        </w:rPr>
        <w:t>в  случае  использования  показателей,  направленных  на увеличение целевых значений;</w:t>
      </w:r>
    </w:p>
    <w:p w:rsidR="004B3658" w:rsidRDefault="004B3658" w:rsidP="004B3658">
      <w:pPr>
        <w:widowControl w:val="0"/>
        <w:autoSpaceDE w:val="0"/>
        <w:autoSpaceDN w:val="0"/>
        <w:adjustRightInd w:val="0"/>
        <w:ind w:firstLine="709"/>
        <w:rPr>
          <w:rFonts w:eastAsia="Calibri"/>
        </w:rPr>
      </w:pPr>
      <w:r>
        <w:rPr>
          <w:rFonts w:eastAsia="Calibri"/>
        </w:rPr>
        <w:t>S = R</w:t>
      </w:r>
      <w:r>
        <w:rPr>
          <w:rFonts w:eastAsia="Calibri"/>
          <w:vertAlign w:val="subscript"/>
        </w:rPr>
        <w:t>П</w:t>
      </w:r>
      <w:r>
        <w:rPr>
          <w:rFonts w:eastAsia="Calibri"/>
        </w:rPr>
        <w:t xml:space="preserve">  / R</w:t>
      </w:r>
      <w:r>
        <w:rPr>
          <w:rFonts w:eastAsia="Calibri"/>
          <w:vertAlign w:val="subscript"/>
        </w:rPr>
        <w:t>ф</w:t>
      </w:r>
      <w:r>
        <w:rPr>
          <w:rFonts w:eastAsia="Calibri"/>
        </w:rPr>
        <w:t xml:space="preserve"> -</w:t>
      </w:r>
    </w:p>
    <w:p w:rsidR="004B3658" w:rsidRDefault="004B3658" w:rsidP="004B3658">
      <w:pPr>
        <w:widowControl w:val="0"/>
        <w:autoSpaceDE w:val="0"/>
        <w:autoSpaceDN w:val="0"/>
        <w:adjustRightInd w:val="0"/>
        <w:ind w:firstLine="709"/>
        <w:rPr>
          <w:rFonts w:eastAsia="Calibri"/>
        </w:rPr>
      </w:pPr>
      <w:r>
        <w:rPr>
          <w:rFonts w:eastAsia="Calibri"/>
        </w:rPr>
        <w:t>в  случае  использования  показателей,  направленных  на   снижение целевых значений;</w:t>
      </w:r>
    </w:p>
    <w:p w:rsidR="004B3658" w:rsidRDefault="004B3658" w:rsidP="004B3658">
      <w:pPr>
        <w:widowControl w:val="0"/>
        <w:autoSpaceDE w:val="0"/>
        <w:autoSpaceDN w:val="0"/>
        <w:adjustRightInd w:val="0"/>
        <w:ind w:firstLine="709"/>
        <w:rPr>
          <w:rFonts w:eastAsia="Calibri"/>
        </w:rPr>
      </w:pPr>
      <w:r>
        <w:rPr>
          <w:rFonts w:eastAsia="Calibri"/>
          <w:lang w:val="en-US"/>
        </w:rPr>
        <w:t>M</w:t>
      </w:r>
      <w:r>
        <w:rPr>
          <w:rFonts w:eastAsia="Calibri"/>
          <w:vertAlign w:val="subscript"/>
        </w:rPr>
        <w:t>П</w:t>
      </w:r>
      <w:r>
        <w:rPr>
          <w:rFonts w:eastAsia="Calibri"/>
        </w:rPr>
        <w:t xml:space="preserve">  - весовое  значение  показателя  (вес  показателя), характеризующего программу.</w:t>
      </w:r>
    </w:p>
    <w:p w:rsidR="004B3658" w:rsidRDefault="004B3658" w:rsidP="004B3658">
      <w:pPr>
        <w:widowControl w:val="0"/>
        <w:autoSpaceDE w:val="0"/>
        <w:autoSpaceDN w:val="0"/>
        <w:adjustRightInd w:val="0"/>
        <w:ind w:firstLine="709"/>
        <w:rPr>
          <w:rFonts w:eastAsia="Calibri"/>
        </w:rPr>
      </w:pPr>
      <w:r>
        <w:rPr>
          <w:rFonts w:eastAsia="Calibri"/>
        </w:rPr>
        <w:t>Вес показателя рассчитывается по формуле:</w:t>
      </w:r>
    </w:p>
    <w:p w:rsidR="004B3658" w:rsidRDefault="004B3658" w:rsidP="004B3658">
      <w:pPr>
        <w:widowControl w:val="0"/>
        <w:autoSpaceDE w:val="0"/>
        <w:autoSpaceDN w:val="0"/>
        <w:adjustRightInd w:val="0"/>
        <w:ind w:firstLine="709"/>
        <w:rPr>
          <w:rFonts w:eastAsia="Calibri"/>
        </w:rPr>
      </w:pPr>
      <w:r>
        <w:rPr>
          <w:rFonts w:eastAsia="Calibri"/>
          <w:lang w:val="en-US"/>
        </w:rPr>
        <w:t>M</w:t>
      </w:r>
      <w:r>
        <w:rPr>
          <w:rFonts w:eastAsia="Calibri"/>
          <w:vertAlign w:val="subscript"/>
        </w:rPr>
        <w:t>П</w:t>
      </w:r>
      <w:r>
        <w:rPr>
          <w:rFonts w:eastAsia="Calibri"/>
        </w:rPr>
        <w:t xml:space="preserve">  = 1 / N, где</w:t>
      </w:r>
    </w:p>
    <w:p w:rsidR="004B3658" w:rsidRDefault="004B3658" w:rsidP="004B3658">
      <w:pPr>
        <w:widowControl w:val="0"/>
        <w:autoSpaceDE w:val="0"/>
        <w:autoSpaceDN w:val="0"/>
        <w:adjustRightInd w:val="0"/>
        <w:ind w:firstLine="709"/>
        <w:rPr>
          <w:rFonts w:eastAsia="Calibri"/>
        </w:rPr>
      </w:pPr>
      <w:r>
        <w:rPr>
          <w:rFonts w:eastAsia="Calibri"/>
        </w:rPr>
        <w:t>N - общее число показателей, характеризующих выполнение программы.</w:t>
      </w:r>
    </w:p>
    <w:p w:rsidR="004B3658" w:rsidRDefault="004B3658" w:rsidP="004B3658">
      <w:pPr>
        <w:widowControl w:val="0"/>
        <w:autoSpaceDE w:val="0"/>
        <w:autoSpaceDN w:val="0"/>
        <w:adjustRightInd w:val="0"/>
        <w:ind w:firstLine="709"/>
        <w:rPr>
          <w:rFonts w:eastAsia="Calibri"/>
        </w:rPr>
      </w:pPr>
      <w:r>
        <w:rPr>
          <w:rFonts w:eastAsia="Calibri"/>
        </w:rPr>
        <w:t xml:space="preserve">Рассчитаем индекс результативности муниципальной программы </w:t>
      </w:r>
      <w:r>
        <w:rPr>
          <w:rFonts w:eastAsia="Calibri"/>
          <w:lang w:eastAsia="en-US"/>
        </w:rPr>
        <w:t xml:space="preserve">Персиановского сельского </w:t>
      </w:r>
      <w:r>
        <w:t xml:space="preserve">поселения  </w:t>
      </w:r>
      <w:r>
        <w:rPr>
          <w:bCs/>
        </w:rPr>
        <w:t>«Защита населения и территории от чрезвычайных ситуаций, обеспечение пожарной безопасности»</w:t>
      </w:r>
      <w:r>
        <w:t xml:space="preserve">. </w:t>
      </w:r>
      <w:r>
        <w:rPr>
          <w:rFonts w:eastAsia="Calibri"/>
        </w:rPr>
        <w:t>Данная программа насчитывает 9 целевых показателей (индикаторов):</w:t>
      </w:r>
    </w:p>
    <w:p w:rsidR="004B3658" w:rsidRDefault="004B3658" w:rsidP="004B3658">
      <w:pPr>
        <w:widowControl w:val="0"/>
        <w:autoSpaceDE w:val="0"/>
        <w:autoSpaceDN w:val="0"/>
        <w:adjustRightInd w:val="0"/>
        <w:ind w:firstLine="709"/>
        <w:rPr>
          <w:rFonts w:eastAsia="Calibri"/>
        </w:rPr>
      </w:pPr>
      <w:r>
        <w:rPr>
          <w:rFonts w:eastAsia="Calibri"/>
          <w:lang w:val="en-US"/>
        </w:rPr>
        <w:t>S</w:t>
      </w:r>
      <w:r>
        <w:rPr>
          <w:rFonts w:eastAsia="Calibri"/>
          <w:vertAlign w:val="subscript"/>
        </w:rPr>
        <w:t>1</w:t>
      </w:r>
      <w:r>
        <w:rPr>
          <w:rFonts w:eastAsia="Calibri"/>
        </w:rPr>
        <w:t xml:space="preserve"> = </w:t>
      </w:r>
      <w:r>
        <w:rPr>
          <w:rFonts w:eastAsia="Calibri"/>
          <w:lang w:val="en-US"/>
        </w:rPr>
        <w:t>R</w:t>
      </w:r>
      <w:r>
        <w:rPr>
          <w:rFonts w:eastAsia="Calibri"/>
          <w:vertAlign w:val="subscript"/>
        </w:rPr>
        <w:t>ф1</w:t>
      </w:r>
      <w:r>
        <w:rPr>
          <w:rFonts w:eastAsia="Calibri"/>
        </w:rPr>
        <w:t xml:space="preserve">  /</w:t>
      </w:r>
      <w:r>
        <w:rPr>
          <w:rFonts w:eastAsia="Calibri"/>
          <w:lang w:val="en-US"/>
        </w:rPr>
        <w:t>R</w:t>
      </w:r>
      <w:r>
        <w:rPr>
          <w:rFonts w:eastAsia="Calibri"/>
          <w:vertAlign w:val="subscript"/>
        </w:rPr>
        <w:t>П1</w:t>
      </w:r>
      <w:r>
        <w:rPr>
          <w:rFonts w:eastAsia="Calibri"/>
        </w:rPr>
        <w:t>=370/370=1.</w:t>
      </w:r>
    </w:p>
    <w:p w:rsidR="004B3658" w:rsidRDefault="004B3658" w:rsidP="004B3658">
      <w:pPr>
        <w:widowControl w:val="0"/>
        <w:autoSpaceDE w:val="0"/>
        <w:autoSpaceDN w:val="0"/>
        <w:adjustRightInd w:val="0"/>
        <w:ind w:firstLine="709"/>
        <w:rPr>
          <w:rFonts w:eastAsia="Calibri"/>
        </w:rPr>
      </w:pPr>
      <w:r>
        <w:rPr>
          <w:rFonts w:eastAsia="Calibri"/>
          <w:lang w:val="en-US"/>
        </w:rPr>
        <w:t>S</w:t>
      </w:r>
      <w:r>
        <w:rPr>
          <w:rFonts w:eastAsia="Calibri"/>
          <w:vertAlign w:val="subscript"/>
        </w:rPr>
        <w:t>2</w:t>
      </w:r>
      <w:r>
        <w:rPr>
          <w:rFonts w:eastAsia="Calibri"/>
        </w:rPr>
        <w:t xml:space="preserve"> = </w:t>
      </w:r>
      <w:r>
        <w:rPr>
          <w:rFonts w:eastAsia="Calibri"/>
          <w:lang w:val="en-US"/>
        </w:rPr>
        <w:t>R</w:t>
      </w:r>
      <w:r>
        <w:rPr>
          <w:rFonts w:eastAsia="Calibri"/>
          <w:vertAlign w:val="subscript"/>
        </w:rPr>
        <w:t>ф2</w:t>
      </w:r>
      <w:r>
        <w:rPr>
          <w:rFonts w:eastAsia="Calibri"/>
        </w:rPr>
        <w:t xml:space="preserve"> / </w:t>
      </w:r>
      <w:r>
        <w:rPr>
          <w:rFonts w:eastAsia="Calibri"/>
          <w:lang w:val="en-US"/>
        </w:rPr>
        <w:t>R</w:t>
      </w:r>
      <w:r>
        <w:rPr>
          <w:rFonts w:eastAsia="Calibri"/>
          <w:vertAlign w:val="subscript"/>
        </w:rPr>
        <w:t>П2</w:t>
      </w:r>
      <w:r>
        <w:rPr>
          <w:rFonts w:eastAsia="Calibri"/>
        </w:rPr>
        <w:t>=130/130=1.</w:t>
      </w:r>
    </w:p>
    <w:p w:rsidR="004B3658" w:rsidRDefault="004B3658" w:rsidP="004B3658">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3</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3</w:t>
      </w:r>
      <w:r>
        <w:rPr>
          <w:rFonts w:eastAsia="Calibri"/>
          <w:lang w:val="en-US"/>
        </w:rPr>
        <w:t>=6/6=1.</w:t>
      </w:r>
    </w:p>
    <w:p w:rsidR="004B3658" w:rsidRDefault="004B3658" w:rsidP="004B3658">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4</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4</w:t>
      </w:r>
      <w:r>
        <w:rPr>
          <w:rFonts w:eastAsia="Calibri"/>
          <w:lang w:val="en-US"/>
        </w:rPr>
        <w:t>=7400/7400=1.</w:t>
      </w:r>
    </w:p>
    <w:p w:rsidR="004B3658" w:rsidRDefault="004B3658" w:rsidP="004B3658">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5</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5</w:t>
      </w:r>
      <w:r>
        <w:rPr>
          <w:rFonts w:eastAsia="Calibri"/>
          <w:lang w:val="en-US"/>
        </w:rPr>
        <w:t>=4/4=1.</w:t>
      </w:r>
    </w:p>
    <w:p w:rsidR="004B3658" w:rsidRDefault="004B3658" w:rsidP="004B3658">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6</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6</w:t>
      </w:r>
      <w:r>
        <w:rPr>
          <w:rFonts w:eastAsia="Calibri"/>
          <w:lang w:val="en-US"/>
        </w:rPr>
        <w:t>=12/12=1.</w:t>
      </w:r>
    </w:p>
    <w:p w:rsidR="004B3658" w:rsidRDefault="004B3658" w:rsidP="004B3658">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7</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7</w:t>
      </w:r>
      <w:r>
        <w:rPr>
          <w:rFonts w:eastAsia="Calibri"/>
          <w:lang w:val="en-US"/>
        </w:rPr>
        <w:t>=120/120=1.</w:t>
      </w:r>
    </w:p>
    <w:p w:rsidR="004B3658" w:rsidRDefault="004B3658" w:rsidP="004B3658">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8</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8</w:t>
      </w:r>
      <w:r>
        <w:rPr>
          <w:rFonts w:eastAsia="Calibri"/>
          <w:lang w:val="en-US"/>
        </w:rPr>
        <w:t>=30/30=1.</w:t>
      </w:r>
    </w:p>
    <w:p w:rsidR="004B3658" w:rsidRPr="00884461" w:rsidRDefault="004B3658" w:rsidP="004B3658">
      <w:pPr>
        <w:widowControl w:val="0"/>
        <w:autoSpaceDE w:val="0"/>
        <w:autoSpaceDN w:val="0"/>
        <w:adjustRightInd w:val="0"/>
        <w:ind w:firstLine="709"/>
        <w:rPr>
          <w:rFonts w:eastAsia="Calibri"/>
        </w:rPr>
      </w:pPr>
      <w:r>
        <w:rPr>
          <w:rFonts w:eastAsia="Calibri"/>
          <w:lang w:val="en-US"/>
        </w:rPr>
        <w:t>S</w:t>
      </w:r>
      <w:r w:rsidRPr="00884461">
        <w:rPr>
          <w:rFonts w:eastAsia="Calibri"/>
          <w:vertAlign w:val="subscript"/>
        </w:rPr>
        <w:t>9</w:t>
      </w:r>
      <w:r w:rsidRPr="00884461">
        <w:rPr>
          <w:rFonts w:eastAsia="Calibri"/>
        </w:rPr>
        <w:t xml:space="preserve"> = </w:t>
      </w:r>
      <w:r>
        <w:rPr>
          <w:rFonts w:eastAsia="Calibri"/>
          <w:lang w:val="en-US"/>
        </w:rPr>
        <w:t>R</w:t>
      </w:r>
      <w:r>
        <w:rPr>
          <w:rFonts w:eastAsia="Calibri"/>
          <w:vertAlign w:val="subscript"/>
        </w:rPr>
        <w:t>ф</w:t>
      </w:r>
      <w:r w:rsidRPr="00884461">
        <w:rPr>
          <w:rFonts w:eastAsia="Calibri"/>
          <w:vertAlign w:val="subscript"/>
        </w:rPr>
        <w:t>2</w:t>
      </w:r>
      <w:r w:rsidRPr="00884461">
        <w:rPr>
          <w:rFonts w:eastAsia="Calibri"/>
        </w:rPr>
        <w:t xml:space="preserve"> / </w:t>
      </w:r>
      <w:r>
        <w:rPr>
          <w:rFonts w:eastAsia="Calibri"/>
          <w:lang w:val="en-US"/>
        </w:rPr>
        <w:t>R</w:t>
      </w:r>
      <w:r>
        <w:rPr>
          <w:rFonts w:eastAsia="Calibri"/>
          <w:vertAlign w:val="subscript"/>
        </w:rPr>
        <w:t>П</w:t>
      </w:r>
      <w:r w:rsidRPr="00884461">
        <w:rPr>
          <w:rFonts w:eastAsia="Calibri"/>
          <w:vertAlign w:val="subscript"/>
        </w:rPr>
        <w:t>9</w:t>
      </w:r>
      <w:r w:rsidRPr="00884461">
        <w:rPr>
          <w:rFonts w:eastAsia="Calibri"/>
        </w:rPr>
        <w:t>=26/26=1.</w:t>
      </w:r>
    </w:p>
    <w:p w:rsidR="004B3658" w:rsidRPr="00884461" w:rsidRDefault="004B3658" w:rsidP="004B3658">
      <w:pPr>
        <w:widowControl w:val="0"/>
        <w:autoSpaceDE w:val="0"/>
        <w:autoSpaceDN w:val="0"/>
        <w:adjustRightInd w:val="0"/>
        <w:ind w:firstLine="709"/>
        <w:rPr>
          <w:rFonts w:eastAsia="Calibri"/>
          <w:highlight w:val="green"/>
        </w:rPr>
      </w:pPr>
    </w:p>
    <w:p w:rsidR="004B3658" w:rsidRDefault="004B3658" w:rsidP="004B3658">
      <w:pPr>
        <w:widowControl w:val="0"/>
        <w:autoSpaceDE w:val="0"/>
        <w:autoSpaceDN w:val="0"/>
        <w:adjustRightInd w:val="0"/>
        <w:ind w:firstLine="709"/>
        <w:rPr>
          <w:rFonts w:eastAsia="Calibri"/>
        </w:rPr>
      </w:pPr>
      <w:r>
        <w:rPr>
          <w:rFonts w:eastAsia="Calibri"/>
        </w:rPr>
        <w:t xml:space="preserve">Вес показателей: </w:t>
      </w:r>
      <w:r>
        <w:rPr>
          <w:rFonts w:eastAsia="Calibri"/>
          <w:lang w:val="en-US"/>
        </w:rPr>
        <w:t>M</w:t>
      </w:r>
      <w:r>
        <w:rPr>
          <w:rFonts w:eastAsia="Calibri"/>
          <w:vertAlign w:val="subscript"/>
        </w:rPr>
        <w:t>П</w:t>
      </w:r>
      <w:r>
        <w:rPr>
          <w:rFonts w:eastAsia="Calibri"/>
        </w:rPr>
        <w:t xml:space="preserve">  = 1/9=0,111.</w:t>
      </w:r>
    </w:p>
    <w:p w:rsidR="004B3658" w:rsidRDefault="004B3658" w:rsidP="004B3658">
      <w:pPr>
        <w:widowControl w:val="0"/>
        <w:autoSpaceDE w:val="0"/>
        <w:autoSpaceDN w:val="0"/>
        <w:adjustRightInd w:val="0"/>
        <w:ind w:firstLine="709"/>
        <w:rPr>
          <w:rFonts w:eastAsia="Calibri"/>
        </w:rPr>
      </w:pPr>
      <w:r>
        <w:rPr>
          <w:rFonts w:eastAsia="Calibri"/>
          <w:lang w:val="en-US"/>
        </w:rPr>
        <w:t>I</w:t>
      </w:r>
      <w:r>
        <w:rPr>
          <w:rFonts w:eastAsia="Calibri"/>
          <w:vertAlign w:val="subscript"/>
        </w:rPr>
        <w:t>Р</w:t>
      </w:r>
      <w:r>
        <w:rPr>
          <w:rFonts w:eastAsia="Calibri"/>
        </w:rPr>
        <w:t>= 1х0,111х9 =1.</w:t>
      </w:r>
    </w:p>
    <w:p w:rsidR="004B3658" w:rsidRDefault="004B3658" w:rsidP="004B3658">
      <w:pPr>
        <w:widowControl w:val="0"/>
        <w:autoSpaceDE w:val="0"/>
        <w:autoSpaceDN w:val="0"/>
        <w:adjustRightInd w:val="0"/>
        <w:ind w:firstLine="709"/>
        <w:rPr>
          <w:rFonts w:eastAsia="Calibri"/>
        </w:rPr>
      </w:pPr>
    </w:p>
    <w:p w:rsidR="004B3658" w:rsidRDefault="004B3658" w:rsidP="004B3658">
      <w:pPr>
        <w:widowControl w:val="0"/>
        <w:autoSpaceDE w:val="0"/>
        <w:autoSpaceDN w:val="0"/>
        <w:adjustRightInd w:val="0"/>
        <w:ind w:firstLine="709"/>
        <w:rPr>
          <w:rFonts w:eastAsia="Calibri"/>
        </w:rPr>
      </w:pPr>
      <w:r>
        <w:rPr>
          <w:rFonts w:eastAsia="Calibri"/>
        </w:rPr>
        <w:t>Под   эффективностью    понимается    отношение   затрат  на достижение (фактических) нефинансовых результатов реализации программы к планируемым  затратам программы. Эффективность программы определяется по индексу эффективности.</w:t>
      </w:r>
    </w:p>
    <w:p w:rsidR="004B3658" w:rsidRDefault="004B3658" w:rsidP="004B3658">
      <w:pPr>
        <w:widowControl w:val="0"/>
        <w:autoSpaceDE w:val="0"/>
        <w:autoSpaceDN w:val="0"/>
        <w:adjustRightInd w:val="0"/>
        <w:ind w:firstLine="709"/>
        <w:rPr>
          <w:rFonts w:eastAsia="Calibri"/>
        </w:rPr>
      </w:pPr>
      <w:r>
        <w:rPr>
          <w:rFonts w:eastAsia="Calibri"/>
        </w:rPr>
        <w:t>Индекс эффективности программы определяется по формуле:</w:t>
      </w:r>
    </w:p>
    <w:p w:rsidR="004B3658" w:rsidRDefault="004B3658" w:rsidP="004B3658">
      <w:pPr>
        <w:widowControl w:val="0"/>
        <w:autoSpaceDE w:val="0"/>
        <w:autoSpaceDN w:val="0"/>
        <w:adjustRightInd w:val="0"/>
        <w:ind w:firstLine="709"/>
        <w:rPr>
          <w:rFonts w:eastAsia="Calibri"/>
        </w:rPr>
      </w:pPr>
      <w:r>
        <w:rPr>
          <w:rFonts w:eastAsia="Calibri"/>
          <w:lang w:val="en-US"/>
        </w:rPr>
        <w:lastRenderedPageBreak/>
        <w:t>I</w:t>
      </w:r>
      <w:r>
        <w:rPr>
          <w:rFonts w:eastAsia="Calibri"/>
          <w:vertAlign w:val="subscript"/>
        </w:rPr>
        <w:t>Э</w:t>
      </w:r>
      <w:r>
        <w:rPr>
          <w:rFonts w:eastAsia="Calibri"/>
        </w:rPr>
        <w:t xml:space="preserve">  = (</w:t>
      </w:r>
      <w:r>
        <w:rPr>
          <w:rFonts w:eastAsia="Calibri"/>
          <w:lang w:val="en-US"/>
        </w:rPr>
        <w:t>V</w:t>
      </w:r>
      <w:r>
        <w:rPr>
          <w:rFonts w:eastAsia="Calibri"/>
          <w:vertAlign w:val="subscript"/>
        </w:rPr>
        <w:t>Ф</w:t>
      </w:r>
      <w:r>
        <w:rPr>
          <w:rFonts w:eastAsia="Calibri"/>
          <w:lang w:val="en-US"/>
        </w:rPr>
        <w:t>xI</w:t>
      </w:r>
      <w:r>
        <w:rPr>
          <w:rFonts w:eastAsia="Calibri"/>
          <w:vertAlign w:val="subscript"/>
        </w:rPr>
        <w:t>Р</w:t>
      </w:r>
      <w:r>
        <w:rPr>
          <w:rFonts w:eastAsia="Calibri"/>
        </w:rPr>
        <w:t xml:space="preserve"> ) / </w:t>
      </w:r>
      <w:r>
        <w:rPr>
          <w:rFonts w:eastAsia="Calibri"/>
          <w:lang w:val="en-US"/>
        </w:rPr>
        <w:t>V</w:t>
      </w:r>
      <w:r>
        <w:rPr>
          <w:rFonts w:eastAsia="Calibri"/>
          <w:vertAlign w:val="subscript"/>
        </w:rPr>
        <w:t>П</w:t>
      </w:r>
      <w:r>
        <w:rPr>
          <w:rFonts w:eastAsia="Calibri"/>
        </w:rPr>
        <w:t xml:space="preserve"> , где</w:t>
      </w:r>
    </w:p>
    <w:p w:rsidR="004B3658" w:rsidRDefault="004B3658" w:rsidP="004B3658">
      <w:pPr>
        <w:widowControl w:val="0"/>
        <w:autoSpaceDE w:val="0"/>
        <w:autoSpaceDN w:val="0"/>
        <w:adjustRightInd w:val="0"/>
        <w:ind w:firstLine="709"/>
        <w:rPr>
          <w:rFonts w:eastAsia="Calibri"/>
        </w:rPr>
      </w:pPr>
      <w:r>
        <w:rPr>
          <w:rFonts w:eastAsia="Calibri"/>
          <w:lang w:val="en-US"/>
        </w:rPr>
        <w:t>I</w:t>
      </w:r>
      <w:r>
        <w:rPr>
          <w:rFonts w:eastAsia="Calibri"/>
          <w:vertAlign w:val="subscript"/>
        </w:rPr>
        <w:t>Э</w:t>
      </w:r>
      <w:r>
        <w:rPr>
          <w:rFonts w:eastAsia="Calibri"/>
        </w:rPr>
        <w:t xml:space="preserve">  - индекс эффективности программы;</w:t>
      </w:r>
    </w:p>
    <w:p w:rsidR="004B3658" w:rsidRDefault="004B3658" w:rsidP="004B3658">
      <w:pPr>
        <w:widowControl w:val="0"/>
        <w:autoSpaceDE w:val="0"/>
        <w:autoSpaceDN w:val="0"/>
        <w:adjustRightInd w:val="0"/>
        <w:ind w:firstLine="709"/>
        <w:rPr>
          <w:rFonts w:eastAsia="Calibri"/>
        </w:rPr>
      </w:pPr>
      <w:r>
        <w:rPr>
          <w:rFonts w:eastAsia="Calibri"/>
          <w:lang w:val="en-US"/>
        </w:rPr>
        <w:t>I</w:t>
      </w:r>
      <w:r>
        <w:rPr>
          <w:rFonts w:eastAsia="Calibri"/>
          <w:vertAlign w:val="subscript"/>
        </w:rPr>
        <w:t>Р</w:t>
      </w:r>
      <w:r>
        <w:rPr>
          <w:rFonts w:eastAsia="Calibri"/>
        </w:rPr>
        <w:t xml:space="preserve"> - индекс результативности программы;</w:t>
      </w:r>
    </w:p>
    <w:p w:rsidR="004B3658" w:rsidRDefault="004B3658" w:rsidP="004B3658">
      <w:pPr>
        <w:widowControl w:val="0"/>
        <w:autoSpaceDE w:val="0"/>
        <w:autoSpaceDN w:val="0"/>
        <w:adjustRightInd w:val="0"/>
        <w:ind w:firstLine="709"/>
        <w:rPr>
          <w:rFonts w:eastAsia="Calibri"/>
        </w:rPr>
      </w:pPr>
      <w:r>
        <w:rPr>
          <w:rFonts w:eastAsia="Calibri"/>
          <w:lang w:val="en-US"/>
        </w:rPr>
        <w:t>V</w:t>
      </w:r>
      <w:r>
        <w:rPr>
          <w:rFonts w:eastAsia="Calibri"/>
          <w:vertAlign w:val="subscript"/>
        </w:rPr>
        <w:t>Ф</w:t>
      </w:r>
      <w:r>
        <w:rPr>
          <w:rFonts w:eastAsia="Calibri"/>
        </w:rPr>
        <w:t xml:space="preserve">  - объем фактического совокупного финансирования программы;</w:t>
      </w:r>
    </w:p>
    <w:p w:rsidR="004B3658" w:rsidRDefault="004B3658" w:rsidP="004B3658">
      <w:pPr>
        <w:widowControl w:val="0"/>
        <w:autoSpaceDE w:val="0"/>
        <w:autoSpaceDN w:val="0"/>
        <w:adjustRightInd w:val="0"/>
        <w:ind w:firstLine="709"/>
        <w:rPr>
          <w:rFonts w:eastAsia="Calibri"/>
        </w:rPr>
      </w:pPr>
      <w:r>
        <w:rPr>
          <w:rFonts w:eastAsia="Calibri"/>
          <w:lang w:val="en-US"/>
        </w:rPr>
        <w:t>V</w:t>
      </w:r>
      <w:r>
        <w:rPr>
          <w:rFonts w:eastAsia="Calibri"/>
          <w:vertAlign w:val="subscript"/>
        </w:rPr>
        <w:t>П</w:t>
      </w:r>
      <w:r>
        <w:rPr>
          <w:rFonts w:eastAsia="Calibri"/>
        </w:rPr>
        <w:t xml:space="preserve">  - объем запланированного совокупного финансирования программы.</w:t>
      </w:r>
    </w:p>
    <w:p w:rsidR="004B3658" w:rsidRDefault="004B3658" w:rsidP="004B3658">
      <w:pPr>
        <w:widowControl w:val="0"/>
        <w:autoSpaceDE w:val="0"/>
        <w:autoSpaceDN w:val="0"/>
        <w:adjustRightInd w:val="0"/>
        <w:ind w:firstLine="709"/>
        <w:rPr>
          <w:rFonts w:eastAsia="Calibri"/>
        </w:rPr>
      </w:pPr>
      <w:r>
        <w:rPr>
          <w:rFonts w:eastAsia="Calibri"/>
        </w:rPr>
        <w:t xml:space="preserve">Рассчитаем индекс эффективности муниципальной программы </w:t>
      </w:r>
      <w:r>
        <w:rPr>
          <w:rFonts w:eastAsia="Calibri"/>
          <w:lang w:eastAsia="en-US"/>
        </w:rPr>
        <w:t xml:space="preserve">Персиановского сельского </w:t>
      </w:r>
      <w:r>
        <w:t xml:space="preserve">поселения  </w:t>
      </w:r>
      <w:r>
        <w:rPr>
          <w:bCs/>
        </w:rPr>
        <w:t>«Защита населения и территории от чрезвычайных ситуаций, обеспечение пожарной безопасности»</w:t>
      </w:r>
      <w:r>
        <w:rPr>
          <w:rFonts w:eastAsia="Calibri"/>
        </w:rPr>
        <w:t>:</w:t>
      </w:r>
    </w:p>
    <w:p w:rsidR="004B3658" w:rsidRDefault="004B3658" w:rsidP="004B3658">
      <w:pPr>
        <w:widowControl w:val="0"/>
        <w:autoSpaceDE w:val="0"/>
        <w:autoSpaceDN w:val="0"/>
        <w:adjustRightInd w:val="0"/>
        <w:ind w:firstLine="709"/>
        <w:rPr>
          <w:rFonts w:eastAsia="Calibri"/>
        </w:rPr>
      </w:pPr>
      <w:r>
        <w:rPr>
          <w:rFonts w:eastAsia="Calibri"/>
          <w:lang w:val="en-US"/>
        </w:rPr>
        <w:t>I</w:t>
      </w:r>
      <w:r>
        <w:rPr>
          <w:rFonts w:eastAsia="Calibri"/>
          <w:vertAlign w:val="subscript"/>
        </w:rPr>
        <w:t>Э</w:t>
      </w:r>
      <w:r>
        <w:rPr>
          <w:rFonts w:eastAsia="Calibri"/>
        </w:rPr>
        <w:t xml:space="preserve">  = 221,26 х1/</w:t>
      </w:r>
      <w:r>
        <w:t xml:space="preserve">221,26 </w:t>
      </w:r>
      <w:r>
        <w:rPr>
          <w:rFonts w:eastAsia="Calibri"/>
        </w:rPr>
        <w:t>=1,0</w:t>
      </w:r>
    </w:p>
    <w:p w:rsidR="004B3658" w:rsidRDefault="004B3658" w:rsidP="004B3658">
      <w:pPr>
        <w:widowControl w:val="0"/>
        <w:autoSpaceDE w:val="0"/>
        <w:autoSpaceDN w:val="0"/>
        <w:adjustRightInd w:val="0"/>
        <w:ind w:firstLine="709"/>
        <w:rPr>
          <w:rFonts w:eastAsia="Calibri"/>
        </w:rPr>
      </w:pPr>
      <w:r>
        <w:rPr>
          <w:rFonts w:eastAsia="Calibri"/>
        </w:rPr>
        <w:t xml:space="preserve">По итогам проведенного анализа индекса эффективности муниципальной программы </w:t>
      </w:r>
      <w:r>
        <w:rPr>
          <w:rFonts w:eastAsia="Calibri"/>
          <w:lang w:eastAsia="en-US"/>
        </w:rPr>
        <w:t xml:space="preserve">Персиановского сельского </w:t>
      </w:r>
      <w:r>
        <w:t xml:space="preserve">поселения  </w:t>
      </w:r>
      <w:r>
        <w:rPr>
          <w:bCs/>
        </w:rPr>
        <w:t>«Защита населения и территории от чрезвычайных ситуаций, обеспечение пожарной безопасности»</w:t>
      </w:r>
      <w:r>
        <w:rPr>
          <w:rFonts w:eastAsia="Calibri"/>
        </w:rPr>
        <w:t xml:space="preserve"> данная программа имеет высокий уровень эффективности.</w:t>
      </w:r>
    </w:p>
    <w:p w:rsidR="004B3658" w:rsidRDefault="004B3658" w:rsidP="004B3658">
      <w:pPr>
        <w:widowControl w:val="0"/>
        <w:autoSpaceDE w:val="0"/>
        <w:autoSpaceDN w:val="0"/>
        <w:adjustRightInd w:val="0"/>
        <w:ind w:firstLine="709"/>
        <w:rPr>
          <w:rFonts w:eastAsia="Calibri"/>
          <w:lang w:eastAsia="en-US"/>
        </w:rPr>
      </w:pPr>
    </w:p>
    <w:p w:rsidR="004B3658" w:rsidRDefault="004B3658" w:rsidP="004B3658">
      <w:pPr>
        <w:widowControl w:val="0"/>
        <w:autoSpaceDE w:val="0"/>
        <w:autoSpaceDN w:val="0"/>
        <w:adjustRightInd w:val="0"/>
        <w:ind w:firstLine="709"/>
        <w:rPr>
          <w:rFonts w:eastAsia="Calibri"/>
          <w:sz w:val="32"/>
          <w:szCs w:val="32"/>
        </w:rPr>
      </w:pPr>
    </w:p>
    <w:p w:rsidR="004B3658" w:rsidRDefault="004B3658" w:rsidP="004B3658"/>
    <w:p w:rsidR="004B3658" w:rsidRDefault="004B3658" w:rsidP="004B3658">
      <w:r>
        <w:t>Ведущий специалист по делопроизводству</w:t>
      </w:r>
    </w:p>
    <w:p w:rsidR="004B3658" w:rsidRDefault="004B3658" w:rsidP="004B3658">
      <w:r>
        <w:t xml:space="preserve">           и архивной работе                                                                 Т.Н. Грачёва</w:t>
      </w:r>
    </w:p>
    <w:p w:rsidR="004B3658" w:rsidRDefault="004B3658" w:rsidP="004B3658">
      <w:pPr>
        <w:autoSpaceDE w:val="0"/>
        <w:autoSpaceDN w:val="0"/>
        <w:adjustRightInd w:val="0"/>
        <w:rPr>
          <w:rFonts w:eastAsia="Calibri"/>
          <w:lang w:eastAsia="en-US"/>
        </w:rPr>
      </w:pPr>
    </w:p>
    <w:p w:rsidR="004B3658" w:rsidRDefault="004B3658" w:rsidP="004B3658"/>
    <w:p w:rsidR="004B3658" w:rsidRDefault="004B3658" w:rsidP="004B3658">
      <w:pPr>
        <w:pStyle w:val="a3"/>
        <w:ind w:left="0"/>
        <w:rPr>
          <w:sz w:val="28"/>
          <w:szCs w:val="28"/>
        </w:rPr>
        <w:sectPr w:rsidR="004B3658" w:rsidSect="004B3658">
          <w:pgSz w:w="11906" w:h="16838"/>
          <w:pgMar w:top="1134" w:right="850" w:bottom="1134" w:left="1701" w:header="708" w:footer="708" w:gutter="0"/>
          <w:cols w:space="708"/>
          <w:docGrid w:linePitch="360"/>
        </w:sectPr>
      </w:pPr>
    </w:p>
    <w:p w:rsidR="004B3658" w:rsidRDefault="004B3658" w:rsidP="004B3658">
      <w:pPr>
        <w:jc w:val="center"/>
        <w:rPr>
          <w:noProof/>
        </w:rPr>
      </w:pPr>
      <w:r>
        <w:rPr>
          <w:noProof/>
          <w:lang w:eastAsia="ru-RU"/>
        </w:rPr>
        <w:lastRenderedPageBreak/>
        <w:drawing>
          <wp:inline distT="0" distB="0" distL="0" distR="0">
            <wp:extent cx="390525" cy="6000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4B3658" w:rsidRDefault="004B3658" w:rsidP="004B3658">
      <w:pPr>
        <w:ind w:right="113"/>
        <w:jc w:val="center"/>
        <w:rPr>
          <w:b/>
          <w:bCs/>
          <w:color w:val="000000"/>
          <w:spacing w:val="-4"/>
          <w:w w:val="101"/>
          <w:sz w:val="28"/>
          <w:szCs w:val="28"/>
        </w:rPr>
      </w:pPr>
      <w:r w:rsidRPr="003E0911">
        <w:rPr>
          <w:b/>
          <w:bCs/>
          <w:color w:val="000000"/>
          <w:spacing w:val="-4"/>
          <w:w w:val="101"/>
          <w:sz w:val="28"/>
          <w:szCs w:val="28"/>
        </w:rPr>
        <w:t>РОССИЙСКАЯ ФЕДЕРАЦИЯ</w:t>
      </w:r>
    </w:p>
    <w:p w:rsidR="004B3658" w:rsidRPr="003E0911" w:rsidRDefault="004B3658" w:rsidP="004B3658">
      <w:pPr>
        <w:ind w:right="113"/>
        <w:jc w:val="center"/>
        <w:rPr>
          <w:b/>
          <w:bCs/>
          <w:color w:val="000000"/>
          <w:spacing w:val="-4"/>
          <w:w w:val="101"/>
          <w:sz w:val="28"/>
          <w:szCs w:val="28"/>
        </w:rPr>
      </w:pPr>
      <w:r w:rsidRPr="003E0911">
        <w:rPr>
          <w:b/>
          <w:bCs/>
          <w:color w:val="000000"/>
          <w:spacing w:val="-4"/>
          <w:w w:val="101"/>
          <w:sz w:val="28"/>
          <w:szCs w:val="28"/>
        </w:rPr>
        <w:t>РОСТОВСКАЯ ОБЛАСТЬ</w:t>
      </w:r>
    </w:p>
    <w:p w:rsidR="004B3658" w:rsidRDefault="004B3658" w:rsidP="004B3658">
      <w:pPr>
        <w:shd w:val="clear" w:color="auto" w:fill="FFFFFF"/>
        <w:spacing w:line="274" w:lineRule="exact"/>
        <w:ind w:right="113"/>
        <w:jc w:val="center"/>
        <w:rPr>
          <w:b/>
          <w:bCs/>
          <w:color w:val="000000"/>
          <w:spacing w:val="-4"/>
          <w:w w:val="101"/>
          <w:sz w:val="28"/>
          <w:szCs w:val="28"/>
        </w:rPr>
      </w:pPr>
      <w:r w:rsidRPr="003E0911">
        <w:rPr>
          <w:b/>
          <w:bCs/>
          <w:color w:val="000000"/>
          <w:spacing w:val="-4"/>
          <w:w w:val="101"/>
          <w:sz w:val="28"/>
          <w:szCs w:val="28"/>
        </w:rPr>
        <w:t>ОКТЯБРЬСКИЙ РАЙОН</w:t>
      </w:r>
    </w:p>
    <w:p w:rsidR="004B3658" w:rsidRPr="003E0911" w:rsidRDefault="004B3658" w:rsidP="004B3658">
      <w:pPr>
        <w:shd w:val="clear" w:color="auto" w:fill="FFFFFF"/>
        <w:spacing w:line="274" w:lineRule="exact"/>
        <w:ind w:right="101"/>
        <w:jc w:val="center"/>
        <w:rPr>
          <w:b/>
          <w:bCs/>
          <w:color w:val="000000"/>
          <w:spacing w:val="-4"/>
          <w:w w:val="101"/>
          <w:sz w:val="28"/>
          <w:szCs w:val="28"/>
        </w:rPr>
      </w:pPr>
    </w:p>
    <w:p w:rsidR="004B3658" w:rsidRPr="0072622A" w:rsidRDefault="004B3658" w:rsidP="004B3658">
      <w:pPr>
        <w:jc w:val="center"/>
        <w:rPr>
          <w:b/>
          <w:sz w:val="28"/>
          <w:szCs w:val="28"/>
        </w:rPr>
      </w:pPr>
      <w:r w:rsidRPr="0072622A">
        <w:rPr>
          <w:b/>
          <w:sz w:val="28"/>
          <w:szCs w:val="28"/>
        </w:rPr>
        <w:t>Муниципальное образование  «Персиановское сельское поселение»</w:t>
      </w:r>
    </w:p>
    <w:p w:rsidR="004B3658" w:rsidRPr="0072622A" w:rsidRDefault="004B3658" w:rsidP="004B3658">
      <w:pPr>
        <w:jc w:val="center"/>
        <w:rPr>
          <w:b/>
          <w:sz w:val="28"/>
          <w:szCs w:val="28"/>
        </w:rPr>
      </w:pPr>
      <w:r w:rsidRPr="0072622A">
        <w:rPr>
          <w:b/>
          <w:sz w:val="28"/>
          <w:szCs w:val="28"/>
        </w:rPr>
        <w:t>Администрация Персиановского сельского поселения</w:t>
      </w:r>
    </w:p>
    <w:p w:rsidR="004B3658" w:rsidRDefault="004B3658" w:rsidP="004B3658">
      <w:pPr>
        <w:tabs>
          <w:tab w:val="left" w:pos="3180"/>
        </w:tabs>
        <w:jc w:val="center"/>
        <w:rPr>
          <w:b/>
          <w:sz w:val="32"/>
          <w:szCs w:val="32"/>
        </w:rPr>
      </w:pPr>
    </w:p>
    <w:p w:rsidR="004B3658" w:rsidRDefault="004B3658" w:rsidP="004B3658">
      <w:pPr>
        <w:tabs>
          <w:tab w:val="left" w:pos="3180"/>
        </w:tabs>
        <w:jc w:val="center"/>
        <w:rPr>
          <w:rFonts w:ascii="Arial" w:hAnsi="Arial" w:cs="Arial"/>
          <w:b/>
        </w:rPr>
      </w:pPr>
      <w:r w:rsidRPr="0072622A">
        <w:rPr>
          <w:b/>
          <w:sz w:val="32"/>
          <w:szCs w:val="32"/>
        </w:rPr>
        <w:t>ПОСТАНОВЛЕНИЕ</w:t>
      </w:r>
    </w:p>
    <w:p w:rsidR="004B3658" w:rsidRDefault="004B3658" w:rsidP="004B3658">
      <w:pPr>
        <w:rPr>
          <w:b/>
        </w:rPr>
      </w:pPr>
    </w:p>
    <w:p w:rsidR="004B3658" w:rsidRPr="00BE428F" w:rsidRDefault="004B3658" w:rsidP="004B3658">
      <w:pPr>
        <w:tabs>
          <w:tab w:val="left" w:pos="7275"/>
        </w:tabs>
        <w:jc w:val="center"/>
        <w:rPr>
          <w:b/>
          <w:sz w:val="28"/>
          <w:szCs w:val="28"/>
        </w:rPr>
      </w:pPr>
      <w:r w:rsidRPr="00BE428F">
        <w:rPr>
          <w:b/>
          <w:sz w:val="28"/>
          <w:szCs w:val="28"/>
        </w:rPr>
        <w:t>0</w:t>
      </w:r>
      <w:r>
        <w:rPr>
          <w:b/>
          <w:sz w:val="28"/>
          <w:szCs w:val="28"/>
        </w:rPr>
        <w:t>3</w:t>
      </w:r>
      <w:r w:rsidRPr="00BE428F">
        <w:rPr>
          <w:b/>
          <w:sz w:val="28"/>
          <w:szCs w:val="28"/>
        </w:rPr>
        <w:t>.0</w:t>
      </w:r>
      <w:r>
        <w:rPr>
          <w:b/>
          <w:sz w:val="28"/>
          <w:szCs w:val="28"/>
        </w:rPr>
        <w:t>2</w:t>
      </w:r>
      <w:r w:rsidRPr="00BE428F">
        <w:rPr>
          <w:b/>
          <w:sz w:val="28"/>
          <w:szCs w:val="28"/>
        </w:rPr>
        <w:t>.20</w:t>
      </w:r>
      <w:r>
        <w:rPr>
          <w:b/>
          <w:sz w:val="28"/>
          <w:szCs w:val="28"/>
        </w:rPr>
        <w:t>20</w:t>
      </w:r>
      <w:r w:rsidRPr="00BE428F">
        <w:rPr>
          <w:b/>
          <w:sz w:val="28"/>
          <w:szCs w:val="28"/>
        </w:rPr>
        <w:t xml:space="preserve">                                         №</w:t>
      </w:r>
      <w:r>
        <w:rPr>
          <w:b/>
          <w:sz w:val="28"/>
          <w:szCs w:val="28"/>
        </w:rPr>
        <w:t xml:space="preserve"> 13</w:t>
      </w:r>
      <w:r w:rsidRPr="00BE428F">
        <w:rPr>
          <w:b/>
          <w:sz w:val="28"/>
          <w:szCs w:val="28"/>
        </w:rPr>
        <w:t xml:space="preserve">                                п. Персиановский</w:t>
      </w:r>
    </w:p>
    <w:p w:rsidR="004B3658" w:rsidRPr="00BE428F" w:rsidRDefault="004B3658" w:rsidP="004B3658">
      <w:pPr>
        <w:tabs>
          <w:tab w:val="left" w:pos="4253"/>
        </w:tabs>
        <w:ind w:right="5952"/>
        <w:jc w:val="both"/>
        <w:rPr>
          <w:sz w:val="28"/>
          <w:szCs w:val="28"/>
        </w:rPr>
      </w:pPr>
    </w:p>
    <w:p w:rsidR="004B3658" w:rsidRPr="00BE428F" w:rsidRDefault="004B3658" w:rsidP="004B3658">
      <w:pPr>
        <w:tabs>
          <w:tab w:val="left" w:pos="4253"/>
        </w:tabs>
        <w:ind w:right="5952"/>
        <w:jc w:val="both"/>
        <w:rPr>
          <w:sz w:val="28"/>
          <w:szCs w:val="28"/>
        </w:rPr>
      </w:pPr>
      <w:r w:rsidRPr="00BE428F">
        <w:rPr>
          <w:sz w:val="28"/>
          <w:szCs w:val="28"/>
        </w:rPr>
        <w:t xml:space="preserve">Об утверждении отчета об исполнении плана реализации </w:t>
      </w:r>
    </w:p>
    <w:p w:rsidR="004B3658" w:rsidRPr="00BE428F" w:rsidRDefault="004B3658" w:rsidP="004B3658">
      <w:pPr>
        <w:tabs>
          <w:tab w:val="left" w:pos="4253"/>
        </w:tabs>
        <w:ind w:right="5952"/>
        <w:jc w:val="both"/>
        <w:rPr>
          <w:sz w:val="28"/>
          <w:szCs w:val="28"/>
        </w:rPr>
      </w:pPr>
      <w:r w:rsidRPr="00BE428F">
        <w:rPr>
          <w:sz w:val="28"/>
          <w:szCs w:val="28"/>
        </w:rPr>
        <w:t>муниципальной программы Персиановского  сельского поселения  «Охрана окружающей среды и рациональной природопользование » на 201</w:t>
      </w:r>
      <w:r>
        <w:rPr>
          <w:sz w:val="28"/>
          <w:szCs w:val="28"/>
        </w:rPr>
        <w:t>9</w:t>
      </w:r>
      <w:r w:rsidRPr="00BE428F">
        <w:rPr>
          <w:sz w:val="28"/>
          <w:szCs w:val="28"/>
        </w:rPr>
        <w:t xml:space="preserve"> год  по итогам 201</w:t>
      </w:r>
      <w:r>
        <w:rPr>
          <w:sz w:val="28"/>
          <w:szCs w:val="28"/>
        </w:rPr>
        <w:t>9</w:t>
      </w:r>
      <w:r w:rsidRPr="00BE428F">
        <w:rPr>
          <w:sz w:val="28"/>
          <w:szCs w:val="28"/>
        </w:rPr>
        <w:t xml:space="preserve"> года</w:t>
      </w:r>
    </w:p>
    <w:p w:rsidR="004B3658" w:rsidRPr="00BE428F" w:rsidRDefault="004B3658" w:rsidP="004B3658">
      <w:pPr>
        <w:ind w:right="4535"/>
        <w:rPr>
          <w:sz w:val="28"/>
          <w:szCs w:val="28"/>
        </w:rPr>
      </w:pPr>
    </w:p>
    <w:p w:rsidR="004B3658" w:rsidRPr="00BE428F" w:rsidRDefault="004B3658" w:rsidP="004B3658">
      <w:pPr>
        <w:jc w:val="both"/>
        <w:rPr>
          <w:sz w:val="28"/>
          <w:szCs w:val="28"/>
        </w:rPr>
      </w:pPr>
      <w:r w:rsidRPr="00BE428F">
        <w:rPr>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4B3658" w:rsidRPr="00BE428F" w:rsidRDefault="004B3658" w:rsidP="004B3658">
      <w:pPr>
        <w:pStyle w:val="21"/>
        <w:jc w:val="center"/>
        <w:rPr>
          <w:szCs w:val="28"/>
        </w:rPr>
      </w:pPr>
      <w:r w:rsidRPr="00BE428F">
        <w:rPr>
          <w:szCs w:val="28"/>
        </w:rPr>
        <w:t>ПОСТАНОВЛЯЮ:</w:t>
      </w:r>
    </w:p>
    <w:p w:rsidR="004B3658" w:rsidRPr="00BE428F" w:rsidRDefault="004B3658" w:rsidP="004B3658">
      <w:pPr>
        <w:pStyle w:val="21"/>
        <w:rPr>
          <w:b/>
          <w:szCs w:val="28"/>
        </w:rPr>
      </w:pPr>
    </w:p>
    <w:p w:rsidR="004B3658" w:rsidRPr="00BE428F" w:rsidRDefault="004B3658" w:rsidP="004B3658">
      <w:pPr>
        <w:pStyle w:val="21"/>
        <w:ind w:firstLine="709"/>
        <w:jc w:val="both"/>
        <w:rPr>
          <w:szCs w:val="28"/>
        </w:rPr>
      </w:pPr>
      <w:r w:rsidRPr="00BE428F">
        <w:rPr>
          <w:szCs w:val="28"/>
        </w:rPr>
        <w:t>1.Утвердить  отчет об исполнении муниципальной программы Персиановского  сельского поселения «Охрана окружающей среды и рациональное природопользование» за 201</w:t>
      </w:r>
      <w:r>
        <w:rPr>
          <w:szCs w:val="28"/>
        </w:rPr>
        <w:t>9</w:t>
      </w:r>
      <w:r w:rsidRPr="00BE428F">
        <w:rPr>
          <w:szCs w:val="28"/>
        </w:rPr>
        <w:t xml:space="preserve"> год, согласно приложению к постановлению.</w:t>
      </w:r>
    </w:p>
    <w:p w:rsidR="004B3658" w:rsidRPr="00BE428F" w:rsidRDefault="004B3658" w:rsidP="004B3658">
      <w:pPr>
        <w:pStyle w:val="21"/>
        <w:ind w:firstLine="709"/>
        <w:jc w:val="both"/>
        <w:rPr>
          <w:szCs w:val="28"/>
        </w:rPr>
      </w:pPr>
      <w:r w:rsidRPr="00BE428F">
        <w:rPr>
          <w:szCs w:val="28"/>
        </w:rPr>
        <w:t>2. Контроль за  исполнением  настоящего постановления оставляю за инспектором по имущественным отношениям, бытовому обслуживанию и торговле.</w:t>
      </w:r>
    </w:p>
    <w:p w:rsidR="004B3658" w:rsidRPr="00BE428F" w:rsidRDefault="004B3658" w:rsidP="004B3658">
      <w:pPr>
        <w:pStyle w:val="21"/>
        <w:ind w:firstLine="709"/>
        <w:jc w:val="both"/>
        <w:rPr>
          <w:szCs w:val="28"/>
        </w:rPr>
      </w:pPr>
    </w:p>
    <w:p w:rsidR="004B3658" w:rsidRPr="00BE428F" w:rsidRDefault="004B3658" w:rsidP="004B3658">
      <w:pPr>
        <w:pStyle w:val="21"/>
        <w:tabs>
          <w:tab w:val="left" w:pos="2000"/>
        </w:tabs>
        <w:jc w:val="both"/>
        <w:rPr>
          <w:b/>
          <w:szCs w:val="28"/>
        </w:rPr>
      </w:pPr>
    </w:p>
    <w:p w:rsidR="004B3658" w:rsidRPr="00BE428F" w:rsidRDefault="004B3658" w:rsidP="004B3658">
      <w:pPr>
        <w:pStyle w:val="21"/>
        <w:tabs>
          <w:tab w:val="left" w:pos="2000"/>
        </w:tabs>
        <w:jc w:val="both"/>
        <w:rPr>
          <w:b/>
          <w:szCs w:val="28"/>
        </w:rPr>
      </w:pPr>
    </w:p>
    <w:p w:rsidR="004B3658" w:rsidRPr="00B13063" w:rsidRDefault="004B3658" w:rsidP="004B3658">
      <w:pPr>
        <w:pStyle w:val="21"/>
        <w:tabs>
          <w:tab w:val="left" w:pos="2000"/>
        </w:tabs>
        <w:jc w:val="both"/>
        <w:rPr>
          <w:szCs w:val="28"/>
        </w:rPr>
      </w:pPr>
      <w:r w:rsidRPr="00B13063">
        <w:rPr>
          <w:szCs w:val="28"/>
        </w:rPr>
        <w:t xml:space="preserve">Глава Администрации Персиановского  </w:t>
      </w:r>
    </w:p>
    <w:p w:rsidR="004B3658" w:rsidRPr="00B13063" w:rsidRDefault="004B3658" w:rsidP="004B3658">
      <w:pPr>
        <w:pStyle w:val="21"/>
        <w:tabs>
          <w:tab w:val="left" w:pos="2000"/>
        </w:tabs>
        <w:jc w:val="both"/>
        <w:rPr>
          <w:szCs w:val="28"/>
        </w:rPr>
      </w:pPr>
      <w:r w:rsidRPr="00B13063">
        <w:rPr>
          <w:szCs w:val="28"/>
        </w:rPr>
        <w:t>сельского поселения</w:t>
      </w:r>
      <w:r w:rsidRPr="00B13063">
        <w:rPr>
          <w:szCs w:val="28"/>
        </w:rPr>
        <w:tab/>
      </w:r>
      <w:r w:rsidRPr="00B13063">
        <w:rPr>
          <w:szCs w:val="28"/>
        </w:rPr>
        <w:tab/>
      </w:r>
      <w:r w:rsidRPr="00B13063">
        <w:rPr>
          <w:szCs w:val="28"/>
        </w:rPr>
        <w:tab/>
      </w:r>
      <w:r w:rsidRPr="00B13063">
        <w:rPr>
          <w:szCs w:val="28"/>
        </w:rPr>
        <w:tab/>
      </w:r>
      <w:r w:rsidRPr="00B13063">
        <w:rPr>
          <w:szCs w:val="28"/>
        </w:rPr>
        <w:tab/>
      </w:r>
      <w:r w:rsidRPr="00B13063">
        <w:rPr>
          <w:szCs w:val="28"/>
        </w:rPr>
        <w:tab/>
        <w:t xml:space="preserve">           А.В. Бутенко</w:t>
      </w:r>
    </w:p>
    <w:p w:rsidR="004B3658" w:rsidRPr="00BE428F" w:rsidRDefault="004B3658" w:rsidP="004B3658">
      <w:pPr>
        <w:pStyle w:val="21"/>
        <w:tabs>
          <w:tab w:val="left" w:pos="2000"/>
        </w:tabs>
        <w:jc w:val="both"/>
        <w:rPr>
          <w:b/>
          <w:szCs w:val="28"/>
        </w:rPr>
      </w:pPr>
    </w:p>
    <w:p w:rsidR="004B3658" w:rsidRPr="00BE428F" w:rsidRDefault="004B3658" w:rsidP="004B3658">
      <w:pPr>
        <w:pStyle w:val="21"/>
        <w:tabs>
          <w:tab w:val="left" w:pos="2000"/>
        </w:tabs>
        <w:jc w:val="both"/>
        <w:rPr>
          <w:b/>
          <w:szCs w:val="28"/>
        </w:rPr>
      </w:pPr>
    </w:p>
    <w:p w:rsidR="004B3658" w:rsidRPr="00BE428F" w:rsidRDefault="004B3658" w:rsidP="004B3658">
      <w:pPr>
        <w:pStyle w:val="21"/>
        <w:tabs>
          <w:tab w:val="left" w:pos="6379"/>
        </w:tabs>
        <w:ind w:left="6379"/>
        <w:rPr>
          <w:szCs w:val="28"/>
        </w:rPr>
      </w:pPr>
      <w:r w:rsidRPr="00BE428F">
        <w:rPr>
          <w:szCs w:val="28"/>
        </w:rPr>
        <w:t>Приложение № 1</w:t>
      </w:r>
    </w:p>
    <w:p w:rsidR="004B3658" w:rsidRPr="00BE428F" w:rsidRDefault="004B3658" w:rsidP="004B3658">
      <w:pPr>
        <w:tabs>
          <w:tab w:val="left" w:pos="6379"/>
        </w:tabs>
        <w:ind w:left="6379"/>
        <w:rPr>
          <w:sz w:val="28"/>
          <w:szCs w:val="28"/>
        </w:rPr>
      </w:pPr>
      <w:r w:rsidRPr="00BE428F">
        <w:rPr>
          <w:sz w:val="28"/>
          <w:szCs w:val="28"/>
        </w:rPr>
        <w:t>к постановлению</w:t>
      </w:r>
    </w:p>
    <w:p w:rsidR="004B3658" w:rsidRDefault="004B3658" w:rsidP="004B3658">
      <w:pPr>
        <w:tabs>
          <w:tab w:val="left" w:pos="6379"/>
        </w:tabs>
        <w:ind w:left="6379"/>
        <w:rPr>
          <w:sz w:val="28"/>
          <w:szCs w:val="28"/>
        </w:rPr>
      </w:pPr>
      <w:r w:rsidRPr="00BE428F">
        <w:rPr>
          <w:sz w:val="28"/>
          <w:szCs w:val="28"/>
        </w:rPr>
        <w:t xml:space="preserve">Администрации </w:t>
      </w:r>
    </w:p>
    <w:p w:rsidR="004B3658" w:rsidRPr="00BE428F" w:rsidRDefault="004B3658" w:rsidP="004B3658">
      <w:pPr>
        <w:tabs>
          <w:tab w:val="left" w:pos="6379"/>
        </w:tabs>
        <w:ind w:left="6379"/>
        <w:rPr>
          <w:sz w:val="28"/>
          <w:szCs w:val="28"/>
        </w:rPr>
      </w:pPr>
      <w:r w:rsidRPr="00BE428F">
        <w:rPr>
          <w:sz w:val="28"/>
          <w:szCs w:val="28"/>
        </w:rPr>
        <w:t xml:space="preserve">Персиановского </w:t>
      </w:r>
    </w:p>
    <w:p w:rsidR="004B3658" w:rsidRPr="00BE428F" w:rsidRDefault="004B3658" w:rsidP="004B3658">
      <w:pPr>
        <w:tabs>
          <w:tab w:val="left" w:pos="6379"/>
        </w:tabs>
        <w:ind w:left="6379"/>
        <w:rPr>
          <w:sz w:val="28"/>
          <w:szCs w:val="28"/>
        </w:rPr>
      </w:pPr>
      <w:r w:rsidRPr="00BE428F">
        <w:rPr>
          <w:sz w:val="28"/>
          <w:szCs w:val="28"/>
        </w:rPr>
        <w:t xml:space="preserve">сельского поселения </w:t>
      </w:r>
    </w:p>
    <w:p w:rsidR="004B3658" w:rsidRPr="00BE428F" w:rsidRDefault="004B3658" w:rsidP="004B3658">
      <w:pPr>
        <w:tabs>
          <w:tab w:val="left" w:pos="6379"/>
        </w:tabs>
        <w:ind w:left="6379"/>
        <w:rPr>
          <w:sz w:val="28"/>
          <w:szCs w:val="28"/>
        </w:rPr>
      </w:pPr>
      <w:r w:rsidRPr="00BE428F">
        <w:rPr>
          <w:sz w:val="28"/>
          <w:szCs w:val="28"/>
        </w:rPr>
        <w:t>№</w:t>
      </w:r>
      <w:r>
        <w:rPr>
          <w:sz w:val="28"/>
          <w:szCs w:val="28"/>
        </w:rPr>
        <w:t xml:space="preserve"> 13</w:t>
      </w:r>
      <w:r w:rsidRPr="00BE428F">
        <w:rPr>
          <w:sz w:val="28"/>
          <w:szCs w:val="28"/>
        </w:rPr>
        <w:t xml:space="preserve">  от 0</w:t>
      </w:r>
      <w:r>
        <w:rPr>
          <w:sz w:val="28"/>
          <w:szCs w:val="28"/>
        </w:rPr>
        <w:t>3</w:t>
      </w:r>
      <w:r w:rsidRPr="00BE428F">
        <w:rPr>
          <w:sz w:val="28"/>
          <w:szCs w:val="28"/>
        </w:rPr>
        <w:t>.0</w:t>
      </w:r>
      <w:r>
        <w:rPr>
          <w:sz w:val="28"/>
          <w:szCs w:val="28"/>
        </w:rPr>
        <w:t>2</w:t>
      </w:r>
      <w:r w:rsidRPr="00BE428F">
        <w:rPr>
          <w:sz w:val="28"/>
          <w:szCs w:val="28"/>
        </w:rPr>
        <w:t>.20</w:t>
      </w:r>
      <w:r>
        <w:rPr>
          <w:sz w:val="28"/>
          <w:szCs w:val="28"/>
        </w:rPr>
        <w:t>20</w:t>
      </w:r>
      <w:r w:rsidRPr="00BE428F">
        <w:rPr>
          <w:sz w:val="28"/>
          <w:szCs w:val="28"/>
        </w:rPr>
        <w:t xml:space="preserve"> </w:t>
      </w:r>
    </w:p>
    <w:p w:rsidR="004B3658" w:rsidRPr="00BE428F" w:rsidRDefault="004B3658" w:rsidP="004B3658">
      <w:pPr>
        <w:jc w:val="right"/>
        <w:rPr>
          <w:sz w:val="28"/>
          <w:szCs w:val="28"/>
        </w:rPr>
      </w:pPr>
    </w:p>
    <w:p w:rsidR="004B3658" w:rsidRPr="00BE428F" w:rsidRDefault="004B3658" w:rsidP="004B3658">
      <w:pPr>
        <w:autoSpaceDE w:val="0"/>
        <w:autoSpaceDN w:val="0"/>
        <w:adjustRightInd w:val="0"/>
        <w:jc w:val="center"/>
        <w:rPr>
          <w:bCs/>
          <w:sz w:val="28"/>
          <w:szCs w:val="28"/>
        </w:rPr>
      </w:pPr>
      <w:r w:rsidRPr="00BE428F">
        <w:rPr>
          <w:bCs/>
          <w:sz w:val="28"/>
          <w:szCs w:val="28"/>
        </w:rPr>
        <w:t>ОТЧЕТ</w:t>
      </w:r>
    </w:p>
    <w:p w:rsidR="004B3658" w:rsidRPr="00BE428F" w:rsidRDefault="004B3658" w:rsidP="004B3658">
      <w:pPr>
        <w:jc w:val="center"/>
        <w:rPr>
          <w:sz w:val="28"/>
          <w:szCs w:val="28"/>
        </w:rPr>
      </w:pPr>
      <w:r w:rsidRPr="00BE428F">
        <w:rPr>
          <w:sz w:val="28"/>
          <w:szCs w:val="28"/>
        </w:rPr>
        <w:t>о финансировании и освоении проводимых программных мероприятий по муниципальной программе «Охрана окружающей среды и рациональное</w:t>
      </w:r>
    </w:p>
    <w:p w:rsidR="004B3658" w:rsidRPr="00BE428F" w:rsidRDefault="004B3658" w:rsidP="004B3658">
      <w:pPr>
        <w:jc w:val="center"/>
        <w:rPr>
          <w:b/>
          <w:bCs/>
        </w:rPr>
      </w:pPr>
      <w:r w:rsidRPr="00BE428F">
        <w:rPr>
          <w:sz w:val="28"/>
          <w:szCs w:val="28"/>
        </w:rPr>
        <w:t>природопользование»</w:t>
      </w:r>
    </w:p>
    <w:p w:rsidR="004B3658" w:rsidRPr="00BE428F" w:rsidRDefault="004B3658" w:rsidP="004B3658">
      <w:pPr>
        <w:autoSpaceDE w:val="0"/>
        <w:autoSpaceDN w:val="0"/>
        <w:adjustRightInd w:val="0"/>
        <w:jc w:val="center"/>
        <w:rPr>
          <w:bCs/>
        </w:rPr>
      </w:pPr>
    </w:p>
    <w:p w:rsidR="004B3658" w:rsidRPr="00BE428F" w:rsidRDefault="004B3658" w:rsidP="004B3658">
      <w:pPr>
        <w:rPr>
          <w:sz w:val="28"/>
          <w:szCs w:val="28"/>
        </w:rPr>
      </w:pPr>
      <w:r w:rsidRPr="00BE428F">
        <w:rPr>
          <w:bCs/>
          <w:sz w:val="28"/>
          <w:szCs w:val="28"/>
        </w:rPr>
        <w:t xml:space="preserve">           На финансирование и освоение программных мероприятий по программе  </w:t>
      </w:r>
      <w:r w:rsidRPr="00BE428F">
        <w:rPr>
          <w:sz w:val="28"/>
          <w:szCs w:val="28"/>
        </w:rPr>
        <w:t xml:space="preserve">«Охрана окружающей среды и рациональное природопользование» </w:t>
      </w:r>
      <w:r w:rsidRPr="00BE428F">
        <w:rPr>
          <w:bCs/>
          <w:sz w:val="28"/>
          <w:szCs w:val="28"/>
        </w:rPr>
        <w:t xml:space="preserve"> </w:t>
      </w:r>
      <w:r w:rsidRPr="00BE428F">
        <w:rPr>
          <w:sz w:val="28"/>
          <w:szCs w:val="28"/>
        </w:rPr>
        <w:t>в  201</w:t>
      </w:r>
      <w:r>
        <w:rPr>
          <w:sz w:val="28"/>
          <w:szCs w:val="28"/>
        </w:rPr>
        <w:t>9</w:t>
      </w:r>
      <w:r w:rsidRPr="00BE428F">
        <w:rPr>
          <w:sz w:val="28"/>
          <w:szCs w:val="28"/>
        </w:rPr>
        <w:t xml:space="preserve"> году было выделено 0,00 тыс. рублей, в том числе из средств:</w:t>
      </w:r>
    </w:p>
    <w:p w:rsidR="004B3658" w:rsidRPr="00BE428F" w:rsidRDefault="004B3658" w:rsidP="004B3658">
      <w:pPr>
        <w:ind w:firstLine="709"/>
        <w:jc w:val="both"/>
        <w:rPr>
          <w:sz w:val="28"/>
          <w:szCs w:val="28"/>
        </w:rPr>
      </w:pPr>
      <w:r w:rsidRPr="00BE428F">
        <w:rPr>
          <w:sz w:val="28"/>
          <w:szCs w:val="28"/>
        </w:rPr>
        <w:t>федерального бюджета – 0,0 тыс. рублей;</w:t>
      </w:r>
    </w:p>
    <w:p w:rsidR="004B3658" w:rsidRPr="00BE428F" w:rsidRDefault="004B3658" w:rsidP="004B3658">
      <w:pPr>
        <w:ind w:firstLine="709"/>
        <w:jc w:val="both"/>
        <w:rPr>
          <w:sz w:val="28"/>
          <w:szCs w:val="28"/>
        </w:rPr>
      </w:pPr>
      <w:r w:rsidRPr="00BE428F">
        <w:rPr>
          <w:sz w:val="28"/>
          <w:szCs w:val="28"/>
        </w:rPr>
        <w:t>областного бюджета – 0,0 тыс. рублей;</w:t>
      </w:r>
    </w:p>
    <w:p w:rsidR="004B3658" w:rsidRPr="00BE428F" w:rsidRDefault="004B3658" w:rsidP="004B3658">
      <w:pPr>
        <w:ind w:firstLine="709"/>
        <w:jc w:val="both"/>
        <w:rPr>
          <w:sz w:val="28"/>
          <w:szCs w:val="28"/>
        </w:rPr>
      </w:pPr>
      <w:r w:rsidRPr="00BE428F">
        <w:rPr>
          <w:sz w:val="28"/>
          <w:szCs w:val="28"/>
        </w:rPr>
        <w:t>местного бюджета – 0,0 тыс.руб.</w:t>
      </w:r>
    </w:p>
    <w:p w:rsidR="004B3658" w:rsidRPr="00BE428F" w:rsidRDefault="004B3658" w:rsidP="004B3658">
      <w:pPr>
        <w:ind w:firstLine="709"/>
        <w:jc w:val="both"/>
        <w:rPr>
          <w:sz w:val="28"/>
          <w:szCs w:val="28"/>
        </w:rPr>
      </w:pPr>
    </w:p>
    <w:p w:rsidR="004B3658" w:rsidRPr="00BE428F" w:rsidRDefault="004B3658" w:rsidP="004B3658">
      <w:pPr>
        <w:ind w:firstLine="709"/>
        <w:jc w:val="both"/>
        <w:rPr>
          <w:sz w:val="28"/>
          <w:szCs w:val="28"/>
        </w:rPr>
      </w:pPr>
      <w:r w:rsidRPr="00BE428F">
        <w:rPr>
          <w:sz w:val="28"/>
          <w:szCs w:val="28"/>
        </w:rPr>
        <w:t>Отчет о результатах реализации муниципальной программы «Охрана окружающей среды и рациональное природопользование» представлен согласно приложению:</w:t>
      </w:r>
    </w:p>
    <w:p w:rsidR="004B3658" w:rsidRPr="00BE428F" w:rsidRDefault="004B3658" w:rsidP="004B3658">
      <w:pPr>
        <w:rPr>
          <w:sz w:val="28"/>
          <w:szCs w:val="28"/>
        </w:rPr>
      </w:pPr>
    </w:p>
    <w:p w:rsidR="004B3658" w:rsidRPr="00BE428F" w:rsidRDefault="004B3658" w:rsidP="004B3658">
      <w:pPr>
        <w:pStyle w:val="ConsPlusNonformat"/>
        <w:numPr>
          <w:ilvl w:val="0"/>
          <w:numId w:val="4"/>
        </w:numPr>
        <w:shd w:val="clear" w:color="auto" w:fill="FFFFFF"/>
        <w:rPr>
          <w:sz w:val="28"/>
          <w:szCs w:val="28"/>
        </w:rPr>
      </w:pPr>
      <w:r w:rsidRPr="00BE428F">
        <w:rPr>
          <w:rFonts w:ascii="Times New Roman" w:hAnsi="Times New Roman" w:cs="Times New Roman"/>
          <w:sz w:val="28"/>
          <w:szCs w:val="28"/>
        </w:rPr>
        <w:t xml:space="preserve">Отчет об исполнении плана  реализации муниципальной программы: </w:t>
      </w:r>
      <w:r w:rsidRPr="00BE428F">
        <w:rPr>
          <w:rFonts w:ascii="Times New Roman" w:hAnsi="Times New Roman"/>
          <w:sz w:val="28"/>
          <w:szCs w:val="28"/>
        </w:rPr>
        <w:t>«Охрана окружающей среды и рациональное</w:t>
      </w:r>
      <w:r w:rsidRPr="00BE428F">
        <w:rPr>
          <w:sz w:val="28"/>
          <w:szCs w:val="28"/>
        </w:rPr>
        <w:t xml:space="preserve"> </w:t>
      </w:r>
      <w:r w:rsidRPr="00BE428F">
        <w:rPr>
          <w:rFonts w:ascii="Times New Roman" w:hAnsi="Times New Roman"/>
          <w:sz w:val="28"/>
          <w:szCs w:val="28"/>
        </w:rPr>
        <w:t xml:space="preserve">природопользование» </w:t>
      </w:r>
      <w:r w:rsidRPr="00BE428F">
        <w:rPr>
          <w:rFonts w:ascii="Times New Roman" w:hAnsi="Times New Roman" w:cs="Times New Roman"/>
          <w:sz w:val="28"/>
          <w:szCs w:val="28"/>
        </w:rPr>
        <w:t>отчетный период 12 мес. 201</w:t>
      </w:r>
      <w:r>
        <w:rPr>
          <w:rFonts w:ascii="Times New Roman" w:hAnsi="Times New Roman" w:cs="Times New Roman"/>
          <w:sz w:val="28"/>
          <w:szCs w:val="28"/>
        </w:rPr>
        <w:t>8</w:t>
      </w:r>
      <w:r w:rsidRPr="00BE428F">
        <w:rPr>
          <w:rFonts w:ascii="Times New Roman" w:hAnsi="Times New Roman" w:cs="Times New Roman"/>
          <w:i/>
          <w:sz w:val="28"/>
          <w:szCs w:val="28"/>
        </w:rPr>
        <w:t xml:space="preserve"> </w:t>
      </w:r>
      <w:r w:rsidRPr="00BE428F">
        <w:rPr>
          <w:rFonts w:ascii="Times New Roman" w:hAnsi="Times New Roman" w:cs="Times New Roman"/>
          <w:sz w:val="28"/>
          <w:szCs w:val="28"/>
        </w:rPr>
        <w:t>г.</w:t>
      </w:r>
    </w:p>
    <w:p w:rsidR="004B3658" w:rsidRPr="00BE428F" w:rsidRDefault="004B3658" w:rsidP="004B3658">
      <w:pPr>
        <w:pStyle w:val="ConsPlusNonformat"/>
        <w:shd w:val="clear" w:color="auto" w:fill="FFFFFF"/>
        <w:ind w:left="360"/>
        <w:rPr>
          <w:sz w:val="28"/>
          <w:szCs w:val="28"/>
        </w:rPr>
      </w:pPr>
    </w:p>
    <w:p w:rsidR="004B3658" w:rsidRPr="00BE428F" w:rsidRDefault="004B3658" w:rsidP="004B3658">
      <w:pPr>
        <w:widowControl w:val="0"/>
        <w:numPr>
          <w:ilvl w:val="0"/>
          <w:numId w:val="3"/>
        </w:numPr>
        <w:shd w:val="clear" w:color="auto" w:fill="FFFFFF"/>
        <w:suppressAutoHyphens w:val="0"/>
        <w:autoSpaceDE w:val="0"/>
        <w:autoSpaceDN w:val="0"/>
        <w:adjustRightInd w:val="0"/>
      </w:pPr>
      <w:r w:rsidRPr="00BE428F">
        <w:rPr>
          <w:sz w:val="28"/>
          <w:szCs w:val="28"/>
        </w:rPr>
        <w:t>Сведения о достижении значений показателей (индикаторов) по</w:t>
      </w:r>
      <w:r w:rsidRPr="00BE428F">
        <w:rPr>
          <w:b/>
          <w:i/>
          <w:sz w:val="28"/>
          <w:szCs w:val="28"/>
        </w:rPr>
        <w:t xml:space="preserve"> </w:t>
      </w:r>
      <w:r w:rsidRPr="00BE428F">
        <w:rPr>
          <w:sz w:val="28"/>
          <w:szCs w:val="28"/>
        </w:rPr>
        <w:t>Персиановскому сельскому поселению.</w:t>
      </w:r>
    </w:p>
    <w:p w:rsidR="004B3658" w:rsidRPr="00BE428F" w:rsidRDefault="004B3658" w:rsidP="004B3658">
      <w:pPr>
        <w:widowControl w:val="0"/>
        <w:autoSpaceDE w:val="0"/>
        <w:autoSpaceDN w:val="0"/>
        <w:adjustRightInd w:val="0"/>
      </w:pPr>
    </w:p>
    <w:p w:rsidR="004B3658" w:rsidRPr="00BE428F" w:rsidRDefault="004B3658" w:rsidP="004B3658">
      <w:pPr>
        <w:widowControl w:val="0"/>
        <w:numPr>
          <w:ilvl w:val="0"/>
          <w:numId w:val="3"/>
        </w:numPr>
        <w:suppressAutoHyphens w:val="0"/>
        <w:autoSpaceDE w:val="0"/>
        <w:autoSpaceDN w:val="0"/>
        <w:adjustRightInd w:val="0"/>
        <w:rPr>
          <w:sz w:val="28"/>
          <w:szCs w:val="28"/>
        </w:rPr>
      </w:pPr>
      <w:r w:rsidRPr="00BE428F">
        <w:rPr>
          <w:sz w:val="28"/>
          <w:szCs w:val="28"/>
        </w:rPr>
        <w:t>Сведения о степени выполнения основных мероприятий подпрограмм муниципальной программы, мероприятий  ведомственных целевых программ.</w:t>
      </w:r>
    </w:p>
    <w:p w:rsidR="004B3658" w:rsidRPr="00BE428F" w:rsidRDefault="004B3658" w:rsidP="004B3658">
      <w:pPr>
        <w:widowControl w:val="0"/>
        <w:autoSpaceDE w:val="0"/>
        <w:autoSpaceDN w:val="0"/>
        <w:adjustRightInd w:val="0"/>
        <w:rPr>
          <w:sz w:val="28"/>
          <w:szCs w:val="28"/>
        </w:rPr>
      </w:pPr>
    </w:p>
    <w:p w:rsidR="004B3658" w:rsidRPr="00BE428F" w:rsidRDefault="004B3658" w:rsidP="004B3658">
      <w:pPr>
        <w:widowControl w:val="0"/>
        <w:numPr>
          <w:ilvl w:val="0"/>
          <w:numId w:val="3"/>
        </w:numPr>
        <w:tabs>
          <w:tab w:val="left" w:pos="2000"/>
        </w:tabs>
        <w:suppressAutoHyphens w:val="0"/>
        <w:autoSpaceDE w:val="0"/>
        <w:autoSpaceDN w:val="0"/>
        <w:adjustRightInd w:val="0"/>
        <w:jc w:val="both"/>
        <w:rPr>
          <w:szCs w:val="28"/>
        </w:rPr>
      </w:pPr>
      <w:r w:rsidRPr="00BE428F">
        <w:rPr>
          <w:sz w:val="28"/>
          <w:szCs w:val="28"/>
        </w:rPr>
        <w:t>Оценка результатов реализации мер правового регулирования.</w:t>
      </w:r>
    </w:p>
    <w:p w:rsidR="004B3658" w:rsidRPr="00BE428F" w:rsidRDefault="004B3658" w:rsidP="004B3658">
      <w:pPr>
        <w:pStyle w:val="a3"/>
        <w:rPr>
          <w:szCs w:val="28"/>
        </w:rPr>
      </w:pPr>
    </w:p>
    <w:p w:rsidR="004B3658" w:rsidRPr="00BE428F" w:rsidRDefault="004B3658" w:rsidP="004B3658">
      <w:pPr>
        <w:widowControl w:val="0"/>
        <w:numPr>
          <w:ilvl w:val="0"/>
          <w:numId w:val="3"/>
        </w:numPr>
        <w:tabs>
          <w:tab w:val="left" w:pos="2000"/>
        </w:tabs>
        <w:suppressAutoHyphens w:val="0"/>
        <w:autoSpaceDE w:val="0"/>
        <w:autoSpaceDN w:val="0"/>
        <w:adjustRightInd w:val="0"/>
        <w:jc w:val="both"/>
        <w:rPr>
          <w:sz w:val="28"/>
          <w:szCs w:val="28"/>
        </w:rPr>
      </w:pPr>
      <w:r w:rsidRPr="00BE428F">
        <w:rPr>
          <w:sz w:val="28"/>
          <w:szCs w:val="28"/>
        </w:rPr>
        <w:t>Сведения  об исполнении областного бюджета, федерального, местного бюджета и внебюджетных источников на реализацию муниципальной программы «Охрана окружающей среды и рациональное природопользование»  за  201</w:t>
      </w:r>
      <w:r>
        <w:rPr>
          <w:sz w:val="28"/>
          <w:szCs w:val="28"/>
        </w:rPr>
        <w:t>9</w:t>
      </w:r>
      <w:r w:rsidRPr="00BE428F">
        <w:rPr>
          <w:sz w:val="28"/>
          <w:szCs w:val="28"/>
        </w:rPr>
        <w:t xml:space="preserve"> год.</w:t>
      </w:r>
    </w:p>
    <w:p w:rsidR="004B3658" w:rsidRPr="00BE428F" w:rsidRDefault="004B3658" w:rsidP="004B3658">
      <w:pPr>
        <w:pStyle w:val="21"/>
        <w:tabs>
          <w:tab w:val="left" w:pos="2000"/>
        </w:tabs>
        <w:jc w:val="both"/>
        <w:rPr>
          <w:szCs w:val="28"/>
        </w:rPr>
        <w:sectPr w:rsidR="004B3658" w:rsidRPr="00BE428F" w:rsidSect="004B3658">
          <w:headerReference w:type="even" r:id="rId21"/>
          <w:pgSz w:w="11907" w:h="16840" w:code="9"/>
          <w:pgMar w:top="709" w:right="851" w:bottom="1134" w:left="1304" w:header="720" w:footer="720" w:gutter="0"/>
          <w:cols w:space="720"/>
        </w:sectPr>
      </w:pPr>
    </w:p>
    <w:p w:rsidR="004B3658" w:rsidRPr="00BE428F" w:rsidRDefault="004B3658" w:rsidP="004B3658">
      <w:pPr>
        <w:pStyle w:val="21"/>
        <w:tabs>
          <w:tab w:val="left" w:pos="2000"/>
        </w:tabs>
        <w:ind w:left="10348"/>
        <w:jc w:val="center"/>
        <w:rPr>
          <w:szCs w:val="28"/>
        </w:rPr>
      </w:pPr>
      <w:r w:rsidRPr="00BE428F">
        <w:rPr>
          <w:szCs w:val="28"/>
        </w:rPr>
        <w:lastRenderedPageBreak/>
        <w:t>Приложение</w:t>
      </w:r>
    </w:p>
    <w:p w:rsidR="004B3658" w:rsidRPr="00BE428F" w:rsidRDefault="004B3658" w:rsidP="004B3658">
      <w:pPr>
        <w:ind w:left="10348"/>
        <w:jc w:val="center"/>
        <w:rPr>
          <w:sz w:val="28"/>
          <w:szCs w:val="28"/>
        </w:rPr>
      </w:pPr>
      <w:r w:rsidRPr="00BE428F">
        <w:rPr>
          <w:sz w:val="28"/>
          <w:szCs w:val="28"/>
        </w:rPr>
        <w:t>к отчету о финансировании и освоении проводимых программных мероприятий по муниципальной программе «Охрана окружающей среды и рациональное природопользование»</w:t>
      </w:r>
    </w:p>
    <w:p w:rsidR="004B3658" w:rsidRPr="00BE428F" w:rsidRDefault="004B3658" w:rsidP="004B3658">
      <w:pPr>
        <w:jc w:val="center"/>
        <w:rPr>
          <w:sz w:val="28"/>
          <w:szCs w:val="28"/>
        </w:rPr>
      </w:pPr>
    </w:p>
    <w:p w:rsidR="004B3658" w:rsidRPr="00BE428F" w:rsidRDefault="004B3658" w:rsidP="004B3658">
      <w:pPr>
        <w:jc w:val="center"/>
        <w:rPr>
          <w:color w:val="000000"/>
          <w:sz w:val="28"/>
          <w:szCs w:val="28"/>
        </w:rPr>
      </w:pPr>
      <w:r w:rsidRPr="00BE428F">
        <w:rPr>
          <w:color w:val="000000"/>
          <w:sz w:val="28"/>
          <w:szCs w:val="28"/>
        </w:rPr>
        <w:t>Отчет об исполнении плана реализации муниципальной программы «</w:t>
      </w:r>
      <w:r w:rsidRPr="00BE428F">
        <w:rPr>
          <w:sz w:val="28"/>
          <w:szCs w:val="28"/>
        </w:rPr>
        <w:t>Охрана окружающей среды и рациональной природопользование</w:t>
      </w:r>
      <w:r w:rsidRPr="00BE428F">
        <w:rPr>
          <w:color w:val="000000"/>
          <w:sz w:val="28"/>
          <w:szCs w:val="28"/>
        </w:rPr>
        <w:t xml:space="preserve">» </w:t>
      </w:r>
    </w:p>
    <w:p w:rsidR="004B3658" w:rsidRPr="00BE428F" w:rsidRDefault="004B3658" w:rsidP="004B3658">
      <w:pPr>
        <w:jc w:val="center"/>
        <w:rPr>
          <w:color w:val="000000"/>
          <w:sz w:val="28"/>
          <w:szCs w:val="28"/>
        </w:rPr>
      </w:pPr>
      <w:r w:rsidRPr="00BE428F">
        <w:rPr>
          <w:color w:val="000000"/>
          <w:sz w:val="28"/>
          <w:szCs w:val="28"/>
        </w:rPr>
        <w:t>на 201</w:t>
      </w:r>
      <w:r>
        <w:rPr>
          <w:color w:val="000000"/>
          <w:sz w:val="28"/>
          <w:szCs w:val="28"/>
        </w:rPr>
        <w:t>9</w:t>
      </w:r>
      <w:r w:rsidRPr="00BE428F">
        <w:rPr>
          <w:color w:val="000000"/>
          <w:sz w:val="28"/>
          <w:szCs w:val="28"/>
        </w:rPr>
        <w:t xml:space="preserve"> год по итогам 201</w:t>
      </w:r>
      <w:r>
        <w:rPr>
          <w:color w:val="000000"/>
          <w:sz w:val="28"/>
          <w:szCs w:val="28"/>
        </w:rPr>
        <w:t>9</w:t>
      </w:r>
      <w:r w:rsidRPr="00BE428F">
        <w:rPr>
          <w:color w:val="000000"/>
          <w:sz w:val="28"/>
          <w:szCs w:val="28"/>
        </w:rPr>
        <w:t xml:space="preserve"> года</w:t>
      </w:r>
    </w:p>
    <w:p w:rsidR="004B3658" w:rsidRPr="00BE428F" w:rsidRDefault="004B3658" w:rsidP="004B3658">
      <w:pPr>
        <w:jc w:val="center"/>
      </w:pPr>
    </w:p>
    <w:tbl>
      <w:tblPr>
        <w:tblW w:w="16302" w:type="dxa"/>
        <w:tblCellSpacing w:w="5" w:type="nil"/>
        <w:tblLayout w:type="fixed"/>
        <w:tblCellMar>
          <w:left w:w="75" w:type="dxa"/>
          <w:right w:w="75" w:type="dxa"/>
        </w:tblCellMar>
        <w:tblLook w:val="0000" w:firstRow="0" w:lastRow="0" w:firstColumn="0" w:lastColumn="0" w:noHBand="0" w:noVBand="0"/>
      </w:tblPr>
      <w:tblGrid>
        <w:gridCol w:w="424"/>
        <w:gridCol w:w="2412"/>
        <w:gridCol w:w="2268"/>
        <w:gridCol w:w="3260"/>
        <w:gridCol w:w="1560"/>
        <w:gridCol w:w="1559"/>
        <w:gridCol w:w="1701"/>
        <w:gridCol w:w="1701"/>
        <w:gridCol w:w="1417"/>
      </w:tblGrid>
      <w:tr w:rsidR="004B3658" w:rsidRPr="00BE428F" w:rsidTr="004B3658">
        <w:trPr>
          <w:trHeight w:val="358"/>
          <w:tblCellSpacing w:w="5" w:type="nil"/>
        </w:trPr>
        <w:tc>
          <w:tcPr>
            <w:tcW w:w="424" w:type="dxa"/>
            <w:vMerge w:val="restart"/>
            <w:tcBorders>
              <w:top w:val="single" w:sz="4" w:space="0" w:color="auto"/>
              <w:left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п/п</w:t>
            </w:r>
          </w:p>
        </w:tc>
        <w:tc>
          <w:tcPr>
            <w:tcW w:w="2412" w:type="dxa"/>
            <w:vMerge w:val="restart"/>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 xml:space="preserve">Ответственный </w:t>
            </w:r>
            <w:r w:rsidRPr="00BE428F">
              <w:rPr>
                <w:rFonts w:ascii="Times New Roman" w:hAnsi="Times New Roman" w:cs="Times New Roman"/>
                <w:sz w:val="24"/>
                <w:szCs w:val="24"/>
              </w:rPr>
              <w:br/>
              <w:t xml:space="preserve"> исполнитель, </w:t>
            </w:r>
          </w:p>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 xml:space="preserve">соисполнитель, </w:t>
            </w:r>
          </w:p>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 xml:space="preserve">участник  </w:t>
            </w:r>
            <w:r w:rsidRPr="00BE428F">
              <w:rPr>
                <w:rFonts w:ascii="Times New Roman" w:hAnsi="Times New Roman" w:cs="Times New Roman"/>
                <w:sz w:val="24"/>
                <w:szCs w:val="24"/>
              </w:rPr>
              <w:br/>
              <w:t xml:space="preserve">  (должность/ФИО)</w:t>
            </w:r>
          </w:p>
        </w:tc>
        <w:tc>
          <w:tcPr>
            <w:tcW w:w="3260" w:type="dxa"/>
            <w:vMerge w:val="restart"/>
            <w:tcBorders>
              <w:top w:val="single" w:sz="4" w:space="0" w:color="auto"/>
              <w:left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 xml:space="preserve">Результат реализации </w:t>
            </w:r>
          </w:p>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(краткое описание)</w:t>
            </w:r>
          </w:p>
        </w:tc>
        <w:tc>
          <w:tcPr>
            <w:tcW w:w="1560" w:type="dxa"/>
            <w:vMerge w:val="restart"/>
            <w:tcBorders>
              <w:top w:val="single" w:sz="4" w:space="0" w:color="auto"/>
              <w:left w:val="single" w:sz="4" w:space="0" w:color="auto"/>
              <w:bottom w:val="single" w:sz="4" w:space="0" w:color="auto"/>
              <w:right w:val="single" w:sz="4" w:space="0" w:color="auto"/>
            </w:tcBorders>
          </w:tcPr>
          <w:p w:rsidR="004B3658" w:rsidRPr="00BE428F" w:rsidRDefault="004B3658" w:rsidP="004B3658">
            <w:pPr>
              <w:jc w:val="center"/>
              <w:rPr>
                <w:color w:val="000000"/>
              </w:rPr>
            </w:pPr>
            <w:r w:rsidRPr="00BE428F">
              <w:rPr>
                <w:color w:val="000000"/>
              </w:rPr>
              <w:t xml:space="preserve">Фактическая дата начала   </w:t>
            </w:r>
            <w:r w:rsidRPr="00BE428F">
              <w:rPr>
                <w:color w:val="000000"/>
              </w:rPr>
              <w:br/>
              <w:t xml:space="preserve">реализации </w:t>
            </w:r>
          </w:p>
        </w:tc>
        <w:tc>
          <w:tcPr>
            <w:tcW w:w="1559" w:type="dxa"/>
            <w:vMerge w:val="restart"/>
            <w:tcBorders>
              <w:top w:val="single" w:sz="4" w:space="0" w:color="auto"/>
              <w:bottom w:val="single" w:sz="4" w:space="0" w:color="auto"/>
              <w:right w:val="single" w:sz="4" w:space="0" w:color="auto"/>
            </w:tcBorders>
            <w:shd w:val="clear" w:color="auto" w:fill="auto"/>
          </w:tcPr>
          <w:p w:rsidR="004B3658" w:rsidRPr="00BE428F" w:rsidRDefault="004B3658" w:rsidP="004B3658">
            <w:pPr>
              <w:jc w:val="center"/>
              <w:rPr>
                <w:color w:val="000000"/>
              </w:rPr>
            </w:pPr>
            <w:r w:rsidRPr="00BE428F">
              <w:rPr>
                <w:color w:val="000000"/>
              </w:rPr>
              <w:t xml:space="preserve">Фактическая дата </w:t>
            </w:r>
          </w:p>
          <w:p w:rsidR="004B3658" w:rsidRPr="00BE428F" w:rsidRDefault="004B3658" w:rsidP="004B3658">
            <w:pPr>
              <w:jc w:val="center"/>
              <w:rPr>
                <w:color w:val="000000"/>
              </w:rPr>
            </w:pPr>
            <w:r w:rsidRPr="00BE428F">
              <w:rPr>
                <w:color w:val="000000"/>
              </w:rPr>
              <w:t>окончания</w:t>
            </w:r>
            <w:r w:rsidRPr="00BE428F">
              <w:rPr>
                <w:color w:val="000000"/>
              </w:rPr>
              <w:br/>
              <w:t xml:space="preserve">реализации, </w:t>
            </w:r>
            <w:r w:rsidRPr="00BE428F">
              <w:rPr>
                <w:color w:val="000000"/>
              </w:rPr>
              <w:br/>
              <w:t xml:space="preserve">наступления  </w:t>
            </w:r>
            <w:r w:rsidRPr="00BE428F">
              <w:rPr>
                <w:color w:val="000000"/>
              </w:rPr>
              <w:br/>
              <w:t xml:space="preserve">контрольного </w:t>
            </w:r>
            <w:r w:rsidRPr="00BE428F">
              <w:rPr>
                <w:color w:val="000000"/>
              </w:rPr>
              <w:br/>
              <w:t>события</w:t>
            </w:r>
          </w:p>
        </w:tc>
        <w:tc>
          <w:tcPr>
            <w:tcW w:w="3402" w:type="dxa"/>
            <w:gridSpan w:val="2"/>
            <w:tcBorders>
              <w:top w:val="single" w:sz="4" w:space="0" w:color="auto"/>
              <w:bottom w:val="single" w:sz="4" w:space="0" w:color="auto"/>
              <w:right w:val="single" w:sz="4" w:space="0" w:color="auto"/>
            </w:tcBorders>
            <w:shd w:val="clear" w:color="auto" w:fill="auto"/>
          </w:tcPr>
          <w:p w:rsidR="004B3658" w:rsidRPr="00BE428F" w:rsidRDefault="004B3658" w:rsidP="004B3658">
            <w:pPr>
              <w:jc w:val="center"/>
              <w:rPr>
                <w:color w:val="000000"/>
              </w:rPr>
            </w:pPr>
            <w:r w:rsidRPr="00BE428F">
              <w:rPr>
                <w:color w:val="000000"/>
              </w:rPr>
              <w:t xml:space="preserve">Расходы бюджета поселения на реализацию </w:t>
            </w:r>
          </w:p>
          <w:p w:rsidR="004B3658" w:rsidRPr="00BE428F" w:rsidRDefault="004B3658" w:rsidP="004B3658">
            <w:pPr>
              <w:jc w:val="center"/>
              <w:rPr>
                <w:color w:val="000000"/>
              </w:rPr>
            </w:pPr>
            <w:r w:rsidRPr="00BE428F">
              <w:rPr>
                <w:color w:val="000000"/>
              </w:rPr>
              <w:t xml:space="preserve">муниципальной  </w:t>
            </w:r>
            <w:r w:rsidRPr="00BE428F">
              <w:rPr>
                <w:color w:val="000000"/>
              </w:rPr>
              <w:br/>
              <w:t>программы, тыс. рублей</w:t>
            </w:r>
          </w:p>
        </w:tc>
        <w:tc>
          <w:tcPr>
            <w:tcW w:w="1417" w:type="dxa"/>
            <w:vMerge w:val="restart"/>
            <w:tcBorders>
              <w:top w:val="single" w:sz="4" w:space="0" w:color="auto"/>
              <w:bottom w:val="single" w:sz="4" w:space="0" w:color="auto"/>
              <w:right w:val="single" w:sz="4" w:space="0" w:color="auto"/>
            </w:tcBorders>
            <w:shd w:val="clear" w:color="auto" w:fill="auto"/>
          </w:tcPr>
          <w:p w:rsidR="004B3658" w:rsidRPr="00BE428F" w:rsidRDefault="004B3658" w:rsidP="004B3658">
            <w:pPr>
              <w:jc w:val="center"/>
              <w:rPr>
                <w:color w:val="000000"/>
              </w:rPr>
            </w:pPr>
            <w:r w:rsidRPr="00BE428F">
              <w:rPr>
                <w:color w:val="000000"/>
              </w:rPr>
              <w:t xml:space="preserve">Заключено   </w:t>
            </w:r>
            <w:r w:rsidRPr="00BE428F">
              <w:rPr>
                <w:color w:val="000000"/>
              </w:rPr>
              <w:br/>
              <w:t xml:space="preserve">контрактов на </w:t>
            </w:r>
          </w:p>
          <w:p w:rsidR="004B3658" w:rsidRPr="00BE428F" w:rsidRDefault="004B3658" w:rsidP="004B3658">
            <w:pPr>
              <w:jc w:val="center"/>
              <w:rPr>
                <w:color w:val="000000"/>
              </w:rPr>
            </w:pPr>
            <w:r w:rsidRPr="00BE428F">
              <w:rPr>
                <w:color w:val="000000"/>
              </w:rPr>
              <w:t xml:space="preserve">отчетную дату, тыс. рублей </w:t>
            </w:r>
          </w:p>
        </w:tc>
      </w:tr>
      <w:tr w:rsidR="004B3658" w:rsidRPr="00BE428F" w:rsidTr="004B3658">
        <w:trPr>
          <w:tblCellSpacing w:w="5" w:type="nil"/>
        </w:trPr>
        <w:tc>
          <w:tcPr>
            <w:tcW w:w="424" w:type="dxa"/>
            <w:vMerge/>
            <w:tcBorders>
              <w:left w:val="single" w:sz="4" w:space="0" w:color="auto"/>
              <w:bottom w:val="single" w:sz="4" w:space="0" w:color="auto"/>
              <w:right w:val="single" w:sz="4" w:space="0" w:color="auto"/>
            </w:tcBorders>
          </w:tcPr>
          <w:p w:rsidR="004B3658" w:rsidRPr="00BE428F" w:rsidRDefault="004B3658" w:rsidP="004B3658">
            <w:pPr>
              <w:pStyle w:val="ConsPlusCell"/>
              <w:ind w:left="-359"/>
              <w:jc w:val="center"/>
              <w:rPr>
                <w:rFonts w:ascii="Times New Roman" w:hAnsi="Times New Roman" w:cs="Times New Roman"/>
                <w:sz w:val="24"/>
                <w:szCs w:val="24"/>
              </w:rPr>
            </w:pPr>
          </w:p>
        </w:tc>
        <w:tc>
          <w:tcPr>
            <w:tcW w:w="2412" w:type="dxa"/>
            <w:vMerge/>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p>
        </w:tc>
        <w:tc>
          <w:tcPr>
            <w:tcW w:w="2268" w:type="dxa"/>
            <w:vMerge/>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p>
        </w:tc>
        <w:tc>
          <w:tcPr>
            <w:tcW w:w="3260" w:type="dxa"/>
            <w:vMerge/>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p>
        </w:tc>
        <w:tc>
          <w:tcPr>
            <w:tcW w:w="1560" w:type="dxa"/>
            <w:vMerge/>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jc w:val="center"/>
              <w:rPr>
                <w:color w:val="000000"/>
              </w:rPr>
            </w:pPr>
            <w:r w:rsidRPr="00BE428F">
              <w:rPr>
                <w:color w:val="000000"/>
              </w:rPr>
              <w:t>предусмотрено</w:t>
            </w:r>
            <w:r w:rsidRPr="00BE428F">
              <w:rPr>
                <w:color w:val="000000"/>
              </w:rPr>
              <w:br/>
              <w:t>муниципальной программой</w:t>
            </w:r>
          </w:p>
        </w:tc>
        <w:tc>
          <w:tcPr>
            <w:tcW w:w="1701"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jc w:val="center"/>
              <w:rPr>
                <w:color w:val="000000"/>
              </w:rPr>
            </w:pPr>
            <w:r w:rsidRPr="00BE428F">
              <w:rPr>
                <w:color w:val="000000"/>
              </w:rPr>
              <w:t xml:space="preserve">факт на </w:t>
            </w:r>
            <w:r w:rsidRPr="00BE428F">
              <w:rPr>
                <w:color w:val="000000"/>
              </w:rPr>
              <w:br/>
              <w:t xml:space="preserve">отчетную </w:t>
            </w:r>
            <w:r w:rsidRPr="00BE428F">
              <w:rPr>
                <w:color w:val="000000"/>
              </w:rPr>
              <w:br/>
              <w:t xml:space="preserve">дату </w:t>
            </w:r>
          </w:p>
        </w:tc>
        <w:tc>
          <w:tcPr>
            <w:tcW w:w="1417" w:type="dxa"/>
            <w:vMerge/>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p>
        </w:tc>
      </w:tr>
    </w:tbl>
    <w:p w:rsidR="004B3658" w:rsidRPr="00BE428F" w:rsidRDefault="004B3658" w:rsidP="004B3658">
      <w:pPr>
        <w:rPr>
          <w:sz w:val="2"/>
          <w:szCs w:val="2"/>
        </w:rPr>
      </w:pPr>
    </w:p>
    <w:tbl>
      <w:tblPr>
        <w:tblW w:w="16302" w:type="dxa"/>
        <w:tblCellSpacing w:w="5" w:type="nil"/>
        <w:tblLayout w:type="fixed"/>
        <w:tblCellMar>
          <w:left w:w="75" w:type="dxa"/>
          <w:right w:w="75" w:type="dxa"/>
        </w:tblCellMar>
        <w:tblLook w:val="0000" w:firstRow="0" w:lastRow="0" w:firstColumn="0" w:lastColumn="0" w:noHBand="0" w:noVBand="0"/>
      </w:tblPr>
      <w:tblGrid>
        <w:gridCol w:w="425"/>
        <w:gridCol w:w="2411"/>
        <w:gridCol w:w="2268"/>
        <w:gridCol w:w="3260"/>
        <w:gridCol w:w="1560"/>
        <w:gridCol w:w="1559"/>
        <w:gridCol w:w="1701"/>
        <w:gridCol w:w="1701"/>
        <w:gridCol w:w="1417"/>
      </w:tblGrid>
      <w:tr w:rsidR="004B3658" w:rsidRPr="00BE428F" w:rsidTr="004B3658">
        <w:trPr>
          <w:tblHeader/>
          <w:tblCellSpacing w:w="5" w:type="nil"/>
        </w:trPr>
        <w:tc>
          <w:tcPr>
            <w:tcW w:w="425"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1</w:t>
            </w:r>
          </w:p>
        </w:tc>
        <w:tc>
          <w:tcPr>
            <w:tcW w:w="2411"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3</w:t>
            </w:r>
          </w:p>
        </w:tc>
        <w:tc>
          <w:tcPr>
            <w:tcW w:w="326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4</w:t>
            </w:r>
          </w:p>
        </w:tc>
        <w:tc>
          <w:tcPr>
            <w:tcW w:w="156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7</w:t>
            </w:r>
          </w:p>
        </w:tc>
        <w:tc>
          <w:tcPr>
            <w:tcW w:w="1701"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8</w:t>
            </w:r>
          </w:p>
        </w:tc>
        <w:tc>
          <w:tcPr>
            <w:tcW w:w="1417"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9</w:t>
            </w:r>
          </w:p>
        </w:tc>
      </w:tr>
      <w:tr w:rsidR="004B3658" w:rsidRPr="00BE428F" w:rsidTr="004B3658">
        <w:trPr>
          <w:tblCellSpacing w:w="5" w:type="nil"/>
        </w:trPr>
        <w:tc>
          <w:tcPr>
            <w:tcW w:w="425" w:type="dxa"/>
            <w:tcBorders>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bCs/>
                <w:sz w:val="24"/>
                <w:szCs w:val="24"/>
              </w:rPr>
            </w:pPr>
            <w:r w:rsidRPr="00BE428F">
              <w:rPr>
                <w:rFonts w:ascii="Times New Roman" w:hAnsi="Times New Roman" w:cs="Times New Roman"/>
                <w:bCs/>
                <w:sz w:val="24"/>
                <w:szCs w:val="24"/>
              </w:rPr>
              <w:t>1.</w:t>
            </w:r>
          </w:p>
        </w:tc>
        <w:tc>
          <w:tcPr>
            <w:tcW w:w="2411"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kern w:val="2"/>
                <w:sz w:val="24"/>
                <w:szCs w:val="24"/>
              </w:rPr>
            </w:pPr>
            <w:r w:rsidRPr="00BE428F">
              <w:rPr>
                <w:rFonts w:ascii="Times New Roman" w:hAnsi="Times New Roman" w:cs="Times New Roman"/>
                <w:sz w:val="24"/>
                <w:szCs w:val="24"/>
              </w:rPr>
              <w:t>Подпрограмма  «Охрана окружающей среды в Персиановском сельском поселении»</w:t>
            </w:r>
          </w:p>
        </w:tc>
        <w:tc>
          <w:tcPr>
            <w:tcW w:w="2268" w:type="dxa"/>
            <w:tcBorders>
              <w:left w:val="single" w:sz="4" w:space="0" w:color="auto"/>
              <w:bottom w:val="single" w:sz="4" w:space="0" w:color="auto"/>
              <w:right w:val="single" w:sz="4" w:space="0" w:color="auto"/>
            </w:tcBorders>
          </w:tcPr>
          <w:p w:rsidR="004B3658" w:rsidRPr="00BE428F" w:rsidRDefault="004B3658" w:rsidP="004B3658">
            <w:r w:rsidRPr="00BE428F">
              <w:rPr>
                <w:kern w:val="2"/>
              </w:rPr>
              <w:t>Заместитель Главы администрации по ЖКХ, строительству и благоустройству</w:t>
            </w:r>
          </w:p>
        </w:tc>
        <w:tc>
          <w:tcPr>
            <w:tcW w:w="3260" w:type="dxa"/>
            <w:tcBorders>
              <w:left w:val="single" w:sz="4" w:space="0" w:color="auto"/>
              <w:bottom w:val="single" w:sz="4" w:space="0" w:color="auto"/>
              <w:right w:val="single" w:sz="4" w:space="0" w:color="auto"/>
            </w:tcBorders>
          </w:tcPr>
          <w:p w:rsidR="004B3658" w:rsidRPr="00BE428F" w:rsidRDefault="004B3658" w:rsidP="004B3658">
            <w:pPr>
              <w:jc w:val="both"/>
            </w:pPr>
            <w:r w:rsidRPr="00BE428F">
              <w:t>уменьшение количества несанкционированных свалок;</w:t>
            </w:r>
          </w:p>
          <w:p w:rsidR="004B3658" w:rsidRPr="00BE428F" w:rsidRDefault="004B3658" w:rsidP="004B3658">
            <w:pPr>
              <w:jc w:val="both"/>
              <w:rPr>
                <w:sz w:val="28"/>
                <w:szCs w:val="28"/>
              </w:rPr>
            </w:pPr>
            <w:r w:rsidRPr="00BE428F">
              <w:t>формирование экологического сознания и повышение уровня экологической культуры населения поселения</w:t>
            </w:r>
            <w:r w:rsidRPr="00BE428F">
              <w:rPr>
                <w:sz w:val="28"/>
                <w:szCs w:val="28"/>
              </w:rPr>
              <w:t xml:space="preserve"> </w:t>
            </w:r>
          </w:p>
        </w:tc>
        <w:tc>
          <w:tcPr>
            <w:tcW w:w="156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4B3658" w:rsidRPr="00BE428F" w:rsidTr="004B3658">
        <w:trPr>
          <w:tblCellSpacing w:w="5" w:type="nil"/>
        </w:trPr>
        <w:tc>
          <w:tcPr>
            <w:tcW w:w="425" w:type="dxa"/>
            <w:tcBorders>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1.1</w:t>
            </w:r>
          </w:p>
        </w:tc>
        <w:tc>
          <w:tcPr>
            <w:tcW w:w="2411"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sz w:val="24"/>
                <w:szCs w:val="24"/>
              </w:rPr>
            </w:pPr>
            <w:r w:rsidRPr="00BE428F">
              <w:rPr>
                <w:rFonts w:ascii="Times New Roman" w:hAnsi="Times New Roman" w:cs="Times New Roman"/>
                <w:sz w:val="24"/>
                <w:szCs w:val="24"/>
              </w:rPr>
              <w:t>Основное мероприятие 1.1</w:t>
            </w:r>
          </w:p>
          <w:p w:rsidR="004B3658" w:rsidRPr="00BE428F" w:rsidRDefault="004B3658" w:rsidP="004B3658">
            <w:r w:rsidRPr="00BE428F">
              <w:t xml:space="preserve">«Экологическое просвещение и </w:t>
            </w:r>
            <w:r w:rsidRPr="00BE428F">
              <w:lastRenderedPageBreak/>
              <w:t>формирование экологической культуры, обеспечение информацией о состоянии окружающей среды»</w:t>
            </w:r>
          </w:p>
        </w:tc>
        <w:tc>
          <w:tcPr>
            <w:tcW w:w="2268" w:type="dxa"/>
            <w:tcBorders>
              <w:left w:val="single" w:sz="4" w:space="0" w:color="auto"/>
              <w:bottom w:val="single" w:sz="4" w:space="0" w:color="auto"/>
              <w:right w:val="single" w:sz="4" w:space="0" w:color="auto"/>
            </w:tcBorders>
          </w:tcPr>
          <w:p w:rsidR="004B3658" w:rsidRPr="00BE428F" w:rsidRDefault="004B3658" w:rsidP="004B3658">
            <w:r w:rsidRPr="00BE428F">
              <w:rPr>
                <w:kern w:val="2"/>
              </w:rPr>
              <w:lastRenderedPageBreak/>
              <w:t xml:space="preserve">Заместитель Главы администрации по ЖКХ, </w:t>
            </w:r>
            <w:r w:rsidRPr="00BE428F">
              <w:rPr>
                <w:kern w:val="2"/>
              </w:rPr>
              <w:lastRenderedPageBreak/>
              <w:t>строительству и благоустройству</w:t>
            </w:r>
          </w:p>
        </w:tc>
        <w:tc>
          <w:tcPr>
            <w:tcW w:w="3260" w:type="dxa"/>
            <w:tcBorders>
              <w:left w:val="single" w:sz="4" w:space="0" w:color="auto"/>
              <w:bottom w:val="single" w:sz="4" w:space="0" w:color="auto"/>
              <w:right w:val="single" w:sz="4" w:space="0" w:color="auto"/>
            </w:tcBorders>
          </w:tcPr>
          <w:p w:rsidR="004B3658" w:rsidRPr="00BE428F" w:rsidRDefault="004B3658" w:rsidP="004B3658">
            <w:r w:rsidRPr="00BE428F">
              <w:lastRenderedPageBreak/>
              <w:t xml:space="preserve">повышение экологической грамотности населения; вовлечение широких слоев населения в </w:t>
            </w:r>
            <w:r w:rsidRPr="00BE428F">
              <w:lastRenderedPageBreak/>
              <w:t>природоохранные мероприятия; обеспечение информацией о состоянии окружающей среды и природных ресурсов поселения</w:t>
            </w:r>
          </w:p>
        </w:tc>
        <w:tc>
          <w:tcPr>
            <w:tcW w:w="156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01.01.2019</w:t>
            </w:r>
          </w:p>
        </w:tc>
        <w:tc>
          <w:tcPr>
            <w:tcW w:w="1559"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4B3658" w:rsidRPr="00BE428F" w:rsidTr="004B3658">
        <w:trPr>
          <w:tblCellSpacing w:w="5" w:type="nil"/>
        </w:trPr>
        <w:tc>
          <w:tcPr>
            <w:tcW w:w="425" w:type="dxa"/>
            <w:tcBorders>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lastRenderedPageBreak/>
              <w:t>1.2</w:t>
            </w:r>
          </w:p>
        </w:tc>
        <w:tc>
          <w:tcPr>
            <w:tcW w:w="2411" w:type="dxa"/>
            <w:tcBorders>
              <w:left w:val="single" w:sz="4" w:space="0" w:color="auto"/>
              <w:bottom w:val="single" w:sz="4" w:space="0" w:color="auto"/>
              <w:right w:val="single" w:sz="4" w:space="0" w:color="auto"/>
            </w:tcBorders>
          </w:tcPr>
          <w:p w:rsidR="004B3658" w:rsidRPr="00BE428F" w:rsidRDefault="004B3658" w:rsidP="004B3658">
            <w:pPr>
              <w:rPr>
                <w:bCs/>
              </w:rPr>
            </w:pPr>
            <w:r w:rsidRPr="00BE428F">
              <w:t>Основное мероприятие 1.2 «Организация детско-юношеского экологического движения»</w:t>
            </w:r>
          </w:p>
        </w:tc>
        <w:tc>
          <w:tcPr>
            <w:tcW w:w="2268" w:type="dxa"/>
            <w:tcBorders>
              <w:left w:val="single" w:sz="4" w:space="0" w:color="auto"/>
              <w:bottom w:val="single" w:sz="4" w:space="0" w:color="auto"/>
              <w:right w:val="single" w:sz="4" w:space="0" w:color="auto"/>
            </w:tcBorders>
          </w:tcPr>
          <w:p w:rsidR="004B3658" w:rsidRPr="00BE428F" w:rsidRDefault="004B3658" w:rsidP="004B3658">
            <w:r w:rsidRPr="00BE428F">
              <w:rPr>
                <w:kern w:val="2"/>
              </w:rPr>
              <w:t>Заместитель Главы администрации по ЖКХ, строительству и благоустройству</w:t>
            </w:r>
          </w:p>
        </w:tc>
        <w:tc>
          <w:tcPr>
            <w:tcW w:w="3260" w:type="dxa"/>
            <w:tcBorders>
              <w:left w:val="single" w:sz="4" w:space="0" w:color="auto"/>
              <w:bottom w:val="single" w:sz="4" w:space="0" w:color="auto"/>
              <w:right w:val="single" w:sz="4" w:space="0" w:color="auto"/>
            </w:tcBorders>
          </w:tcPr>
          <w:p w:rsidR="004B3658" w:rsidRPr="00BE428F" w:rsidRDefault="004B3658" w:rsidP="004B3658">
            <w:r w:rsidRPr="00BE428F">
              <w:t>формирование у подрастающего поколения бережного отношения к природе, активизация детского и молодежного экологического движения</w:t>
            </w:r>
          </w:p>
        </w:tc>
        <w:tc>
          <w:tcPr>
            <w:tcW w:w="156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4B3658" w:rsidRPr="00BE428F" w:rsidTr="004B3658">
        <w:trPr>
          <w:tblCellSpacing w:w="5" w:type="nil"/>
        </w:trPr>
        <w:tc>
          <w:tcPr>
            <w:tcW w:w="425" w:type="dxa"/>
            <w:tcBorders>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1.3</w:t>
            </w:r>
          </w:p>
        </w:tc>
        <w:tc>
          <w:tcPr>
            <w:tcW w:w="2411" w:type="dxa"/>
            <w:tcBorders>
              <w:left w:val="single" w:sz="4" w:space="0" w:color="auto"/>
              <w:bottom w:val="single" w:sz="4" w:space="0" w:color="auto"/>
              <w:right w:val="single" w:sz="4" w:space="0" w:color="auto"/>
            </w:tcBorders>
          </w:tcPr>
          <w:p w:rsidR="004B3658" w:rsidRPr="00BE428F" w:rsidRDefault="004B3658" w:rsidP="004B3658">
            <w:r w:rsidRPr="00BE428F">
              <w:t>Контрольно событие мероприятия</w:t>
            </w:r>
          </w:p>
          <w:p w:rsidR="004B3658" w:rsidRPr="00BE428F" w:rsidRDefault="004B3658" w:rsidP="004B3658">
            <w:r w:rsidRPr="00BE428F">
              <w:t>Реализация Решения Собрания депутатов Персиановского  сельского поселения «Об утверждении Правил благоустройства на территории Персиановского  сельского поселения»</w:t>
            </w:r>
          </w:p>
          <w:p w:rsidR="004B3658" w:rsidRPr="00BE428F" w:rsidRDefault="004B3658" w:rsidP="004B3658"/>
        </w:tc>
        <w:tc>
          <w:tcPr>
            <w:tcW w:w="2268" w:type="dxa"/>
            <w:tcBorders>
              <w:left w:val="single" w:sz="4" w:space="0" w:color="auto"/>
              <w:bottom w:val="single" w:sz="4" w:space="0" w:color="auto"/>
              <w:right w:val="single" w:sz="4" w:space="0" w:color="auto"/>
            </w:tcBorders>
          </w:tcPr>
          <w:p w:rsidR="004B3658" w:rsidRPr="00BE428F" w:rsidRDefault="004B3658" w:rsidP="004B3658">
            <w:r w:rsidRPr="00BE428F">
              <w:rPr>
                <w:kern w:val="2"/>
              </w:rPr>
              <w:t>Заместитель Главы администрации по ЖКХ, строительству и благоустройству</w:t>
            </w:r>
          </w:p>
        </w:tc>
        <w:tc>
          <w:tcPr>
            <w:tcW w:w="3260" w:type="dxa"/>
            <w:tcBorders>
              <w:left w:val="single" w:sz="4" w:space="0" w:color="auto"/>
              <w:bottom w:val="single" w:sz="4" w:space="0" w:color="auto"/>
              <w:right w:val="single" w:sz="4" w:space="0" w:color="auto"/>
            </w:tcBorders>
          </w:tcPr>
          <w:p w:rsidR="004B3658" w:rsidRPr="00BE428F" w:rsidRDefault="004B3658" w:rsidP="004B3658">
            <w:r w:rsidRPr="00BE428F">
              <w:t>Реализация:</w:t>
            </w:r>
          </w:p>
          <w:p w:rsidR="004B3658" w:rsidRPr="00BE428F" w:rsidRDefault="004B3658" w:rsidP="004B3658">
            <w:r w:rsidRPr="00BE428F">
              <w:t xml:space="preserve">принято </w:t>
            </w:r>
          </w:p>
          <w:p w:rsidR="004B3658" w:rsidRPr="00BE428F" w:rsidRDefault="004B3658" w:rsidP="004B3658">
            <w:r w:rsidRPr="00BE428F">
              <w:t>постановление Администрации Персиановского  сельского поселения  «О проведении мероприятий по санитарной уборке и благоустройству территории Персиановского  сельского поселения»</w:t>
            </w:r>
          </w:p>
        </w:tc>
        <w:tc>
          <w:tcPr>
            <w:tcW w:w="156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4B3658" w:rsidRPr="00BE428F" w:rsidTr="004B3658">
        <w:trPr>
          <w:tblCellSpacing w:w="5" w:type="nil"/>
        </w:trPr>
        <w:tc>
          <w:tcPr>
            <w:tcW w:w="425" w:type="dxa"/>
            <w:tcBorders>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2.</w:t>
            </w:r>
          </w:p>
        </w:tc>
        <w:tc>
          <w:tcPr>
            <w:tcW w:w="2411" w:type="dxa"/>
            <w:tcBorders>
              <w:left w:val="single" w:sz="4" w:space="0" w:color="auto"/>
              <w:bottom w:val="single" w:sz="4" w:space="0" w:color="auto"/>
              <w:right w:val="single" w:sz="4" w:space="0" w:color="auto"/>
            </w:tcBorders>
          </w:tcPr>
          <w:p w:rsidR="004B3658" w:rsidRPr="00BE428F" w:rsidRDefault="004B3658" w:rsidP="004B3658">
            <w:r w:rsidRPr="00BE428F">
              <w:t xml:space="preserve">Подпрограмма  </w:t>
            </w:r>
          </w:p>
          <w:p w:rsidR="004B3658" w:rsidRPr="00BE428F" w:rsidRDefault="004B3658" w:rsidP="004B3658">
            <w:pPr>
              <w:rPr>
                <w:bCs/>
              </w:rPr>
            </w:pPr>
            <w:r w:rsidRPr="00BE428F">
              <w:t>Развитие водохозяйственного комплекса Персиановского  сельского поселения</w:t>
            </w:r>
          </w:p>
        </w:tc>
        <w:tc>
          <w:tcPr>
            <w:tcW w:w="2268" w:type="dxa"/>
            <w:tcBorders>
              <w:left w:val="single" w:sz="4" w:space="0" w:color="auto"/>
              <w:bottom w:val="single" w:sz="4" w:space="0" w:color="auto"/>
              <w:right w:val="single" w:sz="4" w:space="0" w:color="auto"/>
            </w:tcBorders>
          </w:tcPr>
          <w:p w:rsidR="004B3658" w:rsidRPr="00BE428F" w:rsidRDefault="004B3658" w:rsidP="004B3658">
            <w:r w:rsidRPr="00BE428F">
              <w:rPr>
                <w:kern w:val="2"/>
              </w:rPr>
              <w:t xml:space="preserve">Начальник службы экономики и финансов </w:t>
            </w:r>
          </w:p>
        </w:tc>
        <w:tc>
          <w:tcPr>
            <w:tcW w:w="3260" w:type="dxa"/>
            <w:tcBorders>
              <w:left w:val="single" w:sz="4" w:space="0" w:color="auto"/>
              <w:bottom w:val="single" w:sz="4" w:space="0" w:color="auto"/>
              <w:right w:val="single" w:sz="4" w:space="0" w:color="auto"/>
            </w:tcBorders>
          </w:tcPr>
          <w:p w:rsidR="004B3658" w:rsidRPr="00BE428F" w:rsidRDefault="004B3658" w:rsidP="004B3658">
            <w:pPr>
              <w:autoSpaceDE w:val="0"/>
              <w:autoSpaceDN w:val="0"/>
              <w:adjustRightInd w:val="0"/>
              <w:jc w:val="both"/>
              <w:rPr>
                <w:sz w:val="28"/>
                <w:szCs w:val="28"/>
              </w:rPr>
            </w:pPr>
          </w:p>
        </w:tc>
        <w:tc>
          <w:tcPr>
            <w:tcW w:w="156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0,0</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0,0</w:t>
            </w:r>
          </w:p>
        </w:tc>
        <w:tc>
          <w:tcPr>
            <w:tcW w:w="1417"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0,0</w:t>
            </w:r>
          </w:p>
        </w:tc>
      </w:tr>
      <w:tr w:rsidR="004B3658" w:rsidRPr="00BE428F" w:rsidTr="004B3658">
        <w:trPr>
          <w:tblCellSpacing w:w="5" w:type="nil"/>
        </w:trPr>
        <w:tc>
          <w:tcPr>
            <w:tcW w:w="425" w:type="dxa"/>
            <w:tcBorders>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bCs/>
                <w:sz w:val="24"/>
                <w:szCs w:val="24"/>
              </w:rPr>
            </w:pPr>
            <w:r w:rsidRPr="00BE428F">
              <w:rPr>
                <w:rFonts w:ascii="Times New Roman" w:hAnsi="Times New Roman" w:cs="Times New Roman"/>
                <w:bCs/>
                <w:sz w:val="24"/>
                <w:szCs w:val="24"/>
              </w:rPr>
              <w:lastRenderedPageBreak/>
              <w:t>2.1</w:t>
            </w:r>
          </w:p>
        </w:tc>
        <w:tc>
          <w:tcPr>
            <w:tcW w:w="2411" w:type="dxa"/>
            <w:tcBorders>
              <w:left w:val="single" w:sz="4" w:space="0" w:color="auto"/>
              <w:bottom w:val="single" w:sz="4" w:space="0" w:color="auto"/>
              <w:right w:val="single" w:sz="4" w:space="0" w:color="auto"/>
            </w:tcBorders>
          </w:tcPr>
          <w:p w:rsidR="004B3658" w:rsidRPr="00BE428F" w:rsidRDefault="004B3658" w:rsidP="004B3658">
            <w:pPr>
              <w:rPr>
                <w:bCs/>
              </w:rPr>
            </w:pPr>
            <w:r w:rsidRPr="00BE428F">
              <w:t>Основное мероприятие 2.1 Осуществление мероприятий по защите от негативного воздействия вод посредством обеспечения безопасности ГТС</w:t>
            </w:r>
          </w:p>
        </w:tc>
        <w:tc>
          <w:tcPr>
            <w:tcW w:w="2268" w:type="dxa"/>
            <w:tcBorders>
              <w:left w:val="single" w:sz="4" w:space="0" w:color="auto"/>
              <w:bottom w:val="single" w:sz="4" w:space="0" w:color="auto"/>
              <w:right w:val="single" w:sz="4" w:space="0" w:color="auto"/>
            </w:tcBorders>
          </w:tcPr>
          <w:p w:rsidR="004B3658" w:rsidRPr="00BE428F" w:rsidRDefault="004B3658" w:rsidP="004B3658">
            <w:r w:rsidRPr="00BE428F">
              <w:rPr>
                <w:kern w:val="2"/>
              </w:rPr>
              <w:t xml:space="preserve">Начальник службы экономики и финансов </w:t>
            </w:r>
          </w:p>
        </w:tc>
        <w:tc>
          <w:tcPr>
            <w:tcW w:w="3260" w:type="dxa"/>
            <w:tcBorders>
              <w:left w:val="single" w:sz="4" w:space="0" w:color="auto"/>
              <w:bottom w:val="single" w:sz="4" w:space="0" w:color="auto"/>
              <w:right w:val="single" w:sz="4" w:space="0" w:color="auto"/>
            </w:tcBorders>
          </w:tcPr>
          <w:p w:rsidR="004B3658" w:rsidRPr="00BE428F" w:rsidRDefault="004B3658" w:rsidP="004B3658">
            <w:r w:rsidRPr="00BE428F">
              <w:t>Выполнены мероприятия на 1 гидротехническое сооружение, по направлению пакета документов на финансирование из федерального бюджета капитального ремонта ГТС;</w:t>
            </w:r>
          </w:p>
          <w:p w:rsidR="004B3658" w:rsidRPr="00BE428F" w:rsidRDefault="004B3658" w:rsidP="004B3658">
            <w:r w:rsidRPr="00BE428F">
              <w:t>Отремонтированное ГТС застраховано от несчастных случаев</w:t>
            </w:r>
          </w:p>
        </w:tc>
        <w:tc>
          <w:tcPr>
            <w:tcW w:w="156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trike/>
                <w:sz w:val="24"/>
                <w:szCs w:val="24"/>
              </w:rPr>
            </w:pPr>
            <w:r w:rsidRPr="00BE428F">
              <w:rPr>
                <w:rFonts w:ascii="Times New Roman" w:hAnsi="Times New Roman" w:cs="Times New Roman"/>
                <w:sz w:val="24"/>
                <w:szCs w:val="24"/>
              </w:rPr>
              <w:t>0,0</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0,0</w:t>
            </w:r>
          </w:p>
          <w:p w:rsidR="004B3658" w:rsidRPr="00BE428F" w:rsidRDefault="004B3658" w:rsidP="004B3658">
            <w:pPr>
              <w:pStyle w:val="ConsPlusCell"/>
              <w:jc w:val="center"/>
              <w:rPr>
                <w:rFonts w:ascii="Times New Roman" w:hAnsi="Times New Roman" w:cs="Times New Roman"/>
                <w:sz w:val="24"/>
                <w:szCs w:val="24"/>
              </w:rPr>
            </w:pPr>
          </w:p>
          <w:p w:rsidR="004B3658" w:rsidRPr="00BE428F" w:rsidRDefault="004B3658" w:rsidP="004B3658">
            <w:pPr>
              <w:pStyle w:val="ConsPlusCell"/>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0,0</w:t>
            </w:r>
          </w:p>
        </w:tc>
      </w:tr>
      <w:tr w:rsidR="004B3658" w:rsidRPr="00BE428F" w:rsidTr="004B3658">
        <w:trPr>
          <w:tblCellSpacing w:w="5" w:type="nil"/>
        </w:trPr>
        <w:tc>
          <w:tcPr>
            <w:tcW w:w="425" w:type="dxa"/>
            <w:tcBorders>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2.2</w:t>
            </w:r>
          </w:p>
        </w:tc>
        <w:tc>
          <w:tcPr>
            <w:tcW w:w="2411" w:type="dxa"/>
            <w:tcBorders>
              <w:left w:val="single" w:sz="4" w:space="0" w:color="auto"/>
              <w:bottom w:val="single" w:sz="4" w:space="0" w:color="auto"/>
              <w:right w:val="single" w:sz="4" w:space="0" w:color="auto"/>
            </w:tcBorders>
          </w:tcPr>
          <w:p w:rsidR="004B3658" w:rsidRPr="00BE428F" w:rsidRDefault="004B3658" w:rsidP="004B3658">
            <w:r w:rsidRPr="00BE428F">
              <w:t>Контрольное мероприятие программы</w:t>
            </w:r>
          </w:p>
          <w:p w:rsidR="004B3658" w:rsidRPr="00BE428F" w:rsidRDefault="004B3658" w:rsidP="004B3658">
            <w:r w:rsidRPr="00BE428F">
              <w:t>Утверждение акта ввода объекта в эксплуатацию после завершения реконструкции и капитального ремонта</w:t>
            </w:r>
          </w:p>
        </w:tc>
        <w:tc>
          <w:tcPr>
            <w:tcW w:w="2268" w:type="dxa"/>
            <w:tcBorders>
              <w:left w:val="single" w:sz="4" w:space="0" w:color="auto"/>
              <w:bottom w:val="single" w:sz="4" w:space="0" w:color="auto"/>
              <w:right w:val="single" w:sz="4" w:space="0" w:color="auto"/>
            </w:tcBorders>
          </w:tcPr>
          <w:p w:rsidR="004B3658" w:rsidRPr="00BE428F" w:rsidRDefault="004B3658" w:rsidP="004B3658">
            <w:pPr>
              <w:rPr>
                <w:kern w:val="2"/>
              </w:rPr>
            </w:pPr>
            <w:r w:rsidRPr="00BE428F">
              <w:rPr>
                <w:kern w:val="2"/>
              </w:rPr>
              <w:t xml:space="preserve">Начальник службы экономики и финансов </w:t>
            </w:r>
          </w:p>
        </w:tc>
        <w:tc>
          <w:tcPr>
            <w:tcW w:w="3260" w:type="dxa"/>
            <w:tcBorders>
              <w:left w:val="single" w:sz="4" w:space="0" w:color="auto"/>
              <w:bottom w:val="single" w:sz="4" w:space="0" w:color="auto"/>
              <w:right w:val="single" w:sz="4" w:space="0" w:color="auto"/>
            </w:tcBorders>
          </w:tcPr>
          <w:p w:rsidR="004B3658" w:rsidRPr="00BE428F" w:rsidRDefault="004B3658" w:rsidP="004B3658"/>
        </w:tc>
        <w:tc>
          <w:tcPr>
            <w:tcW w:w="156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4B3658" w:rsidRPr="00BE428F" w:rsidTr="004B3658">
        <w:trPr>
          <w:tblCellSpacing w:w="5" w:type="nil"/>
        </w:trPr>
        <w:tc>
          <w:tcPr>
            <w:tcW w:w="425" w:type="dxa"/>
            <w:tcBorders>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3.</w:t>
            </w:r>
          </w:p>
        </w:tc>
        <w:tc>
          <w:tcPr>
            <w:tcW w:w="2411" w:type="dxa"/>
            <w:tcBorders>
              <w:left w:val="single" w:sz="4" w:space="0" w:color="auto"/>
              <w:bottom w:val="single" w:sz="4" w:space="0" w:color="auto"/>
              <w:right w:val="single" w:sz="4" w:space="0" w:color="auto"/>
            </w:tcBorders>
          </w:tcPr>
          <w:p w:rsidR="004B3658" w:rsidRPr="00BE428F" w:rsidRDefault="004B3658" w:rsidP="004B3658">
            <w:pPr>
              <w:rPr>
                <w:bCs/>
              </w:rPr>
            </w:pPr>
            <w:r w:rsidRPr="00BE428F">
              <w:t>Подпрограмма «Повышение эффективности деятельности по обращению с отходами на территории Персиановского  сельского поселения»</w:t>
            </w:r>
          </w:p>
        </w:tc>
        <w:tc>
          <w:tcPr>
            <w:tcW w:w="2268" w:type="dxa"/>
            <w:tcBorders>
              <w:left w:val="single" w:sz="4" w:space="0" w:color="auto"/>
              <w:bottom w:val="single" w:sz="4" w:space="0" w:color="auto"/>
              <w:right w:val="single" w:sz="4" w:space="0" w:color="auto"/>
            </w:tcBorders>
          </w:tcPr>
          <w:p w:rsidR="004B3658" w:rsidRPr="00BE428F" w:rsidRDefault="004B3658" w:rsidP="004B3658">
            <w:r w:rsidRPr="00BE428F">
              <w:rPr>
                <w:kern w:val="2"/>
              </w:rPr>
              <w:t>Заместитель Главы администрации по ЖКХ, строительству и благоустройству</w:t>
            </w:r>
          </w:p>
        </w:tc>
        <w:tc>
          <w:tcPr>
            <w:tcW w:w="3260" w:type="dxa"/>
            <w:tcBorders>
              <w:left w:val="single" w:sz="4" w:space="0" w:color="auto"/>
              <w:bottom w:val="single" w:sz="4" w:space="0" w:color="auto"/>
              <w:right w:val="single" w:sz="4" w:space="0" w:color="auto"/>
            </w:tcBorders>
          </w:tcPr>
          <w:p w:rsidR="004B3658" w:rsidRPr="00BE428F" w:rsidRDefault="004B3658" w:rsidP="004B3658">
            <w:pPr>
              <w:autoSpaceDE w:val="0"/>
              <w:autoSpaceDN w:val="0"/>
              <w:adjustRightInd w:val="0"/>
              <w:spacing w:after="120"/>
              <w:jc w:val="both"/>
            </w:pPr>
            <w:r w:rsidRPr="00BE428F">
              <w:t>организация утилизации и переработки бытовых и промышленных отходов на территории поселения;</w:t>
            </w:r>
          </w:p>
          <w:p w:rsidR="004B3658" w:rsidRPr="00BE428F" w:rsidRDefault="004B3658" w:rsidP="004B3658">
            <w:r w:rsidRPr="00BE428F">
              <w:t>повышение охвата населения планово-регулярной системой сбора и вывоза твердых бытовых отходов</w:t>
            </w:r>
          </w:p>
        </w:tc>
        <w:tc>
          <w:tcPr>
            <w:tcW w:w="156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4B3658" w:rsidRPr="00BE428F" w:rsidTr="004B3658">
        <w:trPr>
          <w:tblCellSpacing w:w="5" w:type="nil"/>
        </w:trPr>
        <w:tc>
          <w:tcPr>
            <w:tcW w:w="425" w:type="dxa"/>
            <w:tcBorders>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3.1</w:t>
            </w:r>
          </w:p>
        </w:tc>
        <w:tc>
          <w:tcPr>
            <w:tcW w:w="2411" w:type="dxa"/>
            <w:tcBorders>
              <w:left w:val="single" w:sz="4" w:space="0" w:color="auto"/>
              <w:bottom w:val="single" w:sz="4" w:space="0" w:color="auto"/>
              <w:right w:val="single" w:sz="4" w:space="0" w:color="auto"/>
            </w:tcBorders>
          </w:tcPr>
          <w:p w:rsidR="004B3658" w:rsidRPr="00BE428F" w:rsidRDefault="004B3658" w:rsidP="004B3658">
            <w:pPr>
              <w:rPr>
                <w:bCs/>
              </w:rPr>
            </w:pPr>
            <w:r w:rsidRPr="00BE428F">
              <w:t xml:space="preserve">Основное мероприятие 3.1 «Организация утилизации и </w:t>
            </w:r>
            <w:r w:rsidRPr="00BE428F">
              <w:lastRenderedPageBreak/>
              <w:t>переработки бытовых и промышленных отходов на территории поселения»</w:t>
            </w:r>
          </w:p>
        </w:tc>
        <w:tc>
          <w:tcPr>
            <w:tcW w:w="2268" w:type="dxa"/>
            <w:tcBorders>
              <w:left w:val="single" w:sz="4" w:space="0" w:color="auto"/>
              <w:bottom w:val="single" w:sz="4" w:space="0" w:color="auto"/>
              <w:right w:val="single" w:sz="4" w:space="0" w:color="auto"/>
            </w:tcBorders>
          </w:tcPr>
          <w:p w:rsidR="004B3658" w:rsidRPr="00BE428F" w:rsidRDefault="004B3658" w:rsidP="004B3658">
            <w:r w:rsidRPr="00BE428F">
              <w:rPr>
                <w:kern w:val="2"/>
              </w:rPr>
              <w:lastRenderedPageBreak/>
              <w:t xml:space="preserve">Заместитель Главы администрации по ЖКХ, </w:t>
            </w:r>
            <w:r w:rsidRPr="00BE428F">
              <w:rPr>
                <w:kern w:val="2"/>
              </w:rPr>
              <w:lastRenderedPageBreak/>
              <w:t>строительству и благоустройству</w:t>
            </w:r>
          </w:p>
        </w:tc>
        <w:tc>
          <w:tcPr>
            <w:tcW w:w="3260" w:type="dxa"/>
            <w:tcBorders>
              <w:left w:val="single" w:sz="4" w:space="0" w:color="auto"/>
              <w:bottom w:val="single" w:sz="4" w:space="0" w:color="auto"/>
              <w:right w:val="single" w:sz="4" w:space="0" w:color="auto"/>
            </w:tcBorders>
          </w:tcPr>
          <w:p w:rsidR="004B3658" w:rsidRPr="00BE428F" w:rsidRDefault="004B3658" w:rsidP="004B3658">
            <w:r w:rsidRPr="00BE428F">
              <w:lastRenderedPageBreak/>
              <w:t>сокращение количества несанкционированных свалок</w:t>
            </w:r>
          </w:p>
        </w:tc>
        <w:tc>
          <w:tcPr>
            <w:tcW w:w="156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trike/>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p w:rsidR="004B3658" w:rsidRPr="00BE428F" w:rsidRDefault="004B3658" w:rsidP="004B3658">
            <w:pPr>
              <w:pStyle w:val="ConsPlusCell"/>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4B3658" w:rsidRPr="00BE428F" w:rsidTr="004B3658">
        <w:trPr>
          <w:tblCellSpacing w:w="5" w:type="nil"/>
        </w:trPr>
        <w:tc>
          <w:tcPr>
            <w:tcW w:w="425" w:type="dxa"/>
            <w:tcBorders>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lastRenderedPageBreak/>
              <w:t>3.2</w:t>
            </w:r>
          </w:p>
        </w:tc>
        <w:tc>
          <w:tcPr>
            <w:tcW w:w="2411" w:type="dxa"/>
            <w:tcBorders>
              <w:left w:val="single" w:sz="4" w:space="0" w:color="auto"/>
              <w:bottom w:val="single" w:sz="4" w:space="0" w:color="auto"/>
              <w:right w:val="single" w:sz="4" w:space="0" w:color="auto"/>
            </w:tcBorders>
          </w:tcPr>
          <w:p w:rsidR="004B3658" w:rsidRPr="00BE428F" w:rsidRDefault="004B3658" w:rsidP="004B3658">
            <w:pPr>
              <w:rPr>
                <w:bCs/>
              </w:rPr>
            </w:pPr>
            <w:r w:rsidRPr="00BE428F">
              <w:t>Основное мероприятие 3.2 «Повышение % охвата населения планово-регулярной системой сбора и вывоза твердых бытовых отходов»</w:t>
            </w:r>
          </w:p>
        </w:tc>
        <w:tc>
          <w:tcPr>
            <w:tcW w:w="2268" w:type="dxa"/>
            <w:tcBorders>
              <w:left w:val="single" w:sz="4" w:space="0" w:color="auto"/>
              <w:bottom w:val="single" w:sz="4" w:space="0" w:color="auto"/>
              <w:right w:val="single" w:sz="4" w:space="0" w:color="auto"/>
            </w:tcBorders>
          </w:tcPr>
          <w:p w:rsidR="004B3658" w:rsidRPr="00BE428F" w:rsidRDefault="004B3658" w:rsidP="004B3658">
            <w:r w:rsidRPr="00BE428F">
              <w:rPr>
                <w:kern w:val="2"/>
              </w:rPr>
              <w:t>Заместитель Главы администрации по ЖКХ, строительству и благоустройству</w:t>
            </w:r>
          </w:p>
        </w:tc>
        <w:tc>
          <w:tcPr>
            <w:tcW w:w="3260" w:type="dxa"/>
            <w:tcBorders>
              <w:left w:val="single" w:sz="4" w:space="0" w:color="auto"/>
              <w:bottom w:val="single" w:sz="4" w:space="0" w:color="auto"/>
              <w:right w:val="single" w:sz="4" w:space="0" w:color="auto"/>
            </w:tcBorders>
          </w:tcPr>
          <w:p w:rsidR="004B3658" w:rsidRPr="00BE428F" w:rsidRDefault="004B3658" w:rsidP="004B3658">
            <w:r w:rsidRPr="00BE428F">
              <w:t>повышение охвата населения планово-регулярной системой сбора и вывоза твердых бытовых отходов</w:t>
            </w:r>
          </w:p>
        </w:tc>
        <w:tc>
          <w:tcPr>
            <w:tcW w:w="156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4B3658" w:rsidRPr="00BE428F" w:rsidTr="004B3658">
        <w:trPr>
          <w:trHeight w:val="1444"/>
          <w:tblCellSpacing w:w="5" w:type="nil"/>
        </w:trPr>
        <w:tc>
          <w:tcPr>
            <w:tcW w:w="425"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4.</w:t>
            </w:r>
          </w:p>
        </w:tc>
        <w:tc>
          <w:tcPr>
            <w:tcW w:w="2411"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kern w:val="2"/>
                <w:sz w:val="24"/>
                <w:szCs w:val="24"/>
              </w:rPr>
            </w:pPr>
            <w:r w:rsidRPr="00BE428F">
              <w:rPr>
                <w:rFonts w:ascii="Times New Roman" w:hAnsi="Times New Roman" w:cs="Times New Roman"/>
                <w:kern w:val="2"/>
                <w:sz w:val="24"/>
                <w:szCs w:val="24"/>
              </w:rPr>
              <w:t>Итого по муниципальной программе</w:t>
            </w:r>
          </w:p>
        </w:tc>
        <w:tc>
          <w:tcPr>
            <w:tcW w:w="2268" w:type="dxa"/>
            <w:tcBorders>
              <w:top w:val="single" w:sz="4" w:space="0" w:color="auto"/>
              <w:left w:val="single" w:sz="4" w:space="0" w:color="auto"/>
              <w:bottom w:val="single" w:sz="4" w:space="0" w:color="auto"/>
              <w:right w:val="single" w:sz="4" w:space="0" w:color="auto"/>
            </w:tcBorders>
          </w:tcPr>
          <w:p w:rsidR="004B3658" w:rsidRPr="00BE428F" w:rsidRDefault="004B3658" w:rsidP="004B3658">
            <w:r w:rsidRPr="00BE428F">
              <w:rPr>
                <w:kern w:val="2"/>
              </w:rPr>
              <w:t>Заместитель Главы администрации по ЖКХ, строительству и благоустройству</w:t>
            </w:r>
          </w:p>
        </w:tc>
        <w:tc>
          <w:tcPr>
            <w:tcW w:w="3260" w:type="dxa"/>
            <w:tcBorders>
              <w:top w:val="single" w:sz="4" w:space="0" w:color="auto"/>
              <w:left w:val="single" w:sz="4" w:space="0" w:color="auto"/>
              <w:bottom w:val="single" w:sz="4" w:space="0" w:color="auto"/>
              <w:right w:val="single" w:sz="4" w:space="0" w:color="auto"/>
            </w:tcBorders>
          </w:tcPr>
          <w:p w:rsidR="004B3658" w:rsidRPr="00BE428F" w:rsidRDefault="004B3658" w:rsidP="004B3658"/>
        </w:tc>
        <w:tc>
          <w:tcPr>
            <w:tcW w:w="156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701"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w:t>
            </w:r>
          </w:p>
        </w:tc>
        <w:tc>
          <w:tcPr>
            <w:tcW w:w="1701"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w:t>
            </w:r>
          </w:p>
        </w:tc>
        <w:tc>
          <w:tcPr>
            <w:tcW w:w="1417"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w:t>
            </w:r>
          </w:p>
        </w:tc>
      </w:tr>
    </w:tbl>
    <w:p w:rsidR="004B3658" w:rsidRPr="00BE428F" w:rsidRDefault="004B3658" w:rsidP="004B3658">
      <w:pPr>
        <w:rPr>
          <w:sz w:val="28"/>
          <w:szCs w:val="28"/>
        </w:rPr>
      </w:pPr>
    </w:p>
    <w:p w:rsidR="004B3658" w:rsidRPr="00BE428F" w:rsidRDefault="004B3658" w:rsidP="004B3658">
      <w:pPr>
        <w:jc w:val="center"/>
        <w:rPr>
          <w:sz w:val="28"/>
          <w:szCs w:val="28"/>
        </w:rPr>
      </w:pPr>
    </w:p>
    <w:p w:rsidR="004B3658" w:rsidRPr="00BE428F" w:rsidRDefault="004B3658" w:rsidP="004B3658">
      <w:pPr>
        <w:jc w:val="center"/>
        <w:rPr>
          <w:sz w:val="28"/>
          <w:szCs w:val="28"/>
        </w:rPr>
      </w:pPr>
    </w:p>
    <w:p w:rsidR="004B3658" w:rsidRPr="00BE428F" w:rsidRDefault="004B3658" w:rsidP="004B3658">
      <w:pPr>
        <w:jc w:val="center"/>
        <w:rPr>
          <w:sz w:val="28"/>
          <w:szCs w:val="28"/>
        </w:rPr>
      </w:pPr>
    </w:p>
    <w:p w:rsidR="004B3658" w:rsidRPr="00BE428F" w:rsidRDefault="004B3658" w:rsidP="004B3658">
      <w:pPr>
        <w:jc w:val="center"/>
        <w:rPr>
          <w:sz w:val="28"/>
          <w:szCs w:val="28"/>
        </w:rPr>
      </w:pPr>
    </w:p>
    <w:p w:rsidR="004B3658" w:rsidRPr="00BE428F" w:rsidRDefault="004B3658" w:rsidP="004B3658">
      <w:pPr>
        <w:widowControl w:val="0"/>
        <w:shd w:val="clear" w:color="auto" w:fill="FFFFFF"/>
        <w:autoSpaceDE w:val="0"/>
        <w:autoSpaceDN w:val="0"/>
        <w:adjustRightInd w:val="0"/>
        <w:jc w:val="center"/>
        <w:rPr>
          <w:b/>
          <w:i/>
          <w:sz w:val="28"/>
          <w:szCs w:val="28"/>
        </w:rPr>
      </w:pPr>
      <w:r w:rsidRPr="00BE428F">
        <w:rPr>
          <w:b/>
          <w:i/>
          <w:sz w:val="28"/>
          <w:szCs w:val="28"/>
        </w:rPr>
        <w:t>Сведения о достижении значений показателей (индикаторов) по Персиановскому сельскому поселению</w:t>
      </w:r>
    </w:p>
    <w:p w:rsidR="004B3658" w:rsidRPr="00BE428F" w:rsidRDefault="004B3658" w:rsidP="004B3658">
      <w:pPr>
        <w:widowControl w:val="0"/>
        <w:shd w:val="clear" w:color="auto" w:fill="FFFFFF"/>
        <w:autoSpaceDE w:val="0"/>
        <w:autoSpaceDN w:val="0"/>
        <w:adjustRightInd w:val="0"/>
        <w:ind w:firstLine="540"/>
        <w:jc w:val="both"/>
      </w:pPr>
    </w:p>
    <w:tbl>
      <w:tblPr>
        <w:tblW w:w="15228" w:type="dxa"/>
        <w:jc w:val="center"/>
        <w:tblCellSpacing w:w="5" w:type="nil"/>
        <w:tblLayout w:type="fixed"/>
        <w:tblCellMar>
          <w:left w:w="75" w:type="dxa"/>
          <w:right w:w="75" w:type="dxa"/>
        </w:tblCellMar>
        <w:tblLook w:val="0000" w:firstRow="0" w:lastRow="0" w:firstColumn="0" w:lastColumn="0" w:noHBand="0" w:noVBand="0"/>
      </w:tblPr>
      <w:tblGrid>
        <w:gridCol w:w="1041"/>
        <w:gridCol w:w="4718"/>
        <w:gridCol w:w="1418"/>
        <w:gridCol w:w="2104"/>
        <w:gridCol w:w="1080"/>
        <w:gridCol w:w="1961"/>
        <w:gridCol w:w="2906"/>
      </w:tblGrid>
      <w:tr w:rsidR="004B3658" w:rsidRPr="00BE428F" w:rsidTr="004B3658">
        <w:trPr>
          <w:tblCellSpacing w:w="5" w:type="nil"/>
          <w:jc w:val="center"/>
        </w:trPr>
        <w:tc>
          <w:tcPr>
            <w:tcW w:w="1041" w:type="dxa"/>
            <w:vMerge w:val="restart"/>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 п/п</w:t>
            </w:r>
          </w:p>
        </w:tc>
        <w:tc>
          <w:tcPr>
            <w:tcW w:w="4718" w:type="dxa"/>
            <w:vMerge w:val="restart"/>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 xml:space="preserve">Показатель     </w:t>
            </w:r>
            <w:r w:rsidRPr="00BE428F">
              <w:rPr>
                <w:rFonts w:ascii="Times New Roman" w:hAnsi="Times New Roman" w:cs="Times New Roman"/>
                <w:sz w:val="24"/>
                <w:szCs w:val="24"/>
              </w:rPr>
              <w:br/>
              <w:t xml:space="preserve"> (индикатор)    </w:t>
            </w:r>
            <w:r w:rsidRPr="00BE428F">
              <w:rPr>
                <w:rFonts w:ascii="Times New Roman" w:hAnsi="Times New Roman" w:cs="Times New Roman"/>
                <w:sz w:val="24"/>
                <w:szCs w:val="24"/>
              </w:rPr>
              <w:br/>
              <w:t xml:space="preserve"> (наименование)</w:t>
            </w:r>
          </w:p>
        </w:tc>
        <w:tc>
          <w:tcPr>
            <w:tcW w:w="1418" w:type="dxa"/>
            <w:vMerge w:val="restart"/>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Ед.</w:t>
            </w:r>
          </w:p>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измерения</w:t>
            </w:r>
          </w:p>
        </w:tc>
        <w:tc>
          <w:tcPr>
            <w:tcW w:w="5145" w:type="dxa"/>
            <w:gridSpan w:val="3"/>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 xml:space="preserve">Значения показателей (индикаторов) </w:t>
            </w:r>
            <w:r w:rsidRPr="00BE428F">
              <w:rPr>
                <w:rFonts w:ascii="Times New Roman" w:hAnsi="Times New Roman" w:cs="Times New Roman"/>
                <w:sz w:val="24"/>
                <w:szCs w:val="24"/>
              </w:rPr>
              <w:br/>
              <w:t xml:space="preserve">муниципальной программы,     </w:t>
            </w:r>
            <w:r w:rsidRPr="00BE428F">
              <w:rPr>
                <w:rFonts w:ascii="Times New Roman" w:hAnsi="Times New Roman" w:cs="Times New Roman"/>
                <w:sz w:val="24"/>
                <w:szCs w:val="24"/>
              </w:rPr>
              <w:br/>
              <w:t xml:space="preserve">подпрограммы муниципальной  </w:t>
            </w:r>
            <w:r w:rsidRPr="00BE428F">
              <w:rPr>
                <w:rFonts w:ascii="Times New Roman" w:hAnsi="Times New Roman" w:cs="Times New Roman"/>
                <w:sz w:val="24"/>
                <w:szCs w:val="24"/>
              </w:rPr>
              <w:br/>
              <w:t>программы</w:t>
            </w:r>
          </w:p>
        </w:tc>
        <w:tc>
          <w:tcPr>
            <w:tcW w:w="2906" w:type="dxa"/>
            <w:vMerge w:val="restart"/>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 xml:space="preserve">Обоснование отклонений  </w:t>
            </w:r>
            <w:r w:rsidRPr="00BE428F">
              <w:rPr>
                <w:rFonts w:ascii="Times New Roman" w:hAnsi="Times New Roman" w:cs="Times New Roman"/>
                <w:sz w:val="24"/>
                <w:szCs w:val="24"/>
              </w:rPr>
              <w:br/>
              <w:t xml:space="preserve"> значений показателя    </w:t>
            </w:r>
            <w:r w:rsidRPr="00BE428F">
              <w:rPr>
                <w:rFonts w:ascii="Times New Roman" w:hAnsi="Times New Roman" w:cs="Times New Roman"/>
                <w:sz w:val="24"/>
                <w:szCs w:val="24"/>
              </w:rPr>
              <w:br/>
              <w:t xml:space="preserve"> (индикатора) на конец   </w:t>
            </w:r>
            <w:r w:rsidRPr="00BE428F">
              <w:rPr>
                <w:rFonts w:ascii="Times New Roman" w:hAnsi="Times New Roman" w:cs="Times New Roman"/>
                <w:sz w:val="24"/>
                <w:szCs w:val="24"/>
              </w:rPr>
              <w:br/>
              <w:t xml:space="preserve"> отчетного года       </w:t>
            </w:r>
            <w:r w:rsidRPr="00BE428F">
              <w:rPr>
                <w:rFonts w:ascii="Times New Roman" w:hAnsi="Times New Roman" w:cs="Times New Roman"/>
                <w:sz w:val="24"/>
                <w:szCs w:val="24"/>
              </w:rPr>
              <w:br/>
              <w:t>(при наличии)</w:t>
            </w:r>
          </w:p>
        </w:tc>
      </w:tr>
      <w:tr w:rsidR="004B3658" w:rsidRPr="00BE428F" w:rsidTr="004B3658">
        <w:trPr>
          <w:tblCellSpacing w:w="5" w:type="nil"/>
          <w:jc w:val="center"/>
        </w:trPr>
        <w:tc>
          <w:tcPr>
            <w:tcW w:w="1041" w:type="dxa"/>
            <w:vMerge/>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rPr>
                <w:rFonts w:ascii="Times New Roman" w:hAnsi="Times New Roman" w:cs="Times New Roman"/>
                <w:sz w:val="24"/>
                <w:szCs w:val="24"/>
              </w:rPr>
            </w:pPr>
          </w:p>
        </w:tc>
        <w:tc>
          <w:tcPr>
            <w:tcW w:w="4718" w:type="dxa"/>
            <w:vMerge/>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rPr>
                <w:rFonts w:ascii="Times New Roman" w:hAnsi="Times New Roman" w:cs="Times New Roman"/>
                <w:sz w:val="24"/>
                <w:szCs w:val="24"/>
              </w:rPr>
            </w:pPr>
          </w:p>
        </w:tc>
        <w:tc>
          <w:tcPr>
            <w:tcW w:w="2104" w:type="dxa"/>
            <w:vMerge w:val="restart"/>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 xml:space="preserve">год,      </w:t>
            </w:r>
            <w:r w:rsidRPr="00BE428F">
              <w:rPr>
                <w:rFonts w:ascii="Times New Roman" w:hAnsi="Times New Roman" w:cs="Times New Roman"/>
                <w:sz w:val="24"/>
                <w:szCs w:val="24"/>
              </w:rPr>
              <w:br/>
              <w:t xml:space="preserve">предшествующий </w:t>
            </w:r>
            <w:r w:rsidRPr="00BE428F">
              <w:rPr>
                <w:rFonts w:ascii="Times New Roman" w:hAnsi="Times New Roman" w:cs="Times New Roman"/>
                <w:sz w:val="24"/>
                <w:szCs w:val="24"/>
              </w:rPr>
              <w:br/>
              <w:t xml:space="preserve">отчетному </w:t>
            </w:r>
            <w:hyperlink w:anchor="Par1462" w:history="1">
              <w:r w:rsidRPr="00BE428F">
                <w:rPr>
                  <w:rFonts w:ascii="Times New Roman" w:hAnsi="Times New Roman" w:cs="Times New Roman"/>
                  <w:sz w:val="24"/>
                  <w:szCs w:val="24"/>
                </w:rPr>
                <w:t>&lt;1&gt;</w:t>
              </w:r>
            </w:hyperlink>
          </w:p>
        </w:tc>
        <w:tc>
          <w:tcPr>
            <w:tcW w:w="3041" w:type="dxa"/>
            <w:gridSpan w:val="2"/>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отчетный год</w:t>
            </w:r>
          </w:p>
        </w:tc>
        <w:tc>
          <w:tcPr>
            <w:tcW w:w="2906" w:type="dxa"/>
            <w:vMerge/>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rPr>
                <w:rFonts w:ascii="Times New Roman" w:hAnsi="Times New Roman" w:cs="Times New Roman"/>
                <w:sz w:val="24"/>
                <w:szCs w:val="24"/>
              </w:rPr>
            </w:pPr>
          </w:p>
        </w:tc>
      </w:tr>
      <w:tr w:rsidR="004B3658" w:rsidRPr="00BE428F" w:rsidTr="004B3658">
        <w:trPr>
          <w:tblCellSpacing w:w="5" w:type="nil"/>
          <w:jc w:val="center"/>
        </w:trPr>
        <w:tc>
          <w:tcPr>
            <w:tcW w:w="1041" w:type="dxa"/>
            <w:vMerge/>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rPr>
                <w:rFonts w:ascii="Times New Roman" w:hAnsi="Times New Roman" w:cs="Times New Roman"/>
                <w:sz w:val="24"/>
                <w:szCs w:val="24"/>
              </w:rPr>
            </w:pPr>
          </w:p>
        </w:tc>
        <w:tc>
          <w:tcPr>
            <w:tcW w:w="4718" w:type="dxa"/>
            <w:vMerge/>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rPr>
                <w:rFonts w:ascii="Times New Roman" w:hAnsi="Times New Roman" w:cs="Times New Roman"/>
                <w:sz w:val="24"/>
                <w:szCs w:val="24"/>
              </w:rPr>
            </w:pPr>
          </w:p>
        </w:tc>
        <w:tc>
          <w:tcPr>
            <w:tcW w:w="2104" w:type="dxa"/>
            <w:vMerge/>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план</w:t>
            </w:r>
          </w:p>
        </w:tc>
        <w:tc>
          <w:tcPr>
            <w:tcW w:w="1961" w:type="dxa"/>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факт</w:t>
            </w:r>
          </w:p>
        </w:tc>
        <w:tc>
          <w:tcPr>
            <w:tcW w:w="2906" w:type="dxa"/>
            <w:vMerge/>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rPr>
                <w:rFonts w:ascii="Times New Roman" w:hAnsi="Times New Roman" w:cs="Times New Roman"/>
                <w:sz w:val="24"/>
                <w:szCs w:val="24"/>
              </w:rPr>
            </w:pPr>
          </w:p>
        </w:tc>
      </w:tr>
      <w:tr w:rsidR="004B3658" w:rsidRPr="00BE428F" w:rsidTr="004B3658">
        <w:trPr>
          <w:tblCellSpacing w:w="5" w:type="nil"/>
          <w:jc w:val="center"/>
        </w:trPr>
        <w:tc>
          <w:tcPr>
            <w:tcW w:w="1041" w:type="dxa"/>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lastRenderedPageBreak/>
              <w:t>1</w:t>
            </w:r>
          </w:p>
        </w:tc>
        <w:tc>
          <w:tcPr>
            <w:tcW w:w="4718" w:type="dxa"/>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2</w:t>
            </w:r>
          </w:p>
        </w:tc>
        <w:tc>
          <w:tcPr>
            <w:tcW w:w="1418" w:type="dxa"/>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3</w:t>
            </w:r>
          </w:p>
        </w:tc>
        <w:tc>
          <w:tcPr>
            <w:tcW w:w="2104" w:type="dxa"/>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4</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5</w:t>
            </w:r>
          </w:p>
        </w:tc>
        <w:tc>
          <w:tcPr>
            <w:tcW w:w="1961" w:type="dxa"/>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6</w:t>
            </w:r>
          </w:p>
        </w:tc>
        <w:tc>
          <w:tcPr>
            <w:tcW w:w="2906" w:type="dxa"/>
            <w:tcBorders>
              <w:left w:val="single" w:sz="4" w:space="0" w:color="auto"/>
              <w:bottom w:val="single" w:sz="4" w:space="0" w:color="auto"/>
              <w:right w:val="single" w:sz="4" w:space="0" w:color="auto"/>
            </w:tcBorders>
          </w:tcPr>
          <w:p w:rsidR="004B3658" w:rsidRPr="00BE428F" w:rsidRDefault="004B3658" w:rsidP="004B3658">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7</w:t>
            </w:r>
          </w:p>
        </w:tc>
      </w:tr>
      <w:tr w:rsidR="004B3658" w:rsidRPr="00BE428F" w:rsidTr="004B3658">
        <w:trPr>
          <w:tblCellSpacing w:w="5" w:type="nil"/>
          <w:jc w:val="center"/>
        </w:trPr>
        <w:tc>
          <w:tcPr>
            <w:tcW w:w="15228" w:type="dxa"/>
            <w:gridSpan w:val="7"/>
            <w:tcBorders>
              <w:left w:val="single" w:sz="4" w:space="0" w:color="auto"/>
              <w:bottom w:val="single" w:sz="4" w:space="0" w:color="auto"/>
              <w:right w:val="single" w:sz="4" w:space="0" w:color="auto"/>
            </w:tcBorders>
          </w:tcPr>
          <w:p w:rsidR="004B3658" w:rsidRPr="00BE428F" w:rsidRDefault="004B3658" w:rsidP="004B3658">
            <w:pPr>
              <w:pStyle w:val="11"/>
              <w:autoSpaceDE w:val="0"/>
              <w:autoSpaceDN w:val="0"/>
              <w:adjustRightInd w:val="0"/>
              <w:jc w:val="center"/>
              <w:rPr>
                <w:rFonts w:ascii="Times New Roman" w:hAnsi="Times New Roman"/>
                <w:bCs/>
                <w:kern w:val="2"/>
                <w:sz w:val="24"/>
                <w:szCs w:val="24"/>
              </w:rPr>
            </w:pPr>
            <w:r w:rsidRPr="00BE428F">
              <w:rPr>
                <w:rFonts w:ascii="Times New Roman" w:hAnsi="Times New Roman"/>
                <w:sz w:val="24"/>
                <w:szCs w:val="24"/>
              </w:rPr>
              <w:t xml:space="preserve">Муниципальная программа </w:t>
            </w:r>
            <w:r w:rsidRPr="00BE428F">
              <w:rPr>
                <w:rFonts w:ascii="Times New Roman" w:hAnsi="Times New Roman"/>
                <w:color w:val="000000"/>
                <w:sz w:val="24"/>
                <w:szCs w:val="24"/>
              </w:rPr>
              <w:t>«</w:t>
            </w:r>
            <w:r w:rsidRPr="00BE428F">
              <w:rPr>
                <w:rFonts w:ascii="Times New Roman" w:hAnsi="Times New Roman"/>
                <w:sz w:val="24"/>
                <w:szCs w:val="24"/>
              </w:rPr>
              <w:t>Охрана окружающей среды и рациональное природопользование Персиановского  сельского поселения</w:t>
            </w:r>
            <w:r w:rsidRPr="00BE428F">
              <w:rPr>
                <w:rFonts w:ascii="Times New Roman" w:hAnsi="Times New Roman"/>
                <w:color w:val="000000"/>
                <w:sz w:val="24"/>
                <w:szCs w:val="24"/>
              </w:rPr>
              <w:t>»</w:t>
            </w:r>
          </w:p>
        </w:tc>
      </w:tr>
      <w:tr w:rsidR="004B3658" w:rsidRPr="00BE428F" w:rsidTr="004B3658">
        <w:trPr>
          <w:tblCellSpacing w:w="5" w:type="nil"/>
          <w:jc w:val="center"/>
        </w:trPr>
        <w:tc>
          <w:tcPr>
            <w:tcW w:w="15228" w:type="dxa"/>
            <w:gridSpan w:val="7"/>
            <w:tcBorders>
              <w:left w:val="single" w:sz="4" w:space="0" w:color="auto"/>
              <w:bottom w:val="single" w:sz="4" w:space="0" w:color="auto"/>
              <w:right w:val="single" w:sz="4" w:space="0" w:color="auto"/>
            </w:tcBorders>
          </w:tcPr>
          <w:p w:rsidR="004B3658" w:rsidRPr="003A4DD8" w:rsidRDefault="004B3658" w:rsidP="004B3658">
            <w:pPr>
              <w:pStyle w:val="ConsPlusCell"/>
              <w:shd w:val="clear" w:color="auto" w:fill="FFFFFF"/>
              <w:rPr>
                <w:rFonts w:ascii="Times New Roman" w:hAnsi="Times New Roman" w:cs="Times New Roman"/>
                <w:sz w:val="24"/>
                <w:szCs w:val="24"/>
              </w:rPr>
            </w:pPr>
            <w:r w:rsidRPr="003A4DD8">
              <w:rPr>
                <w:rFonts w:ascii="Times New Roman" w:hAnsi="Times New Roman" w:cs="Times New Roman"/>
                <w:sz w:val="24"/>
                <w:szCs w:val="24"/>
              </w:rPr>
              <w:t xml:space="preserve">Подпрограмма 1       </w:t>
            </w:r>
            <w:r w:rsidRPr="003A4DD8">
              <w:rPr>
                <w:rFonts w:ascii="Times New Roman" w:hAnsi="Times New Roman" w:cs="Times New Roman"/>
                <w:color w:val="000000"/>
                <w:sz w:val="24"/>
                <w:szCs w:val="24"/>
              </w:rPr>
              <w:t>«</w:t>
            </w:r>
            <w:r w:rsidRPr="003A4DD8">
              <w:rPr>
                <w:rFonts w:ascii="Times New Roman" w:hAnsi="Times New Roman" w:cs="Times New Roman"/>
                <w:sz w:val="24"/>
                <w:szCs w:val="24"/>
              </w:rPr>
              <w:t xml:space="preserve">Охрана окружающей среды в Персиановском сельском поселении» </w:t>
            </w:r>
          </w:p>
        </w:tc>
      </w:tr>
      <w:tr w:rsidR="004B3658" w:rsidRPr="00BE428F" w:rsidTr="004B3658">
        <w:trPr>
          <w:tblCellSpacing w:w="5" w:type="nil"/>
          <w:jc w:val="center"/>
        </w:trPr>
        <w:tc>
          <w:tcPr>
            <w:tcW w:w="1041" w:type="dxa"/>
            <w:tcBorders>
              <w:left w:val="single" w:sz="4" w:space="0" w:color="auto"/>
              <w:bottom w:val="single" w:sz="4" w:space="0" w:color="auto"/>
              <w:right w:val="single" w:sz="4" w:space="0" w:color="auto"/>
            </w:tcBorders>
          </w:tcPr>
          <w:p w:rsidR="004B3658" w:rsidRPr="00BE428F" w:rsidRDefault="004B3658" w:rsidP="004B3658">
            <w:pPr>
              <w:widowControl w:val="0"/>
              <w:autoSpaceDE w:val="0"/>
              <w:autoSpaceDN w:val="0"/>
              <w:adjustRightInd w:val="0"/>
              <w:jc w:val="center"/>
              <w:rPr>
                <w:color w:val="000000"/>
                <w:lang w:eastAsia="en-US"/>
              </w:rPr>
            </w:pPr>
            <w:r w:rsidRPr="00BE428F">
              <w:rPr>
                <w:color w:val="000000"/>
              </w:rPr>
              <w:t>1.</w:t>
            </w:r>
          </w:p>
        </w:tc>
        <w:tc>
          <w:tcPr>
            <w:tcW w:w="4718" w:type="dxa"/>
            <w:tcBorders>
              <w:left w:val="single" w:sz="4" w:space="0" w:color="auto"/>
              <w:bottom w:val="single" w:sz="4" w:space="0" w:color="auto"/>
              <w:right w:val="single" w:sz="4" w:space="0" w:color="auto"/>
            </w:tcBorders>
          </w:tcPr>
          <w:p w:rsidR="004B3658" w:rsidRPr="00BE428F" w:rsidRDefault="004B3658" w:rsidP="004B3658">
            <w:pPr>
              <w:pStyle w:val="ConsPlusCell"/>
              <w:jc w:val="both"/>
              <w:rPr>
                <w:rFonts w:ascii="Times New Roman" w:hAnsi="Times New Roman" w:cs="Times New Roman"/>
                <w:sz w:val="24"/>
                <w:szCs w:val="24"/>
              </w:rPr>
            </w:pPr>
            <w:r w:rsidRPr="00BE428F">
              <w:rPr>
                <w:rFonts w:ascii="Times New Roman" w:hAnsi="Times New Roman" w:cs="Times New Roman"/>
                <w:sz w:val="24"/>
                <w:szCs w:val="24"/>
              </w:rPr>
              <w:t>Количество проведенных экологических мероприятий</w:t>
            </w:r>
          </w:p>
        </w:tc>
        <w:tc>
          <w:tcPr>
            <w:tcW w:w="1418" w:type="dxa"/>
            <w:tcBorders>
              <w:left w:val="single" w:sz="4" w:space="0" w:color="auto"/>
              <w:bottom w:val="single" w:sz="4" w:space="0" w:color="auto"/>
              <w:right w:val="single" w:sz="4" w:space="0" w:color="auto"/>
            </w:tcBorders>
          </w:tcPr>
          <w:p w:rsidR="004B3658" w:rsidRPr="00BE428F" w:rsidRDefault="004B3658" w:rsidP="004B3658">
            <w:pPr>
              <w:pStyle w:val="ConsPlusCell"/>
              <w:ind w:left="-57" w:right="-57"/>
              <w:jc w:val="center"/>
              <w:rPr>
                <w:rFonts w:ascii="Times New Roman" w:hAnsi="Times New Roman" w:cs="Times New Roman"/>
                <w:sz w:val="24"/>
                <w:szCs w:val="24"/>
              </w:rPr>
            </w:pPr>
            <w:r w:rsidRPr="00BE428F">
              <w:rPr>
                <w:rFonts w:ascii="Times New Roman" w:hAnsi="Times New Roman" w:cs="Times New Roman"/>
                <w:sz w:val="24"/>
                <w:szCs w:val="24"/>
              </w:rPr>
              <w:t>шт.</w:t>
            </w:r>
          </w:p>
        </w:tc>
        <w:tc>
          <w:tcPr>
            <w:tcW w:w="2104" w:type="dxa"/>
            <w:tcBorders>
              <w:left w:val="single" w:sz="4" w:space="0" w:color="auto"/>
              <w:bottom w:val="single" w:sz="4" w:space="0" w:color="auto"/>
              <w:right w:val="single" w:sz="4" w:space="0" w:color="auto"/>
            </w:tcBorders>
          </w:tcPr>
          <w:p w:rsidR="004B3658" w:rsidRPr="003A4DD8" w:rsidRDefault="004B3658" w:rsidP="004B3658">
            <w:pPr>
              <w:widowControl w:val="0"/>
              <w:autoSpaceDE w:val="0"/>
              <w:autoSpaceDN w:val="0"/>
              <w:adjustRightInd w:val="0"/>
              <w:jc w:val="center"/>
              <w:rPr>
                <w:color w:val="000000"/>
                <w:lang w:eastAsia="en-US"/>
              </w:rPr>
            </w:pPr>
            <w:r w:rsidRPr="003A4DD8">
              <w:rPr>
                <w:color w:val="000000"/>
                <w:lang w:eastAsia="en-US"/>
              </w:rPr>
              <w:t>22</w:t>
            </w:r>
          </w:p>
        </w:tc>
        <w:tc>
          <w:tcPr>
            <w:tcW w:w="1080" w:type="dxa"/>
            <w:tcBorders>
              <w:left w:val="single" w:sz="4" w:space="0" w:color="auto"/>
              <w:bottom w:val="single" w:sz="4" w:space="0" w:color="auto"/>
              <w:right w:val="single" w:sz="4" w:space="0" w:color="auto"/>
            </w:tcBorders>
          </w:tcPr>
          <w:p w:rsidR="004B3658" w:rsidRPr="003A4DD8" w:rsidRDefault="004B3658" w:rsidP="004B3658">
            <w:pPr>
              <w:widowControl w:val="0"/>
              <w:autoSpaceDE w:val="0"/>
              <w:autoSpaceDN w:val="0"/>
              <w:adjustRightInd w:val="0"/>
              <w:jc w:val="center"/>
              <w:rPr>
                <w:color w:val="000000"/>
                <w:lang w:eastAsia="en-US"/>
              </w:rPr>
            </w:pPr>
            <w:r w:rsidRPr="003A4DD8">
              <w:rPr>
                <w:color w:val="000000"/>
                <w:lang w:eastAsia="en-US"/>
              </w:rPr>
              <w:t>23</w:t>
            </w:r>
          </w:p>
        </w:tc>
        <w:tc>
          <w:tcPr>
            <w:tcW w:w="1961" w:type="dxa"/>
            <w:tcBorders>
              <w:left w:val="single" w:sz="4" w:space="0" w:color="auto"/>
              <w:bottom w:val="single" w:sz="4" w:space="0" w:color="auto"/>
              <w:right w:val="single" w:sz="4" w:space="0" w:color="auto"/>
            </w:tcBorders>
          </w:tcPr>
          <w:p w:rsidR="004B3658" w:rsidRPr="003A4DD8" w:rsidRDefault="004B3658" w:rsidP="004B3658">
            <w:pPr>
              <w:pStyle w:val="ae"/>
              <w:shd w:val="clear" w:color="auto" w:fill="FFFFFF"/>
              <w:jc w:val="center"/>
            </w:pPr>
            <w:r w:rsidRPr="003A4DD8">
              <w:t>23</w:t>
            </w:r>
          </w:p>
        </w:tc>
        <w:tc>
          <w:tcPr>
            <w:tcW w:w="2906" w:type="dxa"/>
            <w:tcBorders>
              <w:left w:val="single" w:sz="4" w:space="0" w:color="auto"/>
              <w:bottom w:val="single" w:sz="4" w:space="0" w:color="auto"/>
              <w:right w:val="single" w:sz="4" w:space="0" w:color="auto"/>
            </w:tcBorders>
          </w:tcPr>
          <w:p w:rsidR="004B3658" w:rsidRPr="00BE428F" w:rsidRDefault="004B3658" w:rsidP="004B3658">
            <w:pPr>
              <w:pStyle w:val="ae"/>
              <w:shd w:val="clear" w:color="auto" w:fill="FFFFFF"/>
            </w:pPr>
          </w:p>
        </w:tc>
      </w:tr>
      <w:tr w:rsidR="004B3658" w:rsidRPr="00BE428F" w:rsidTr="004B3658">
        <w:trPr>
          <w:trHeight w:val="567"/>
          <w:tblCellSpacing w:w="5" w:type="nil"/>
          <w:jc w:val="center"/>
        </w:trPr>
        <w:tc>
          <w:tcPr>
            <w:tcW w:w="1041" w:type="dxa"/>
            <w:tcBorders>
              <w:left w:val="single" w:sz="4" w:space="0" w:color="auto"/>
              <w:bottom w:val="single" w:sz="4" w:space="0" w:color="auto"/>
              <w:right w:val="single" w:sz="4" w:space="0" w:color="auto"/>
            </w:tcBorders>
          </w:tcPr>
          <w:p w:rsidR="004B3658" w:rsidRPr="00BE428F" w:rsidRDefault="004B3658" w:rsidP="004B3658">
            <w:pPr>
              <w:widowControl w:val="0"/>
              <w:autoSpaceDE w:val="0"/>
              <w:autoSpaceDN w:val="0"/>
              <w:adjustRightInd w:val="0"/>
              <w:jc w:val="center"/>
              <w:rPr>
                <w:color w:val="000000"/>
                <w:lang w:eastAsia="en-US"/>
              </w:rPr>
            </w:pPr>
            <w:r w:rsidRPr="00BE428F">
              <w:rPr>
                <w:color w:val="000000"/>
              </w:rPr>
              <w:t>2.</w:t>
            </w:r>
          </w:p>
        </w:tc>
        <w:tc>
          <w:tcPr>
            <w:tcW w:w="4718" w:type="dxa"/>
            <w:tcBorders>
              <w:left w:val="single" w:sz="4" w:space="0" w:color="auto"/>
              <w:bottom w:val="single" w:sz="4" w:space="0" w:color="auto"/>
              <w:right w:val="single" w:sz="4" w:space="0" w:color="auto"/>
            </w:tcBorders>
          </w:tcPr>
          <w:p w:rsidR="004B3658" w:rsidRPr="00BE428F" w:rsidRDefault="004B3658" w:rsidP="004B3658">
            <w:pPr>
              <w:pStyle w:val="ConsPlusCell"/>
              <w:jc w:val="both"/>
              <w:rPr>
                <w:rFonts w:ascii="Times New Roman" w:hAnsi="Times New Roman" w:cs="Times New Roman"/>
                <w:sz w:val="24"/>
                <w:szCs w:val="24"/>
              </w:rPr>
            </w:pPr>
            <w:r w:rsidRPr="00BE428F">
              <w:rPr>
                <w:rFonts w:ascii="Times New Roman" w:hAnsi="Times New Roman" w:cs="Times New Roman"/>
                <w:sz w:val="24"/>
                <w:szCs w:val="24"/>
              </w:rPr>
              <w:t>Количество участников, принявших в них участие</w:t>
            </w:r>
          </w:p>
        </w:tc>
        <w:tc>
          <w:tcPr>
            <w:tcW w:w="1418" w:type="dxa"/>
            <w:tcBorders>
              <w:left w:val="single" w:sz="4" w:space="0" w:color="auto"/>
              <w:bottom w:val="single" w:sz="4" w:space="0" w:color="auto"/>
              <w:right w:val="single" w:sz="4" w:space="0" w:color="auto"/>
            </w:tcBorders>
          </w:tcPr>
          <w:p w:rsidR="004B3658" w:rsidRPr="00BE428F" w:rsidRDefault="004B3658" w:rsidP="004B3658">
            <w:pPr>
              <w:pStyle w:val="ConsPlusCell"/>
              <w:ind w:left="-57" w:right="-57"/>
              <w:jc w:val="center"/>
              <w:rPr>
                <w:rFonts w:ascii="Times New Roman" w:hAnsi="Times New Roman" w:cs="Times New Roman"/>
                <w:spacing w:val="-6"/>
                <w:sz w:val="24"/>
                <w:szCs w:val="24"/>
              </w:rPr>
            </w:pPr>
            <w:r w:rsidRPr="00BE428F">
              <w:rPr>
                <w:rFonts w:ascii="Times New Roman" w:hAnsi="Times New Roman" w:cs="Times New Roman"/>
                <w:spacing w:val="-6"/>
                <w:sz w:val="24"/>
                <w:szCs w:val="24"/>
              </w:rPr>
              <w:t>человек</w:t>
            </w:r>
          </w:p>
        </w:tc>
        <w:tc>
          <w:tcPr>
            <w:tcW w:w="2104" w:type="dxa"/>
            <w:tcBorders>
              <w:left w:val="single" w:sz="4" w:space="0" w:color="auto"/>
              <w:bottom w:val="single" w:sz="4" w:space="0" w:color="auto"/>
              <w:right w:val="single" w:sz="4" w:space="0" w:color="auto"/>
            </w:tcBorders>
          </w:tcPr>
          <w:p w:rsidR="004B3658" w:rsidRPr="003A4DD8" w:rsidRDefault="004B3658" w:rsidP="004B3658">
            <w:pPr>
              <w:widowControl w:val="0"/>
              <w:autoSpaceDE w:val="0"/>
              <w:autoSpaceDN w:val="0"/>
              <w:adjustRightInd w:val="0"/>
              <w:jc w:val="center"/>
              <w:rPr>
                <w:color w:val="000000"/>
                <w:lang w:eastAsia="en-US"/>
              </w:rPr>
            </w:pPr>
            <w:r w:rsidRPr="003A4DD8">
              <w:rPr>
                <w:color w:val="000000"/>
                <w:lang w:eastAsia="en-US"/>
              </w:rPr>
              <w:t>650</w:t>
            </w:r>
          </w:p>
        </w:tc>
        <w:tc>
          <w:tcPr>
            <w:tcW w:w="1080" w:type="dxa"/>
            <w:tcBorders>
              <w:left w:val="single" w:sz="4" w:space="0" w:color="auto"/>
              <w:bottom w:val="single" w:sz="4" w:space="0" w:color="auto"/>
              <w:right w:val="single" w:sz="4" w:space="0" w:color="auto"/>
            </w:tcBorders>
          </w:tcPr>
          <w:p w:rsidR="004B3658" w:rsidRPr="003A4DD8" w:rsidRDefault="004B3658" w:rsidP="004B3658">
            <w:pPr>
              <w:widowControl w:val="0"/>
              <w:autoSpaceDE w:val="0"/>
              <w:autoSpaceDN w:val="0"/>
              <w:adjustRightInd w:val="0"/>
              <w:jc w:val="center"/>
              <w:rPr>
                <w:color w:val="000000"/>
                <w:lang w:eastAsia="en-US"/>
              </w:rPr>
            </w:pPr>
            <w:r w:rsidRPr="003A4DD8">
              <w:rPr>
                <w:color w:val="000000"/>
                <w:lang w:eastAsia="en-US"/>
              </w:rPr>
              <w:t>700</w:t>
            </w:r>
          </w:p>
        </w:tc>
        <w:tc>
          <w:tcPr>
            <w:tcW w:w="1961" w:type="dxa"/>
            <w:tcBorders>
              <w:left w:val="single" w:sz="4" w:space="0" w:color="auto"/>
              <w:bottom w:val="single" w:sz="4" w:space="0" w:color="auto"/>
              <w:right w:val="single" w:sz="4" w:space="0" w:color="auto"/>
            </w:tcBorders>
          </w:tcPr>
          <w:p w:rsidR="004B3658" w:rsidRPr="003A4DD8" w:rsidRDefault="004B3658" w:rsidP="004B3658">
            <w:pPr>
              <w:shd w:val="clear" w:color="auto" w:fill="FFFFFF"/>
              <w:jc w:val="center"/>
            </w:pPr>
            <w:r w:rsidRPr="003A4DD8">
              <w:t>924</w:t>
            </w:r>
          </w:p>
        </w:tc>
        <w:tc>
          <w:tcPr>
            <w:tcW w:w="2906" w:type="dxa"/>
            <w:tcBorders>
              <w:left w:val="single" w:sz="4" w:space="0" w:color="auto"/>
              <w:bottom w:val="single" w:sz="4" w:space="0" w:color="auto"/>
              <w:right w:val="single" w:sz="4" w:space="0" w:color="auto"/>
            </w:tcBorders>
          </w:tcPr>
          <w:p w:rsidR="004B3658" w:rsidRPr="00BE428F" w:rsidRDefault="004B3658" w:rsidP="004B3658">
            <w:pPr>
              <w:shd w:val="clear" w:color="auto" w:fill="FFFFFF"/>
            </w:pPr>
          </w:p>
        </w:tc>
      </w:tr>
      <w:tr w:rsidR="004B3658" w:rsidRPr="00BE428F" w:rsidTr="004B3658">
        <w:trPr>
          <w:trHeight w:val="878"/>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widowControl w:val="0"/>
              <w:autoSpaceDE w:val="0"/>
              <w:autoSpaceDN w:val="0"/>
              <w:adjustRightInd w:val="0"/>
              <w:jc w:val="center"/>
              <w:rPr>
                <w:color w:val="000000"/>
              </w:rPr>
            </w:pPr>
            <w:r w:rsidRPr="00BE428F">
              <w:rPr>
                <w:color w:val="000000"/>
              </w:rPr>
              <w:t>3.</w:t>
            </w:r>
          </w:p>
        </w:tc>
        <w:tc>
          <w:tcPr>
            <w:tcW w:w="4718"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both"/>
              <w:rPr>
                <w:rFonts w:ascii="Times New Roman" w:hAnsi="Times New Roman" w:cs="Times New Roman"/>
                <w:sz w:val="24"/>
                <w:szCs w:val="24"/>
              </w:rPr>
            </w:pPr>
            <w:r w:rsidRPr="00BE428F">
              <w:rPr>
                <w:rFonts w:ascii="Times New Roman" w:hAnsi="Times New Roman" w:cs="Times New Roman"/>
                <w:sz w:val="24"/>
                <w:szCs w:val="24"/>
              </w:rPr>
              <w:t>Площади несанкционированных свалок на территории поселения</w:t>
            </w:r>
          </w:p>
        </w:tc>
        <w:tc>
          <w:tcPr>
            <w:tcW w:w="1418"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ind w:left="-57" w:right="-57"/>
              <w:jc w:val="center"/>
              <w:rPr>
                <w:rFonts w:ascii="Times New Roman" w:hAnsi="Times New Roman" w:cs="Times New Roman"/>
                <w:spacing w:val="-6"/>
                <w:sz w:val="24"/>
                <w:szCs w:val="24"/>
              </w:rPr>
            </w:pPr>
            <w:r w:rsidRPr="00BE428F">
              <w:rPr>
                <w:rFonts w:ascii="Times New Roman" w:hAnsi="Times New Roman" w:cs="Times New Roman"/>
                <w:spacing w:val="-6"/>
                <w:sz w:val="24"/>
                <w:szCs w:val="24"/>
              </w:rPr>
              <w:t>м.кв.</w:t>
            </w:r>
          </w:p>
        </w:tc>
        <w:tc>
          <w:tcPr>
            <w:tcW w:w="2104" w:type="dxa"/>
            <w:tcBorders>
              <w:top w:val="single" w:sz="4" w:space="0" w:color="auto"/>
              <w:left w:val="single" w:sz="4" w:space="0" w:color="auto"/>
              <w:bottom w:val="single" w:sz="4" w:space="0" w:color="auto"/>
              <w:right w:val="single" w:sz="4" w:space="0" w:color="auto"/>
            </w:tcBorders>
          </w:tcPr>
          <w:p w:rsidR="004B3658" w:rsidRPr="003A4DD8" w:rsidRDefault="004B3658" w:rsidP="004B3658">
            <w:pPr>
              <w:widowControl w:val="0"/>
              <w:autoSpaceDE w:val="0"/>
              <w:autoSpaceDN w:val="0"/>
              <w:adjustRightInd w:val="0"/>
              <w:jc w:val="center"/>
              <w:rPr>
                <w:color w:val="000000"/>
                <w:lang w:eastAsia="en-US"/>
              </w:rPr>
            </w:pPr>
            <w:r w:rsidRPr="003A4DD8">
              <w:rPr>
                <w:color w:val="000000"/>
                <w:lang w:eastAsia="en-US"/>
              </w:rPr>
              <w:t>3500</w:t>
            </w:r>
          </w:p>
        </w:tc>
        <w:tc>
          <w:tcPr>
            <w:tcW w:w="1080" w:type="dxa"/>
            <w:tcBorders>
              <w:top w:val="single" w:sz="4" w:space="0" w:color="auto"/>
              <w:left w:val="single" w:sz="4" w:space="0" w:color="auto"/>
              <w:bottom w:val="single" w:sz="4" w:space="0" w:color="auto"/>
              <w:right w:val="single" w:sz="4" w:space="0" w:color="auto"/>
            </w:tcBorders>
          </w:tcPr>
          <w:p w:rsidR="004B3658" w:rsidRPr="003A4DD8" w:rsidRDefault="004B3658" w:rsidP="004B3658">
            <w:pPr>
              <w:widowControl w:val="0"/>
              <w:autoSpaceDE w:val="0"/>
              <w:autoSpaceDN w:val="0"/>
              <w:adjustRightInd w:val="0"/>
              <w:jc w:val="center"/>
              <w:rPr>
                <w:color w:val="000000"/>
                <w:lang w:eastAsia="en-US"/>
              </w:rPr>
            </w:pPr>
            <w:r w:rsidRPr="003A4DD8">
              <w:rPr>
                <w:color w:val="000000"/>
                <w:lang w:eastAsia="en-US"/>
              </w:rPr>
              <w:t>3000</w:t>
            </w:r>
          </w:p>
        </w:tc>
        <w:tc>
          <w:tcPr>
            <w:tcW w:w="1961" w:type="dxa"/>
            <w:tcBorders>
              <w:top w:val="single" w:sz="4" w:space="0" w:color="auto"/>
              <w:left w:val="single" w:sz="4" w:space="0" w:color="auto"/>
              <w:bottom w:val="single" w:sz="4" w:space="0" w:color="auto"/>
              <w:right w:val="single" w:sz="4" w:space="0" w:color="auto"/>
            </w:tcBorders>
          </w:tcPr>
          <w:p w:rsidR="004B3658" w:rsidRPr="003A4DD8" w:rsidRDefault="004B3658" w:rsidP="004B3658">
            <w:pPr>
              <w:shd w:val="clear" w:color="auto" w:fill="FFFFFF"/>
              <w:jc w:val="center"/>
            </w:pPr>
            <w:r w:rsidRPr="003A4DD8">
              <w:t>3000,0</w:t>
            </w:r>
          </w:p>
        </w:tc>
        <w:tc>
          <w:tcPr>
            <w:tcW w:w="2906"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shd w:val="clear" w:color="auto" w:fill="FFFFFF"/>
            </w:pPr>
          </w:p>
        </w:tc>
      </w:tr>
      <w:tr w:rsidR="004B3658" w:rsidRPr="00BE428F" w:rsidTr="004B3658">
        <w:trPr>
          <w:trHeight w:val="601"/>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widowControl w:val="0"/>
              <w:autoSpaceDE w:val="0"/>
              <w:autoSpaceDN w:val="0"/>
              <w:adjustRightInd w:val="0"/>
              <w:jc w:val="center"/>
              <w:rPr>
                <w:color w:val="000000"/>
              </w:rPr>
            </w:pPr>
            <w:r w:rsidRPr="00BE428F">
              <w:rPr>
                <w:color w:val="000000"/>
              </w:rPr>
              <w:t>4.</w:t>
            </w:r>
          </w:p>
        </w:tc>
        <w:tc>
          <w:tcPr>
            <w:tcW w:w="4718"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both"/>
              <w:rPr>
                <w:rFonts w:ascii="Times New Roman" w:hAnsi="Times New Roman" w:cs="Times New Roman"/>
                <w:sz w:val="24"/>
                <w:szCs w:val="24"/>
              </w:rPr>
            </w:pPr>
            <w:r w:rsidRPr="00BE428F">
              <w:rPr>
                <w:rFonts w:ascii="Times New Roman" w:hAnsi="Times New Roman" w:cs="Times New Roman"/>
                <w:sz w:val="24"/>
                <w:szCs w:val="24"/>
              </w:rPr>
              <w:t>Количество отходов, переданных на полигон ТБО для захоронения и утилизации</w:t>
            </w:r>
          </w:p>
        </w:tc>
        <w:tc>
          <w:tcPr>
            <w:tcW w:w="1418"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ind w:left="-57" w:right="-57"/>
              <w:jc w:val="center"/>
              <w:rPr>
                <w:rFonts w:ascii="Times New Roman" w:hAnsi="Times New Roman" w:cs="Times New Roman"/>
                <w:spacing w:val="-6"/>
                <w:sz w:val="24"/>
                <w:szCs w:val="24"/>
              </w:rPr>
            </w:pPr>
            <w:r w:rsidRPr="00BE428F">
              <w:rPr>
                <w:rFonts w:ascii="Times New Roman" w:hAnsi="Times New Roman" w:cs="Times New Roman"/>
                <w:spacing w:val="-6"/>
                <w:sz w:val="24"/>
                <w:szCs w:val="24"/>
              </w:rPr>
              <w:t>тонн</w:t>
            </w:r>
          </w:p>
        </w:tc>
        <w:tc>
          <w:tcPr>
            <w:tcW w:w="2104" w:type="dxa"/>
            <w:tcBorders>
              <w:top w:val="single" w:sz="4" w:space="0" w:color="auto"/>
              <w:left w:val="single" w:sz="4" w:space="0" w:color="auto"/>
              <w:bottom w:val="single" w:sz="4" w:space="0" w:color="auto"/>
              <w:right w:val="single" w:sz="4" w:space="0" w:color="auto"/>
            </w:tcBorders>
          </w:tcPr>
          <w:p w:rsidR="004B3658" w:rsidRPr="003A4DD8" w:rsidRDefault="004B3658" w:rsidP="004B3658">
            <w:pPr>
              <w:widowControl w:val="0"/>
              <w:autoSpaceDE w:val="0"/>
              <w:autoSpaceDN w:val="0"/>
              <w:adjustRightInd w:val="0"/>
              <w:jc w:val="center"/>
              <w:rPr>
                <w:color w:val="000000"/>
                <w:lang w:eastAsia="en-US"/>
              </w:rPr>
            </w:pPr>
            <w:r w:rsidRPr="003A4DD8">
              <w:rPr>
                <w:color w:val="000000"/>
                <w:lang w:eastAsia="en-US"/>
              </w:rPr>
              <w:t>56,0</w:t>
            </w:r>
          </w:p>
        </w:tc>
        <w:tc>
          <w:tcPr>
            <w:tcW w:w="1080" w:type="dxa"/>
            <w:tcBorders>
              <w:top w:val="single" w:sz="4" w:space="0" w:color="auto"/>
              <w:left w:val="single" w:sz="4" w:space="0" w:color="auto"/>
              <w:bottom w:val="single" w:sz="4" w:space="0" w:color="auto"/>
              <w:right w:val="single" w:sz="4" w:space="0" w:color="auto"/>
            </w:tcBorders>
          </w:tcPr>
          <w:p w:rsidR="004B3658" w:rsidRPr="003A4DD8" w:rsidRDefault="004B3658" w:rsidP="004B3658">
            <w:pPr>
              <w:widowControl w:val="0"/>
              <w:autoSpaceDE w:val="0"/>
              <w:autoSpaceDN w:val="0"/>
              <w:adjustRightInd w:val="0"/>
              <w:jc w:val="center"/>
              <w:rPr>
                <w:color w:val="000000"/>
                <w:lang w:eastAsia="en-US"/>
              </w:rPr>
            </w:pPr>
            <w:r w:rsidRPr="003A4DD8">
              <w:rPr>
                <w:color w:val="000000"/>
                <w:lang w:eastAsia="en-US"/>
              </w:rPr>
              <w:t>60,0</w:t>
            </w:r>
          </w:p>
        </w:tc>
        <w:tc>
          <w:tcPr>
            <w:tcW w:w="1961" w:type="dxa"/>
            <w:tcBorders>
              <w:top w:val="single" w:sz="4" w:space="0" w:color="auto"/>
              <w:left w:val="single" w:sz="4" w:space="0" w:color="auto"/>
              <w:bottom w:val="single" w:sz="4" w:space="0" w:color="auto"/>
              <w:right w:val="single" w:sz="4" w:space="0" w:color="auto"/>
            </w:tcBorders>
          </w:tcPr>
          <w:p w:rsidR="004B3658" w:rsidRPr="003A4DD8" w:rsidRDefault="004B3658" w:rsidP="004B3658">
            <w:pPr>
              <w:shd w:val="clear" w:color="auto" w:fill="FFFFFF"/>
              <w:jc w:val="center"/>
            </w:pPr>
            <w:r w:rsidRPr="003A4DD8">
              <w:t>50,0</w:t>
            </w:r>
          </w:p>
        </w:tc>
        <w:tc>
          <w:tcPr>
            <w:tcW w:w="2906"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shd w:val="clear" w:color="auto" w:fill="FFFFFF"/>
            </w:pPr>
          </w:p>
        </w:tc>
      </w:tr>
    </w:tbl>
    <w:p w:rsidR="004B3658" w:rsidRPr="00BE428F" w:rsidRDefault="004B3658" w:rsidP="004B3658">
      <w:pPr>
        <w:widowControl w:val="0"/>
        <w:autoSpaceDE w:val="0"/>
        <w:autoSpaceDN w:val="0"/>
        <w:adjustRightInd w:val="0"/>
        <w:ind w:firstLine="540"/>
        <w:jc w:val="both"/>
      </w:pPr>
    </w:p>
    <w:p w:rsidR="004B3658" w:rsidRPr="00BE428F" w:rsidRDefault="004B3658" w:rsidP="004B3658">
      <w:pPr>
        <w:widowControl w:val="0"/>
        <w:autoSpaceDE w:val="0"/>
        <w:autoSpaceDN w:val="0"/>
        <w:adjustRightInd w:val="0"/>
        <w:ind w:firstLine="540"/>
        <w:jc w:val="both"/>
      </w:pPr>
      <w:r w:rsidRPr="00BE428F">
        <w:t>&lt;1&gt; Приводится фактическое значение индикатора или показателя за год, предшествующий отчетному.</w:t>
      </w:r>
    </w:p>
    <w:p w:rsidR="004B3658" w:rsidRPr="00BE428F" w:rsidRDefault="004B3658" w:rsidP="004B3658">
      <w:pPr>
        <w:widowControl w:val="0"/>
        <w:autoSpaceDE w:val="0"/>
        <w:autoSpaceDN w:val="0"/>
        <w:adjustRightInd w:val="0"/>
        <w:ind w:firstLine="540"/>
        <w:jc w:val="both"/>
      </w:pPr>
    </w:p>
    <w:p w:rsidR="004B3658" w:rsidRPr="00BE428F" w:rsidRDefault="004B3658" w:rsidP="004B3658">
      <w:pPr>
        <w:widowControl w:val="0"/>
        <w:autoSpaceDE w:val="0"/>
        <w:autoSpaceDN w:val="0"/>
        <w:adjustRightInd w:val="0"/>
        <w:ind w:firstLine="540"/>
        <w:jc w:val="center"/>
        <w:rPr>
          <w:b/>
          <w:i/>
          <w:sz w:val="28"/>
          <w:szCs w:val="28"/>
        </w:rPr>
      </w:pPr>
    </w:p>
    <w:p w:rsidR="004B3658" w:rsidRPr="00BE428F" w:rsidRDefault="004B3658" w:rsidP="004B3658">
      <w:pPr>
        <w:widowControl w:val="0"/>
        <w:autoSpaceDE w:val="0"/>
        <w:autoSpaceDN w:val="0"/>
        <w:adjustRightInd w:val="0"/>
        <w:ind w:firstLine="540"/>
        <w:jc w:val="both"/>
      </w:pPr>
      <w:r w:rsidRPr="00BE428F">
        <w:rPr>
          <w:b/>
          <w:i/>
          <w:sz w:val="28"/>
          <w:szCs w:val="28"/>
        </w:rPr>
        <w:t xml:space="preserve">  </w:t>
      </w:r>
    </w:p>
    <w:p w:rsidR="004B3658" w:rsidRPr="00BE428F" w:rsidRDefault="004B3658" w:rsidP="004B3658">
      <w:pPr>
        <w:widowControl w:val="0"/>
        <w:autoSpaceDE w:val="0"/>
        <w:autoSpaceDN w:val="0"/>
        <w:adjustRightInd w:val="0"/>
        <w:ind w:firstLine="540"/>
        <w:jc w:val="both"/>
      </w:pPr>
    </w:p>
    <w:p w:rsidR="004B3658" w:rsidRPr="00BE428F" w:rsidRDefault="004B3658" w:rsidP="004B3658">
      <w:pPr>
        <w:widowControl w:val="0"/>
        <w:autoSpaceDE w:val="0"/>
        <w:autoSpaceDN w:val="0"/>
        <w:adjustRightInd w:val="0"/>
        <w:ind w:firstLine="540"/>
        <w:jc w:val="both"/>
      </w:pPr>
    </w:p>
    <w:p w:rsidR="004B3658" w:rsidRPr="00BE428F" w:rsidRDefault="004B3658" w:rsidP="004B3658">
      <w:pPr>
        <w:widowControl w:val="0"/>
        <w:autoSpaceDE w:val="0"/>
        <w:autoSpaceDN w:val="0"/>
        <w:adjustRightInd w:val="0"/>
        <w:ind w:firstLine="540"/>
        <w:jc w:val="both"/>
      </w:pPr>
    </w:p>
    <w:p w:rsidR="004B3658" w:rsidRPr="00BE428F" w:rsidRDefault="004B3658" w:rsidP="004B3658">
      <w:pPr>
        <w:widowControl w:val="0"/>
        <w:autoSpaceDE w:val="0"/>
        <w:autoSpaceDN w:val="0"/>
        <w:adjustRightInd w:val="0"/>
        <w:jc w:val="center"/>
        <w:rPr>
          <w:b/>
          <w:i/>
        </w:rPr>
        <w:sectPr w:rsidR="004B3658" w:rsidRPr="00BE428F" w:rsidSect="004B3658">
          <w:pgSz w:w="16838" w:h="11906" w:orient="landscape"/>
          <w:pgMar w:top="340" w:right="340" w:bottom="397" w:left="397" w:header="709" w:footer="709" w:gutter="0"/>
          <w:cols w:space="708"/>
          <w:docGrid w:linePitch="360"/>
        </w:sectPr>
      </w:pPr>
    </w:p>
    <w:p w:rsidR="004B3658" w:rsidRPr="00BE428F" w:rsidRDefault="004B3658" w:rsidP="004B3658">
      <w:pPr>
        <w:widowControl w:val="0"/>
        <w:autoSpaceDE w:val="0"/>
        <w:autoSpaceDN w:val="0"/>
        <w:adjustRightInd w:val="0"/>
        <w:jc w:val="center"/>
        <w:rPr>
          <w:b/>
          <w:i/>
          <w:sz w:val="28"/>
          <w:szCs w:val="28"/>
        </w:rPr>
      </w:pPr>
      <w:r w:rsidRPr="00BE428F">
        <w:rPr>
          <w:b/>
          <w:i/>
          <w:sz w:val="28"/>
          <w:szCs w:val="28"/>
        </w:rPr>
        <w:lastRenderedPageBreak/>
        <w:t>Сведения</w:t>
      </w:r>
    </w:p>
    <w:p w:rsidR="004B3658" w:rsidRPr="00BE428F" w:rsidRDefault="004B3658" w:rsidP="004B3658">
      <w:pPr>
        <w:widowControl w:val="0"/>
        <w:autoSpaceDE w:val="0"/>
        <w:autoSpaceDN w:val="0"/>
        <w:adjustRightInd w:val="0"/>
        <w:jc w:val="center"/>
        <w:rPr>
          <w:b/>
          <w:i/>
          <w:sz w:val="28"/>
          <w:szCs w:val="28"/>
        </w:rPr>
      </w:pPr>
      <w:r w:rsidRPr="00BE428F">
        <w:rPr>
          <w:b/>
          <w:i/>
          <w:sz w:val="28"/>
          <w:szCs w:val="28"/>
        </w:rPr>
        <w:t>о степени выполнения основных мероприятий подпрограмм муниципальной программы, мероприятий ведомственных целевых программ</w:t>
      </w:r>
    </w:p>
    <w:p w:rsidR="004B3658" w:rsidRPr="00BE428F" w:rsidRDefault="004B3658" w:rsidP="004B3658">
      <w:pPr>
        <w:widowControl w:val="0"/>
        <w:autoSpaceDE w:val="0"/>
        <w:autoSpaceDN w:val="0"/>
        <w:adjustRightInd w:val="0"/>
        <w:jc w:val="center"/>
      </w:pPr>
    </w:p>
    <w:tbl>
      <w:tblPr>
        <w:tblW w:w="16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835"/>
        <w:gridCol w:w="1984"/>
        <w:gridCol w:w="1059"/>
        <w:gridCol w:w="1080"/>
        <w:gridCol w:w="1260"/>
        <w:gridCol w:w="1260"/>
        <w:gridCol w:w="2310"/>
        <w:gridCol w:w="2550"/>
        <w:gridCol w:w="1260"/>
      </w:tblGrid>
      <w:tr w:rsidR="004B3658" w:rsidRPr="00BE428F" w:rsidTr="004B3658">
        <w:trPr>
          <w:trHeight w:val="828"/>
        </w:trPr>
        <w:tc>
          <w:tcPr>
            <w:tcW w:w="710" w:type="dxa"/>
            <w:vMerge w:val="restart"/>
          </w:tcPr>
          <w:p w:rsidR="004B3658" w:rsidRPr="00BE428F" w:rsidRDefault="004B3658" w:rsidP="004B3658">
            <w:pPr>
              <w:widowControl w:val="0"/>
              <w:autoSpaceDE w:val="0"/>
              <w:autoSpaceDN w:val="0"/>
              <w:adjustRightInd w:val="0"/>
              <w:jc w:val="center"/>
              <w:rPr>
                <w:sz w:val="22"/>
                <w:szCs w:val="22"/>
              </w:rPr>
            </w:pPr>
            <w:r w:rsidRPr="00BE428F">
              <w:rPr>
                <w:sz w:val="22"/>
                <w:szCs w:val="22"/>
              </w:rPr>
              <w:t>№ п/п</w:t>
            </w:r>
          </w:p>
        </w:tc>
        <w:tc>
          <w:tcPr>
            <w:tcW w:w="2835" w:type="dxa"/>
            <w:vMerge w:val="restart"/>
          </w:tcPr>
          <w:p w:rsidR="004B3658" w:rsidRPr="00BE428F" w:rsidRDefault="004B3658" w:rsidP="004B3658">
            <w:pPr>
              <w:widowControl w:val="0"/>
              <w:autoSpaceDE w:val="0"/>
              <w:autoSpaceDN w:val="0"/>
              <w:adjustRightInd w:val="0"/>
              <w:jc w:val="center"/>
              <w:rPr>
                <w:sz w:val="22"/>
                <w:szCs w:val="22"/>
              </w:rPr>
            </w:pPr>
            <w:r w:rsidRPr="00BE428F">
              <w:rPr>
                <w:sz w:val="22"/>
                <w:szCs w:val="22"/>
              </w:rPr>
              <w:t>Наименование основного мероприятия подпрограммы, мероприятия ведомственной целевой программы</w:t>
            </w:r>
          </w:p>
        </w:tc>
        <w:tc>
          <w:tcPr>
            <w:tcW w:w="1984" w:type="dxa"/>
            <w:vMerge w:val="restart"/>
          </w:tcPr>
          <w:p w:rsidR="004B3658" w:rsidRPr="00BE428F" w:rsidRDefault="004B3658" w:rsidP="004B3658">
            <w:pPr>
              <w:widowControl w:val="0"/>
              <w:autoSpaceDE w:val="0"/>
              <w:autoSpaceDN w:val="0"/>
              <w:adjustRightInd w:val="0"/>
              <w:jc w:val="center"/>
              <w:rPr>
                <w:sz w:val="22"/>
                <w:szCs w:val="22"/>
              </w:rPr>
            </w:pPr>
            <w:r w:rsidRPr="00BE428F">
              <w:rPr>
                <w:sz w:val="22"/>
                <w:szCs w:val="22"/>
              </w:rPr>
              <w:t>Ответственный исполнитель</w:t>
            </w:r>
          </w:p>
          <w:p w:rsidR="004B3658" w:rsidRPr="00BE428F" w:rsidRDefault="004B3658" w:rsidP="004B3658">
            <w:pPr>
              <w:widowControl w:val="0"/>
              <w:autoSpaceDE w:val="0"/>
              <w:autoSpaceDN w:val="0"/>
              <w:adjustRightInd w:val="0"/>
              <w:jc w:val="center"/>
              <w:rPr>
                <w:sz w:val="22"/>
                <w:szCs w:val="22"/>
              </w:rPr>
            </w:pPr>
            <w:r w:rsidRPr="00BE428F">
              <w:rPr>
                <w:sz w:val="22"/>
                <w:szCs w:val="22"/>
              </w:rPr>
              <w:t>заместитель руководителя ОИВ/ФИО)</w:t>
            </w:r>
          </w:p>
        </w:tc>
        <w:tc>
          <w:tcPr>
            <w:tcW w:w="2139" w:type="dxa"/>
            <w:gridSpan w:val="2"/>
          </w:tcPr>
          <w:p w:rsidR="004B3658" w:rsidRPr="00BE428F" w:rsidRDefault="004B3658" w:rsidP="004B3658">
            <w:pPr>
              <w:widowControl w:val="0"/>
              <w:autoSpaceDE w:val="0"/>
              <w:autoSpaceDN w:val="0"/>
              <w:adjustRightInd w:val="0"/>
              <w:jc w:val="center"/>
              <w:rPr>
                <w:sz w:val="22"/>
                <w:szCs w:val="22"/>
              </w:rPr>
            </w:pPr>
            <w:r w:rsidRPr="00BE428F">
              <w:rPr>
                <w:sz w:val="22"/>
                <w:szCs w:val="22"/>
              </w:rPr>
              <w:t>Плановый срок</w:t>
            </w:r>
          </w:p>
        </w:tc>
        <w:tc>
          <w:tcPr>
            <w:tcW w:w="2520" w:type="dxa"/>
            <w:gridSpan w:val="2"/>
          </w:tcPr>
          <w:p w:rsidR="004B3658" w:rsidRPr="00BE428F" w:rsidRDefault="004B3658" w:rsidP="004B3658">
            <w:pPr>
              <w:widowControl w:val="0"/>
              <w:autoSpaceDE w:val="0"/>
              <w:autoSpaceDN w:val="0"/>
              <w:adjustRightInd w:val="0"/>
              <w:jc w:val="center"/>
              <w:rPr>
                <w:sz w:val="22"/>
                <w:szCs w:val="22"/>
              </w:rPr>
            </w:pPr>
            <w:r w:rsidRPr="00BE428F">
              <w:rPr>
                <w:sz w:val="22"/>
                <w:szCs w:val="22"/>
              </w:rPr>
              <w:t>Фактический срок</w:t>
            </w:r>
          </w:p>
        </w:tc>
        <w:tc>
          <w:tcPr>
            <w:tcW w:w="4860" w:type="dxa"/>
            <w:gridSpan w:val="2"/>
          </w:tcPr>
          <w:p w:rsidR="004B3658" w:rsidRPr="00BE428F" w:rsidRDefault="004B3658" w:rsidP="004B3658">
            <w:pPr>
              <w:widowControl w:val="0"/>
              <w:autoSpaceDE w:val="0"/>
              <w:autoSpaceDN w:val="0"/>
              <w:adjustRightInd w:val="0"/>
              <w:jc w:val="center"/>
              <w:rPr>
                <w:sz w:val="22"/>
                <w:szCs w:val="22"/>
              </w:rPr>
            </w:pPr>
            <w:r w:rsidRPr="00BE428F">
              <w:rPr>
                <w:sz w:val="22"/>
                <w:szCs w:val="22"/>
              </w:rPr>
              <w:t>Результаты</w:t>
            </w:r>
          </w:p>
        </w:tc>
        <w:tc>
          <w:tcPr>
            <w:tcW w:w="1260" w:type="dxa"/>
            <w:vMerge w:val="restart"/>
          </w:tcPr>
          <w:p w:rsidR="004B3658" w:rsidRPr="00BE428F" w:rsidRDefault="004B3658" w:rsidP="004B3658">
            <w:pPr>
              <w:widowControl w:val="0"/>
              <w:autoSpaceDE w:val="0"/>
              <w:autoSpaceDN w:val="0"/>
              <w:adjustRightInd w:val="0"/>
              <w:jc w:val="center"/>
              <w:rPr>
                <w:sz w:val="22"/>
                <w:szCs w:val="22"/>
              </w:rPr>
            </w:pPr>
            <w:r w:rsidRPr="00BE428F">
              <w:rPr>
                <w:sz w:val="22"/>
                <w:szCs w:val="22"/>
              </w:rPr>
              <w:t>Проблемы, возни</w:t>
            </w:r>
          </w:p>
          <w:p w:rsidR="004B3658" w:rsidRPr="00BE428F" w:rsidRDefault="004B3658" w:rsidP="004B3658">
            <w:pPr>
              <w:widowControl w:val="0"/>
              <w:autoSpaceDE w:val="0"/>
              <w:autoSpaceDN w:val="0"/>
              <w:adjustRightInd w:val="0"/>
              <w:jc w:val="center"/>
              <w:rPr>
                <w:sz w:val="22"/>
                <w:szCs w:val="22"/>
              </w:rPr>
            </w:pPr>
            <w:r w:rsidRPr="00BE428F">
              <w:rPr>
                <w:sz w:val="22"/>
                <w:szCs w:val="22"/>
              </w:rPr>
              <w:t xml:space="preserve">кшие в ходе реа лизации мероприятия </w:t>
            </w:r>
          </w:p>
        </w:tc>
      </w:tr>
      <w:tr w:rsidR="004B3658" w:rsidRPr="00BE428F" w:rsidTr="004B3658">
        <w:tc>
          <w:tcPr>
            <w:tcW w:w="710" w:type="dxa"/>
            <w:vMerge/>
          </w:tcPr>
          <w:p w:rsidR="004B3658" w:rsidRPr="00BE428F" w:rsidRDefault="004B3658" w:rsidP="004B3658">
            <w:pPr>
              <w:widowControl w:val="0"/>
              <w:autoSpaceDE w:val="0"/>
              <w:autoSpaceDN w:val="0"/>
              <w:adjustRightInd w:val="0"/>
              <w:jc w:val="center"/>
              <w:rPr>
                <w:sz w:val="22"/>
                <w:szCs w:val="22"/>
              </w:rPr>
            </w:pPr>
          </w:p>
        </w:tc>
        <w:tc>
          <w:tcPr>
            <w:tcW w:w="2835" w:type="dxa"/>
            <w:vMerge/>
          </w:tcPr>
          <w:p w:rsidR="004B3658" w:rsidRPr="00BE428F" w:rsidRDefault="004B3658" w:rsidP="004B3658">
            <w:pPr>
              <w:widowControl w:val="0"/>
              <w:autoSpaceDE w:val="0"/>
              <w:autoSpaceDN w:val="0"/>
              <w:adjustRightInd w:val="0"/>
              <w:jc w:val="center"/>
              <w:rPr>
                <w:sz w:val="22"/>
                <w:szCs w:val="22"/>
              </w:rPr>
            </w:pPr>
          </w:p>
        </w:tc>
        <w:tc>
          <w:tcPr>
            <w:tcW w:w="1984" w:type="dxa"/>
            <w:vMerge/>
          </w:tcPr>
          <w:p w:rsidR="004B3658" w:rsidRPr="00BE428F" w:rsidRDefault="004B3658" w:rsidP="004B3658">
            <w:pPr>
              <w:widowControl w:val="0"/>
              <w:autoSpaceDE w:val="0"/>
              <w:autoSpaceDN w:val="0"/>
              <w:adjustRightInd w:val="0"/>
              <w:jc w:val="center"/>
              <w:rPr>
                <w:sz w:val="22"/>
                <w:szCs w:val="22"/>
              </w:rPr>
            </w:pPr>
          </w:p>
        </w:tc>
        <w:tc>
          <w:tcPr>
            <w:tcW w:w="1059"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начала реализации</w:t>
            </w:r>
          </w:p>
        </w:tc>
        <w:tc>
          <w:tcPr>
            <w:tcW w:w="108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окончания реализации</w:t>
            </w:r>
          </w:p>
        </w:tc>
        <w:tc>
          <w:tcPr>
            <w:tcW w:w="126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начала реализации</w:t>
            </w:r>
          </w:p>
        </w:tc>
        <w:tc>
          <w:tcPr>
            <w:tcW w:w="126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окончания реализации</w:t>
            </w:r>
          </w:p>
        </w:tc>
        <w:tc>
          <w:tcPr>
            <w:tcW w:w="231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запланированные</w:t>
            </w:r>
          </w:p>
        </w:tc>
        <w:tc>
          <w:tcPr>
            <w:tcW w:w="255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достигнутые</w:t>
            </w:r>
          </w:p>
        </w:tc>
        <w:tc>
          <w:tcPr>
            <w:tcW w:w="1260" w:type="dxa"/>
            <w:vMerge/>
          </w:tcPr>
          <w:p w:rsidR="004B3658" w:rsidRPr="00BE428F" w:rsidRDefault="004B3658" w:rsidP="004B3658">
            <w:pPr>
              <w:widowControl w:val="0"/>
              <w:autoSpaceDE w:val="0"/>
              <w:autoSpaceDN w:val="0"/>
              <w:adjustRightInd w:val="0"/>
              <w:jc w:val="center"/>
              <w:rPr>
                <w:sz w:val="22"/>
                <w:szCs w:val="22"/>
              </w:rPr>
            </w:pPr>
          </w:p>
        </w:tc>
      </w:tr>
      <w:tr w:rsidR="004B3658" w:rsidRPr="00BE428F" w:rsidTr="004B3658">
        <w:tc>
          <w:tcPr>
            <w:tcW w:w="71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1</w:t>
            </w:r>
          </w:p>
        </w:tc>
        <w:tc>
          <w:tcPr>
            <w:tcW w:w="2835"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w:t>
            </w:r>
          </w:p>
        </w:tc>
        <w:tc>
          <w:tcPr>
            <w:tcW w:w="1984"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3</w:t>
            </w:r>
          </w:p>
        </w:tc>
        <w:tc>
          <w:tcPr>
            <w:tcW w:w="1059"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4</w:t>
            </w:r>
          </w:p>
        </w:tc>
        <w:tc>
          <w:tcPr>
            <w:tcW w:w="108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5</w:t>
            </w:r>
          </w:p>
        </w:tc>
        <w:tc>
          <w:tcPr>
            <w:tcW w:w="126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6</w:t>
            </w:r>
          </w:p>
        </w:tc>
        <w:tc>
          <w:tcPr>
            <w:tcW w:w="126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7</w:t>
            </w:r>
          </w:p>
        </w:tc>
        <w:tc>
          <w:tcPr>
            <w:tcW w:w="231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8</w:t>
            </w:r>
          </w:p>
        </w:tc>
        <w:tc>
          <w:tcPr>
            <w:tcW w:w="255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9</w:t>
            </w:r>
          </w:p>
        </w:tc>
        <w:tc>
          <w:tcPr>
            <w:tcW w:w="126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10</w:t>
            </w:r>
          </w:p>
        </w:tc>
      </w:tr>
      <w:tr w:rsidR="004B3658" w:rsidRPr="00BE428F" w:rsidTr="004B3658">
        <w:tc>
          <w:tcPr>
            <w:tcW w:w="16308" w:type="dxa"/>
            <w:gridSpan w:val="10"/>
          </w:tcPr>
          <w:p w:rsidR="004B3658" w:rsidRPr="00BE428F" w:rsidRDefault="004B3658" w:rsidP="004B3658">
            <w:pPr>
              <w:widowControl w:val="0"/>
              <w:autoSpaceDE w:val="0"/>
              <w:autoSpaceDN w:val="0"/>
              <w:adjustRightInd w:val="0"/>
              <w:jc w:val="center"/>
              <w:rPr>
                <w:sz w:val="22"/>
                <w:szCs w:val="22"/>
              </w:rPr>
            </w:pPr>
            <w:r w:rsidRPr="00BE428F">
              <w:rPr>
                <w:color w:val="000000"/>
                <w:sz w:val="22"/>
                <w:szCs w:val="22"/>
              </w:rPr>
              <w:t>Подпрограмма 1 «</w:t>
            </w:r>
            <w:r w:rsidRPr="00BE428F">
              <w:rPr>
                <w:sz w:val="22"/>
                <w:szCs w:val="22"/>
              </w:rPr>
              <w:t>Охрана окружающей среды в Персиановском сельском поселении</w:t>
            </w:r>
            <w:r w:rsidRPr="00BE428F">
              <w:rPr>
                <w:color w:val="000000"/>
                <w:sz w:val="22"/>
                <w:szCs w:val="22"/>
              </w:rPr>
              <w:t>»</w:t>
            </w:r>
            <w:r w:rsidRPr="00BE428F">
              <w:rPr>
                <w:sz w:val="22"/>
                <w:szCs w:val="22"/>
              </w:rPr>
              <w:t xml:space="preserve">                   </w:t>
            </w:r>
          </w:p>
        </w:tc>
      </w:tr>
      <w:tr w:rsidR="004B3658" w:rsidRPr="00BE428F" w:rsidTr="004B3658">
        <w:tc>
          <w:tcPr>
            <w:tcW w:w="710" w:type="dxa"/>
          </w:tcPr>
          <w:p w:rsidR="004B3658" w:rsidRPr="00BE428F" w:rsidRDefault="004B3658" w:rsidP="004B3658">
            <w:pPr>
              <w:widowControl w:val="0"/>
              <w:autoSpaceDE w:val="0"/>
              <w:autoSpaceDN w:val="0"/>
              <w:adjustRightInd w:val="0"/>
              <w:rPr>
                <w:sz w:val="22"/>
                <w:szCs w:val="22"/>
              </w:rPr>
            </w:pPr>
            <w:r w:rsidRPr="00BE428F">
              <w:rPr>
                <w:sz w:val="22"/>
                <w:szCs w:val="22"/>
              </w:rPr>
              <w:t>1.1</w:t>
            </w:r>
          </w:p>
        </w:tc>
        <w:tc>
          <w:tcPr>
            <w:tcW w:w="2835" w:type="dxa"/>
          </w:tcPr>
          <w:p w:rsidR="004B3658" w:rsidRPr="00BE428F" w:rsidRDefault="004B3658" w:rsidP="004B3658">
            <w:pPr>
              <w:jc w:val="both"/>
              <w:rPr>
                <w:kern w:val="2"/>
                <w:sz w:val="22"/>
                <w:szCs w:val="22"/>
              </w:rPr>
            </w:pPr>
            <w:r w:rsidRPr="00BE428F">
              <w:rPr>
                <w:sz w:val="22"/>
                <w:szCs w:val="22"/>
              </w:rPr>
              <w:t>Экологическое просвещение и формирование экологической культуры, обеспечение информацией о состоянии окружающей среды</w:t>
            </w:r>
          </w:p>
        </w:tc>
        <w:tc>
          <w:tcPr>
            <w:tcW w:w="1984" w:type="dxa"/>
          </w:tcPr>
          <w:p w:rsidR="004B3658" w:rsidRPr="00BE428F" w:rsidRDefault="004B3658" w:rsidP="004B3658">
            <w:pPr>
              <w:widowControl w:val="0"/>
              <w:autoSpaceDE w:val="0"/>
              <w:autoSpaceDN w:val="0"/>
              <w:adjustRightInd w:val="0"/>
              <w:jc w:val="center"/>
              <w:rPr>
                <w:sz w:val="22"/>
                <w:szCs w:val="22"/>
              </w:rPr>
            </w:pPr>
            <w:r w:rsidRPr="00BE428F">
              <w:rPr>
                <w:color w:val="000000"/>
                <w:sz w:val="22"/>
                <w:szCs w:val="22"/>
              </w:rPr>
              <w:t>Администрация Персиановского  сельского поселения</w:t>
            </w:r>
          </w:p>
        </w:tc>
        <w:tc>
          <w:tcPr>
            <w:tcW w:w="1059"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2014</w:t>
            </w:r>
          </w:p>
        </w:tc>
        <w:tc>
          <w:tcPr>
            <w:tcW w:w="108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2020</w:t>
            </w:r>
          </w:p>
        </w:tc>
        <w:tc>
          <w:tcPr>
            <w:tcW w:w="1260" w:type="dxa"/>
          </w:tcPr>
          <w:p w:rsidR="004B3658" w:rsidRPr="00BE428F"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BE428F"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BE428F" w:rsidRDefault="004B3658" w:rsidP="004B3658">
            <w:pPr>
              <w:rPr>
                <w:sz w:val="22"/>
                <w:szCs w:val="22"/>
              </w:rPr>
            </w:pPr>
            <w:r w:rsidRPr="00BE428F">
              <w:rPr>
                <w:sz w:val="22"/>
                <w:szCs w:val="22"/>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поселения</w:t>
            </w:r>
          </w:p>
        </w:tc>
        <w:tc>
          <w:tcPr>
            <w:tcW w:w="2550" w:type="dxa"/>
          </w:tcPr>
          <w:p w:rsidR="004B3658" w:rsidRPr="00BE428F" w:rsidRDefault="004B3658" w:rsidP="004B3658">
            <w:pPr>
              <w:rPr>
                <w:sz w:val="22"/>
                <w:szCs w:val="22"/>
              </w:rPr>
            </w:pPr>
            <w:r w:rsidRPr="00BE428F">
              <w:rPr>
                <w:sz w:val="22"/>
                <w:szCs w:val="22"/>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поселения</w:t>
            </w:r>
          </w:p>
        </w:tc>
        <w:tc>
          <w:tcPr>
            <w:tcW w:w="1260" w:type="dxa"/>
          </w:tcPr>
          <w:p w:rsidR="004B3658" w:rsidRPr="00BE428F" w:rsidRDefault="004B3658" w:rsidP="004B3658">
            <w:pPr>
              <w:widowControl w:val="0"/>
              <w:autoSpaceDE w:val="0"/>
              <w:autoSpaceDN w:val="0"/>
              <w:adjustRightInd w:val="0"/>
              <w:jc w:val="center"/>
              <w:rPr>
                <w:sz w:val="22"/>
                <w:szCs w:val="22"/>
              </w:rPr>
            </w:pPr>
          </w:p>
        </w:tc>
      </w:tr>
      <w:tr w:rsidR="004B3658" w:rsidRPr="00BE428F" w:rsidTr="004B3658">
        <w:trPr>
          <w:trHeight w:val="217"/>
        </w:trPr>
        <w:tc>
          <w:tcPr>
            <w:tcW w:w="710" w:type="dxa"/>
          </w:tcPr>
          <w:p w:rsidR="004B3658" w:rsidRPr="00BE428F" w:rsidRDefault="004B3658" w:rsidP="004B3658">
            <w:pPr>
              <w:widowControl w:val="0"/>
              <w:autoSpaceDE w:val="0"/>
              <w:autoSpaceDN w:val="0"/>
              <w:adjustRightInd w:val="0"/>
              <w:rPr>
                <w:sz w:val="22"/>
                <w:szCs w:val="22"/>
              </w:rPr>
            </w:pPr>
            <w:r w:rsidRPr="00BE428F">
              <w:rPr>
                <w:sz w:val="22"/>
                <w:szCs w:val="22"/>
              </w:rPr>
              <w:t>1.2</w:t>
            </w:r>
          </w:p>
        </w:tc>
        <w:tc>
          <w:tcPr>
            <w:tcW w:w="2835" w:type="dxa"/>
          </w:tcPr>
          <w:p w:rsidR="004B3658" w:rsidRPr="00BE428F" w:rsidRDefault="004B3658" w:rsidP="004B3658">
            <w:pPr>
              <w:pStyle w:val="a6"/>
              <w:jc w:val="both"/>
              <w:rPr>
                <w:kern w:val="2"/>
              </w:rPr>
            </w:pPr>
            <w:r w:rsidRPr="00BE428F">
              <w:t>Организация детско-юношеского экологического движения</w:t>
            </w:r>
          </w:p>
        </w:tc>
        <w:tc>
          <w:tcPr>
            <w:tcW w:w="1984" w:type="dxa"/>
          </w:tcPr>
          <w:p w:rsidR="004B3658" w:rsidRPr="00BE428F" w:rsidRDefault="004B3658" w:rsidP="004B3658">
            <w:pPr>
              <w:widowControl w:val="0"/>
              <w:autoSpaceDE w:val="0"/>
              <w:autoSpaceDN w:val="0"/>
              <w:adjustRightInd w:val="0"/>
              <w:jc w:val="center"/>
              <w:rPr>
                <w:sz w:val="22"/>
                <w:szCs w:val="22"/>
              </w:rPr>
            </w:pPr>
            <w:r w:rsidRPr="00BE428F">
              <w:rPr>
                <w:color w:val="000000"/>
                <w:sz w:val="22"/>
                <w:szCs w:val="22"/>
              </w:rPr>
              <w:t>Администрация Персиановского  сельского поселения</w:t>
            </w:r>
          </w:p>
        </w:tc>
        <w:tc>
          <w:tcPr>
            <w:tcW w:w="1059"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2014</w:t>
            </w:r>
          </w:p>
        </w:tc>
        <w:tc>
          <w:tcPr>
            <w:tcW w:w="108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2020</w:t>
            </w:r>
          </w:p>
        </w:tc>
        <w:tc>
          <w:tcPr>
            <w:tcW w:w="1260" w:type="dxa"/>
          </w:tcPr>
          <w:p w:rsidR="004B3658" w:rsidRPr="00BE428F"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BE428F"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BE428F" w:rsidRDefault="004B3658" w:rsidP="004B3658">
            <w:pPr>
              <w:jc w:val="both"/>
              <w:rPr>
                <w:kern w:val="2"/>
                <w:sz w:val="22"/>
                <w:szCs w:val="22"/>
              </w:rPr>
            </w:pPr>
            <w:r w:rsidRPr="00BE428F">
              <w:rPr>
                <w:sz w:val="22"/>
                <w:szCs w:val="22"/>
              </w:rPr>
              <w:t>формирование у подрастающего поколения бережного отношения к природе, активизация детского и молодежного экологического движения</w:t>
            </w:r>
          </w:p>
        </w:tc>
        <w:tc>
          <w:tcPr>
            <w:tcW w:w="2550" w:type="dxa"/>
          </w:tcPr>
          <w:p w:rsidR="004B3658" w:rsidRPr="00BE428F" w:rsidRDefault="004B3658" w:rsidP="004B3658">
            <w:pPr>
              <w:jc w:val="both"/>
              <w:rPr>
                <w:kern w:val="2"/>
                <w:sz w:val="22"/>
                <w:szCs w:val="22"/>
              </w:rPr>
            </w:pPr>
            <w:r w:rsidRPr="00BE428F">
              <w:rPr>
                <w:sz w:val="22"/>
                <w:szCs w:val="22"/>
              </w:rPr>
              <w:t>формирование у подрастающего поколения бережного отношения к природе, активизация детского и молодежного экологического движения</w:t>
            </w:r>
          </w:p>
        </w:tc>
        <w:tc>
          <w:tcPr>
            <w:tcW w:w="1260" w:type="dxa"/>
          </w:tcPr>
          <w:p w:rsidR="004B3658" w:rsidRPr="00BE428F" w:rsidRDefault="004B3658" w:rsidP="004B3658">
            <w:pPr>
              <w:widowControl w:val="0"/>
              <w:autoSpaceDE w:val="0"/>
              <w:autoSpaceDN w:val="0"/>
              <w:adjustRightInd w:val="0"/>
              <w:jc w:val="center"/>
              <w:rPr>
                <w:sz w:val="22"/>
                <w:szCs w:val="22"/>
              </w:rPr>
            </w:pPr>
          </w:p>
        </w:tc>
      </w:tr>
      <w:tr w:rsidR="004B3658" w:rsidRPr="00BE428F" w:rsidTr="004B3658">
        <w:tc>
          <w:tcPr>
            <w:tcW w:w="16308" w:type="dxa"/>
            <w:gridSpan w:val="10"/>
          </w:tcPr>
          <w:p w:rsidR="004B3658" w:rsidRPr="00BE428F" w:rsidRDefault="004B3658" w:rsidP="004B3658">
            <w:pPr>
              <w:widowControl w:val="0"/>
              <w:autoSpaceDE w:val="0"/>
              <w:autoSpaceDN w:val="0"/>
              <w:adjustRightInd w:val="0"/>
              <w:jc w:val="center"/>
              <w:rPr>
                <w:sz w:val="22"/>
                <w:szCs w:val="22"/>
              </w:rPr>
            </w:pPr>
            <w:r w:rsidRPr="00BE428F">
              <w:rPr>
                <w:sz w:val="22"/>
                <w:szCs w:val="22"/>
              </w:rPr>
              <w:t xml:space="preserve">Подпрограмма 2 </w:t>
            </w:r>
            <w:r w:rsidRPr="00BE428F">
              <w:rPr>
                <w:color w:val="000000"/>
                <w:sz w:val="22"/>
                <w:szCs w:val="22"/>
              </w:rPr>
              <w:t>«</w:t>
            </w:r>
            <w:r w:rsidRPr="00BE428F">
              <w:rPr>
                <w:sz w:val="22"/>
                <w:szCs w:val="22"/>
              </w:rPr>
              <w:t>Развитие водохозяйственного комплекса Персиановского  сельского поселения</w:t>
            </w:r>
            <w:r w:rsidRPr="00BE428F">
              <w:rPr>
                <w:color w:val="000000"/>
                <w:sz w:val="22"/>
                <w:szCs w:val="22"/>
              </w:rPr>
              <w:t>»</w:t>
            </w:r>
          </w:p>
        </w:tc>
      </w:tr>
      <w:tr w:rsidR="004B3658" w:rsidRPr="00BE428F" w:rsidTr="004B3658">
        <w:tc>
          <w:tcPr>
            <w:tcW w:w="710" w:type="dxa"/>
          </w:tcPr>
          <w:p w:rsidR="004B3658" w:rsidRPr="00BE428F" w:rsidRDefault="004B3658" w:rsidP="004B3658">
            <w:pPr>
              <w:widowControl w:val="0"/>
              <w:autoSpaceDE w:val="0"/>
              <w:autoSpaceDN w:val="0"/>
              <w:adjustRightInd w:val="0"/>
              <w:rPr>
                <w:sz w:val="22"/>
                <w:szCs w:val="22"/>
              </w:rPr>
            </w:pPr>
            <w:r w:rsidRPr="00BE428F">
              <w:rPr>
                <w:sz w:val="22"/>
                <w:szCs w:val="22"/>
              </w:rPr>
              <w:lastRenderedPageBreak/>
              <w:t>2.1</w:t>
            </w:r>
          </w:p>
        </w:tc>
        <w:tc>
          <w:tcPr>
            <w:tcW w:w="2835" w:type="dxa"/>
          </w:tcPr>
          <w:p w:rsidR="004B3658" w:rsidRPr="00BE428F" w:rsidRDefault="004B3658" w:rsidP="004B3658">
            <w:pPr>
              <w:widowControl w:val="0"/>
              <w:autoSpaceDE w:val="0"/>
              <w:autoSpaceDN w:val="0"/>
              <w:adjustRightInd w:val="0"/>
              <w:rPr>
                <w:sz w:val="22"/>
                <w:szCs w:val="22"/>
              </w:rPr>
            </w:pPr>
            <w:r w:rsidRPr="00BE428F">
              <w:rPr>
                <w:sz w:val="22"/>
                <w:szCs w:val="22"/>
              </w:rPr>
              <w:t>Осуществление мероприятий по защите от негативного воздействия вод посредством обеспечения безопасности ГТС</w:t>
            </w:r>
          </w:p>
        </w:tc>
        <w:tc>
          <w:tcPr>
            <w:tcW w:w="1984" w:type="dxa"/>
          </w:tcPr>
          <w:p w:rsidR="004B3658" w:rsidRPr="00BE428F" w:rsidRDefault="004B3658" w:rsidP="004B3658">
            <w:pPr>
              <w:rPr>
                <w:sz w:val="22"/>
                <w:szCs w:val="22"/>
              </w:rPr>
            </w:pPr>
            <w:r w:rsidRPr="00BE428F">
              <w:rPr>
                <w:color w:val="000000"/>
                <w:sz w:val="22"/>
                <w:szCs w:val="22"/>
              </w:rPr>
              <w:t>Администрация Персиановского  сельского поселения</w:t>
            </w:r>
          </w:p>
        </w:tc>
        <w:tc>
          <w:tcPr>
            <w:tcW w:w="1059"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2014</w:t>
            </w:r>
          </w:p>
        </w:tc>
        <w:tc>
          <w:tcPr>
            <w:tcW w:w="108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2020</w:t>
            </w:r>
          </w:p>
        </w:tc>
        <w:tc>
          <w:tcPr>
            <w:tcW w:w="1260" w:type="dxa"/>
          </w:tcPr>
          <w:p w:rsidR="004B3658" w:rsidRPr="00BE428F"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BE428F"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BE428F" w:rsidRDefault="004B3658" w:rsidP="004B3658">
            <w:pPr>
              <w:pStyle w:val="ConsPlusCell"/>
              <w:jc w:val="both"/>
              <w:rPr>
                <w:rFonts w:ascii="Times New Roman" w:hAnsi="Times New Roman" w:cs="Times New Roman"/>
                <w:kern w:val="2"/>
              </w:rPr>
            </w:pPr>
            <w:r w:rsidRPr="00BE428F">
              <w:rPr>
                <w:rFonts w:ascii="Times New Roman" w:hAnsi="Times New Roman" w:cs="Times New Roman"/>
              </w:rPr>
              <w:t>количество ГТС с неудовлетворительным и опасным уровнем безопасности, приведенных в безопасное техническое</w:t>
            </w:r>
          </w:p>
        </w:tc>
        <w:tc>
          <w:tcPr>
            <w:tcW w:w="2550" w:type="dxa"/>
          </w:tcPr>
          <w:p w:rsidR="004B3658" w:rsidRPr="00BE428F" w:rsidRDefault="004B3658" w:rsidP="004B3658">
            <w:pPr>
              <w:pStyle w:val="ConsPlusCell"/>
              <w:jc w:val="both"/>
              <w:rPr>
                <w:rFonts w:ascii="Times New Roman" w:hAnsi="Times New Roman" w:cs="Times New Roman"/>
                <w:kern w:val="2"/>
              </w:rPr>
            </w:pPr>
            <w:r w:rsidRPr="00BE428F">
              <w:rPr>
                <w:rFonts w:ascii="Times New Roman" w:hAnsi="Times New Roman" w:cs="Times New Roman"/>
              </w:rPr>
              <w:t>количество ГТС с неудовлетворительным и опасным уровнем безопасности, приведенных в безопасное техническое</w:t>
            </w:r>
          </w:p>
        </w:tc>
        <w:tc>
          <w:tcPr>
            <w:tcW w:w="1260" w:type="dxa"/>
          </w:tcPr>
          <w:p w:rsidR="004B3658" w:rsidRPr="00BE428F" w:rsidRDefault="004B3658" w:rsidP="004B3658">
            <w:pPr>
              <w:widowControl w:val="0"/>
              <w:autoSpaceDE w:val="0"/>
              <w:autoSpaceDN w:val="0"/>
              <w:adjustRightInd w:val="0"/>
              <w:jc w:val="center"/>
              <w:rPr>
                <w:sz w:val="22"/>
                <w:szCs w:val="22"/>
              </w:rPr>
            </w:pPr>
          </w:p>
        </w:tc>
      </w:tr>
      <w:tr w:rsidR="004B3658" w:rsidRPr="00BE428F" w:rsidTr="004B3658">
        <w:tc>
          <w:tcPr>
            <w:tcW w:w="16308" w:type="dxa"/>
            <w:gridSpan w:val="10"/>
          </w:tcPr>
          <w:p w:rsidR="004B3658" w:rsidRPr="00BE428F" w:rsidRDefault="004B3658" w:rsidP="004B3658">
            <w:pPr>
              <w:widowControl w:val="0"/>
              <w:autoSpaceDE w:val="0"/>
              <w:autoSpaceDN w:val="0"/>
              <w:adjustRightInd w:val="0"/>
              <w:jc w:val="center"/>
              <w:rPr>
                <w:sz w:val="22"/>
                <w:szCs w:val="22"/>
              </w:rPr>
            </w:pPr>
            <w:r w:rsidRPr="00BE428F">
              <w:rPr>
                <w:bCs/>
                <w:kern w:val="2"/>
                <w:sz w:val="22"/>
                <w:szCs w:val="22"/>
              </w:rPr>
              <w:t>Подпрограмма 3. «</w:t>
            </w:r>
            <w:r w:rsidRPr="00BE428F">
              <w:rPr>
                <w:sz w:val="22"/>
                <w:szCs w:val="22"/>
              </w:rPr>
              <w:t>Повышение эффективности деятельности по обращению с отходами на территории Персиановского  сельского поселения</w:t>
            </w:r>
            <w:r w:rsidRPr="00BE428F">
              <w:rPr>
                <w:bCs/>
                <w:kern w:val="2"/>
                <w:sz w:val="22"/>
                <w:szCs w:val="22"/>
              </w:rPr>
              <w:t>»</w:t>
            </w:r>
          </w:p>
        </w:tc>
      </w:tr>
      <w:tr w:rsidR="004B3658" w:rsidRPr="00BE428F" w:rsidTr="004B3658">
        <w:tc>
          <w:tcPr>
            <w:tcW w:w="710" w:type="dxa"/>
          </w:tcPr>
          <w:p w:rsidR="004B3658" w:rsidRPr="00BE428F" w:rsidRDefault="004B3658" w:rsidP="004B3658">
            <w:pPr>
              <w:widowControl w:val="0"/>
              <w:autoSpaceDE w:val="0"/>
              <w:autoSpaceDN w:val="0"/>
              <w:adjustRightInd w:val="0"/>
              <w:rPr>
                <w:sz w:val="22"/>
                <w:szCs w:val="22"/>
              </w:rPr>
            </w:pPr>
            <w:r w:rsidRPr="00BE428F">
              <w:rPr>
                <w:sz w:val="22"/>
                <w:szCs w:val="22"/>
              </w:rPr>
              <w:t>3.1</w:t>
            </w:r>
          </w:p>
        </w:tc>
        <w:tc>
          <w:tcPr>
            <w:tcW w:w="2835" w:type="dxa"/>
          </w:tcPr>
          <w:p w:rsidR="004B3658" w:rsidRPr="00BE428F" w:rsidRDefault="004B3658" w:rsidP="004B3658">
            <w:pPr>
              <w:widowControl w:val="0"/>
              <w:autoSpaceDE w:val="0"/>
              <w:autoSpaceDN w:val="0"/>
              <w:adjustRightInd w:val="0"/>
              <w:rPr>
                <w:sz w:val="22"/>
                <w:szCs w:val="22"/>
              </w:rPr>
            </w:pPr>
            <w:r w:rsidRPr="00BE428F">
              <w:rPr>
                <w:sz w:val="22"/>
                <w:szCs w:val="22"/>
              </w:rPr>
              <w:t>Организация утилизации и переработки бытовых и промышленных отходов на территории поселения</w:t>
            </w:r>
          </w:p>
        </w:tc>
        <w:tc>
          <w:tcPr>
            <w:tcW w:w="1984" w:type="dxa"/>
          </w:tcPr>
          <w:p w:rsidR="004B3658" w:rsidRPr="00BE428F" w:rsidRDefault="004B3658" w:rsidP="004B3658">
            <w:pPr>
              <w:rPr>
                <w:sz w:val="22"/>
                <w:szCs w:val="22"/>
              </w:rPr>
            </w:pPr>
            <w:r w:rsidRPr="00BE428F">
              <w:rPr>
                <w:color w:val="000000"/>
                <w:sz w:val="22"/>
                <w:szCs w:val="22"/>
              </w:rPr>
              <w:t>Администрация Персиановского  сельского поселения</w:t>
            </w:r>
          </w:p>
        </w:tc>
        <w:tc>
          <w:tcPr>
            <w:tcW w:w="1059"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2014</w:t>
            </w:r>
          </w:p>
        </w:tc>
        <w:tc>
          <w:tcPr>
            <w:tcW w:w="108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2020</w:t>
            </w:r>
          </w:p>
        </w:tc>
        <w:tc>
          <w:tcPr>
            <w:tcW w:w="1260" w:type="dxa"/>
          </w:tcPr>
          <w:p w:rsidR="004B3658" w:rsidRPr="00BE428F"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BE428F"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сокращение количества несанкционированных свалок </w:t>
            </w:r>
          </w:p>
        </w:tc>
        <w:tc>
          <w:tcPr>
            <w:tcW w:w="2550" w:type="dxa"/>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сокращение количества несанкционированных свалок </w:t>
            </w:r>
          </w:p>
        </w:tc>
        <w:tc>
          <w:tcPr>
            <w:tcW w:w="1260" w:type="dxa"/>
          </w:tcPr>
          <w:p w:rsidR="004B3658" w:rsidRPr="00BE428F" w:rsidRDefault="004B3658" w:rsidP="004B3658">
            <w:pPr>
              <w:widowControl w:val="0"/>
              <w:autoSpaceDE w:val="0"/>
              <w:autoSpaceDN w:val="0"/>
              <w:adjustRightInd w:val="0"/>
              <w:jc w:val="center"/>
              <w:rPr>
                <w:sz w:val="22"/>
                <w:szCs w:val="22"/>
              </w:rPr>
            </w:pPr>
          </w:p>
        </w:tc>
      </w:tr>
      <w:tr w:rsidR="004B3658" w:rsidRPr="00BE428F" w:rsidTr="004B3658">
        <w:tc>
          <w:tcPr>
            <w:tcW w:w="710" w:type="dxa"/>
          </w:tcPr>
          <w:p w:rsidR="004B3658" w:rsidRPr="00BE428F" w:rsidRDefault="004B3658" w:rsidP="004B3658">
            <w:pPr>
              <w:widowControl w:val="0"/>
              <w:autoSpaceDE w:val="0"/>
              <w:autoSpaceDN w:val="0"/>
              <w:adjustRightInd w:val="0"/>
              <w:rPr>
                <w:sz w:val="22"/>
                <w:szCs w:val="22"/>
              </w:rPr>
            </w:pPr>
            <w:r w:rsidRPr="00BE428F">
              <w:rPr>
                <w:sz w:val="22"/>
                <w:szCs w:val="22"/>
              </w:rPr>
              <w:t>3.2</w:t>
            </w:r>
          </w:p>
        </w:tc>
        <w:tc>
          <w:tcPr>
            <w:tcW w:w="2835" w:type="dxa"/>
          </w:tcPr>
          <w:p w:rsidR="004B3658" w:rsidRPr="00BE428F" w:rsidRDefault="004B3658" w:rsidP="004B3658">
            <w:pPr>
              <w:widowControl w:val="0"/>
              <w:autoSpaceDE w:val="0"/>
              <w:autoSpaceDN w:val="0"/>
              <w:adjustRightInd w:val="0"/>
              <w:rPr>
                <w:sz w:val="22"/>
                <w:szCs w:val="22"/>
              </w:rPr>
            </w:pPr>
            <w:r w:rsidRPr="00BE428F">
              <w:rPr>
                <w:sz w:val="22"/>
                <w:szCs w:val="22"/>
              </w:rPr>
              <w:t>Повышение % охвата населения планово-регулярной системой сбора и вывоза твердых бытовых отходов</w:t>
            </w:r>
          </w:p>
        </w:tc>
        <w:tc>
          <w:tcPr>
            <w:tcW w:w="1984" w:type="dxa"/>
          </w:tcPr>
          <w:p w:rsidR="004B3658" w:rsidRPr="00BE428F" w:rsidRDefault="004B3658" w:rsidP="004B3658">
            <w:pPr>
              <w:rPr>
                <w:sz w:val="22"/>
                <w:szCs w:val="22"/>
              </w:rPr>
            </w:pPr>
            <w:r w:rsidRPr="00BE428F">
              <w:rPr>
                <w:color w:val="000000"/>
                <w:sz w:val="22"/>
                <w:szCs w:val="22"/>
              </w:rPr>
              <w:t>Администрация Персиановского  сельского поселения</w:t>
            </w:r>
          </w:p>
        </w:tc>
        <w:tc>
          <w:tcPr>
            <w:tcW w:w="1059"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2014</w:t>
            </w:r>
          </w:p>
        </w:tc>
        <w:tc>
          <w:tcPr>
            <w:tcW w:w="1080" w:type="dxa"/>
          </w:tcPr>
          <w:p w:rsidR="004B3658" w:rsidRPr="00BE428F" w:rsidRDefault="004B3658" w:rsidP="004B3658">
            <w:pPr>
              <w:widowControl w:val="0"/>
              <w:autoSpaceDE w:val="0"/>
              <w:autoSpaceDN w:val="0"/>
              <w:adjustRightInd w:val="0"/>
              <w:jc w:val="center"/>
              <w:rPr>
                <w:sz w:val="22"/>
                <w:szCs w:val="22"/>
              </w:rPr>
            </w:pPr>
            <w:r w:rsidRPr="00BE428F">
              <w:rPr>
                <w:sz w:val="22"/>
                <w:szCs w:val="22"/>
              </w:rPr>
              <w:t>2020</w:t>
            </w:r>
          </w:p>
        </w:tc>
        <w:tc>
          <w:tcPr>
            <w:tcW w:w="1260" w:type="dxa"/>
          </w:tcPr>
          <w:p w:rsidR="004B3658" w:rsidRPr="00BE428F" w:rsidRDefault="004B3658" w:rsidP="004B3658">
            <w:pPr>
              <w:widowControl w:val="0"/>
              <w:autoSpaceDE w:val="0"/>
              <w:autoSpaceDN w:val="0"/>
              <w:adjustRightInd w:val="0"/>
              <w:jc w:val="center"/>
              <w:rPr>
                <w:sz w:val="22"/>
                <w:szCs w:val="22"/>
              </w:rPr>
            </w:pPr>
            <w:r>
              <w:rPr>
                <w:sz w:val="22"/>
                <w:szCs w:val="22"/>
              </w:rPr>
              <w:t>01.01.2019</w:t>
            </w:r>
          </w:p>
        </w:tc>
        <w:tc>
          <w:tcPr>
            <w:tcW w:w="1260" w:type="dxa"/>
          </w:tcPr>
          <w:p w:rsidR="004B3658" w:rsidRPr="00BE428F" w:rsidRDefault="004B3658" w:rsidP="004B3658">
            <w:pPr>
              <w:widowControl w:val="0"/>
              <w:autoSpaceDE w:val="0"/>
              <w:autoSpaceDN w:val="0"/>
              <w:adjustRightInd w:val="0"/>
              <w:jc w:val="center"/>
              <w:rPr>
                <w:sz w:val="22"/>
                <w:szCs w:val="22"/>
              </w:rPr>
            </w:pPr>
            <w:r>
              <w:rPr>
                <w:sz w:val="22"/>
                <w:szCs w:val="22"/>
              </w:rPr>
              <w:t>31.12.2019</w:t>
            </w:r>
          </w:p>
        </w:tc>
        <w:tc>
          <w:tcPr>
            <w:tcW w:w="2310" w:type="dxa"/>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повышение охвата населения планово-регулярной системой сбора и вывоза твердых бытовых отходов</w:t>
            </w:r>
          </w:p>
        </w:tc>
        <w:tc>
          <w:tcPr>
            <w:tcW w:w="2550" w:type="dxa"/>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повышение охвата населения планово-регулярной системой сбора и вывоза твердых бытовых отходов</w:t>
            </w:r>
          </w:p>
        </w:tc>
        <w:tc>
          <w:tcPr>
            <w:tcW w:w="1260" w:type="dxa"/>
          </w:tcPr>
          <w:p w:rsidR="004B3658" w:rsidRPr="00BE428F" w:rsidRDefault="004B3658" w:rsidP="004B3658">
            <w:pPr>
              <w:widowControl w:val="0"/>
              <w:autoSpaceDE w:val="0"/>
              <w:autoSpaceDN w:val="0"/>
              <w:adjustRightInd w:val="0"/>
              <w:jc w:val="center"/>
              <w:rPr>
                <w:sz w:val="22"/>
                <w:szCs w:val="22"/>
              </w:rPr>
            </w:pPr>
          </w:p>
        </w:tc>
      </w:tr>
    </w:tbl>
    <w:p w:rsidR="004B3658" w:rsidRPr="00BE428F" w:rsidRDefault="004B3658" w:rsidP="004B3658">
      <w:pPr>
        <w:widowControl w:val="0"/>
        <w:autoSpaceDE w:val="0"/>
        <w:autoSpaceDN w:val="0"/>
        <w:adjustRightInd w:val="0"/>
        <w:jc w:val="center"/>
      </w:pPr>
    </w:p>
    <w:p w:rsidR="004B3658" w:rsidRPr="00BE428F" w:rsidRDefault="004B3658" w:rsidP="004B3658">
      <w:pPr>
        <w:widowControl w:val="0"/>
        <w:autoSpaceDE w:val="0"/>
        <w:autoSpaceDN w:val="0"/>
        <w:adjustRightInd w:val="0"/>
        <w:outlineLvl w:val="2"/>
      </w:pPr>
    </w:p>
    <w:p w:rsidR="004B3658" w:rsidRPr="00BE428F" w:rsidRDefault="004B3658" w:rsidP="004B3658">
      <w:pPr>
        <w:autoSpaceDE w:val="0"/>
        <w:autoSpaceDN w:val="0"/>
        <w:adjustRightInd w:val="0"/>
        <w:rPr>
          <w:bCs/>
        </w:rPr>
        <w:sectPr w:rsidR="004B3658" w:rsidRPr="00BE428F" w:rsidSect="004B3658">
          <w:pgSz w:w="16838" w:h="11906" w:orient="landscape"/>
          <w:pgMar w:top="1134" w:right="340" w:bottom="510" w:left="397" w:header="709" w:footer="709" w:gutter="0"/>
          <w:cols w:space="708"/>
          <w:docGrid w:linePitch="360"/>
        </w:sectPr>
      </w:pPr>
    </w:p>
    <w:p w:rsidR="004B3658" w:rsidRPr="00BE428F" w:rsidRDefault="004B3658" w:rsidP="004B3658">
      <w:pPr>
        <w:widowControl w:val="0"/>
        <w:autoSpaceDE w:val="0"/>
        <w:autoSpaceDN w:val="0"/>
        <w:adjustRightInd w:val="0"/>
        <w:jc w:val="center"/>
        <w:rPr>
          <w:b/>
          <w:i/>
          <w:sz w:val="28"/>
          <w:szCs w:val="28"/>
        </w:rPr>
      </w:pPr>
      <w:r w:rsidRPr="00BE428F">
        <w:rPr>
          <w:b/>
          <w:i/>
          <w:sz w:val="28"/>
          <w:szCs w:val="28"/>
        </w:rPr>
        <w:lastRenderedPageBreak/>
        <w:t xml:space="preserve">Сведения  </w:t>
      </w:r>
    </w:p>
    <w:p w:rsidR="004B3658" w:rsidRPr="00BE428F" w:rsidRDefault="004B3658" w:rsidP="004B3658">
      <w:pPr>
        <w:widowControl w:val="0"/>
        <w:autoSpaceDE w:val="0"/>
        <w:autoSpaceDN w:val="0"/>
        <w:adjustRightInd w:val="0"/>
        <w:jc w:val="center"/>
        <w:rPr>
          <w:b/>
          <w:i/>
          <w:sz w:val="28"/>
          <w:szCs w:val="28"/>
        </w:rPr>
      </w:pPr>
      <w:r w:rsidRPr="00BE428F">
        <w:rPr>
          <w:b/>
          <w:i/>
          <w:sz w:val="28"/>
          <w:szCs w:val="28"/>
        </w:rPr>
        <w:t xml:space="preserve">об исполнении областного бюджета, федерального, местного бюджета </w:t>
      </w:r>
    </w:p>
    <w:p w:rsidR="004B3658" w:rsidRPr="00BE428F" w:rsidRDefault="004B3658" w:rsidP="004B3658">
      <w:pPr>
        <w:widowControl w:val="0"/>
        <w:autoSpaceDE w:val="0"/>
        <w:autoSpaceDN w:val="0"/>
        <w:adjustRightInd w:val="0"/>
        <w:jc w:val="center"/>
        <w:rPr>
          <w:b/>
          <w:i/>
          <w:sz w:val="28"/>
          <w:szCs w:val="28"/>
        </w:rPr>
      </w:pPr>
      <w:r w:rsidRPr="00BE428F">
        <w:rPr>
          <w:b/>
          <w:i/>
          <w:sz w:val="28"/>
          <w:szCs w:val="28"/>
        </w:rPr>
        <w:t xml:space="preserve">и внебюджетных источников на реализацию </w:t>
      </w:r>
    </w:p>
    <w:p w:rsidR="004B3658" w:rsidRPr="00BE428F" w:rsidRDefault="004B3658" w:rsidP="004B3658">
      <w:pPr>
        <w:widowControl w:val="0"/>
        <w:autoSpaceDE w:val="0"/>
        <w:autoSpaceDN w:val="0"/>
        <w:adjustRightInd w:val="0"/>
        <w:jc w:val="center"/>
        <w:rPr>
          <w:b/>
          <w:i/>
          <w:sz w:val="28"/>
          <w:szCs w:val="28"/>
        </w:rPr>
      </w:pPr>
      <w:r w:rsidRPr="00BE428F">
        <w:rPr>
          <w:b/>
          <w:i/>
          <w:sz w:val="28"/>
          <w:szCs w:val="28"/>
        </w:rPr>
        <w:t>муниципальной программы «Охрана окружающей среды и рационального природопользование Персиановского  сельского поселения» за  201</w:t>
      </w:r>
      <w:r>
        <w:rPr>
          <w:b/>
          <w:i/>
          <w:sz w:val="28"/>
          <w:szCs w:val="28"/>
        </w:rPr>
        <w:t>9</w:t>
      </w:r>
      <w:r w:rsidRPr="00BE428F">
        <w:rPr>
          <w:b/>
          <w:i/>
          <w:sz w:val="28"/>
          <w:szCs w:val="28"/>
        </w:rPr>
        <w:t xml:space="preserve"> г.</w:t>
      </w:r>
    </w:p>
    <w:p w:rsidR="004B3658" w:rsidRPr="00BE428F" w:rsidRDefault="004B3658" w:rsidP="004B3658">
      <w:pPr>
        <w:widowControl w:val="0"/>
        <w:autoSpaceDE w:val="0"/>
        <w:autoSpaceDN w:val="0"/>
        <w:adjustRightInd w:val="0"/>
        <w:jc w:val="center"/>
      </w:pPr>
    </w:p>
    <w:tbl>
      <w:tblPr>
        <w:tblW w:w="10824" w:type="dxa"/>
        <w:tblCellSpacing w:w="5" w:type="nil"/>
        <w:tblInd w:w="-465" w:type="dxa"/>
        <w:tblLayout w:type="fixed"/>
        <w:tblCellMar>
          <w:left w:w="75" w:type="dxa"/>
          <w:right w:w="75" w:type="dxa"/>
        </w:tblCellMar>
        <w:tblLook w:val="0000" w:firstRow="0" w:lastRow="0" w:firstColumn="0" w:lastColumn="0" w:noHBand="0" w:noVBand="0"/>
      </w:tblPr>
      <w:tblGrid>
        <w:gridCol w:w="1980"/>
        <w:gridCol w:w="3240"/>
        <w:gridCol w:w="2700"/>
        <w:gridCol w:w="1824"/>
        <w:gridCol w:w="1080"/>
      </w:tblGrid>
      <w:tr w:rsidR="004B3658" w:rsidRPr="00BE428F" w:rsidTr="004B3658">
        <w:trPr>
          <w:trHeight w:val="1760"/>
          <w:tblCellSpacing w:w="5" w:type="nil"/>
        </w:trPr>
        <w:tc>
          <w:tcPr>
            <w:tcW w:w="19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Статус</w:t>
            </w:r>
          </w:p>
        </w:tc>
        <w:tc>
          <w:tcPr>
            <w:tcW w:w="324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 xml:space="preserve">Наименование       </w:t>
            </w:r>
            <w:r w:rsidRPr="00BE428F">
              <w:rPr>
                <w:rFonts w:ascii="Times New Roman" w:hAnsi="Times New Roman" w:cs="Times New Roman"/>
              </w:rPr>
              <w:br/>
              <w:t xml:space="preserve">муниципальной     </w:t>
            </w:r>
            <w:r w:rsidRPr="00BE428F">
              <w:rPr>
                <w:rFonts w:ascii="Times New Roman" w:hAnsi="Times New Roman" w:cs="Times New Roman"/>
              </w:rPr>
              <w:br/>
              <w:t xml:space="preserve"> программы, подпрограммы </w:t>
            </w:r>
            <w:r w:rsidRPr="00BE428F">
              <w:rPr>
                <w:rFonts w:ascii="Times New Roman" w:hAnsi="Times New Roman" w:cs="Times New Roman"/>
              </w:rPr>
              <w:br/>
              <w:t xml:space="preserve">муниципальной     </w:t>
            </w:r>
            <w:r w:rsidRPr="00BE428F">
              <w:rPr>
                <w:rFonts w:ascii="Times New Roman" w:hAnsi="Times New Roman" w:cs="Times New Roman"/>
              </w:rPr>
              <w:br/>
              <w:t>программы,</w:t>
            </w:r>
          </w:p>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основного мероприятия,</w:t>
            </w:r>
          </w:p>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мероприятия ВЦП</w:t>
            </w: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Источники финансирования</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 xml:space="preserve">Объем   </w:t>
            </w:r>
            <w:r w:rsidRPr="00BE428F">
              <w:rPr>
                <w:rFonts w:ascii="Times New Roman" w:hAnsi="Times New Roman" w:cs="Times New Roman"/>
              </w:rPr>
              <w:br/>
              <w:t xml:space="preserve">расходов, предусмотренных муниципальной программой </w:t>
            </w:r>
            <w:r w:rsidRPr="00BE428F">
              <w:rPr>
                <w:rFonts w:ascii="Times New Roman" w:hAnsi="Times New Roman" w:cs="Times New Roman"/>
              </w:rPr>
              <w:br/>
              <w:t>(тыс. руб.)</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 xml:space="preserve">Фактические </w:t>
            </w:r>
            <w:r w:rsidRPr="00BE428F">
              <w:rPr>
                <w:rFonts w:ascii="Times New Roman" w:hAnsi="Times New Roman" w:cs="Times New Roman"/>
              </w:rPr>
              <w:br/>
              <w:t xml:space="preserve">расходы (тыс. руб.) </w:t>
            </w:r>
          </w:p>
        </w:tc>
      </w:tr>
      <w:tr w:rsidR="004B3658" w:rsidRPr="00BE428F" w:rsidTr="004B3658">
        <w:trPr>
          <w:tblCellSpacing w:w="5" w:type="nil"/>
        </w:trPr>
        <w:tc>
          <w:tcPr>
            <w:tcW w:w="198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1</w:t>
            </w:r>
          </w:p>
        </w:tc>
        <w:tc>
          <w:tcPr>
            <w:tcW w:w="324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2</w:t>
            </w: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3</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4</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5</w:t>
            </w:r>
          </w:p>
        </w:tc>
      </w:tr>
      <w:tr w:rsidR="004B3658" w:rsidRPr="00BE428F" w:rsidTr="004B3658">
        <w:trPr>
          <w:trHeight w:val="320"/>
          <w:tblCellSpacing w:w="5" w:type="nil"/>
        </w:trPr>
        <w:tc>
          <w:tcPr>
            <w:tcW w:w="1980" w:type="dxa"/>
            <w:vMerge w:val="restart"/>
            <w:tcBorders>
              <w:left w:val="single" w:sz="4" w:space="0" w:color="auto"/>
              <w:bottom w:val="single" w:sz="4" w:space="0" w:color="auto"/>
              <w:right w:val="single" w:sz="4" w:space="0" w:color="auto"/>
            </w:tcBorders>
          </w:tcPr>
          <w:p w:rsidR="004B3658" w:rsidRPr="00BE428F" w:rsidRDefault="004B3658" w:rsidP="004B3658">
            <w:pPr>
              <w:pStyle w:val="a6"/>
            </w:pPr>
            <w:r w:rsidRPr="00BE428F">
              <w:t xml:space="preserve">Муниципальная </w:t>
            </w:r>
            <w:r w:rsidRPr="00BE428F">
              <w:br/>
              <w:t xml:space="preserve">программа      </w:t>
            </w:r>
          </w:p>
        </w:tc>
        <w:tc>
          <w:tcPr>
            <w:tcW w:w="3240" w:type="dxa"/>
            <w:vMerge w:val="restart"/>
            <w:tcBorders>
              <w:left w:val="single" w:sz="4" w:space="0" w:color="auto"/>
              <w:bottom w:val="single" w:sz="4" w:space="0" w:color="auto"/>
              <w:right w:val="single" w:sz="4" w:space="0" w:color="auto"/>
            </w:tcBorders>
          </w:tcPr>
          <w:p w:rsidR="004B3658" w:rsidRPr="00BE428F" w:rsidRDefault="004B3658" w:rsidP="004B3658">
            <w:pPr>
              <w:widowControl w:val="0"/>
              <w:autoSpaceDE w:val="0"/>
              <w:autoSpaceDN w:val="0"/>
              <w:adjustRightInd w:val="0"/>
              <w:ind w:right="-73"/>
              <w:rPr>
                <w:rFonts w:eastAsia="Calibri"/>
                <w:sz w:val="22"/>
                <w:szCs w:val="22"/>
                <w:lang w:eastAsia="en-US"/>
              </w:rPr>
            </w:pPr>
            <w:r w:rsidRPr="00BE428F">
              <w:rPr>
                <w:rFonts w:eastAsia="Calibri"/>
                <w:sz w:val="22"/>
                <w:szCs w:val="22"/>
                <w:lang w:eastAsia="en-US"/>
              </w:rPr>
              <w:t>Охрана окружающей среды и рациональное природопользование Персиановского  сельского поселения</w:t>
            </w: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a6"/>
            </w:pPr>
            <w:r w:rsidRPr="00BE428F">
              <w:t xml:space="preserve">всего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09"/>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a6"/>
            </w:pPr>
          </w:p>
        </w:tc>
        <w:tc>
          <w:tcPr>
            <w:tcW w:w="3240" w:type="dxa"/>
            <w:vMerge/>
            <w:tcBorders>
              <w:left w:val="single" w:sz="4" w:space="0" w:color="auto"/>
              <w:bottom w:val="single" w:sz="4" w:space="0" w:color="auto"/>
              <w:right w:val="single" w:sz="4" w:space="0" w:color="auto"/>
            </w:tcBorders>
            <w:vAlign w:val="center"/>
          </w:tcPr>
          <w:p w:rsidR="004B3658" w:rsidRPr="00BE428F" w:rsidRDefault="004B3658" w:rsidP="004B3658">
            <w:pPr>
              <w:pStyle w:val="a6"/>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a6"/>
            </w:pPr>
            <w:r w:rsidRPr="00BE428F">
              <w:t xml:space="preserve">областной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05"/>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a6"/>
            </w:pPr>
          </w:p>
        </w:tc>
        <w:tc>
          <w:tcPr>
            <w:tcW w:w="3240" w:type="dxa"/>
            <w:vMerge/>
            <w:tcBorders>
              <w:left w:val="single" w:sz="4" w:space="0" w:color="auto"/>
              <w:bottom w:val="single" w:sz="4" w:space="0" w:color="auto"/>
              <w:right w:val="single" w:sz="4" w:space="0" w:color="auto"/>
            </w:tcBorders>
            <w:vAlign w:val="center"/>
          </w:tcPr>
          <w:p w:rsidR="004B3658" w:rsidRPr="00BE428F" w:rsidRDefault="004B3658" w:rsidP="004B3658">
            <w:pPr>
              <w:pStyle w:val="a6"/>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a6"/>
            </w:pPr>
            <w:r w:rsidRPr="00BE428F">
              <w:t>федеральный бюджет</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17"/>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a6"/>
            </w:pPr>
          </w:p>
        </w:tc>
        <w:tc>
          <w:tcPr>
            <w:tcW w:w="3240" w:type="dxa"/>
            <w:vMerge/>
            <w:tcBorders>
              <w:left w:val="single" w:sz="4" w:space="0" w:color="auto"/>
              <w:bottom w:val="single" w:sz="4" w:space="0" w:color="auto"/>
              <w:right w:val="single" w:sz="4" w:space="0" w:color="auto"/>
            </w:tcBorders>
            <w:vAlign w:val="center"/>
          </w:tcPr>
          <w:p w:rsidR="004B3658" w:rsidRPr="00BE428F" w:rsidRDefault="004B3658" w:rsidP="004B3658">
            <w:pPr>
              <w:pStyle w:val="a6"/>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a6"/>
            </w:pPr>
            <w:r w:rsidRPr="00BE428F">
              <w:t xml:space="preserve">местный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51"/>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a6"/>
            </w:pPr>
          </w:p>
        </w:tc>
        <w:tc>
          <w:tcPr>
            <w:tcW w:w="3240" w:type="dxa"/>
            <w:vMerge/>
            <w:tcBorders>
              <w:left w:val="single" w:sz="4" w:space="0" w:color="auto"/>
              <w:bottom w:val="single" w:sz="4" w:space="0" w:color="auto"/>
              <w:right w:val="single" w:sz="4" w:space="0" w:color="auto"/>
            </w:tcBorders>
            <w:vAlign w:val="center"/>
          </w:tcPr>
          <w:p w:rsidR="004B3658" w:rsidRPr="00BE428F" w:rsidRDefault="004B3658" w:rsidP="004B3658">
            <w:pPr>
              <w:pStyle w:val="a6"/>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a6"/>
            </w:pPr>
            <w:r w:rsidRPr="00BE428F">
              <w:t>внебюджетные источники</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20"/>
          <w:tblCellSpacing w:w="5" w:type="nil"/>
        </w:trPr>
        <w:tc>
          <w:tcPr>
            <w:tcW w:w="1980" w:type="dxa"/>
            <w:vMerge w:val="restart"/>
            <w:tcBorders>
              <w:left w:val="single" w:sz="4" w:space="0" w:color="auto"/>
              <w:bottom w:val="single" w:sz="4" w:space="0" w:color="auto"/>
              <w:right w:val="single" w:sz="4" w:space="0" w:color="auto"/>
            </w:tcBorders>
          </w:tcPr>
          <w:p w:rsidR="004B3658" w:rsidRPr="00BE428F" w:rsidRDefault="004B3658" w:rsidP="004B3658">
            <w:pPr>
              <w:pStyle w:val="a6"/>
            </w:pPr>
            <w:r w:rsidRPr="00BE428F">
              <w:t xml:space="preserve">Подпрограмма 1 </w:t>
            </w:r>
          </w:p>
        </w:tc>
        <w:tc>
          <w:tcPr>
            <w:tcW w:w="3240" w:type="dxa"/>
            <w:vMerge w:val="restart"/>
            <w:tcBorders>
              <w:left w:val="single" w:sz="4" w:space="0" w:color="auto"/>
              <w:bottom w:val="single" w:sz="4" w:space="0" w:color="auto"/>
              <w:right w:val="single" w:sz="4" w:space="0" w:color="auto"/>
            </w:tcBorders>
          </w:tcPr>
          <w:p w:rsidR="004B3658" w:rsidRPr="00BE428F" w:rsidRDefault="004B3658" w:rsidP="004B3658">
            <w:pPr>
              <w:widowControl w:val="0"/>
              <w:autoSpaceDE w:val="0"/>
              <w:autoSpaceDN w:val="0"/>
              <w:adjustRightInd w:val="0"/>
              <w:rPr>
                <w:color w:val="000000"/>
                <w:sz w:val="22"/>
                <w:szCs w:val="22"/>
                <w:lang w:eastAsia="en-US"/>
              </w:rPr>
            </w:pPr>
            <w:r w:rsidRPr="00BE428F">
              <w:rPr>
                <w:sz w:val="22"/>
                <w:szCs w:val="22"/>
              </w:rPr>
              <w:t>Охрана окружающей среды в Персиановском сельском поселении</w:t>
            </w: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a6"/>
            </w:pPr>
            <w:r w:rsidRPr="00BE428F">
              <w:t xml:space="preserve">всего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19"/>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50"/>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125"/>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02"/>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25"/>
          <w:tblCellSpacing w:w="5" w:type="nil"/>
        </w:trPr>
        <w:tc>
          <w:tcPr>
            <w:tcW w:w="1980" w:type="dxa"/>
            <w:vMerge w:val="restart"/>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Основное мероприятие 1.1</w:t>
            </w:r>
          </w:p>
        </w:tc>
        <w:tc>
          <w:tcPr>
            <w:tcW w:w="3240" w:type="dxa"/>
            <w:vMerge w:val="restart"/>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Экологическое просвещение и формирование экологической культуры, обеспечение  информацией о состоянии окружающей среды</w:t>
            </w: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82"/>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02"/>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63"/>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91"/>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43"/>
          <w:tblCellSpacing w:w="5" w:type="nil"/>
        </w:trPr>
        <w:tc>
          <w:tcPr>
            <w:tcW w:w="1980" w:type="dxa"/>
            <w:vMerge w:val="restart"/>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Основное мероприятие 1. 2</w:t>
            </w:r>
          </w:p>
        </w:tc>
        <w:tc>
          <w:tcPr>
            <w:tcW w:w="3240" w:type="dxa"/>
            <w:vMerge w:val="restart"/>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Организация детско-юношеского экологического движения</w:t>
            </w: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90"/>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165"/>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65"/>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45"/>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53"/>
          <w:tblCellSpacing w:w="5" w:type="nil"/>
        </w:trPr>
        <w:tc>
          <w:tcPr>
            <w:tcW w:w="1980" w:type="dxa"/>
            <w:vMerge w:val="restart"/>
            <w:tcBorders>
              <w:left w:val="single" w:sz="4" w:space="0" w:color="auto"/>
              <w:right w:val="single" w:sz="4" w:space="0" w:color="auto"/>
            </w:tcBorders>
          </w:tcPr>
          <w:p w:rsidR="004B3658" w:rsidRPr="00BE428F" w:rsidRDefault="004B3658" w:rsidP="004B3658">
            <w:pPr>
              <w:rPr>
                <w:sz w:val="22"/>
                <w:szCs w:val="22"/>
              </w:rPr>
            </w:pPr>
            <w:r w:rsidRPr="00BE428F">
              <w:rPr>
                <w:sz w:val="22"/>
                <w:szCs w:val="22"/>
              </w:rPr>
              <w:t>Подпрограмма 2</w:t>
            </w:r>
          </w:p>
        </w:tc>
        <w:tc>
          <w:tcPr>
            <w:tcW w:w="3240" w:type="dxa"/>
            <w:vMerge w:val="restart"/>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Развитие водохозяйственного комплекса Персиановского  сельского поселения</w:t>
            </w: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126"/>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144"/>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17"/>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66"/>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343"/>
          <w:tblCellSpacing w:w="5" w:type="nil"/>
        </w:trPr>
        <w:tc>
          <w:tcPr>
            <w:tcW w:w="1980" w:type="dxa"/>
            <w:vMerge w:val="restart"/>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Основное мероприятие 2.1</w:t>
            </w:r>
          </w:p>
        </w:tc>
        <w:tc>
          <w:tcPr>
            <w:tcW w:w="3240" w:type="dxa"/>
            <w:vMerge w:val="restart"/>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Осуществление мероприятий по защите от негативного воздействия вод в результате обеспечения безопасности ГТС</w:t>
            </w: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47"/>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53"/>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59"/>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a6"/>
              <w:jc w:val="center"/>
            </w:pPr>
            <w:r w:rsidRPr="00BE428F">
              <w:t>0,0</w:t>
            </w:r>
          </w:p>
        </w:tc>
      </w:tr>
      <w:tr w:rsidR="004B3658" w:rsidRPr="00BE428F" w:rsidTr="004B3658">
        <w:trPr>
          <w:trHeight w:val="286"/>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327"/>
          <w:tblCellSpacing w:w="5" w:type="nil"/>
        </w:trPr>
        <w:tc>
          <w:tcPr>
            <w:tcW w:w="1980" w:type="dxa"/>
            <w:vMerge w:val="restart"/>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Подпрограмма 3</w:t>
            </w:r>
          </w:p>
        </w:tc>
        <w:tc>
          <w:tcPr>
            <w:tcW w:w="3240" w:type="dxa"/>
            <w:vMerge w:val="restart"/>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Повышение эффективности деятельности по обращению с отходами на территории </w:t>
            </w:r>
            <w:r w:rsidRPr="00BE428F">
              <w:rPr>
                <w:rFonts w:ascii="Times New Roman" w:hAnsi="Times New Roman" w:cs="Times New Roman"/>
              </w:rPr>
              <w:lastRenderedPageBreak/>
              <w:t>Персиановского  сельского поселения</w:t>
            </w: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lastRenderedPageBreak/>
              <w:t xml:space="preserve">всего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7"/>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23"/>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5"/>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val="restart"/>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Основное мероприятие 3.1</w:t>
            </w:r>
          </w:p>
        </w:tc>
        <w:tc>
          <w:tcPr>
            <w:tcW w:w="3240" w:type="dxa"/>
            <w:vMerge w:val="restart"/>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Организация утилизации и переработки бытовых и промышленных отходов на территории поселения</w:t>
            </w: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val="restart"/>
            <w:tcBorders>
              <w:top w:val="single" w:sz="4" w:space="0" w:color="auto"/>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Основное мероприятие 3.2</w:t>
            </w:r>
          </w:p>
        </w:tc>
        <w:tc>
          <w:tcPr>
            <w:tcW w:w="3240" w:type="dxa"/>
            <w:vMerge w:val="restart"/>
            <w:tcBorders>
              <w:top w:val="single" w:sz="4" w:space="0" w:color="auto"/>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Повышение % охвата населения планово-регулярной системой сбора и вывоза твердых бытовых отходов</w:t>
            </w: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r w:rsidR="004B3658" w:rsidRPr="00BE428F" w:rsidTr="004B3658">
        <w:trPr>
          <w:trHeight w:val="411"/>
          <w:tblCellSpacing w:w="5" w:type="nil"/>
        </w:trPr>
        <w:tc>
          <w:tcPr>
            <w:tcW w:w="198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4B3658" w:rsidRPr="00BE428F" w:rsidRDefault="004B3658" w:rsidP="004B3658">
            <w:pPr>
              <w:pStyle w:val="ConsPlusCell"/>
              <w:jc w:val="center"/>
              <w:rPr>
                <w:rFonts w:ascii="Times New Roman" w:hAnsi="Times New Roman" w:cs="Times New Roman"/>
              </w:rPr>
            </w:pPr>
            <w:r w:rsidRPr="00BE428F">
              <w:rPr>
                <w:rFonts w:ascii="Times New Roman" w:hAnsi="Times New Roman" w:cs="Times New Roman"/>
              </w:rPr>
              <w:t>0,0</w:t>
            </w:r>
          </w:p>
        </w:tc>
      </w:tr>
    </w:tbl>
    <w:p w:rsidR="004B3658" w:rsidRPr="00BE428F" w:rsidRDefault="004B3658" w:rsidP="004B3658"/>
    <w:p w:rsidR="004B3658" w:rsidRPr="00BE428F" w:rsidRDefault="004B3658" w:rsidP="004B3658"/>
    <w:p w:rsidR="004B3658" w:rsidRPr="00BE428F" w:rsidRDefault="004B3658" w:rsidP="004B3658"/>
    <w:p w:rsidR="004B3658" w:rsidRPr="00BE428F" w:rsidRDefault="004B3658" w:rsidP="004B3658">
      <w:pPr>
        <w:sectPr w:rsidR="004B3658" w:rsidRPr="00BE428F" w:rsidSect="004B3658">
          <w:pgSz w:w="11906" w:h="16838"/>
          <w:pgMar w:top="851" w:right="1134" w:bottom="340" w:left="907" w:header="709" w:footer="709" w:gutter="0"/>
          <w:cols w:space="708"/>
          <w:docGrid w:linePitch="360"/>
        </w:sectPr>
      </w:pPr>
    </w:p>
    <w:p w:rsidR="004B3658" w:rsidRPr="00BE428F" w:rsidRDefault="004B3658" w:rsidP="004B3658">
      <w:pPr>
        <w:widowControl w:val="0"/>
        <w:autoSpaceDE w:val="0"/>
        <w:autoSpaceDN w:val="0"/>
        <w:adjustRightInd w:val="0"/>
        <w:jc w:val="center"/>
        <w:rPr>
          <w:rFonts w:ascii="Times New Roman CYR" w:hAnsi="Times New Roman CYR" w:cs="Times New Roman CYR"/>
          <w:b/>
          <w:i/>
          <w:sz w:val="28"/>
          <w:szCs w:val="28"/>
        </w:rPr>
      </w:pPr>
      <w:r w:rsidRPr="00BE428F">
        <w:rPr>
          <w:rFonts w:ascii="Times New Roman CYR" w:hAnsi="Times New Roman CYR" w:cs="Times New Roman CYR"/>
          <w:b/>
          <w:i/>
          <w:sz w:val="28"/>
          <w:szCs w:val="28"/>
        </w:rPr>
        <w:lastRenderedPageBreak/>
        <w:t>Оценка эффективности реализации Программы.</w:t>
      </w:r>
    </w:p>
    <w:p w:rsidR="004B3658" w:rsidRPr="00BE428F" w:rsidRDefault="004B3658" w:rsidP="004B3658">
      <w:pPr>
        <w:widowControl w:val="0"/>
        <w:autoSpaceDE w:val="0"/>
        <w:autoSpaceDN w:val="0"/>
        <w:adjustRightInd w:val="0"/>
        <w:jc w:val="center"/>
        <w:rPr>
          <w:rFonts w:ascii="Times New Roman CYR" w:hAnsi="Times New Roman CYR" w:cs="Times New Roman CYR"/>
          <w:sz w:val="28"/>
          <w:szCs w:val="28"/>
        </w:rPr>
      </w:pPr>
    </w:p>
    <w:p w:rsidR="004B3658" w:rsidRPr="00BE428F" w:rsidRDefault="004B3658" w:rsidP="004B3658">
      <w:pPr>
        <w:widowControl w:val="0"/>
        <w:autoSpaceDE w:val="0"/>
        <w:autoSpaceDN w:val="0"/>
        <w:adjustRightInd w:val="0"/>
        <w:jc w:val="both"/>
        <w:rPr>
          <w:sz w:val="28"/>
          <w:szCs w:val="28"/>
        </w:rPr>
      </w:pPr>
      <w:r w:rsidRPr="00BE428F">
        <w:rPr>
          <w:sz w:val="28"/>
          <w:szCs w:val="28"/>
        </w:rPr>
        <w:t xml:space="preserve">          Для оценки эффективности реализации Программы используются целевые индикаторы по направлениям, которые отражают выполнение мероприятий Программы.</w:t>
      </w:r>
    </w:p>
    <w:p w:rsidR="004B3658" w:rsidRPr="00BE428F" w:rsidRDefault="004B3658" w:rsidP="004B3658">
      <w:pPr>
        <w:widowControl w:val="0"/>
        <w:autoSpaceDE w:val="0"/>
        <w:autoSpaceDN w:val="0"/>
        <w:adjustRightInd w:val="0"/>
        <w:jc w:val="both"/>
        <w:rPr>
          <w:sz w:val="28"/>
          <w:szCs w:val="28"/>
        </w:rPr>
      </w:pPr>
      <w:r w:rsidRPr="00BE428F">
        <w:rPr>
          <w:sz w:val="28"/>
          <w:szCs w:val="28"/>
        </w:rPr>
        <w:t xml:space="preserve">      Оценка эффективности реализации Программы осуществляется в целях достижения оптимального соотношения затрат, связанных с реализацией программы, и достигнутых результатов, а также обеспечения принципов бюджетной системы Российской Федерации: результативности и эффективности использования денежных средств, прозрачности,  адресности и целевого характера бюджетных средств</w:t>
      </w:r>
    </w:p>
    <w:p w:rsidR="004B3658" w:rsidRPr="00BE428F" w:rsidRDefault="004B3658" w:rsidP="004B3658">
      <w:pPr>
        <w:widowControl w:val="0"/>
        <w:autoSpaceDE w:val="0"/>
        <w:autoSpaceDN w:val="0"/>
        <w:adjustRightInd w:val="0"/>
        <w:jc w:val="both"/>
        <w:rPr>
          <w:sz w:val="28"/>
          <w:szCs w:val="28"/>
        </w:rPr>
      </w:pPr>
    </w:p>
    <w:p w:rsidR="004B3658" w:rsidRPr="00BE428F" w:rsidRDefault="004B3658" w:rsidP="004B3658">
      <w:pPr>
        <w:widowControl w:val="0"/>
        <w:autoSpaceDE w:val="0"/>
        <w:autoSpaceDN w:val="0"/>
        <w:adjustRightInd w:val="0"/>
        <w:rPr>
          <w:sz w:val="28"/>
          <w:szCs w:val="28"/>
        </w:rPr>
      </w:pPr>
      <w:r w:rsidRPr="00BE428F">
        <w:rPr>
          <w:sz w:val="28"/>
          <w:szCs w:val="28"/>
        </w:rPr>
        <w:t xml:space="preserve">      Оценка эффективности Программы согласно приложениям:</w:t>
      </w:r>
    </w:p>
    <w:p w:rsidR="004B3658" w:rsidRPr="00BE428F" w:rsidRDefault="004B3658" w:rsidP="004B3658">
      <w:pPr>
        <w:widowControl w:val="0"/>
        <w:autoSpaceDE w:val="0"/>
        <w:autoSpaceDN w:val="0"/>
        <w:adjustRightInd w:val="0"/>
        <w:jc w:val="both"/>
        <w:rPr>
          <w:rFonts w:ascii="Times New Roman CYR" w:hAnsi="Times New Roman CYR" w:cs="Times New Roman CYR"/>
        </w:rPr>
      </w:pPr>
    </w:p>
    <w:p w:rsidR="004B3658" w:rsidRPr="00BE428F" w:rsidRDefault="004B3658" w:rsidP="004B3658">
      <w:pPr>
        <w:widowControl w:val="0"/>
        <w:autoSpaceDE w:val="0"/>
        <w:autoSpaceDN w:val="0"/>
        <w:adjustRightInd w:val="0"/>
        <w:jc w:val="both"/>
        <w:rPr>
          <w:rFonts w:ascii="Times New Roman CYR" w:hAnsi="Times New Roman CYR" w:cs="Times New Roman CYR"/>
        </w:rPr>
      </w:pPr>
    </w:p>
    <w:p w:rsidR="004B3658" w:rsidRPr="00BE428F" w:rsidRDefault="004B3658" w:rsidP="004B3658">
      <w:pPr>
        <w:widowControl w:val="0"/>
        <w:numPr>
          <w:ilvl w:val="0"/>
          <w:numId w:val="6"/>
        </w:numPr>
        <w:suppressAutoHyphens w:val="0"/>
        <w:autoSpaceDE w:val="0"/>
        <w:autoSpaceDN w:val="0"/>
        <w:adjustRightInd w:val="0"/>
        <w:jc w:val="both"/>
        <w:outlineLvl w:val="2"/>
        <w:rPr>
          <w:bCs/>
          <w:sz w:val="28"/>
          <w:szCs w:val="28"/>
        </w:rPr>
      </w:pPr>
      <w:r w:rsidRPr="00BE428F">
        <w:rPr>
          <w:bCs/>
          <w:sz w:val="28"/>
          <w:szCs w:val="28"/>
        </w:rPr>
        <w:t xml:space="preserve">Информация о возникновении экономии бюджетных ассигнований на реализацию основного мероприятия муниципальной программы  Персиановского  сельского поселения, в том числе и в результате проведенных конкурсных процедур, при условии его исполнения в полном объеме в </w:t>
      </w:r>
      <w:r w:rsidRPr="00BE428F">
        <w:rPr>
          <w:bCs/>
          <w:iCs/>
          <w:sz w:val="28"/>
          <w:szCs w:val="28"/>
        </w:rPr>
        <w:t xml:space="preserve">отчетном </w:t>
      </w:r>
      <w:r w:rsidRPr="00BE428F">
        <w:rPr>
          <w:bCs/>
          <w:sz w:val="28"/>
          <w:szCs w:val="28"/>
        </w:rPr>
        <w:t>году;</w:t>
      </w:r>
    </w:p>
    <w:p w:rsidR="004B3658" w:rsidRPr="00BE428F" w:rsidRDefault="004B3658" w:rsidP="004B3658">
      <w:pPr>
        <w:widowControl w:val="0"/>
        <w:autoSpaceDE w:val="0"/>
        <w:autoSpaceDN w:val="0"/>
        <w:adjustRightInd w:val="0"/>
        <w:outlineLvl w:val="2"/>
        <w:rPr>
          <w:bCs/>
          <w:sz w:val="28"/>
          <w:szCs w:val="28"/>
        </w:rPr>
      </w:pPr>
    </w:p>
    <w:p w:rsidR="004B3658" w:rsidRPr="00BE428F" w:rsidRDefault="004B3658" w:rsidP="004B3658">
      <w:pPr>
        <w:widowControl w:val="0"/>
        <w:numPr>
          <w:ilvl w:val="0"/>
          <w:numId w:val="6"/>
        </w:numPr>
        <w:suppressAutoHyphens w:val="0"/>
        <w:autoSpaceDE w:val="0"/>
        <w:autoSpaceDN w:val="0"/>
        <w:adjustRightInd w:val="0"/>
        <w:outlineLvl w:val="2"/>
        <w:rPr>
          <w:bCs/>
          <w:sz w:val="28"/>
          <w:szCs w:val="28"/>
        </w:rPr>
      </w:pPr>
      <w:r w:rsidRPr="00BE428F">
        <w:rPr>
          <w:bCs/>
          <w:sz w:val="28"/>
          <w:szCs w:val="28"/>
        </w:rPr>
        <w:t xml:space="preserve">Информация о перераспределении бюджетных ассигнований между основными мероприятиями муниципальной программы Персиановского  сельского поселения в </w:t>
      </w:r>
      <w:r w:rsidRPr="00BE428F">
        <w:rPr>
          <w:bCs/>
          <w:iCs/>
          <w:sz w:val="28"/>
          <w:szCs w:val="28"/>
        </w:rPr>
        <w:t xml:space="preserve">отчетном </w:t>
      </w:r>
      <w:r w:rsidRPr="00BE428F">
        <w:rPr>
          <w:bCs/>
          <w:sz w:val="28"/>
          <w:szCs w:val="28"/>
        </w:rPr>
        <w:t>году;</w:t>
      </w:r>
    </w:p>
    <w:p w:rsidR="004B3658" w:rsidRPr="00BE428F" w:rsidRDefault="004B3658" w:rsidP="004B3658">
      <w:pPr>
        <w:widowControl w:val="0"/>
        <w:autoSpaceDE w:val="0"/>
        <w:autoSpaceDN w:val="0"/>
        <w:adjustRightInd w:val="0"/>
        <w:outlineLvl w:val="2"/>
        <w:rPr>
          <w:bCs/>
          <w:sz w:val="28"/>
          <w:szCs w:val="28"/>
        </w:rPr>
      </w:pPr>
    </w:p>
    <w:p w:rsidR="004B3658" w:rsidRPr="00BE428F" w:rsidRDefault="004B3658" w:rsidP="004B3658">
      <w:pPr>
        <w:widowControl w:val="0"/>
        <w:numPr>
          <w:ilvl w:val="0"/>
          <w:numId w:val="6"/>
        </w:numPr>
        <w:suppressAutoHyphens w:val="0"/>
        <w:autoSpaceDE w:val="0"/>
        <w:autoSpaceDN w:val="0"/>
        <w:adjustRightInd w:val="0"/>
        <w:outlineLvl w:val="2"/>
        <w:rPr>
          <w:bCs/>
          <w:iCs/>
          <w:sz w:val="28"/>
          <w:szCs w:val="28"/>
        </w:rPr>
      </w:pPr>
      <w:r w:rsidRPr="00BE428F">
        <w:rPr>
          <w:bCs/>
          <w:sz w:val="28"/>
          <w:szCs w:val="28"/>
        </w:rPr>
        <w:t xml:space="preserve">Информация о соблюдении условий софинансирования расходных обязательств Персиановского  сельского поселения при реализации основных мероприятий муниципальной программы Персиановского  сельского поселения </w:t>
      </w:r>
      <w:r w:rsidRPr="00BE428F">
        <w:rPr>
          <w:bCs/>
          <w:iCs/>
          <w:sz w:val="28"/>
          <w:szCs w:val="28"/>
        </w:rPr>
        <w:t>в отчетном году;</w:t>
      </w:r>
    </w:p>
    <w:p w:rsidR="004B3658" w:rsidRPr="00BE428F" w:rsidRDefault="004B3658" w:rsidP="004B3658">
      <w:pPr>
        <w:widowControl w:val="0"/>
        <w:numPr>
          <w:ilvl w:val="0"/>
          <w:numId w:val="6"/>
        </w:numPr>
        <w:suppressAutoHyphens w:val="0"/>
        <w:autoSpaceDE w:val="0"/>
        <w:autoSpaceDN w:val="0"/>
        <w:adjustRightInd w:val="0"/>
        <w:outlineLvl w:val="2"/>
      </w:pPr>
      <w:r w:rsidRPr="00BE428F">
        <w:rPr>
          <w:bCs/>
          <w:sz w:val="28"/>
          <w:szCs w:val="28"/>
        </w:rPr>
        <w:br/>
        <w:t xml:space="preserve">Информация о соблюдении условий софинансирования расходных обязательств при реализации основных мероприятий муниципальной программы Персиановского  сельского поселения </w:t>
      </w:r>
      <w:r w:rsidRPr="00BE428F">
        <w:rPr>
          <w:bCs/>
          <w:iCs/>
          <w:sz w:val="28"/>
          <w:szCs w:val="28"/>
        </w:rPr>
        <w:t>в отчетном году.</w:t>
      </w:r>
      <w:r w:rsidRPr="00BE428F">
        <w:rPr>
          <w:bCs/>
          <w:sz w:val="28"/>
          <w:szCs w:val="28"/>
        </w:rPr>
        <w:br/>
      </w:r>
      <w:r w:rsidRPr="00BE428F">
        <w:rPr>
          <w:bCs/>
          <w:sz w:val="28"/>
          <w:szCs w:val="28"/>
        </w:rPr>
        <w:br/>
      </w:r>
    </w:p>
    <w:p w:rsidR="004B3658" w:rsidRPr="00BE428F" w:rsidRDefault="004B3658" w:rsidP="004B3658">
      <w:pPr>
        <w:autoSpaceDE w:val="0"/>
        <w:autoSpaceDN w:val="0"/>
        <w:adjustRightInd w:val="0"/>
        <w:ind w:firstLine="540"/>
        <w:rPr>
          <w:sz w:val="28"/>
          <w:szCs w:val="28"/>
        </w:rPr>
      </w:pPr>
    </w:p>
    <w:p w:rsidR="004B3658" w:rsidRPr="00BE428F" w:rsidRDefault="004B3658" w:rsidP="004B3658">
      <w:pPr>
        <w:widowControl w:val="0"/>
        <w:autoSpaceDE w:val="0"/>
        <w:autoSpaceDN w:val="0"/>
        <w:adjustRightInd w:val="0"/>
        <w:jc w:val="right"/>
        <w:outlineLvl w:val="2"/>
      </w:pPr>
    </w:p>
    <w:p w:rsidR="004B3658" w:rsidRPr="00BE428F" w:rsidRDefault="004B3658" w:rsidP="004B3658">
      <w:pPr>
        <w:widowControl w:val="0"/>
        <w:autoSpaceDE w:val="0"/>
        <w:autoSpaceDN w:val="0"/>
        <w:adjustRightInd w:val="0"/>
        <w:jc w:val="both"/>
        <w:rPr>
          <w:rFonts w:ascii="Times New Roman CYR" w:hAnsi="Times New Roman CYR" w:cs="Times New Roman CYR"/>
        </w:rPr>
        <w:sectPr w:rsidR="004B3658" w:rsidRPr="00BE428F" w:rsidSect="004B3658">
          <w:footerReference w:type="even" r:id="rId22"/>
          <w:footerReference w:type="default" r:id="rId23"/>
          <w:pgSz w:w="11906" w:h="16838"/>
          <w:pgMar w:top="397" w:right="1134" w:bottom="454" w:left="510" w:header="709" w:footer="709" w:gutter="0"/>
          <w:cols w:space="708"/>
          <w:docGrid w:linePitch="360"/>
        </w:sectPr>
      </w:pPr>
    </w:p>
    <w:tbl>
      <w:tblPr>
        <w:tblW w:w="15855" w:type="dxa"/>
        <w:tblInd w:w="93" w:type="dxa"/>
        <w:tblLayout w:type="fixed"/>
        <w:tblLook w:val="04A0" w:firstRow="1" w:lastRow="0" w:firstColumn="1" w:lastColumn="0" w:noHBand="0" w:noVBand="1"/>
      </w:tblPr>
      <w:tblGrid>
        <w:gridCol w:w="8475"/>
        <w:gridCol w:w="2269"/>
        <w:gridCol w:w="1871"/>
        <w:gridCol w:w="3240"/>
      </w:tblGrid>
      <w:tr w:rsidR="004B3658" w:rsidRPr="00BE428F" w:rsidTr="004B3658">
        <w:trPr>
          <w:trHeight w:val="2085"/>
        </w:trPr>
        <w:tc>
          <w:tcPr>
            <w:tcW w:w="15855" w:type="dxa"/>
            <w:gridSpan w:val="4"/>
            <w:tcBorders>
              <w:top w:val="nil"/>
              <w:left w:val="nil"/>
              <w:bottom w:val="nil"/>
              <w:right w:val="nil"/>
            </w:tcBorders>
            <w:shd w:val="clear" w:color="auto" w:fill="auto"/>
          </w:tcPr>
          <w:tbl>
            <w:tblPr>
              <w:tblW w:w="15387" w:type="dxa"/>
              <w:tblLayout w:type="fixed"/>
              <w:tblLook w:val="04A0" w:firstRow="1" w:lastRow="0" w:firstColumn="1" w:lastColumn="0" w:noHBand="0" w:noVBand="1"/>
            </w:tblPr>
            <w:tblGrid>
              <w:gridCol w:w="7827"/>
              <w:gridCol w:w="2407"/>
              <w:gridCol w:w="1800"/>
              <w:gridCol w:w="1440"/>
              <w:gridCol w:w="1913"/>
            </w:tblGrid>
            <w:tr w:rsidR="004B3658" w:rsidRPr="00BE428F" w:rsidTr="004B3658">
              <w:trPr>
                <w:trHeight w:val="1690"/>
              </w:trPr>
              <w:tc>
                <w:tcPr>
                  <w:tcW w:w="15387" w:type="dxa"/>
                  <w:gridSpan w:val="5"/>
                  <w:tcBorders>
                    <w:top w:val="nil"/>
                    <w:left w:val="nil"/>
                    <w:bottom w:val="nil"/>
                    <w:right w:val="nil"/>
                  </w:tcBorders>
                  <w:shd w:val="clear" w:color="auto" w:fill="auto"/>
                </w:tcPr>
                <w:p w:rsidR="004B3658" w:rsidRPr="00BE428F" w:rsidRDefault="004B3658" w:rsidP="004B3658">
                  <w:pPr>
                    <w:jc w:val="center"/>
                    <w:rPr>
                      <w:b/>
                      <w:i/>
                      <w:sz w:val="28"/>
                      <w:szCs w:val="28"/>
                      <w:u w:val="single"/>
                    </w:rPr>
                  </w:pPr>
                  <w:r w:rsidRPr="00BE428F">
                    <w:rPr>
                      <w:b/>
                      <w:bCs/>
                      <w:i/>
                      <w:sz w:val="28"/>
                      <w:szCs w:val="28"/>
                    </w:rPr>
                    <w:lastRenderedPageBreak/>
                    <w:t xml:space="preserve">Информация о возникновении экономии бюджетных ассигнований на реализацию основного мероприятия </w:t>
                  </w:r>
                  <w:r w:rsidRPr="00BE428F">
                    <w:rPr>
                      <w:b/>
                      <w:bCs/>
                      <w:i/>
                      <w:sz w:val="28"/>
                      <w:szCs w:val="28"/>
                    </w:rPr>
                    <w:br/>
                    <w:t xml:space="preserve">муниципальной программы Персиановского  сельского поселения, в том числе и в результате проведенных </w:t>
                  </w:r>
                  <w:r w:rsidRPr="00BE428F">
                    <w:rPr>
                      <w:b/>
                      <w:bCs/>
                      <w:i/>
                      <w:sz w:val="28"/>
                      <w:szCs w:val="28"/>
                    </w:rPr>
                    <w:br/>
                    <w:t xml:space="preserve">конкурсных процедур, при условии его исполнения в полном объеме </w:t>
                  </w:r>
                  <w:r w:rsidRPr="00BE428F">
                    <w:rPr>
                      <w:b/>
                      <w:bCs/>
                      <w:i/>
                      <w:sz w:val="28"/>
                      <w:szCs w:val="28"/>
                    </w:rPr>
                    <w:br/>
                    <w:t xml:space="preserve">в </w:t>
                  </w:r>
                  <w:r w:rsidRPr="00BE428F">
                    <w:rPr>
                      <w:b/>
                      <w:bCs/>
                      <w:i/>
                      <w:iCs/>
                      <w:sz w:val="28"/>
                      <w:szCs w:val="28"/>
                    </w:rPr>
                    <w:t xml:space="preserve">отчетном </w:t>
                  </w:r>
                  <w:r w:rsidRPr="00BE428F">
                    <w:rPr>
                      <w:b/>
                      <w:bCs/>
                      <w:i/>
                      <w:sz w:val="28"/>
                      <w:szCs w:val="28"/>
                    </w:rPr>
                    <w:t>году</w:t>
                  </w:r>
                  <w:r w:rsidRPr="00BE428F">
                    <w:rPr>
                      <w:b/>
                      <w:bCs/>
                      <w:i/>
                      <w:sz w:val="28"/>
                      <w:szCs w:val="28"/>
                    </w:rPr>
                    <w:br/>
                  </w:r>
                  <w:r w:rsidRPr="00BE428F">
                    <w:rPr>
                      <w:b/>
                      <w:i/>
                      <w:sz w:val="28"/>
                      <w:szCs w:val="28"/>
                      <w:u w:val="single"/>
                    </w:rPr>
                    <w:t>Охрана окружающей среды и рационального природопользование Персиановского  сельского поселения</w:t>
                  </w:r>
                </w:p>
                <w:p w:rsidR="004B3658" w:rsidRPr="00BE428F" w:rsidRDefault="004B3658" w:rsidP="004B3658">
                  <w:pPr>
                    <w:jc w:val="center"/>
                    <w:rPr>
                      <w:bCs/>
                    </w:rPr>
                  </w:pPr>
                  <w:r w:rsidRPr="00BE428F">
                    <w:rPr>
                      <w:b/>
                      <w:i/>
                      <w:sz w:val="28"/>
                      <w:szCs w:val="28"/>
                    </w:rPr>
                    <w:t xml:space="preserve">           </w:t>
                  </w:r>
                  <w:r w:rsidRPr="00BE428F">
                    <w:rPr>
                      <w:b/>
                      <w:i/>
                      <w:iCs/>
                      <w:sz w:val="28"/>
                      <w:szCs w:val="28"/>
                    </w:rPr>
                    <w:t xml:space="preserve"> (наименование программы)</w:t>
                  </w:r>
                </w:p>
              </w:tc>
            </w:tr>
            <w:tr w:rsidR="004B3658" w:rsidRPr="00BE428F" w:rsidTr="004B3658">
              <w:trPr>
                <w:trHeight w:val="645"/>
              </w:trPr>
              <w:tc>
                <w:tcPr>
                  <w:tcW w:w="78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Наименование основного мероприятия муниципальной программы (в разрезе объектов)</w:t>
                  </w:r>
                </w:p>
              </w:tc>
              <w:tc>
                <w:tcPr>
                  <w:tcW w:w="24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Ожидаемый непосредственный результат</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Фактически сложившийся результат</w:t>
                  </w:r>
                </w:p>
              </w:tc>
              <w:tc>
                <w:tcPr>
                  <w:tcW w:w="3353" w:type="dxa"/>
                  <w:gridSpan w:val="2"/>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Сумма экономии</w:t>
                  </w:r>
                  <w:r w:rsidRPr="00BE428F">
                    <w:rPr>
                      <w:bCs/>
                    </w:rPr>
                    <w:br/>
                    <w:t>(тыс. рублей)</w:t>
                  </w:r>
                </w:p>
              </w:tc>
            </w:tr>
            <w:tr w:rsidR="004B3658" w:rsidRPr="00BE428F" w:rsidTr="004B3658">
              <w:trPr>
                <w:trHeight w:val="1110"/>
              </w:trPr>
              <w:tc>
                <w:tcPr>
                  <w:tcW w:w="7827" w:type="dxa"/>
                  <w:vMerge/>
                  <w:tcBorders>
                    <w:top w:val="single" w:sz="4" w:space="0" w:color="auto"/>
                    <w:left w:val="single" w:sz="4" w:space="0" w:color="auto"/>
                    <w:bottom w:val="single" w:sz="4" w:space="0" w:color="auto"/>
                    <w:right w:val="single" w:sz="4" w:space="0" w:color="auto"/>
                  </w:tcBorders>
                  <w:vAlign w:val="center"/>
                </w:tcPr>
                <w:p w:rsidR="004B3658" w:rsidRPr="00BE428F" w:rsidRDefault="004B3658" w:rsidP="004B3658">
                  <w:pPr>
                    <w:rPr>
                      <w:bCs/>
                    </w:rPr>
                  </w:pPr>
                </w:p>
              </w:tc>
              <w:tc>
                <w:tcPr>
                  <w:tcW w:w="2407" w:type="dxa"/>
                  <w:vMerge/>
                  <w:tcBorders>
                    <w:top w:val="single" w:sz="4" w:space="0" w:color="auto"/>
                    <w:left w:val="single" w:sz="4" w:space="0" w:color="auto"/>
                    <w:bottom w:val="single" w:sz="4" w:space="0" w:color="auto"/>
                    <w:right w:val="single" w:sz="4" w:space="0" w:color="auto"/>
                  </w:tcBorders>
                  <w:vAlign w:val="center"/>
                </w:tcPr>
                <w:p w:rsidR="004B3658" w:rsidRPr="00BE428F" w:rsidRDefault="004B3658" w:rsidP="004B3658">
                  <w:pPr>
                    <w:rPr>
                      <w:bCs/>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4B3658" w:rsidRPr="00BE428F" w:rsidRDefault="004B3658" w:rsidP="004B3658">
                  <w:pPr>
                    <w:rPr>
                      <w:bCs/>
                    </w:rPr>
                  </w:pPr>
                </w:p>
              </w:tc>
              <w:tc>
                <w:tcPr>
                  <w:tcW w:w="1440" w:type="dxa"/>
                  <w:tcBorders>
                    <w:top w:val="nil"/>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всего</w:t>
                  </w:r>
                </w:p>
              </w:tc>
              <w:tc>
                <w:tcPr>
                  <w:tcW w:w="1913" w:type="dxa"/>
                  <w:tcBorders>
                    <w:top w:val="nil"/>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в том числе в результате проведенных конкурсных процедур</w:t>
                  </w:r>
                </w:p>
              </w:tc>
            </w:tr>
            <w:tr w:rsidR="004B3658" w:rsidRPr="00BE428F"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Экологическое просвещение и формирование экологической культуры, обеспечение  информацией о состоянии окружающей среды</w:t>
                  </w:r>
                </w:p>
              </w:tc>
              <w:tc>
                <w:tcPr>
                  <w:tcW w:w="2407"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c>
                <w:tcPr>
                  <w:tcW w:w="1800"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c>
                <w:tcPr>
                  <w:tcW w:w="1440"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c>
                <w:tcPr>
                  <w:tcW w:w="1913"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r>
            <w:tr w:rsidR="004B3658" w:rsidRPr="00BE428F"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Организация детско-юношеского экологического движения</w:t>
                  </w:r>
                </w:p>
              </w:tc>
              <w:tc>
                <w:tcPr>
                  <w:tcW w:w="2407"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c>
                <w:tcPr>
                  <w:tcW w:w="1800"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c>
                <w:tcPr>
                  <w:tcW w:w="1440"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c>
                <w:tcPr>
                  <w:tcW w:w="1913"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r>
            <w:tr w:rsidR="004B3658" w:rsidRPr="00BE428F"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Организация утилизации и переработки бытовых и промышленных отходов на территории поселения</w:t>
                  </w:r>
                </w:p>
              </w:tc>
              <w:tc>
                <w:tcPr>
                  <w:tcW w:w="2407"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c>
                <w:tcPr>
                  <w:tcW w:w="1800"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c>
                <w:tcPr>
                  <w:tcW w:w="1440"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c>
                <w:tcPr>
                  <w:tcW w:w="1913"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r>
            <w:tr w:rsidR="004B3658" w:rsidRPr="00BE428F" w:rsidTr="004B3658">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Повышение % охвата населения планово-регулярной системой сбора и вывоза твердых бытовых отходов</w:t>
                  </w:r>
                </w:p>
              </w:tc>
              <w:tc>
                <w:tcPr>
                  <w:tcW w:w="2407"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w:t>
                  </w:r>
                </w:p>
              </w:tc>
              <w:tc>
                <w:tcPr>
                  <w:tcW w:w="1800"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 0,0</w:t>
                  </w:r>
                </w:p>
              </w:tc>
              <w:tc>
                <w:tcPr>
                  <w:tcW w:w="1440"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c>
                <w:tcPr>
                  <w:tcW w:w="1913" w:type="dxa"/>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0,0 </w:t>
                  </w:r>
                </w:p>
              </w:tc>
            </w:tr>
          </w:tbl>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rPr>
                <w:bCs/>
              </w:rPr>
            </w:pPr>
          </w:p>
          <w:p w:rsidR="004B3658" w:rsidRPr="00BE428F" w:rsidRDefault="004B3658" w:rsidP="004B3658">
            <w:pPr>
              <w:jc w:val="center"/>
              <w:rPr>
                <w:b/>
                <w:bCs/>
                <w:i/>
              </w:rPr>
            </w:pPr>
          </w:p>
          <w:p w:rsidR="004B3658" w:rsidRPr="00BE428F" w:rsidRDefault="004B3658" w:rsidP="004B3658">
            <w:pPr>
              <w:jc w:val="center"/>
              <w:rPr>
                <w:b/>
                <w:bCs/>
                <w:i/>
                <w:sz w:val="28"/>
                <w:szCs w:val="28"/>
              </w:rPr>
            </w:pPr>
            <w:r w:rsidRPr="00BE428F">
              <w:rPr>
                <w:b/>
                <w:bCs/>
                <w:i/>
                <w:sz w:val="28"/>
                <w:szCs w:val="28"/>
              </w:rPr>
              <w:t xml:space="preserve">Информация о перераспределении бюджетных ассигнований </w:t>
            </w:r>
            <w:r w:rsidRPr="00BE428F">
              <w:rPr>
                <w:b/>
                <w:bCs/>
                <w:i/>
                <w:sz w:val="28"/>
                <w:szCs w:val="28"/>
              </w:rPr>
              <w:br/>
              <w:t>между основными мероприятиями муниципальной программы Персиановского  сельского поселения</w:t>
            </w:r>
            <w:r w:rsidRPr="00BE428F">
              <w:rPr>
                <w:b/>
                <w:bCs/>
                <w:i/>
                <w:sz w:val="28"/>
                <w:szCs w:val="28"/>
              </w:rPr>
              <w:br/>
              <w:t xml:space="preserve">в </w:t>
            </w:r>
            <w:r w:rsidRPr="00BE428F">
              <w:rPr>
                <w:b/>
                <w:bCs/>
                <w:i/>
                <w:iCs/>
                <w:sz w:val="28"/>
                <w:szCs w:val="28"/>
              </w:rPr>
              <w:t xml:space="preserve">отчетном </w:t>
            </w:r>
            <w:r w:rsidRPr="00BE428F">
              <w:rPr>
                <w:b/>
                <w:bCs/>
                <w:i/>
                <w:sz w:val="28"/>
                <w:szCs w:val="28"/>
              </w:rPr>
              <w:t>году</w:t>
            </w:r>
            <w:r w:rsidRPr="00BE428F">
              <w:rPr>
                <w:b/>
                <w:bCs/>
                <w:i/>
                <w:sz w:val="28"/>
                <w:szCs w:val="28"/>
              </w:rPr>
              <w:br/>
            </w:r>
            <w:r w:rsidRPr="00BE428F">
              <w:rPr>
                <w:b/>
                <w:i/>
                <w:sz w:val="28"/>
                <w:szCs w:val="28"/>
                <w:u w:val="single"/>
              </w:rPr>
              <w:t>Охрана окружающей среды и рационального природопользование Персиановского  сельского поселения</w:t>
            </w:r>
            <w:r w:rsidRPr="00BE428F">
              <w:rPr>
                <w:b/>
                <w:bCs/>
                <w:i/>
                <w:sz w:val="28"/>
                <w:szCs w:val="28"/>
              </w:rPr>
              <w:br/>
            </w:r>
            <w:r w:rsidRPr="00BE428F">
              <w:rPr>
                <w:b/>
                <w:i/>
                <w:sz w:val="28"/>
                <w:szCs w:val="28"/>
              </w:rPr>
              <w:t xml:space="preserve">           </w:t>
            </w:r>
            <w:r w:rsidRPr="00BE428F">
              <w:rPr>
                <w:b/>
                <w:i/>
                <w:iCs/>
                <w:sz w:val="28"/>
                <w:szCs w:val="28"/>
              </w:rPr>
              <w:t xml:space="preserve"> (наименование программы)</w:t>
            </w:r>
          </w:p>
        </w:tc>
      </w:tr>
      <w:tr w:rsidR="004B3658" w:rsidRPr="00BE428F" w:rsidTr="004B3658">
        <w:trPr>
          <w:trHeight w:val="1050"/>
        </w:trPr>
        <w:tc>
          <w:tcPr>
            <w:tcW w:w="84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lastRenderedPageBreak/>
              <w:t>Наименование основного мероприятия муниципальной  программы (</w:t>
            </w:r>
            <w:r w:rsidRPr="00BE428F">
              <w:rPr>
                <w:bCs/>
              </w:rPr>
              <w:br/>
              <w:t>в разрезе объектов)</w:t>
            </w:r>
          </w:p>
        </w:tc>
        <w:tc>
          <w:tcPr>
            <w:tcW w:w="4140" w:type="dxa"/>
            <w:gridSpan w:val="2"/>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Перераспределение бюджетных ассигнований между основными мероприятиями программы</w:t>
            </w:r>
          </w:p>
        </w:tc>
        <w:tc>
          <w:tcPr>
            <w:tcW w:w="32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 xml:space="preserve">Примечание </w:t>
            </w:r>
            <w:r w:rsidRPr="00BE428F">
              <w:rPr>
                <w:bCs/>
              </w:rPr>
              <w:br/>
              <w:t xml:space="preserve">(№ нормативного правового акта, </w:t>
            </w:r>
            <w:r w:rsidRPr="00BE428F">
              <w:rPr>
                <w:bCs/>
              </w:rPr>
              <w:br/>
              <w:t>№ справки о перераспределении)</w:t>
            </w:r>
          </w:p>
        </w:tc>
      </w:tr>
      <w:tr w:rsidR="004B3658" w:rsidRPr="00BE428F" w:rsidTr="004B3658">
        <w:trPr>
          <w:trHeight w:val="1005"/>
        </w:trPr>
        <w:tc>
          <w:tcPr>
            <w:tcW w:w="8475" w:type="dxa"/>
            <w:vMerge/>
            <w:tcBorders>
              <w:top w:val="single" w:sz="4" w:space="0" w:color="auto"/>
              <w:left w:val="single" w:sz="4" w:space="0" w:color="auto"/>
              <w:bottom w:val="single" w:sz="4" w:space="0" w:color="auto"/>
              <w:right w:val="single" w:sz="4" w:space="0" w:color="auto"/>
            </w:tcBorders>
            <w:vAlign w:val="center"/>
          </w:tcPr>
          <w:p w:rsidR="004B3658" w:rsidRPr="00BE428F" w:rsidRDefault="004B3658" w:rsidP="004B3658">
            <w:pPr>
              <w:rPr>
                <w:bCs/>
              </w:rPr>
            </w:pPr>
          </w:p>
        </w:tc>
        <w:tc>
          <w:tcPr>
            <w:tcW w:w="2269" w:type="dxa"/>
            <w:tcBorders>
              <w:top w:val="nil"/>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сумма</w:t>
            </w:r>
            <w:r w:rsidRPr="00BE428F">
              <w:rPr>
                <w:bCs/>
              </w:rPr>
              <w:br/>
              <w:t>(тыс. рублей)</w:t>
            </w:r>
            <w:r w:rsidRPr="00BE428F">
              <w:rPr>
                <w:bCs/>
              </w:rPr>
              <w:br/>
              <w:t>(+), (-)</w:t>
            </w:r>
          </w:p>
        </w:tc>
        <w:tc>
          <w:tcPr>
            <w:tcW w:w="1871" w:type="dxa"/>
            <w:tcBorders>
              <w:top w:val="nil"/>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причины перераспределения</w:t>
            </w:r>
          </w:p>
        </w:tc>
        <w:tc>
          <w:tcPr>
            <w:tcW w:w="3240" w:type="dxa"/>
            <w:vMerge/>
            <w:tcBorders>
              <w:top w:val="single" w:sz="4" w:space="0" w:color="auto"/>
              <w:left w:val="single" w:sz="4" w:space="0" w:color="auto"/>
              <w:bottom w:val="single" w:sz="4" w:space="0" w:color="auto"/>
              <w:right w:val="single" w:sz="4" w:space="0" w:color="auto"/>
            </w:tcBorders>
            <w:vAlign w:val="center"/>
          </w:tcPr>
          <w:p w:rsidR="004B3658" w:rsidRPr="00BE428F" w:rsidRDefault="004B3658" w:rsidP="004B3658">
            <w:pPr>
              <w:rPr>
                <w:bCs/>
              </w:rPr>
            </w:pPr>
          </w:p>
        </w:tc>
      </w:tr>
      <w:tr w:rsidR="004B3658" w:rsidRPr="00BE428F"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Экологическое просвещение и формирование экологической культуры, обеспечение  информацией о состоянии окружающей среды</w:t>
            </w:r>
          </w:p>
        </w:tc>
        <w:tc>
          <w:tcPr>
            <w:tcW w:w="2269"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1871"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240"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Организация детско-юношеского экологического движения</w:t>
            </w:r>
          </w:p>
        </w:tc>
        <w:tc>
          <w:tcPr>
            <w:tcW w:w="2269"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1871"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240"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Осуществление мероприятий по защите от негативного воздействия вод в результате обеспечения безопасности ГТС</w:t>
            </w:r>
          </w:p>
        </w:tc>
        <w:tc>
          <w:tcPr>
            <w:tcW w:w="2269"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1871"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240"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Организация утилизации и переработки бытовых и промышленных отходов на территории поселения</w:t>
            </w:r>
          </w:p>
        </w:tc>
        <w:tc>
          <w:tcPr>
            <w:tcW w:w="2269"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1871"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240"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Повышение % охвата населения планово-регулярной системой сбора и вывоза твердых бытовых отходов</w:t>
            </w:r>
          </w:p>
        </w:tc>
        <w:tc>
          <w:tcPr>
            <w:tcW w:w="2269"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1871"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240"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8475" w:type="dxa"/>
            <w:tcBorders>
              <w:top w:val="nil"/>
              <w:left w:val="single" w:sz="4" w:space="0" w:color="auto"/>
              <w:bottom w:val="single" w:sz="4" w:space="0" w:color="auto"/>
              <w:right w:val="single" w:sz="4" w:space="0" w:color="auto"/>
            </w:tcBorders>
            <w:shd w:val="clear" w:color="auto" w:fill="auto"/>
          </w:tcPr>
          <w:p w:rsidR="004B3658" w:rsidRPr="00BE428F" w:rsidRDefault="004B3658" w:rsidP="004B3658">
            <w:pPr>
              <w:rPr>
                <w:bCs/>
              </w:rPr>
            </w:pPr>
            <w:r w:rsidRPr="00BE428F">
              <w:rPr>
                <w:bCs/>
              </w:rPr>
              <w:t>ВСЕГО:</w:t>
            </w:r>
          </w:p>
        </w:tc>
        <w:tc>
          <w:tcPr>
            <w:tcW w:w="2269"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1871"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240" w:type="dxa"/>
            <w:tcBorders>
              <w:top w:val="nil"/>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bl>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tbl>
      <w:tblPr>
        <w:tblW w:w="5000" w:type="pct"/>
        <w:tblLook w:val="04A0" w:firstRow="1" w:lastRow="0" w:firstColumn="1" w:lastColumn="0" w:noHBand="0" w:noVBand="1"/>
      </w:tblPr>
      <w:tblGrid>
        <w:gridCol w:w="8357"/>
        <w:gridCol w:w="1581"/>
        <w:gridCol w:w="1273"/>
        <w:gridCol w:w="984"/>
        <w:gridCol w:w="822"/>
        <w:gridCol w:w="934"/>
        <w:gridCol w:w="619"/>
      </w:tblGrid>
      <w:tr w:rsidR="004B3658" w:rsidRPr="00BE428F" w:rsidTr="004B3658">
        <w:trPr>
          <w:trHeight w:val="1437"/>
        </w:trPr>
        <w:tc>
          <w:tcPr>
            <w:tcW w:w="5000" w:type="pct"/>
            <w:gridSpan w:val="7"/>
            <w:tcBorders>
              <w:top w:val="nil"/>
              <w:left w:val="nil"/>
              <w:bottom w:val="single" w:sz="4" w:space="0" w:color="auto"/>
              <w:right w:val="nil"/>
            </w:tcBorders>
            <w:shd w:val="clear" w:color="auto" w:fill="auto"/>
          </w:tcPr>
          <w:p w:rsidR="004B3658" w:rsidRPr="00BE428F" w:rsidRDefault="004B3658" w:rsidP="004B3658">
            <w:pPr>
              <w:jc w:val="center"/>
              <w:rPr>
                <w:b/>
                <w:bCs/>
                <w:i/>
                <w:sz w:val="28"/>
                <w:szCs w:val="28"/>
              </w:rPr>
            </w:pPr>
          </w:p>
          <w:p w:rsidR="004B3658" w:rsidRPr="00BE428F" w:rsidRDefault="004B3658" w:rsidP="004B3658">
            <w:pPr>
              <w:jc w:val="center"/>
              <w:rPr>
                <w:b/>
                <w:i/>
                <w:sz w:val="28"/>
                <w:szCs w:val="28"/>
                <w:u w:val="single"/>
              </w:rPr>
            </w:pPr>
            <w:r w:rsidRPr="00BE428F">
              <w:rPr>
                <w:b/>
                <w:bCs/>
                <w:i/>
                <w:sz w:val="28"/>
                <w:szCs w:val="28"/>
              </w:rPr>
              <w:t xml:space="preserve">Информация о соблюдении условий софинансирования расходных обязательств Персиановского  сельского поселения </w:t>
            </w:r>
            <w:r w:rsidRPr="00BE428F">
              <w:rPr>
                <w:b/>
                <w:bCs/>
                <w:i/>
                <w:sz w:val="28"/>
                <w:szCs w:val="28"/>
              </w:rPr>
              <w:br/>
              <w:t xml:space="preserve">при реализации основных мероприятий муниципальной программы Персиановского  сельского поселения </w:t>
            </w:r>
            <w:r w:rsidRPr="00BE428F">
              <w:rPr>
                <w:b/>
                <w:bCs/>
                <w:i/>
                <w:sz w:val="28"/>
                <w:szCs w:val="28"/>
              </w:rPr>
              <w:br/>
            </w:r>
            <w:r w:rsidRPr="00BE428F">
              <w:rPr>
                <w:b/>
                <w:bCs/>
                <w:i/>
                <w:iCs/>
                <w:sz w:val="28"/>
                <w:szCs w:val="28"/>
              </w:rPr>
              <w:t>в отчетном году</w:t>
            </w:r>
            <w:r w:rsidRPr="00BE428F">
              <w:rPr>
                <w:b/>
                <w:bCs/>
                <w:i/>
                <w:sz w:val="28"/>
                <w:szCs w:val="28"/>
              </w:rPr>
              <w:br/>
            </w:r>
            <w:r w:rsidRPr="00BE428F">
              <w:rPr>
                <w:b/>
                <w:i/>
                <w:sz w:val="28"/>
                <w:szCs w:val="28"/>
                <w:u w:val="single"/>
              </w:rPr>
              <w:t>Охрана окружающей среды и рационального природопользование Персиановского  сельского поселения</w:t>
            </w:r>
          </w:p>
          <w:p w:rsidR="004B3658" w:rsidRPr="00BE428F" w:rsidRDefault="004B3658" w:rsidP="004B3658">
            <w:pPr>
              <w:jc w:val="center"/>
              <w:rPr>
                <w:bCs/>
              </w:rPr>
            </w:pPr>
            <w:r w:rsidRPr="00BE428F">
              <w:rPr>
                <w:b/>
                <w:bCs/>
                <w:i/>
                <w:sz w:val="28"/>
                <w:szCs w:val="28"/>
              </w:rPr>
              <w:t xml:space="preserve">           </w:t>
            </w:r>
            <w:r w:rsidRPr="00BE428F">
              <w:rPr>
                <w:b/>
                <w:i/>
                <w:iCs/>
                <w:sz w:val="28"/>
                <w:szCs w:val="28"/>
              </w:rPr>
              <w:t xml:space="preserve"> (наименование программы)</w:t>
            </w:r>
          </w:p>
        </w:tc>
      </w:tr>
      <w:tr w:rsidR="004B3658" w:rsidRPr="00BE428F" w:rsidTr="004B3658">
        <w:trPr>
          <w:trHeight w:val="785"/>
        </w:trPr>
        <w:tc>
          <w:tcPr>
            <w:tcW w:w="292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 xml:space="preserve">Наименование основного мероприятия муниципальной программы </w:t>
            </w:r>
            <w:r w:rsidRPr="00BE428F">
              <w:rPr>
                <w:bCs/>
              </w:rPr>
              <w:br/>
              <w:t>(в разрезе объектов)</w:t>
            </w:r>
          </w:p>
        </w:tc>
        <w:tc>
          <w:tcPr>
            <w:tcW w:w="730" w:type="pct"/>
            <w:gridSpan w:val="2"/>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Установленный объем софинансирования расходов* (%)</w:t>
            </w:r>
          </w:p>
        </w:tc>
        <w:tc>
          <w:tcPr>
            <w:tcW w:w="1347" w:type="pct"/>
            <w:gridSpan w:val="4"/>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Объем фактических расходов</w:t>
            </w:r>
          </w:p>
        </w:tc>
      </w:tr>
      <w:tr w:rsidR="004B3658" w:rsidRPr="00BE428F" w:rsidTr="004B3658">
        <w:trPr>
          <w:trHeight w:val="840"/>
        </w:trPr>
        <w:tc>
          <w:tcPr>
            <w:tcW w:w="2923" w:type="pct"/>
            <w:vMerge/>
            <w:tcBorders>
              <w:top w:val="single" w:sz="4" w:space="0" w:color="auto"/>
              <w:left w:val="single" w:sz="4" w:space="0" w:color="auto"/>
              <w:bottom w:val="single" w:sz="4" w:space="0" w:color="auto"/>
              <w:right w:val="single" w:sz="4" w:space="0" w:color="auto"/>
            </w:tcBorders>
            <w:vAlign w:val="center"/>
          </w:tcPr>
          <w:p w:rsidR="004B3658" w:rsidRPr="00BE428F" w:rsidRDefault="004B3658" w:rsidP="004B3658">
            <w:pPr>
              <w:rPr>
                <w:bCs/>
              </w:rPr>
            </w:pPr>
          </w:p>
        </w:tc>
        <w:tc>
          <w:tcPr>
            <w:tcW w:w="39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федеральный бюджет</w:t>
            </w:r>
          </w:p>
        </w:tc>
        <w:tc>
          <w:tcPr>
            <w:tcW w:w="33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областной бюджет</w:t>
            </w:r>
          </w:p>
        </w:tc>
        <w:tc>
          <w:tcPr>
            <w:tcW w:w="730" w:type="pct"/>
            <w:gridSpan w:val="2"/>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за счет средств федерального бюджета</w:t>
            </w:r>
          </w:p>
        </w:tc>
        <w:tc>
          <w:tcPr>
            <w:tcW w:w="617" w:type="pct"/>
            <w:gridSpan w:val="2"/>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за счет средств областного бюджета</w:t>
            </w:r>
          </w:p>
        </w:tc>
      </w:tr>
      <w:tr w:rsidR="004B3658" w:rsidRPr="00BE428F" w:rsidTr="004B3658">
        <w:trPr>
          <w:trHeight w:val="630"/>
        </w:trPr>
        <w:tc>
          <w:tcPr>
            <w:tcW w:w="2923" w:type="pct"/>
            <w:vMerge/>
            <w:tcBorders>
              <w:top w:val="single" w:sz="4" w:space="0" w:color="auto"/>
              <w:left w:val="single" w:sz="4" w:space="0" w:color="auto"/>
              <w:bottom w:val="single" w:sz="4" w:space="0" w:color="auto"/>
              <w:right w:val="single" w:sz="4" w:space="0" w:color="auto"/>
            </w:tcBorders>
            <w:vAlign w:val="center"/>
          </w:tcPr>
          <w:p w:rsidR="004B3658" w:rsidRPr="00BE428F" w:rsidRDefault="004B3658" w:rsidP="004B3658">
            <w:pPr>
              <w:rPr>
                <w:bCs/>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4B3658" w:rsidRPr="00BE428F" w:rsidRDefault="004B3658" w:rsidP="004B3658">
            <w:pPr>
              <w:rPr>
                <w:bCs/>
              </w:rPr>
            </w:pPr>
          </w:p>
        </w:tc>
        <w:tc>
          <w:tcPr>
            <w:tcW w:w="337" w:type="pct"/>
            <w:vMerge/>
            <w:tcBorders>
              <w:top w:val="single" w:sz="4" w:space="0" w:color="auto"/>
              <w:left w:val="single" w:sz="4" w:space="0" w:color="auto"/>
              <w:bottom w:val="single" w:sz="4" w:space="0" w:color="auto"/>
              <w:right w:val="single" w:sz="4" w:space="0" w:color="auto"/>
            </w:tcBorders>
            <w:vAlign w:val="center"/>
          </w:tcPr>
          <w:p w:rsidR="004B3658" w:rsidRPr="00BE428F" w:rsidRDefault="004B3658" w:rsidP="004B3658">
            <w:pPr>
              <w:rPr>
                <w:bCs/>
              </w:rPr>
            </w:pPr>
          </w:p>
        </w:tc>
        <w:tc>
          <w:tcPr>
            <w:tcW w:w="393" w:type="pct"/>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тыс. рублей</w:t>
            </w:r>
          </w:p>
        </w:tc>
        <w:tc>
          <w:tcPr>
            <w:tcW w:w="337" w:type="pct"/>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w:t>
            </w:r>
          </w:p>
        </w:tc>
        <w:tc>
          <w:tcPr>
            <w:tcW w:w="337" w:type="pct"/>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тыс. рублей</w:t>
            </w:r>
          </w:p>
        </w:tc>
        <w:tc>
          <w:tcPr>
            <w:tcW w:w="281" w:type="pct"/>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w:t>
            </w:r>
          </w:p>
        </w:tc>
      </w:tr>
      <w:tr w:rsidR="004B3658" w:rsidRPr="00BE428F" w:rsidTr="004B3658">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Экологическое просвещение и формирование экологической культуры, обеспечение  информацией о состоянии окружающей среды</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Организация детско-юношеского экологического движения</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Осуществление мероприятий по защите от негативного воздействия вод в результате обеспечения безопасности ГТС</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Организация утилизации и переработки бытовых и промышленных отходов на территории поселения</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Повышение % охвата населения планово-регулярной системой сбора и вывоза твердых бытовых отходов</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rPr>
                <w:bCs/>
              </w:rPr>
            </w:pPr>
            <w:r w:rsidRPr="00BE428F">
              <w:rPr>
                <w:bCs/>
              </w:rPr>
              <w:t>ВСЕГО:</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923" w:type="pct"/>
            <w:tcBorders>
              <w:top w:val="nil"/>
              <w:left w:val="nil"/>
              <w:bottom w:val="nil"/>
              <w:right w:val="nil"/>
            </w:tcBorders>
            <w:shd w:val="clear" w:color="auto" w:fill="auto"/>
          </w:tcPr>
          <w:p w:rsidR="004B3658" w:rsidRPr="00BE428F" w:rsidRDefault="004B3658" w:rsidP="004B3658"/>
        </w:tc>
        <w:tc>
          <w:tcPr>
            <w:tcW w:w="393" w:type="pct"/>
            <w:tcBorders>
              <w:top w:val="nil"/>
              <w:left w:val="nil"/>
              <w:bottom w:val="nil"/>
              <w:right w:val="nil"/>
            </w:tcBorders>
            <w:shd w:val="clear" w:color="auto" w:fill="auto"/>
          </w:tcPr>
          <w:p w:rsidR="004B3658" w:rsidRPr="00BE428F" w:rsidRDefault="004B3658" w:rsidP="004B3658"/>
        </w:tc>
        <w:tc>
          <w:tcPr>
            <w:tcW w:w="337" w:type="pct"/>
            <w:tcBorders>
              <w:top w:val="nil"/>
              <w:left w:val="nil"/>
              <w:bottom w:val="nil"/>
              <w:right w:val="nil"/>
            </w:tcBorders>
            <w:shd w:val="clear" w:color="auto" w:fill="auto"/>
          </w:tcPr>
          <w:p w:rsidR="004B3658" w:rsidRPr="00BE428F" w:rsidRDefault="004B3658" w:rsidP="004B3658"/>
        </w:tc>
        <w:tc>
          <w:tcPr>
            <w:tcW w:w="393" w:type="pct"/>
            <w:tcBorders>
              <w:top w:val="nil"/>
              <w:left w:val="nil"/>
              <w:bottom w:val="nil"/>
              <w:right w:val="nil"/>
            </w:tcBorders>
            <w:shd w:val="clear" w:color="auto" w:fill="auto"/>
          </w:tcPr>
          <w:p w:rsidR="004B3658" w:rsidRPr="00BE428F" w:rsidRDefault="004B3658" w:rsidP="004B3658"/>
        </w:tc>
        <w:tc>
          <w:tcPr>
            <w:tcW w:w="337" w:type="pct"/>
            <w:tcBorders>
              <w:top w:val="nil"/>
              <w:left w:val="nil"/>
              <w:bottom w:val="nil"/>
              <w:right w:val="nil"/>
            </w:tcBorders>
            <w:shd w:val="clear" w:color="auto" w:fill="auto"/>
          </w:tcPr>
          <w:p w:rsidR="004B3658" w:rsidRPr="00BE428F" w:rsidRDefault="004B3658" w:rsidP="004B3658"/>
        </w:tc>
        <w:tc>
          <w:tcPr>
            <w:tcW w:w="337" w:type="pct"/>
            <w:tcBorders>
              <w:top w:val="nil"/>
              <w:left w:val="nil"/>
              <w:bottom w:val="nil"/>
              <w:right w:val="nil"/>
            </w:tcBorders>
            <w:shd w:val="clear" w:color="auto" w:fill="auto"/>
          </w:tcPr>
          <w:p w:rsidR="004B3658" w:rsidRPr="00BE428F" w:rsidRDefault="004B3658" w:rsidP="004B3658"/>
        </w:tc>
        <w:tc>
          <w:tcPr>
            <w:tcW w:w="281" w:type="pct"/>
            <w:tcBorders>
              <w:top w:val="nil"/>
              <w:left w:val="nil"/>
              <w:bottom w:val="nil"/>
              <w:right w:val="nil"/>
            </w:tcBorders>
            <w:shd w:val="clear" w:color="auto" w:fill="auto"/>
          </w:tcPr>
          <w:p w:rsidR="004B3658" w:rsidRPr="00BE428F" w:rsidRDefault="004B3658" w:rsidP="004B3658"/>
        </w:tc>
      </w:tr>
      <w:tr w:rsidR="004B3658" w:rsidRPr="00BE428F" w:rsidTr="004B3658">
        <w:trPr>
          <w:trHeight w:val="315"/>
        </w:trPr>
        <w:tc>
          <w:tcPr>
            <w:tcW w:w="5000" w:type="pct"/>
            <w:gridSpan w:val="7"/>
            <w:tcBorders>
              <w:top w:val="nil"/>
              <w:left w:val="nil"/>
              <w:bottom w:val="nil"/>
              <w:right w:val="nil"/>
            </w:tcBorders>
            <w:shd w:val="clear" w:color="auto" w:fill="auto"/>
          </w:tcPr>
          <w:p w:rsidR="004B3658" w:rsidRPr="00BE428F" w:rsidRDefault="004B3658" w:rsidP="004B3658">
            <w:r w:rsidRPr="00BE428F">
              <w:t>* в соответствии с правовыми актами федерального уровня, соглашениями</w:t>
            </w:r>
          </w:p>
        </w:tc>
      </w:tr>
    </w:tbl>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p w:rsidR="004B3658" w:rsidRPr="00BE428F" w:rsidRDefault="004B3658" w:rsidP="004B3658">
      <w:pPr>
        <w:widowControl w:val="0"/>
        <w:autoSpaceDE w:val="0"/>
        <w:autoSpaceDN w:val="0"/>
        <w:adjustRightInd w:val="0"/>
        <w:outlineLvl w:val="2"/>
      </w:pPr>
    </w:p>
    <w:tbl>
      <w:tblPr>
        <w:tblW w:w="5000" w:type="pct"/>
        <w:tblLook w:val="04A0" w:firstRow="1" w:lastRow="0" w:firstColumn="1" w:lastColumn="0" w:noHBand="0" w:noVBand="1"/>
      </w:tblPr>
      <w:tblGrid>
        <w:gridCol w:w="7729"/>
        <w:gridCol w:w="1314"/>
        <w:gridCol w:w="1148"/>
        <w:gridCol w:w="1148"/>
        <w:gridCol w:w="985"/>
        <w:gridCol w:w="1171"/>
        <w:gridCol w:w="1075"/>
      </w:tblGrid>
      <w:tr w:rsidR="004B3658" w:rsidRPr="00BE428F" w:rsidTr="004B3658">
        <w:trPr>
          <w:trHeight w:val="1157"/>
        </w:trPr>
        <w:tc>
          <w:tcPr>
            <w:tcW w:w="5000" w:type="pct"/>
            <w:gridSpan w:val="7"/>
            <w:tcBorders>
              <w:top w:val="nil"/>
              <w:left w:val="nil"/>
              <w:bottom w:val="single" w:sz="4" w:space="0" w:color="auto"/>
              <w:right w:val="nil"/>
            </w:tcBorders>
            <w:shd w:val="clear" w:color="auto" w:fill="auto"/>
          </w:tcPr>
          <w:p w:rsidR="004B3658" w:rsidRPr="00BE428F" w:rsidRDefault="004B3658" w:rsidP="004B3658">
            <w:pPr>
              <w:jc w:val="center"/>
              <w:rPr>
                <w:b/>
                <w:i/>
                <w:sz w:val="28"/>
                <w:szCs w:val="28"/>
                <w:u w:val="single"/>
              </w:rPr>
            </w:pPr>
            <w:r w:rsidRPr="00BE428F">
              <w:rPr>
                <w:b/>
                <w:bCs/>
                <w:i/>
                <w:sz w:val="28"/>
                <w:szCs w:val="28"/>
              </w:rPr>
              <w:t xml:space="preserve">Информация о соблюдении условий софинансирования расходных обязательств </w:t>
            </w:r>
            <w:r w:rsidRPr="00BE428F">
              <w:rPr>
                <w:b/>
                <w:bCs/>
                <w:i/>
                <w:sz w:val="28"/>
                <w:szCs w:val="28"/>
              </w:rPr>
              <w:br/>
              <w:t xml:space="preserve">при реализации основных мероприятий муниципальной программы Персиановского  сельского поселения </w:t>
            </w:r>
            <w:r w:rsidRPr="00BE428F">
              <w:rPr>
                <w:b/>
                <w:bCs/>
                <w:i/>
                <w:iCs/>
                <w:sz w:val="28"/>
                <w:szCs w:val="28"/>
              </w:rPr>
              <w:t>в отчетном году</w:t>
            </w:r>
            <w:r w:rsidRPr="00BE428F">
              <w:rPr>
                <w:b/>
                <w:bCs/>
                <w:i/>
                <w:sz w:val="28"/>
                <w:szCs w:val="28"/>
              </w:rPr>
              <w:br/>
            </w:r>
            <w:r w:rsidRPr="00BE428F">
              <w:rPr>
                <w:b/>
                <w:i/>
                <w:sz w:val="28"/>
                <w:szCs w:val="28"/>
                <w:u w:val="single"/>
              </w:rPr>
              <w:t>Охрана окружающей среды и рационального природопользование Персиановского  сельского поселения</w:t>
            </w:r>
            <w:r w:rsidRPr="00BE428F">
              <w:rPr>
                <w:b/>
                <w:bCs/>
                <w:i/>
                <w:sz w:val="28"/>
                <w:szCs w:val="28"/>
              </w:rPr>
              <w:br/>
              <w:t xml:space="preserve">           </w:t>
            </w:r>
            <w:r w:rsidRPr="00BE428F">
              <w:rPr>
                <w:b/>
                <w:i/>
                <w:iCs/>
                <w:sz w:val="28"/>
                <w:szCs w:val="28"/>
              </w:rPr>
              <w:t xml:space="preserve"> (наименование программы)</w:t>
            </w:r>
          </w:p>
        </w:tc>
      </w:tr>
      <w:tr w:rsidR="004B3658" w:rsidRPr="00BE428F" w:rsidTr="004B3658">
        <w:trPr>
          <w:trHeight w:val="785"/>
        </w:trPr>
        <w:tc>
          <w:tcPr>
            <w:tcW w:w="26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 xml:space="preserve">Наименование </w:t>
            </w:r>
            <w:r w:rsidRPr="00BE428F">
              <w:rPr>
                <w:bCs/>
              </w:rPr>
              <w:br/>
            </w:r>
            <w:r w:rsidRPr="00BE428F">
              <w:rPr>
                <w:bCs/>
              </w:rPr>
              <w:br/>
              <w:t>(в разрезе объектов)</w:t>
            </w:r>
          </w:p>
        </w:tc>
        <w:tc>
          <w:tcPr>
            <w:tcW w:w="845" w:type="pct"/>
            <w:gridSpan w:val="2"/>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Установленный объем софинансирования расходов* (%)</w:t>
            </w:r>
          </w:p>
        </w:tc>
        <w:tc>
          <w:tcPr>
            <w:tcW w:w="732" w:type="pct"/>
            <w:gridSpan w:val="2"/>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Объем фактических расходов областного бюджета</w:t>
            </w:r>
          </w:p>
        </w:tc>
        <w:tc>
          <w:tcPr>
            <w:tcW w:w="771" w:type="pct"/>
            <w:gridSpan w:val="2"/>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Объем фактических расходов местного бюджета</w:t>
            </w:r>
          </w:p>
        </w:tc>
      </w:tr>
      <w:tr w:rsidR="004B3658" w:rsidRPr="00BE428F" w:rsidTr="004B3658">
        <w:trPr>
          <w:trHeight w:val="599"/>
        </w:trPr>
        <w:tc>
          <w:tcPr>
            <w:tcW w:w="2652" w:type="pct"/>
            <w:vMerge/>
            <w:tcBorders>
              <w:top w:val="single" w:sz="4" w:space="0" w:color="auto"/>
              <w:left w:val="single" w:sz="4" w:space="0" w:color="auto"/>
              <w:bottom w:val="single" w:sz="4" w:space="0" w:color="auto"/>
              <w:right w:val="single" w:sz="4" w:space="0" w:color="auto"/>
            </w:tcBorders>
            <w:vAlign w:val="center"/>
          </w:tcPr>
          <w:p w:rsidR="004B3658" w:rsidRPr="00BE428F" w:rsidRDefault="004B3658" w:rsidP="004B3658">
            <w:pPr>
              <w:rPr>
                <w:bCs/>
              </w:rPr>
            </w:pPr>
          </w:p>
        </w:tc>
        <w:tc>
          <w:tcPr>
            <w:tcW w:w="451" w:type="pct"/>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областной бюджет</w:t>
            </w:r>
          </w:p>
        </w:tc>
        <w:tc>
          <w:tcPr>
            <w:tcW w:w="394" w:type="pct"/>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местный бюджет</w:t>
            </w:r>
          </w:p>
        </w:tc>
        <w:tc>
          <w:tcPr>
            <w:tcW w:w="394" w:type="pct"/>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тыс. рублей</w:t>
            </w:r>
          </w:p>
        </w:tc>
        <w:tc>
          <w:tcPr>
            <w:tcW w:w="338" w:type="pct"/>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w:t>
            </w:r>
          </w:p>
        </w:tc>
        <w:tc>
          <w:tcPr>
            <w:tcW w:w="402" w:type="pct"/>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тыс. рублей</w:t>
            </w:r>
          </w:p>
        </w:tc>
        <w:tc>
          <w:tcPr>
            <w:tcW w:w="369" w:type="pct"/>
            <w:tcBorders>
              <w:top w:val="single" w:sz="4" w:space="0" w:color="auto"/>
              <w:left w:val="nil"/>
              <w:bottom w:val="single" w:sz="4" w:space="0" w:color="auto"/>
              <w:right w:val="single" w:sz="4" w:space="0" w:color="auto"/>
            </w:tcBorders>
            <w:shd w:val="clear" w:color="auto" w:fill="auto"/>
            <w:vAlign w:val="center"/>
          </w:tcPr>
          <w:p w:rsidR="004B3658" w:rsidRPr="00BE428F" w:rsidRDefault="004B3658" w:rsidP="004B3658">
            <w:pPr>
              <w:jc w:val="center"/>
              <w:rPr>
                <w:bCs/>
              </w:rPr>
            </w:pPr>
            <w:r w:rsidRPr="00BE428F">
              <w:rPr>
                <w:bCs/>
              </w:rPr>
              <w:t>%</w:t>
            </w:r>
          </w:p>
        </w:tc>
      </w:tr>
      <w:tr w:rsidR="004B3658" w:rsidRPr="00BE428F" w:rsidTr="004B3658">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Экологическое просвещение и формирование экологической культуры, обеспечение  информацией о состоянии окружающей среды</w:t>
            </w:r>
          </w:p>
        </w:tc>
        <w:tc>
          <w:tcPr>
            <w:tcW w:w="45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Организация детско-юношеского экологического движения</w:t>
            </w:r>
          </w:p>
        </w:tc>
        <w:tc>
          <w:tcPr>
            <w:tcW w:w="45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Осуществление мероприятий по защите от негативного воздействия вод в результате обеспечения безопасности ГТС</w:t>
            </w:r>
          </w:p>
        </w:tc>
        <w:tc>
          <w:tcPr>
            <w:tcW w:w="45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Организация утилизации и переработки бытовых и промышленных отходов на территории поселения</w:t>
            </w:r>
          </w:p>
        </w:tc>
        <w:tc>
          <w:tcPr>
            <w:tcW w:w="45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pStyle w:val="ConsPlusCell"/>
              <w:rPr>
                <w:rFonts w:ascii="Times New Roman" w:hAnsi="Times New Roman" w:cs="Times New Roman"/>
              </w:rPr>
            </w:pPr>
            <w:r w:rsidRPr="00BE428F">
              <w:rPr>
                <w:rFonts w:ascii="Times New Roman" w:hAnsi="Times New Roman" w:cs="Times New Roman"/>
              </w:rPr>
              <w:t>Повышение % охвата населения планово-регулярной системой сбора и вывоза твердых бытовых отходов</w:t>
            </w:r>
          </w:p>
        </w:tc>
        <w:tc>
          <w:tcPr>
            <w:tcW w:w="45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BE428F" w:rsidTr="004B3658">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4B3658" w:rsidRPr="00BE428F" w:rsidRDefault="004B3658" w:rsidP="004B3658">
            <w:pPr>
              <w:rPr>
                <w:bCs/>
              </w:rPr>
            </w:pPr>
            <w:r w:rsidRPr="00BE428F">
              <w:rPr>
                <w:bCs/>
              </w:rPr>
              <w:t>ВСЕГО:</w:t>
            </w:r>
          </w:p>
        </w:tc>
        <w:tc>
          <w:tcPr>
            <w:tcW w:w="451"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4B3658" w:rsidRPr="00BE428F" w:rsidRDefault="004B3658" w:rsidP="004B3658">
            <w:pPr>
              <w:jc w:val="center"/>
            </w:pPr>
            <w:r w:rsidRPr="00BE428F">
              <w:t>-</w:t>
            </w:r>
          </w:p>
        </w:tc>
      </w:tr>
      <w:tr w:rsidR="004B3658" w:rsidRPr="00772639" w:rsidTr="004B3658">
        <w:trPr>
          <w:trHeight w:val="960"/>
        </w:trPr>
        <w:tc>
          <w:tcPr>
            <w:tcW w:w="5000" w:type="pct"/>
            <w:gridSpan w:val="7"/>
            <w:tcBorders>
              <w:top w:val="nil"/>
              <w:left w:val="nil"/>
              <w:bottom w:val="nil"/>
              <w:right w:val="nil"/>
            </w:tcBorders>
            <w:shd w:val="clear" w:color="auto" w:fill="auto"/>
          </w:tcPr>
          <w:p w:rsidR="004B3658" w:rsidRPr="00BE428F" w:rsidRDefault="004B3658" w:rsidP="004B3658"/>
          <w:p w:rsidR="004B3658" w:rsidRPr="00772639" w:rsidRDefault="004B3658" w:rsidP="004B3658">
            <w:r w:rsidRPr="00BE428F">
              <w:t>* В соответствии с постановлением Правительства Ростовской области от 28.12.2011 № 302 "Об уровне софинансирования субсидий местным бюджетам для софинансирования расходных обязательств, возникающих при выполнении полномочий органов местного самоуправления по вопросам местного значения"</w:t>
            </w:r>
          </w:p>
        </w:tc>
      </w:tr>
    </w:tbl>
    <w:p w:rsidR="004B3658" w:rsidRDefault="004B3658" w:rsidP="004B3658">
      <w:pPr>
        <w:rPr>
          <w:sz w:val="28"/>
          <w:szCs w:val="28"/>
        </w:rPr>
        <w:sectPr w:rsidR="004B3658" w:rsidSect="004B3658">
          <w:pgSz w:w="16838" w:h="11906" w:orient="landscape"/>
          <w:pgMar w:top="1701" w:right="1134" w:bottom="850" w:left="1134" w:header="708" w:footer="708" w:gutter="0"/>
          <w:cols w:space="708"/>
          <w:docGrid w:linePitch="360"/>
        </w:sectPr>
      </w:pPr>
    </w:p>
    <w:p w:rsidR="004B3658" w:rsidRPr="00977F91" w:rsidRDefault="004B3658" w:rsidP="004B3658">
      <w:pPr>
        <w:jc w:val="center"/>
      </w:pPr>
      <w:r w:rsidRPr="00002F7D">
        <w:rPr>
          <w:noProof/>
          <w:lang w:eastAsia="ru-RU"/>
        </w:rPr>
        <w:lastRenderedPageBreak/>
        <w:drawing>
          <wp:inline distT="0" distB="0" distL="0" distR="0">
            <wp:extent cx="571500" cy="9048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4B3658" w:rsidRPr="00977F91" w:rsidRDefault="004B3658" w:rsidP="004B3658">
      <w:pPr>
        <w:jc w:val="center"/>
        <w:rPr>
          <w:b/>
          <w:caps/>
        </w:rPr>
      </w:pPr>
      <w:r w:rsidRPr="00977F91">
        <w:rPr>
          <w:b/>
          <w:caps/>
        </w:rPr>
        <w:t>Российская Федерация</w:t>
      </w:r>
    </w:p>
    <w:p w:rsidR="004B3658" w:rsidRPr="00977F91" w:rsidRDefault="004B3658" w:rsidP="004B3658">
      <w:pPr>
        <w:jc w:val="center"/>
        <w:rPr>
          <w:b/>
          <w:caps/>
        </w:rPr>
      </w:pPr>
      <w:r w:rsidRPr="00977F91">
        <w:rPr>
          <w:b/>
          <w:caps/>
        </w:rPr>
        <w:t>Ростовская область</w:t>
      </w:r>
    </w:p>
    <w:p w:rsidR="004B3658" w:rsidRPr="00977F91" w:rsidRDefault="004B3658" w:rsidP="004B3658">
      <w:pPr>
        <w:jc w:val="center"/>
        <w:rPr>
          <w:b/>
        </w:rPr>
      </w:pPr>
      <w:r w:rsidRPr="00977F91">
        <w:rPr>
          <w:b/>
        </w:rPr>
        <w:t>Муниципальное образование «</w:t>
      </w:r>
      <w:r>
        <w:rPr>
          <w:b/>
        </w:rPr>
        <w:t>Персиановское сельское поселение</w:t>
      </w:r>
      <w:r w:rsidRPr="00977F91">
        <w:rPr>
          <w:b/>
        </w:rPr>
        <w:t>»</w:t>
      </w:r>
    </w:p>
    <w:p w:rsidR="004B3658" w:rsidRDefault="004B3658" w:rsidP="004B3658">
      <w:pPr>
        <w:jc w:val="center"/>
        <w:rPr>
          <w:b/>
        </w:rPr>
      </w:pPr>
      <w:r w:rsidRPr="00977F91">
        <w:rPr>
          <w:b/>
        </w:rPr>
        <w:t xml:space="preserve">Администрация  </w:t>
      </w:r>
      <w:r>
        <w:rPr>
          <w:b/>
        </w:rPr>
        <w:t>Персиановского сельского поселения</w:t>
      </w:r>
    </w:p>
    <w:p w:rsidR="004B3658" w:rsidRPr="00977F91" w:rsidRDefault="004B3658" w:rsidP="004B3658">
      <w:pPr>
        <w:jc w:val="center"/>
        <w:rPr>
          <w:b/>
        </w:rPr>
      </w:pPr>
    </w:p>
    <w:p w:rsidR="004B3658" w:rsidRPr="00977F91" w:rsidRDefault="004B3658" w:rsidP="004B3658">
      <w:pPr>
        <w:jc w:val="center"/>
        <w:rPr>
          <w:b/>
        </w:rPr>
      </w:pPr>
      <w:r>
        <w:rPr>
          <w:b/>
        </w:rPr>
        <w:t>ПОСТАНОВЛЕНИЕ</w:t>
      </w:r>
    </w:p>
    <w:p w:rsidR="004B3658" w:rsidRDefault="004B3658" w:rsidP="004B3658">
      <w:pPr>
        <w:jc w:val="center"/>
      </w:pPr>
    </w:p>
    <w:p w:rsidR="004B3658" w:rsidRDefault="004B3658" w:rsidP="004B3658">
      <w:pPr>
        <w:spacing w:line="220" w:lineRule="exact"/>
        <w:jc w:val="center"/>
        <w:rPr>
          <w:rFonts w:ascii="AG Souvenir" w:hAnsi="AG Souvenir"/>
          <w:b/>
          <w:spacing w:val="38"/>
        </w:rPr>
      </w:pPr>
    </w:p>
    <w:p w:rsidR="004B3658" w:rsidRPr="00C91EE9" w:rsidRDefault="004B3658" w:rsidP="004B3658">
      <w:pPr>
        <w:rPr>
          <w:b/>
        </w:rPr>
      </w:pPr>
      <w:r>
        <w:rPr>
          <w:b/>
          <w:spacing w:val="38"/>
        </w:rPr>
        <w:t>03</w:t>
      </w:r>
      <w:r w:rsidRPr="00C91EE9">
        <w:rPr>
          <w:b/>
          <w:spacing w:val="38"/>
        </w:rPr>
        <w:t>.0</w:t>
      </w:r>
      <w:r>
        <w:rPr>
          <w:b/>
          <w:spacing w:val="38"/>
        </w:rPr>
        <w:t>2</w:t>
      </w:r>
      <w:r w:rsidRPr="00C91EE9">
        <w:rPr>
          <w:b/>
          <w:spacing w:val="38"/>
        </w:rPr>
        <w:t>.20</w:t>
      </w:r>
      <w:r>
        <w:rPr>
          <w:b/>
          <w:spacing w:val="38"/>
        </w:rPr>
        <w:t>20</w:t>
      </w:r>
      <w:r w:rsidRPr="00C91EE9">
        <w:rPr>
          <w:b/>
          <w:spacing w:val="38"/>
        </w:rPr>
        <w:t xml:space="preserve"> </w:t>
      </w:r>
      <w:r>
        <w:rPr>
          <w:b/>
          <w:spacing w:val="38"/>
        </w:rPr>
        <w:t xml:space="preserve">       </w:t>
      </w:r>
      <w:r w:rsidRPr="00C91EE9">
        <w:rPr>
          <w:b/>
          <w:spacing w:val="38"/>
        </w:rPr>
        <w:t xml:space="preserve">                 </w:t>
      </w:r>
      <w:r w:rsidRPr="00C91EE9">
        <w:rPr>
          <w:b/>
          <w:spacing w:val="38"/>
        </w:rPr>
        <w:sym w:font="Times New Roman" w:char="2116"/>
      </w:r>
      <w:r>
        <w:rPr>
          <w:b/>
          <w:spacing w:val="38"/>
        </w:rPr>
        <w:t>14</w:t>
      </w:r>
      <w:r w:rsidRPr="00C91EE9">
        <w:rPr>
          <w:b/>
          <w:spacing w:val="38"/>
        </w:rPr>
        <w:t xml:space="preserve">      </w:t>
      </w:r>
      <w:r w:rsidRPr="00C91EE9">
        <w:rPr>
          <w:b/>
          <w:spacing w:val="30"/>
        </w:rPr>
        <w:t xml:space="preserve">        </w:t>
      </w:r>
      <w:r w:rsidRPr="00C91EE9">
        <w:rPr>
          <w:b/>
        </w:rPr>
        <w:t>п. Персиановский</w:t>
      </w:r>
    </w:p>
    <w:p w:rsidR="004B3658" w:rsidRDefault="004B3658" w:rsidP="004B3658">
      <w:pPr>
        <w:jc w:val="center"/>
      </w:pPr>
    </w:p>
    <w:p w:rsidR="004B3658" w:rsidRDefault="004B3658" w:rsidP="004B3658"/>
    <w:p w:rsidR="004B3658" w:rsidRPr="00F32F6B" w:rsidRDefault="004B3658" w:rsidP="004B3658">
      <w:r w:rsidRPr="00F32F6B">
        <w:t>Об утверждении отчёта о реализации</w:t>
      </w:r>
    </w:p>
    <w:p w:rsidR="004B3658" w:rsidRPr="00F32F6B" w:rsidRDefault="004B3658" w:rsidP="004B3658">
      <w:r w:rsidRPr="00F32F6B">
        <w:t>муниципальной долгосрочной</w:t>
      </w:r>
    </w:p>
    <w:p w:rsidR="004B3658" w:rsidRPr="00F32F6B" w:rsidRDefault="004B3658" w:rsidP="004B3658">
      <w:pPr>
        <w:pStyle w:val="ConsPlusTitle"/>
        <w:widowControl/>
        <w:rPr>
          <w:b w:val="0"/>
          <w:sz w:val="28"/>
          <w:szCs w:val="28"/>
        </w:rPr>
      </w:pPr>
      <w:r w:rsidRPr="00F32F6B">
        <w:rPr>
          <w:b w:val="0"/>
          <w:sz w:val="28"/>
          <w:szCs w:val="28"/>
        </w:rPr>
        <w:t xml:space="preserve">целевой программы «Развитие физической </w:t>
      </w:r>
    </w:p>
    <w:p w:rsidR="004B3658" w:rsidRPr="00F32F6B" w:rsidRDefault="004B3658" w:rsidP="004B3658">
      <w:pPr>
        <w:pStyle w:val="ConsPlusTitle"/>
        <w:widowControl/>
        <w:rPr>
          <w:b w:val="0"/>
          <w:sz w:val="28"/>
          <w:szCs w:val="28"/>
        </w:rPr>
      </w:pPr>
      <w:r w:rsidRPr="00F32F6B">
        <w:rPr>
          <w:b w:val="0"/>
          <w:sz w:val="28"/>
          <w:szCs w:val="28"/>
        </w:rPr>
        <w:t xml:space="preserve">культуры и массового спорта в Персиановском </w:t>
      </w:r>
    </w:p>
    <w:p w:rsidR="004B3658" w:rsidRPr="00F32F6B" w:rsidRDefault="004B3658" w:rsidP="004B3658">
      <w:pPr>
        <w:pStyle w:val="ConsPlusTitle"/>
        <w:widowControl/>
        <w:rPr>
          <w:b w:val="0"/>
          <w:sz w:val="28"/>
          <w:szCs w:val="28"/>
        </w:rPr>
      </w:pPr>
      <w:r w:rsidRPr="00F32F6B">
        <w:rPr>
          <w:b w:val="0"/>
          <w:sz w:val="28"/>
          <w:szCs w:val="28"/>
        </w:rPr>
        <w:t xml:space="preserve">сельском поселении Октябрьского района </w:t>
      </w:r>
    </w:p>
    <w:p w:rsidR="004B3658" w:rsidRPr="00F32F6B" w:rsidRDefault="004B3658" w:rsidP="004B3658">
      <w:pPr>
        <w:pStyle w:val="ConsPlusTitle"/>
        <w:widowControl/>
        <w:rPr>
          <w:b w:val="0"/>
          <w:sz w:val="28"/>
          <w:szCs w:val="28"/>
        </w:rPr>
      </w:pPr>
      <w:r w:rsidRPr="00F32F6B">
        <w:rPr>
          <w:b w:val="0"/>
          <w:sz w:val="28"/>
          <w:szCs w:val="28"/>
        </w:rPr>
        <w:t>на 201</w:t>
      </w:r>
      <w:r>
        <w:rPr>
          <w:b w:val="0"/>
          <w:sz w:val="28"/>
          <w:szCs w:val="28"/>
        </w:rPr>
        <w:t>4</w:t>
      </w:r>
      <w:r w:rsidRPr="00F32F6B">
        <w:rPr>
          <w:b w:val="0"/>
          <w:sz w:val="28"/>
          <w:szCs w:val="28"/>
        </w:rPr>
        <w:t>-20</w:t>
      </w:r>
      <w:r>
        <w:rPr>
          <w:b w:val="0"/>
          <w:sz w:val="28"/>
          <w:szCs w:val="28"/>
        </w:rPr>
        <w:t>20</w:t>
      </w:r>
      <w:r w:rsidRPr="00F32F6B">
        <w:rPr>
          <w:b w:val="0"/>
          <w:sz w:val="28"/>
          <w:szCs w:val="28"/>
        </w:rPr>
        <w:t xml:space="preserve"> годы» за </w:t>
      </w:r>
      <w:r>
        <w:rPr>
          <w:b w:val="0"/>
          <w:sz w:val="28"/>
          <w:szCs w:val="28"/>
        </w:rPr>
        <w:t>2019</w:t>
      </w:r>
      <w:r w:rsidRPr="00F32F6B">
        <w:rPr>
          <w:b w:val="0"/>
          <w:sz w:val="28"/>
          <w:szCs w:val="28"/>
        </w:rPr>
        <w:t xml:space="preserve"> год</w:t>
      </w:r>
    </w:p>
    <w:p w:rsidR="004B3658" w:rsidRPr="00F32F6B" w:rsidRDefault="004B3658" w:rsidP="004B3658"/>
    <w:p w:rsidR="004B3658" w:rsidRPr="00446B21" w:rsidRDefault="004B3658" w:rsidP="004B3658">
      <w:r>
        <w:t>Р</w:t>
      </w:r>
      <w:r w:rsidRPr="00446B21">
        <w:t>уководствуясь ст</w:t>
      </w:r>
      <w:r>
        <w:t xml:space="preserve">атьями </w:t>
      </w:r>
      <w:r w:rsidRPr="00446B21">
        <w:t xml:space="preserve">16, 17 Федерального </w:t>
      </w:r>
      <w:r>
        <w:t>з</w:t>
      </w:r>
      <w:r w:rsidRPr="00446B21">
        <w:t>акона от 06.10.2003 № 131-ФЗ «Об общих принципах организации местного самоуправления  в  Российской Федерации»</w:t>
      </w:r>
      <w:r>
        <w:t>, в</w:t>
      </w:r>
      <w:r w:rsidRPr="00446B21">
        <w:t xml:space="preserve"> соответствии с постановлением Администрации </w:t>
      </w:r>
      <w:r>
        <w:t>Персиановского сельского поселения</w:t>
      </w:r>
      <w:r w:rsidRPr="00446B21">
        <w:t xml:space="preserve"> </w:t>
      </w:r>
      <w:r>
        <w:t xml:space="preserve"> </w:t>
      </w:r>
      <w:r w:rsidRPr="00DE247B">
        <w:t xml:space="preserve">от </w:t>
      </w:r>
      <w:r>
        <w:t>22.09.2011</w:t>
      </w:r>
      <w:r w:rsidRPr="00DE247B">
        <w:t xml:space="preserve"> № </w:t>
      </w:r>
      <w:r>
        <w:t>256</w:t>
      </w:r>
      <w:r w:rsidRPr="00DE247B">
        <w:t xml:space="preserve"> «О порядке принятия решения о разработке долгосрочных целевых программ поселения, их формирования и реализации и порядке проведения и критериях эффективности реализации долгосрочных целевых программ Персиановского сельского поселения» и от </w:t>
      </w:r>
      <w:r>
        <w:t xml:space="preserve">04.09.2013 г </w:t>
      </w:r>
      <w:r w:rsidRPr="00DE247B">
        <w:t xml:space="preserve"> N </w:t>
      </w:r>
      <w:r>
        <w:t>170</w:t>
      </w:r>
      <w:r w:rsidRPr="00DE247B">
        <w:t xml:space="preserve"> </w:t>
      </w:r>
      <w:r>
        <w:t xml:space="preserve">«Об </w:t>
      </w:r>
      <w:r w:rsidRPr="008C320D">
        <w:t xml:space="preserve"> </w:t>
      </w:r>
      <w:r w:rsidRPr="003C42AD">
        <w:t>утверждении Порядка разработки, реализации и оценки эффективности муниципальных программ</w:t>
      </w:r>
      <w:r>
        <w:t xml:space="preserve"> Ростовской области»,</w:t>
      </w:r>
    </w:p>
    <w:p w:rsidR="004B3658" w:rsidRPr="00DE247B" w:rsidRDefault="004B3658" w:rsidP="004B3658"/>
    <w:p w:rsidR="004B3658" w:rsidRDefault="004B3658" w:rsidP="004B3658">
      <w:pPr>
        <w:jc w:val="center"/>
        <w:rPr>
          <w:b/>
          <w:sz w:val="32"/>
          <w:szCs w:val="32"/>
        </w:rPr>
      </w:pPr>
      <w:r>
        <w:rPr>
          <w:b/>
          <w:sz w:val="32"/>
          <w:szCs w:val="32"/>
        </w:rPr>
        <w:t>ПОСТАНОВЛЯЮ :</w:t>
      </w:r>
    </w:p>
    <w:p w:rsidR="004B3658" w:rsidRPr="00F32F6B" w:rsidRDefault="004B3658" w:rsidP="004B3658">
      <w:pPr>
        <w:jc w:val="center"/>
      </w:pPr>
    </w:p>
    <w:p w:rsidR="004B3658" w:rsidRPr="00F32F6B" w:rsidRDefault="004B3658" w:rsidP="004B3658">
      <w:pPr>
        <w:pStyle w:val="ConsPlusTitle"/>
        <w:widowControl/>
        <w:jc w:val="both"/>
        <w:rPr>
          <w:b w:val="0"/>
          <w:sz w:val="28"/>
          <w:szCs w:val="28"/>
        </w:rPr>
      </w:pPr>
      <w:r w:rsidRPr="00F32F6B">
        <w:rPr>
          <w:b w:val="0"/>
          <w:sz w:val="28"/>
          <w:szCs w:val="28"/>
        </w:rPr>
        <w:tab/>
        <w:t>1. Утвердить отчёт о реализации муниципальной долгосрочной целевой программы «Развитие физической культуры и массового спорта в Персиановском сельском поселении Октябрьского района на 20</w:t>
      </w:r>
      <w:r>
        <w:rPr>
          <w:b w:val="0"/>
          <w:sz w:val="28"/>
          <w:szCs w:val="28"/>
        </w:rPr>
        <w:t>14</w:t>
      </w:r>
      <w:r w:rsidRPr="00F32F6B">
        <w:rPr>
          <w:b w:val="0"/>
          <w:sz w:val="28"/>
          <w:szCs w:val="28"/>
        </w:rPr>
        <w:t>-20</w:t>
      </w:r>
      <w:r>
        <w:rPr>
          <w:b w:val="0"/>
          <w:sz w:val="28"/>
          <w:szCs w:val="28"/>
        </w:rPr>
        <w:t>20</w:t>
      </w:r>
      <w:r w:rsidRPr="00F32F6B">
        <w:rPr>
          <w:b w:val="0"/>
          <w:sz w:val="28"/>
          <w:szCs w:val="28"/>
        </w:rPr>
        <w:t xml:space="preserve"> годы» за </w:t>
      </w:r>
      <w:r>
        <w:rPr>
          <w:b w:val="0"/>
          <w:sz w:val="28"/>
          <w:szCs w:val="28"/>
        </w:rPr>
        <w:t>2019</w:t>
      </w:r>
      <w:r w:rsidRPr="00F32F6B">
        <w:rPr>
          <w:b w:val="0"/>
          <w:sz w:val="28"/>
          <w:szCs w:val="28"/>
        </w:rPr>
        <w:t xml:space="preserve"> год согласно приложению к настоящему постановлению.</w:t>
      </w:r>
    </w:p>
    <w:p w:rsidR="004B3658" w:rsidRPr="00F32F6B" w:rsidRDefault="004B3658" w:rsidP="004B3658">
      <w:pPr>
        <w:widowControl w:val="0"/>
        <w:autoSpaceDE w:val="0"/>
        <w:autoSpaceDN w:val="0"/>
        <w:adjustRightInd w:val="0"/>
      </w:pPr>
      <w:r w:rsidRPr="00F32F6B">
        <w:tab/>
        <w:t xml:space="preserve">2. Контроль за выполнением постановления </w:t>
      </w:r>
      <w:r>
        <w:t>оставляю за собой.</w:t>
      </w:r>
    </w:p>
    <w:p w:rsidR="004B3658" w:rsidRPr="00F32F6B" w:rsidRDefault="004B3658" w:rsidP="004B3658">
      <w:pPr>
        <w:pStyle w:val="a3"/>
        <w:ind w:left="0"/>
        <w:rPr>
          <w:sz w:val="28"/>
          <w:szCs w:val="28"/>
        </w:rPr>
      </w:pPr>
    </w:p>
    <w:p w:rsidR="004B3658" w:rsidRPr="00F32F6B" w:rsidRDefault="004B3658" w:rsidP="004B3658"/>
    <w:p w:rsidR="004B3658" w:rsidRDefault="004B3658" w:rsidP="004B3658">
      <w:pPr>
        <w:pStyle w:val="21"/>
        <w:tabs>
          <w:tab w:val="left" w:pos="2000"/>
        </w:tabs>
        <w:jc w:val="both"/>
        <w:rPr>
          <w:szCs w:val="28"/>
        </w:rPr>
      </w:pPr>
      <w:r w:rsidRPr="00F32F6B">
        <w:rPr>
          <w:szCs w:val="28"/>
        </w:rPr>
        <w:t>Глава</w:t>
      </w:r>
      <w:r>
        <w:rPr>
          <w:szCs w:val="28"/>
        </w:rPr>
        <w:t xml:space="preserve"> Администрации</w:t>
      </w:r>
    </w:p>
    <w:p w:rsidR="004B3658" w:rsidRPr="00F32F6B" w:rsidRDefault="004B3658" w:rsidP="004B3658">
      <w:pPr>
        <w:pStyle w:val="21"/>
        <w:tabs>
          <w:tab w:val="left" w:pos="2000"/>
        </w:tabs>
        <w:jc w:val="both"/>
        <w:rPr>
          <w:szCs w:val="28"/>
        </w:rPr>
      </w:pPr>
      <w:r w:rsidRPr="00F32F6B">
        <w:rPr>
          <w:szCs w:val="28"/>
        </w:rPr>
        <w:t xml:space="preserve">Персиановского </w:t>
      </w:r>
    </w:p>
    <w:p w:rsidR="004B3658" w:rsidRPr="00F32F6B" w:rsidRDefault="004B3658" w:rsidP="004B3658">
      <w:pPr>
        <w:pStyle w:val="21"/>
        <w:tabs>
          <w:tab w:val="left" w:pos="2000"/>
        </w:tabs>
        <w:jc w:val="both"/>
        <w:rPr>
          <w:szCs w:val="28"/>
        </w:rPr>
      </w:pPr>
      <w:r w:rsidRPr="00F32F6B">
        <w:rPr>
          <w:szCs w:val="28"/>
        </w:rPr>
        <w:t xml:space="preserve">сельского поселения                                                       </w:t>
      </w:r>
      <w:r>
        <w:rPr>
          <w:szCs w:val="28"/>
        </w:rPr>
        <w:t>А.В.Бутенко</w:t>
      </w:r>
    </w:p>
    <w:p w:rsidR="004B3658" w:rsidRDefault="004B3658" w:rsidP="004B3658">
      <w:pPr>
        <w:rPr>
          <w:rFonts w:eastAsia="Calibri"/>
        </w:rPr>
        <w:sectPr w:rsidR="004B3658" w:rsidSect="004B3658">
          <w:footerReference w:type="even" r:id="rId24"/>
          <w:pgSz w:w="11906" w:h="16838"/>
          <w:pgMar w:top="1134" w:right="567" w:bottom="1134" w:left="1134" w:header="709" w:footer="709" w:gutter="0"/>
          <w:cols w:space="720"/>
          <w:docGrid w:linePitch="381"/>
        </w:sectPr>
      </w:pPr>
    </w:p>
    <w:p w:rsidR="004B3658" w:rsidRDefault="004B3658" w:rsidP="004B3658">
      <w:pPr>
        <w:jc w:val="right"/>
        <w:rPr>
          <w:rFonts w:eastAsia="Calibri"/>
        </w:rPr>
      </w:pPr>
      <w:r>
        <w:rPr>
          <w:rFonts w:eastAsia="Calibri"/>
        </w:rPr>
        <w:lastRenderedPageBreak/>
        <w:tab/>
      </w:r>
      <w:r>
        <w:rPr>
          <w:rFonts w:eastAsia="Calibri"/>
        </w:rPr>
        <w:tab/>
      </w:r>
      <w:r>
        <w:rPr>
          <w:rFonts w:eastAsia="Calibri"/>
        </w:rPr>
        <w:tab/>
        <w:t xml:space="preserve">              Приложение</w:t>
      </w:r>
    </w:p>
    <w:p w:rsidR="004B3658" w:rsidRDefault="004B3658" w:rsidP="004B3658">
      <w:pPr>
        <w:jc w:val="right"/>
        <w:rPr>
          <w:rFonts w:eastAsia="Calibri"/>
        </w:rPr>
      </w:pPr>
      <w:r>
        <w:rPr>
          <w:rFonts w:eastAsia="Calibri"/>
        </w:rPr>
        <w:t>к постановлению Администрации</w:t>
      </w:r>
    </w:p>
    <w:p w:rsidR="004B3658" w:rsidRDefault="004B3658" w:rsidP="004B3658">
      <w:pPr>
        <w:jc w:val="right"/>
        <w:rPr>
          <w:rFonts w:eastAsia="Calibri"/>
        </w:rPr>
      </w:pPr>
      <w:r>
        <w:rPr>
          <w:rFonts w:eastAsia="Calibri"/>
        </w:rPr>
        <w:t>Персиановского сельского поселения</w:t>
      </w:r>
    </w:p>
    <w:p w:rsidR="004B3658" w:rsidRPr="00C91EE9" w:rsidRDefault="004B3658" w:rsidP="004B3658">
      <w:pPr>
        <w:jc w:val="right"/>
        <w:rPr>
          <w:rFonts w:eastAsia="Calibri"/>
        </w:rPr>
      </w:pPr>
      <w:r w:rsidRPr="00C91EE9">
        <w:rPr>
          <w:rFonts w:eastAsia="Calibri"/>
        </w:rPr>
        <w:t xml:space="preserve">от </w:t>
      </w:r>
      <w:r>
        <w:rPr>
          <w:rFonts w:eastAsia="Calibri"/>
        </w:rPr>
        <w:t>03</w:t>
      </w:r>
      <w:r w:rsidRPr="00C91EE9">
        <w:rPr>
          <w:rFonts w:eastAsia="Calibri"/>
        </w:rPr>
        <w:t>.0</w:t>
      </w:r>
      <w:r>
        <w:rPr>
          <w:rFonts w:eastAsia="Calibri"/>
        </w:rPr>
        <w:t>2</w:t>
      </w:r>
      <w:r w:rsidRPr="00C91EE9">
        <w:rPr>
          <w:rFonts w:eastAsia="Calibri"/>
        </w:rPr>
        <w:t>.</w:t>
      </w:r>
      <w:r>
        <w:rPr>
          <w:rFonts w:eastAsia="Calibri"/>
        </w:rPr>
        <w:t>2020</w:t>
      </w:r>
      <w:r w:rsidRPr="00C91EE9">
        <w:rPr>
          <w:rFonts w:eastAsia="Calibri"/>
        </w:rPr>
        <w:t xml:space="preserve">   № </w:t>
      </w:r>
      <w:r>
        <w:rPr>
          <w:rFonts w:eastAsia="Calibri"/>
        </w:rPr>
        <w:t>14</w:t>
      </w:r>
    </w:p>
    <w:p w:rsidR="004B3658" w:rsidRDefault="004B3658" w:rsidP="004B3658">
      <w:pPr>
        <w:tabs>
          <w:tab w:val="left" w:pos="724"/>
          <w:tab w:val="left" w:pos="2272"/>
          <w:tab w:val="left" w:pos="3776"/>
          <w:tab w:val="left" w:pos="4976"/>
          <w:tab w:val="left" w:pos="8394"/>
          <w:tab w:val="left" w:pos="9893"/>
          <w:tab w:val="left" w:pos="11293"/>
          <w:tab w:val="left" w:pos="12792"/>
          <w:tab w:val="left" w:pos="13972"/>
        </w:tabs>
        <w:ind w:left="93"/>
        <w:jc w:val="center"/>
      </w:pPr>
    </w:p>
    <w:p w:rsidR="004B3658" w:rsidRDefault="004B3658" w:rsidP="004B3658">
      <w:pPr>
        <w:tabs>
          <w:tab w:val="left" w:pos="724"/>
          <w:tab w:val="left" w:pos="2272"/>
          <w:tab w:val="left" w:pos="3776"/>
          <w:tab w:val="left" w:pos="4976"/>
          <w:tab w:val="left" w:pos="8394"/>
          <w:tab w:val="left" w:pos="9893"/>
          <w:tab w:val="left" w:pos="11293"/>
          <w:tab w:val="left" w:pos="12792"/>
          <w:tab w:val="left" w:pos="13972"/>
        </w:tabs>
        <w:ind w:left="93"/>
        <w:jc w:val="center"/>
      </w:pPr>
    </w:p>
    <w:p w:rsidR="004B3658" w:rsidRDefault="004B3658" w:rsidP="004B3658">
      <w:pPr>
        <w:autoSpaceDE w:val="0"/>
        <w:autoSpaceDN w:val="0"/>
        <w:adjustRightInd w:val="0"/>
        <w:jc w:val="center"/>
        <w:rPr>
          <w:b/>
          <w:bCs/>
          <w:sz w:val="22"/>
          <w:szCs w:val="22"/>
        </w:rPr>
      </w:pPr>
    </w:p>
    <w:p w:rsidR="004B3658" w:rsidRPr="008A6ACE" w:rsidRDefault="004B3658" w:rsidP="004B3658">
      <w:pPr>
        <w:autoSpaceDE w:val="0"/>
        <w:autoSpaceDN w:val="0"/>
        <w:adjustRightInd w:val="0"/>
        <w:jc w:val="center"/>
        <w:rPr>
          <w:b/>
          <w:bCs/>
          <w:sz w:val="22"/>
          <w:szCs w:val="22"/>
        </w:rPr>
      </w:pPr>
      <w:r>
        <w:rPr>
          <w:b/>
          <w:bCs/>
          <w:sz w:val="22"/>
          <w:szCs w:val="22"/>
        </w:rPr>
        <w:t>ОТ</w:t>
      </w:r>
      <w:r w:rsidRPr="008A6ACE">
        <w:rPr>
          <w:b/>
          <w:bCs/>
          <w:sz w:val="22"/>
          <w:szCs w:val="22"/>
        </w:rPr>
        <w:t>ЧЕТ</w:t>
      </w:r>
    </w:p>
    <w:p w:rsidR="004B3658" w:rsidRPr="008A6ACE" w:rsidRDefault="004B3658" w:rsidP="004B3658">
      <w:pPr>
        <w:autoSpaceDE w:val="0"/>
        <w:autoSpaceDN w:val="0"/>
        <w:adjustRightInd w:val="0"/>
        <w:jc w:val="center"/>
        <w:rPr>
          <w:b/>
          <w:bCs/>
          <w:sz w:val="22"/>
          <w:szCs w:val="22"/>
        </w:rPr>
      </w:pPr>
      <w:r w:rsidRPr="008A6ACE">
        <w:rPr>
          <w:b/>
          <w:bCs/>
          <w:sz w:val="22"/>
          <w:szCs w:val="22"/>
        </w:rPr>
        <w:t>О ФИНАНСИРОВАНИИ И ОСВОЕНИИ</w:t>
      </w:r>
    </w:p>
    <w:p w:rsidR="004B3658" w:rsidRPr="008A6ACE" w:rsidRDefault="004B3658" w:rsidP="004B3658">
      <w:pPr>
        <w:autoSpaceDE w:val="0"/>
        <w:autoSpaceDN w:val="0"/>
        <w:adjustRightInd w:val="0"/>
        <w:jc w:val="center"/>
        <w:rPr>
          <w:b/>
          <w:bCs/>
          <w:sz w:val="22"/>
          <w:szCs w:val="22"/>
        </w:rPr>
      </w:pPr>
      <w:r w:rsidRPr="008A6ACE">
        <w:rPr>
          <w:b/>
          <w:bCs/>
          <w:sz w:val="22"/>
          <w:szCs w:val="22"/>
        </w:rPr>
        <w:t>ПРОВОДИМЫХ ПРОГРАММНЫХ МЕРОПРИЯТИЙ</w:t>
      </w:r>
    </w:p>
    <w:p w:rsidR="004B3658" w:rsidRPr="00DC541C" w:rsidRDefault="004B3658" w:rsidP="004B3658">
      <w:pPr>
        <w:pStyle w:val="ConsPlusTitle"/>
        <w:widowControl/>
        <w:jc w:val="center"/>
        <w:rPr>
          <w:sz w:val="28"/>
          <w:szCs w:val="28"/>
        </w:rPr>
      </w:pPr>
      <w:r>
        <w:rPr>
          <w:szCs w:val="28"/>
        </w:rPr>
        <w:t>«Развитие физической культуры и спорта в Персиановском сельском поселении Октябрьского района на 2014-2020 годы»</w:t>
      </w:r>
    </w:p>
    <w:p w:rsidR="004B3658" w:rsidRPr="00DE247B" w:rsidRDefault="004B3658" w:rsidP="004B3658">
      <w:pPr>
        <w:pStyle w:val="ConsPlusTitle"/>
        <w:widowControl/>
        <w:jc w:val="center"/>
        <w:rPr>
          <w:bCs w:val="0"/>
          <w:sz w:val="22"/>
          <w:szCs w:val="22"/>
          <w:u w:val="single"/>
        </w:rPr>
      </w:pPr>
      <w:r>
        <w:rPr>
          <w:sz w:val="28"/>
          <w:szCs w:val="28"/>
        </w:rPr>
        <w:t xml:space="preserve">    </w:t>
      </w:r>
      <w:r>
        <w:rPr>
          <w:bCs w:val="0"/>
          <w:sz w:val="22"/>
          <w:szCs w:val="22"/>
          <w:u w:val="single"/>
        </w:rPr>
        <w:t>По состоянию на 01.01.2020 г.</w:t>
      </w:r>
    </w:p>
    <w:p w:rsidR="004B3658" w:rsidRPr="00716BC7" w:rsidRDefault="004B3658" w:rsidP="004B3658">
      <w:pPr>
        <w:autoSpaceDE w:val="0"/>
        <w:autoSpaceDN w:val="0"/>
        <w:adjustRightInd w:val="0"/>
        <w:jc w:val="center"/>
        <w:rPr>
          <w:bCs/>
          <w:sz w:val="16"/>
          <w:szCs w:val="16"/>
        </w:rPr>
      </w:pPr>
      <w:r w:rsidRPr="00716BC7">
        <w:rPr>
          <w:bCs/>
          <w:sz w:val="16"/>
          <w:szCs w:val="16"/>
        </w:rPr>
        <w:t>(ПРЕДСТАВЛЯЕТСЯ ЕЖЕКВАРТАЛЬНО ДО 15 ЧИСЛА МЕСЯЦА,СЛЕДУЮЩЕГО ЗА ОТЧЕТНЫМ ПЕРИОДОМ)</w:t>
      </w:r>
    </w:p>
    <w:p w:rsidR="004B3658" w:rsidRPr="008A6ACE" w:rsidRDefault="004B3658" w:rsidP="004B3658">
      <w:pPr>
        <w:autoSpaceDE w:val="0"/>
        <w:autoSpaceDN w:val="0"/>
        <w:adjustRightInd w:val="0"/>
        <w:ind w:firstLine="540"/>
        <w:rPr>
          <w:rFonts w:eastAsia="Calibri"/>
          <w:sz w:val="22"/>
          <w:szCs w:val="22"/>
          <w:lang w:eastAsia="en-US"/>
        </w:rPr>
      </w:pPr>
    </w:p>
    <w:p w:rsidR="004B3658" w:rsidRDefault="004B3658" w:rsidP="004B3658">
      <w:pPr>
        <w:autoSpaceDE w:val="0"/>
        <w:autoSpaceDN w:val="0"/>
        <w:adjustRightInd w:val="0"/>
        <w:jc w:val="right"/>
        <w:rPr>
          <w:rFonts w:eastAsia="Calibri"/>
          <w:sz w:val="22"/>
          <w:szCs w:val="22"/>
          <w:lang w:eastAsia="en-US"/>
        </w:rPr>
      </w:pPr>
    </w:p>
    <w:tbl>
      <w:tblPr>
        <w:tblW w:w="15415" w:type="dxa"/>
        <w:tblInd w:w="-356" w:type="dxa"/>
        <w:tblLayout w:type="fixed"/>
        <w:tblCellMar>
          <w:left w:w="70" w:type="dxa"/>
          <w:right w:w="70" w:type="dxa"/>
        </w:tblCellMar>
        <w:tblLook w:val="0000" w:firstRow="0" w:lastRow="0" w:firstColumn="0" w:lastColumn="0" w:noHBand="0" w:noVBand="0"/>
      </w:tblPr>
      <w:tblGrid>
        <w:gridCol w:w="710"/>
        <w:gridCol w:w="2410"/>
        <w:gridCol w:w="1559"/>
        <w:gridCol w:w="1843"/>
        <w:gridCol w:w="2126"/>
        <w:gridCol w:w="2076"/>
        <w:gridCol w:w="1260"/>
        <w:gridCol w:w="1440"/>
        <w:gridCol w:w="1991"/>
      </w:tblGrid>
      <w:tr w:rsidR="004B3658" w:rsidRPr="008A6ACE" w:rsidTr="004B3658">
        <w:trPr>
          <w:cantSplit/>
          <w:trHeight w:val="1844"/>
        </w:trPr>
        <w:tc>
          <w:tcPr>
            <w:tcW w:w="71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 xml:space="preserve">N </w:t>
            </w:r>
            <w:r w:rsidRPr="008A6ACE">
              <w:br/>
              <w:t>п/п</w:t>
            </w:r>
          </w:p>
        </w:tc>
        <w:tc>
          <w:tcPr>
            <w:tcW w:w="241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Наименование</w:t>
            </w:r>
            <w:r w:rsidRPr="008A6ACE">
              <w:br/>
              <w:t>мероприятия</w:t>
            </w:r>
          </w:p>
        </w:tc>
        <w:tc>
          <w:tcPr>
            <w:tcW w:w="1559"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 xml:space="preserve">Сроки </w:t>
            </w:r>
            <w:r w:rsidRPr="008A6ACE">
              <w:br/>
              <w:t>выполнения</w:t>
            </w:r>
          </w:p>
        </w:tc>
        <w:tc>
          <w:tcPr>
            <w:tcW w:w="1843"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t>Муниципальный</w:t>
            </w:r>
            <w:r w:rsidRPr="008A6ACE">
              <w:t xml:space="preserve">    </w:t>
            </w:r>
            <w:r w:rsidRPr="008A6ACE">
              <w:br/>
              <w:t>заказчик -</w:t>
            </w:r>
            <w:r w:rsidRPr="008A6ACE">
              <w:br/>
              <w:t xml:space="preserve">главный   </w:t>
            </w:r>
            <w:r w:rsidRPr="008A6ACE">
              <w:br/>
              <w:t xml:space="preserve">распорядитель      </w:t>
            </w:r>
            <w:r w:rsidRPr="008A6ACE">
              <w:br/>
              <w:t xml:space="preserve">средств   </w:t>
            </w:r>
            <w:r w:rsidRPr="008A6ACE">
              <w:br/>
              <w:t xml:space="preserve">бюджета  </w:t>
            </w:r>
            <w:r>
              <w:t>поселения</w:t>
            </w: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t>Источники</w:t>
            </w:r>
            <w:r>
              <w:br/>
              <w:t>финанси</w:t>
            </w:r>
            <w:r w:rsidRPr="008A6ACE">
              <w:t>рования</w:t>
            </w:r>
          </w:p>
        </w:tc>
        <w:tc>
          <w:tcPr>
            <w:tcW w:w="207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t xml:space="preserve">Объем     </w:t>
            </w:r>
            <w:r>
              <w:br/>
              <w:t>ассигнова</w:t>
            </w:r>
            <w:r w:rsidRPr="008A6ACE">
              <w:t xml:space="preserve">ний в     </w:t>
            </w:r>
            <w:r w:rsidRPr="008A6ACE">
              <w:br/>
              <w:t xml:space="preserve">соответствии с   </w:t>
            </w:r>
            <w:r w:rsidRPr="008A6ACE">
              <w:br/>
              <w:t xml:space="preserve">постановлением    </w:t>
            </w:r>
            <w:r w:rsidRPr="008A6ACE">
              <w:br/>
              <w:t xml:space="preserve">Администрации     </w:t>
            </w:r>
            <w:r w:rsidRPr="008A6ACE">
              <w:br/>
            </w:r>
            <w:r>
              <w:t>Персиановского  сельского поселения</w:t>
            </w:r>
            <w:r w:rsidRPr="008A6ACE">
              <w:t xml:space="preserve">   </w:t>
            </w:r>
            <w:r w:rsidRPr="008A6ACE">
              <w:br/>
              <w:t xml:space="preserve">об утверждении    </w:t>
            </w:r>
            <w:r w:rsidRPr="008A6ACE">
              <w:br/>
              <w:t>Программы</w:t>
            </w:r>
          </w:p>
        </w:tc>
        <w:tc>
          <w:tcPr>
            <w:tcW w:w="126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Уточненный план</w:t>
            </w:r>
            <w:r w:rsidRPr="008A6ACE">
              <w:br/>
              <w:t>ассигнований на</w:t>
            </w:r>
            <w:r w:rsidRPr="008A6ACE">
              <w:br/>
              <w:t xml:space="preserve">текущий </w:t>
            </w:r>
            <w:r w:rsidRPr="008A6ACE">
              <w:br/>
              <w:t>год</w:t>
            </w:r>
          </w:p>
        </w:tc>
        <w:tc>
          <w:tcPr>
            <w:tcW w:w="144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Исполнено</w:t>
            </w:r>
            <w:r w:rsidRPr="008A6ACE">
              <w:br/>
              <w:t>(кассовые</w:t>
            </w:r>
            <w:r w:rsidRPr="008A6ACE">
              <w:br/>
              <w:t>расходы)</w:t>
            </w:r>
          </w:p>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 xml:space="preserve">Объемы   </w:t>
            </w:r>
            <w:r w:rsidRPr="008A6ACE">
              <w:br/>
              <w:t xml:space="preserve">неосвоенных      </w:t>
            </w:r>
            <w:r w:rsidRPr="008A6ACE">
              <w:br/>
              <w:t>средств и</w:t>
            </w:r>
            <w:r w:rsidRPr="008A6ACE">
              <w:br/>
              <w:t xml:space="preserve">причины  </w:t>
            </w:r>
            <w:r w:rsidRPr="008A6ACE">
              <w:br/>
              <w:t>их не</w:t>
            </w:r>
            <w:r>
              <w:t xml:space="preserve"> </w:t>
            </w:r>
            <w:r w:rsidRPr="008A6ACE">
              <w:t>освоения</w:t>
            </w:r>
          </w:p>
        </w:tc>
      </w:tr>
      <w:tr w:rsidR="004B3658" w:rsidRPr="008A6ACE" w:rsidTr="004B3658">
        <w:trPr>
          <w:cantSplit/>
          <w:trHeight w:val="240"/>
        </w:trPr>
        <w:tc>
          <w:tcPr>
            <w:tcW w:w="71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1</w:t>
            </w:r>
          </w:p>
        </w:tc>
        <w:tc>
          <w:tcPr>
            <w:tcW w:w="241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2</w:t>
            </w:r>
          </w:p>
        </w:tc>
        <w:tc>
          <w:tcPr>
            <w:tcW w:w="1559"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3</w:t>
            </w:r>
          </w:p>
        </w:tc>
        <w:tc>
          <w:tcPr>
            <w:tcW w:w="1843"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4</w:t>
            </w: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5</w:t>
            </w:r>
          </w:p>
        </w:tc>
        <w:tc>
          <w:tcPr>
            <w:tcW w:w="207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6</w:t>
            </w:r>
          </w:p>
        </w:tc>
        <w:tc>
          <w:tcPr>
            <w:tcW w:w="126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7</w:t>
            </w:r>
          </w:p>
        </w:tc>
        <w:tc>
          <w:tcPr>
            <w:tcW w:w="144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8</w:t>
            </w:r>
          </w:p>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rsidRPr="008A6ACE">
              <w:t>9</w:t>
            </w:r>
          </w:p>
        </w:tc>
      </w:tr>
      <w:tr w:rsidR="004B3658" w:rsidRPr="008A6ACE" w:rsidTr="004B3658">
        <w:trPr>
          <w:cantSplit/>
          <w:trHeight w:val="240"/>
        </w:trPr>
        <w:tc>
          <w:tcPr>
            <w:tcW w:w="710" w:type="dxa"/>
            <w:vMerge w:val="restart"/>
            <w:tcBorders>
              <w:top w:val="single" w:sz="6" w:space="0" w:color="auto"/>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410" w:type="dxa"/>
            <w:vMerge w:val="restart"/>
            <w:tcBorders>
              <w:top w:val="single" w:sz="6" w:space="0" w:color="auto"/>
              <w:left w:val="single" w:sz="6" w:space="0" w:color="auto"/>
              <w:bottom w:val="nil"/>
              <w:right w:val="single" w:sz="6" w:space="0" w:color="auto"/>
            </w:tcBorders>
            <w:vAlign w:val="center"/>
          </w:tcPr>
          <w:p w:rsidR="004B3658" w:rsidRPr="008A6ACE" w:rsidRDefault="004B3658" w:rsidP="004B3658">
            <w:pPr>
              <w:autoSpaceDE w:val="0"/>
              <w:autoSpaceDN w:val="0"/>
              <w:adjustRightInd w:val="0"/>
            </w:pPr>
            <w:r>
              <w:t>Всего по программе</w:t>
            </w:r>
          </w:p>
        </w:tc>
        <w:tc>
          <w:tcPr>
            <w:tcW w:w="1559" w:type="dxa"/>
            <w:vMerge w:val="restart"/>
            <w:tcBorders>
              <w:top w:val="single" w:sz="6" w:space="0" w:color="auto"/>
              <w:left w:val="single" w:sz="6" w:space="0" w:color="auto"/>
              <w:bottom w:val="nil"/>
              <w:right w:val="single" w:sz="6" w:space="0" w:color="auto"/>
            </w:tcBorders>
            <w:vAlign w:val="center"/>
          </w:tcPr>
          <w:p w:rsidR="004B3658" w:rsidRPr="008A6ACE" w:rsidRDefault="004B3658" w:rsidP="004B3658">
            <w:pPr>
              <w:autoSpaceDE w:val="0"/>
              <w:autoSpaceDN w:val="0"/>
              <w:adjustRightInd w:val="0"/>
            </w:pPr>
            <w:r>
              <w:t>1,2,3,4 квартал</w:t>
            </w:r>
          </w:p>
        </w:tc>
        <w:tc>
          <w:tcPr>
            <w:tcW w:w="1843" w:type="dxa"/>
            <w:vMerge w:val="restart"/>
            <w:tcBorders>
              <w:top w:val="single" w:sz="6" w:space="0" w:color="auto"/>
              <w:left w:val="single" w:sz="6" w:space="0" w:color="auto"/>
              <w:bottom w:val="nil"/>
              <w:right w:val="single" w:sz="6" w:space="0" w:color="auto"/>
            </w:tcBorders>
            <w:vAlign w:val="center"/>
          </w:tcPr>
          <w:p w:rsidR="004B3658" w:rsidRPr="008A6ACE" w:rsidRDefault="004B3658" w:rsidP="004B3658">
            <w:pPr>
              <w:autoSpaceDE w:val="0"/>
              <w:autoSpaceDN w:val="0"/>
              <w:adjustRightInd w:val="0"/>
            </w:pPr>
            <w:r>
              <w:t>Администрация Персиановского сельского поселения</w:t>
            </w: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rsidRPr="008A6ACE">
              <w:t>Всего</w:t>
            </w:r>
          </w:p>
        </w:tc>
        <w:tc>
          <w:tcPr>
            <w:tcW w:w="207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jc w:val="center"/>
            </w:pPr>
            <w:r>
              <w:t>31,4</w:t>
            </w:r>
          </w:p>
        </w:tc>
        <w:tc>
          <w:tcPr>
            <w:tcW w:w="1260" w:type="dxa"/>
            <w:tcBorders>
              <w:top w:val="single" w:sz="6" w:space="0" w:color="auto"/>
              <w:left w:val="single" w:sz="6" w:space="0" w:color="auto"/>
              <w:bottom w:val="single" w:sz="6" w:space="0" w:color="auto"/>
              <w:right w:val="single" w:sz="6" w:space="0" w:color="auto"/>
            </w:tcBorders>
          </w:tcPr>
          <w:p w:rsidR="004B3658" w:rsidRDefault="004B3658" w:rsidP="004B3658">
            <w:pPr>
              <w:jc w:val="center"/>
            </w:pPr>
            <w:r>
              <w:t>31,4</w:t>
            </w:r>
          </w:p>
        </w:tc>
        <w:tc>
          <w:tcPr>
            <w:tcW w:w="1440" w:type="dxa"/>
            <w:tcBorders>
              <w:top w:val="single" w:sz="6" w:space="0" w:color="auto"/>
              <w:left w:val="single" w:sz="6" w:space="0" w:color="auto"/>
              <w:bottom w:val="single" w:sz="6" w:space="0" w:color="auto"/>
              <w:right w:val="single" w:sz="6" w:space="0" w:color="auto"/>
            </w:tcBorders>
          </w:tcPr>
          <w:p w:rsidR="004B3658" w:rsidRDefault="004B3658" w:rsidP="004B3658">
            <w:pPr>
              <w:jc w:val="center"/>
            </w:pPr>
            <w:r>
              <w:t>31,4</w:t>
            </w:r>
          </w:p>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t>-</w:t>
            </w:r>
          </w:p>
        </w:tc>
      </w:tr>
      <w:tr w:rsidR="004B3658" w:rsidRPr="008A6ACE" w:rsidTr="004B3658">
        <w:trPr>
          <w:cantSplit/>
          <w:trHeight w:val="480"/>
        </w:trPr>
        <w:tc>
          <w:tcPr>
            <w:tcW w:w="7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rsidRPr="008A6ACE">
              <w:t xml:space="preserve">Федеральный      </w:t>
            </w:r>
            <w:r w:rsidRPr="008A6ACE">
              <w:br/>
              <w:t>бюджет</w:t>
            </w:r>
          </w:p>
        </w:tc>
        <w:tc>
          <w:tcPr>
            <w:tcW w:w="207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hanging="4"/>
            </w:pPr>
          </w:p>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r>
      <w:tr w:rsidR="004B3658" w:rsidRPr="008A6ACE" w:rsidTr="004B3658">
        <w:trPr>
          <w:cantSplit/>
          <w:trHeight w:val="360"/>
        </w:trPr>
        <w:tc>
          <w:tcPr>
            <w:tcW w:w="7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rsidRPr="008A6ACE">
              <w:t>Областной</w:t>
            </w:r>
            <w:r w:rsidRPr="008A6ACE">
              <w:br/>
              <w:t>бюджет</w:t>
            </w:r>
          </w:p>
        </w:tc>
        <w:tc>
          <w:tcPr>
            <w:tcW w:w="207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hanging="4"/>
            </w:pPr>
          </w:p>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r>
      <w:tr w:rsidR="004B3658" w:rsidRPr="008A6ACE" w:rsidTr="004B3658">
        <w:trPr>
          <w:cantSplit/>
          <w:trHeight w:val="360"/>
        </w:trPr>
        <w:tc>
          <w:tcPr>
            <w:tcW w:w="7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rsidRPr="008A6ACE">
              <w:t xml:space="preserve">Местный  </w:t>
            </w:r>
            <w:r w:rsidRPr="008A6ACE">
              <w:br/>
              <w:t>бюджет</w:t>
            </w:r>
          </w:p>
        </w:tc>
        <w:tc>
          <w:tcPr>
            <w:tcW w:w="2076" w:type="dxa"/>
            <w:tcBorders>
              <w:top w:val="single" w:sz="6" w:space="0" w:color="auto"/>
              <w:left w:val="single" w:sz="6" w:space="0" w:color="auto"/>
              <w:bottom w:val="single" w:sz="6" w:space="0" w:color="auto"/>
              <w:right w:val="single" w:sz="6" w:space="0" w:color="auto"/>
            </w:tcBorders>
          </w:tcPr>
          <w:p w:rsidR="004B3658" w:rsidRDefault="004B3658" w:rsidP="004B3658">
            <w:r>
              <w:t>31,4</w:t>
            </w:r>
          </w:p>
        </w:tc>
        <w:tc>
          <w:tcPr>
            <w:tcW w:w="1260" w:type="dxa"/>
            <w:tcBorders>
              <w:top w:val="single" w:sz="6" w:space="0" w:color="auto"/>
              <w:left w:val="single" w:sz="6" w:space="0" w:color="auto"/>
              <w:bottom w:val="single" w:sz="6" w:space="0" w:color="auto"/>
              <w:right w:val="single" w:sz="6" w:space="0" w:color="auto"/>
            </w:tcBorders>
          </w:tcPr>
          <w:p w:rsidR="004B3658" w:rsidRDefault="004B3658" w:rsidP="004B3658">
            <w:r>
              <w:t>31,4</w:t>
            </w:r>
          </w:p>
        </w:tc>
        <w:tc>
          <w:tcPr>
            <w:tcW w:w="1440" w:type="dxa"/>
            <w:tcBorders>
              <w:top w:val="single" w:sz="6" w:space="0" w:color="auto"/>
              <w:left w:val="single" w:sz="6" w:space="0" w:color="auto"/>
              <w:bottom w:val="single" w:sz="6" w:space="0" w:color="auto"/>
              <w:right w:val="single" w:sz="6" w:space="0" w:color="auto"/>
            </w:tcBorders>
          </w:tcPr>
          <w:p w:rsidR="004B3658" w:rsidRDefault="004B3658" w:rsidP="004B3658">
            <w:r>
              <w:t>31,4</w:t>
            </w:r>
          </w:p>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t>-</w:t>
            </w:r>
          </w:p>
        </w:tc>
      </w:tr>
      <w:tr w:rsidR="004B3658" w:rsidRPr="008A6ACE" w:rsidTr="004B3658">
        <w:trPr>
          <w:cantSplit/>
          <w:trHeight w:val="480"/>
        </w:trPr>
        <w:tc>
          <w:tcPr>
            <w:tcW w:w="710" w:type="dxa"/>
            <w:vMerge/>
            <w:tcBorders>
              <w:top w:val="nil"/>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2410" w:type="dxa"/>
            <w:vMerge/>
            <w:tcBorders>
              <w:top w:val="nil"/>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559" w:type="dxa"/>
            <w:vMerge/>
            <w:tcBorders>
              <w:top w:val="nil"/>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843" w:type="dxa"/>
            <w:vMerge/>
            <w:tcBorders>
              <w:top w:val="nil"/>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t xml:space="preserve">Внебюджетные </w:t>
            </w:r>
            <w:r w:rsidRPr="008A6ACE">
              <w:br/>
              <w:t>источники</w:t>
            </w:r>
          </w:p>
        </w:tc>
        <w:tc>
          <w:tcPr>
            <w:tcW w:w="207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hanging="4"/>
            </w:pPr>
          </w:p>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r>
      <w:tr w:rsidR="004B3658" w:rsidRPr="008A6ACE" w:rsidTr="004B3658">
        <w:trPr>
          <w:cantSplit/>
          <w:trHeight w:val="240"/>
        </w:trPr>
        <w:tc>
          <w:tcPr>
            <w:tcW w:w="710" w:type="dxa"/>
            <w:vMerge w:val="restart"/>
            <w:tcBorders>
              <w:top w:val="single" w:sz="6" w:space="0" w:color="auto"/>
              <w:left w:val="single" w:sz="6" w:space="0" w:color="auto"/>
              <w:bottom w:val="nil"/>
              <w:right w:val="single" w:sz="6" w:space="0" w:color="auto"/>
            </w:tcBorders>
            <w:vAlign w:val="center"/>
          </w:tcPr>
          <w:p w:rsidR="004B3658" w:rsidRPr="008A6ACE" w:rsidRDefault="004B3658" w:rsidP="004B3658">
            <w:pPr>
              <w:autoSpaceDE w:val="0"/>
              <w:autoSpaceDN w:val="0"/>
              <w:adjustRightInd w:val="0"/>
            </w:pPr>
            <w:r w:rsidRPr="008A6ACE">
              <w:lastRenderedPageBreak/>
              <w:t>1.</w:t>
            </w:r>
          </w:p>
        </w:tc>
        <w:tc>
          <w:tcPr>
            <w:tcW w:w="2410" w:type="dxa"/>
            <w:vMerge w:val="restart"/>
            <w:tcBorders>
              <w:top w:val="single" w:sz="6" w:space="0" w:color="auto"/>
              <w:left w:val="single" w:sz="6" w:space="0" w:color="auto"/>
              <w:bottom w:val="nil"/>
              <w:right w:val="single" w:sz="6" w:space="0" w:color="auto"/>
            </w:tcBorders>
          </w:tcPr>
          <w:p w:rsidR="004B3658" w:rsidRPr="00872282" w:rsidRDefault="004B3658" w:rsidP="004B3658">
            <w:r w:rsidRPr="008A6ACE">
              <w:t xml:space="preserve">Мероприятие </w:t>
            </w:r>
            <w:r w:rsidRPr="008A6ACE">
              <w:br/>
              <w:t xml:space="preserve">N </w:t>
            </w:r>
            <w:r>
              <w:t xml:space="preserve">1 «Обеспечение    </w:t>
            </w:r>
            <w:r>
              <w:br/>
              <w:t xml:space="preserve">условий для    </w:t>
            </w:r>
            <w:r>
              <w:br/>
              <w:t xml:space="preserve">организации и  </w:t>
            </w:r>
            <w:r>
              <w:br/>
              <w:t xml:space="preserve">проведения     </w:t>
            </w:r>
            <w:r>
              <w:br/>
              <w:t xml:space="preserve">спортивно-     </w:t>
            </w:r>
            <w:r>
              <w:br/>
              <w:t>массовых мероприятий по месту жительства  »</w:t>
            </w:r>
          </w:p>
        </w:tc>
        <w:tc>
          <w:tcPr>
            <w:tcW w:w="1559" w:type="dxa"/>
            <w:vMerge w:val="restart"/>
            <w:tcBorders>
              <w:top w:val="single" w:sz="6" w:space="0" w:color="auto"/>
              <w:left w:val="single" w:sz="6" w:space="0" w:color="auto"/>
              <w:bottom w:val="nil"/>
              <w:right w:val="single" w:sz="6" w:space="0" w:color="auto"/>
            </w:tcBorders>
            <w:vAlign w:val="center"/>
          </w:tcPr>
          <w:p w:rsidR="004B3658" w:rsidRPr="008A6ACE" w:rsidRDefault="004B3658" w:rsidP="004B3658">
            <w:pPr>
              <w:autoSpaceDE w:val="0"/>
              <w:autoSpaceDN w:val="0"/>
              <w:adjustRightInd w:val="0"/>
            </w:pPr>
            <w:r>
              <w:t>1,2,3,4 квартал</w:t>
            </w:r>
          </w:p>
        </w:tc>
        <w:tc>
          <w:tcPr>
            <w:tcW w:w="1843" w:type="dxa"/>
            <w:vMerge w:val="restart"/>
            <w:tcBorders>
              <w:top w:val="single" w:sz="6" w:space="0" w:color="auto"/>
              <w:left w:val="single" w:sz="6" w:space="0" w:color="auto"/>
              <w:bottom w:val="nil"/>
              <w:right w:val="single" w:sz="6" w:space="0" w:color="auto"/>
            </w:tcBorders>
            <w:vAlign w:val="center"/>
          </w:tcPr>
          <w:p w:rsidR="004B3658" w:rsidRPr="008A6ACE" w:rsidRDefault="004B3658" w:rsidP="004B3658">
            <w:pPr>
              <w:autoSpaceDE w:val="0"/>
              <w:autoSpaceDN w:val="0"/>
              <w:adjustRightInd w:val="0"/>
            </w:pPr>
            <w:r>
              <w:t>Администрация Персиановского сельского поселения</w:t>
            </w: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rsidRPr="008A6ACE">
              <w:t>всего</w:t>
            </w:r>
          </w:p>
        </w:tc>
        <w:tc>
          <w:tcPr>
            <w:tcW w:w="2076" w:type="dxa"/>
            <w:tcBorders>
              <w:top w:val="single" w:sz="6" w:space="0" w:color="auto"/>
              <w:left w:val="single" w:sz="6" w:space="0" w:color="auto"/>
              <w:bottom w:val="single" w:sz="6" w:space="0" w:color="auto"/>
              <w:right w:val="single" w:sz="6" w:space="0" w:color="auto"/>
            </w:tcBorders>
          </w:tcPr>
          <w:p w:rsidR="004B3658" w:rsidRDefault="004B3658" w:rsidP="004B3658">
            <w:r>
              <w:t>31,4</w:t>
            </w:r>
          </w:p>
        </w:tc>
        <w:tc>
          <w:tcPr>
            <w:tcW w:w="1260" w:type="dxa"/>
            <w:tcBorders>
              <w:top w:val="single" w:sz="6" w:space="0" w:color="auto"/>
              <w:left w:val="single" w:sz="6" w:space="0" w:color="auto"/>
              <w:bottom w:val="single" w:sz="6" w:space="0" w:color="auto"/>
              <w:right w:val="single" w:sz="6" w:space="0" w:color="auto"/>
            </w:tcBorders>
          </w:tcPr>
          <w:p w:rsidR="004B3658" w:rsidRDefault="004B3658" w:rsidP="004B3658">
            <w:r>
              <w:t>31,4</w:t>
            </w:r>
          </w:p>
        </w:tc>
        <w:tc>
          <w:tcPr>
            <w:tcW w:w="1440" w:type="dxa"/>
            <w:tcBorders>
              <w:top w:val="single" w:sz="6" w:space="0" w:color="auto"/>
              <w:left w:val="single" w:sz="6" w:space="0" w:color="auto"/>
              <w:bottom w:val="single" w:sz="6" w:space="0" w:color="auto"/>
              <w:right w:val="single" w:sz="6" w:space="0" w:color="auto"/>
            </w:tcBorders>
          </w:tcPr>
          <w:p w:rsidR="004B3658" w:rsidRDefault="004B3658" w:rsidP="004B3658">
            <w:r>
              <w:t>31,4</w:t>
            </w:r>
          </w:p>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t>-</w:t>
            </w:r>
          </w:p>
        </w:tc>
      </w:tr>
      <w:tr w:rsidR="004B3658" w:rsidRPr="008A6ACE" w:rsidTr="004B3658">
        <w:trPr>
          <w:cantSplit/>
          <w:trHeight w:val="480"/>
        </w:trPr>
        <w:tc>
          <w:tcPr>
            <w:tcW w:w="7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rsidRPr="008A6ACE">
              <w:t>федераль</w:t>
            </w:r>
            <w:r>
              <w:t>ный</w:t>
            </w:r>
            <w:r w:rsidRPr="008A6ACE">
              <w:br/>
              <w:t>бюджет</w:t>
            </w:r>
          </w:p>
        </w:tc>
        <w:tc>
          <w:tcPr>
            <w:tcW w:w="2076" w:type="dxa"/>
            <w:tcBorders>
              <w:top w:val="single" w:sz="6" w:space="0" w:color="auto"/>
              <w:left w:val="single" w:sz="6" w:space="0" w:color="auto"/>
              <w:bottom w:val="single" w:sz="6" w:space="0" w:color="auto"/>
              <w:right w:val="single" w:sz="6" w:space="0" w:color="auto"/>
            </w:tcBorders>
          </w:tcPr>
          <w:p w:rsidR="004B3658" w:rsidRDefault="004B3658" w:rsidP="004B3658"/>
        </w:tc>
        <w:tc>
          <w:tcPr>
            <w:tcW w:w="1260" w:type="dxa"/>
            <w:tcBorders>
              <w:top w:val="single" w:sz="6" w:space="0" w:color="auto"/>
              <w:left w:val="single" w:sz="6" w:space="0" w:color="auto"/>
              <w:bottom w:val="single" w:sz="6" w:space="0" w:color="auto"/>
              <w:right w:val="single" w:sz="6" w:space="0" w:color="auto"/>
            </w:tcBorders>
          </w:tcPr>
          <w:p w:rsidR="004B3658" w:rsidRDefault="004B3658" w:rsidP="004B3658"/>
        </w:tc>
        <w:tc>
          <w:tcPr>
            <w:tcW w:w="1440" w:type="dxa"/>
            <w:tcBorders>
              <w:top w:val="single" w:sz="6" w:space="0" w:color="auto"/>
              <w:left w:val="single" w:sz="6" w:space="0" w:color="auto"/>
              <w:bottom w:val="single" w:sz="6" w:space="0" w:color="auto"/>
              <w:right w:val="single" w:sz="6" w:space="0" w:color="auto"/>
            </w:tcBorders>
          </w:tcPr>
          <w:p w:rsidR="004B3658" w:rsidRDefault="004B3658" w:rsidP="004B3658"/>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r>
      <w:tr w:rsidR="004B3658" w:rsidRPr="008A6ACE" w:rsidTr="004B3658">
        <w:trPr>
          <w:cantSplit/>
          <w:trHeight w:val="360"/>
        </w:trPr>
        <w:tc>
          <w:tcPr>
            <w:tcW w:w="7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rsidRPr="008A6ACE">
              <w:t>областной</w:t>
            </w:r>
            <w:r w:rsidRPr="008A6ACE">
              <w:br/>
              <w:t>бюджет</w:t>
            </w:r>
          </w:p>
        </w:tc>
        <w:tc>
          <w:tcPr>
            <w:tcW w:w="207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hanging="4"/>
            </w:pPr>
          </w:p>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r>
      <w:tr w:rsidR="004B3658" w:rsidRPr="008A6ACE" w:rsidTr="004B3658">
        <w:trPr>
          <w:cantSplit/>
          <w:trHeight w:val="360"/>
        </w:trPr>
        <w:tc>
          <w:tcPr>
            <w:tcW w:w="7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4B3658" w:rsidRPr="008A6ACE" w:rsidRDefault="004B3658" w:rsidP="004B365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rsidRPr="008A6ACE">
              <w:t xml:space="preserve">местный  </w:t>
            </w:r>
            <w:r w:rsidRPr="008A6ACE">
              <w:br/>
              <w:t>бюджет</w:t>
            </w:r>
          </w:p>
        </w:tc>
        <w:tc>
          <w:tcPr>
            <w:tcW w:w="207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t>31,4</w:t>
            </w:r>
          </w:p>
        </w:tc>
        <w:tc>
          <w:tcPr>
            <w:tcW w:w="126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t>31,4</w:t>
            </w:r>
          </w:p>
        </w:tc>
        <w:tc>
          <w:tcPr>
            <w:tcW w:w="1440"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hanging="4"/>
            </w:pPr>
            <w:r>
              <w:t>31,4</w:t>
            </w:r>
          </w:p>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r>
              <w:t>-</w:t>
            </w:r>
          </w:p>
        </w:tc>
      </w:tr>
      <w:tr w:rsidR="004B3658" w:rsidRPr="008A6ACE" w:rsidTr="004B3658">
        <w:trPr>
          <w:cantSplit/>
          <w:trHeight w:val="480"/>
        </w:trPr>
        <w:tc>
          <w:tcPr>
            <w:tcW w:w="710" w:type="dxa"/>
            <w:vMerge/>
            <w:tcBorders>
              <w:top w:val="nil"/>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2410" w:type="dxa"/>
            <w:vMerge/>
            <w:tcBorders>
              <w:top w:val="nil"/>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559" w:type="dxa"/>
            <w:vMerge/>
            <w:tcBorders>
              <w:top w:val="nil"/>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1843" w:type="dxa"/>
            <w:vMerge/>
            <w:tcBorders>
              <w:top w:val="nil"/>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ind w:firstLine="4"/>
            </w:pPr>
            <w:r w:rsidRPr="008A6ACE">
              <w:t>внебюд</w:t>
            </w:r>
            <w:r>
              <w:t>жетные</w:t>
            </w:r>
            <w:r w:rsidRPr="008A6ACE">
              <w:t xml:space="preserve">   </w:t>
            </w:r>
            <w:r w:rsidRPr="008A6ACE">
              <w:br/>
              <w:t>источники</w:t>
            </w:r>
          </w:p>
        </w:tc>
        <w:tc>
          <w:tcPr>
            <w:tcW w:w="2076" w:type="dxa"/>
            <w:tcBorders>
              <w:top w:val="single" w:sz="6" w:space="0" w:color="auto"/>
              <w:left w:val="single" w:sz="6" w:space="0" w:color="auto"/>
              <w:bottom w:val="single" w:sz="6" w:space="0" w:color="auto"/>
              <w:right w:val="single" w:sz="6" w:space="0" w:color="auto"/>
            </w:tcBorders>
          </w:tcPr>
          <w:p w:rsidR="004B3658" w:rsidRDefault="004B3658" w:rsidP="004B3658"/>
        </w:tc>
        <w:tc>
          <w:tcPr>
            <w:tcW w:w="1260" w:type="dxa"/>
            <w:tcBorders>
              <w:top w:val="single" w:sz="6" w:space="0" w:color="auto"/>
              <w:left w:val="single" w:sz="6" w:space="0" w:color="auto"/>
              <w:bottom w:val="single" w:sz="6" w:space="0" w:color="auto"/>
              <w:right w:val="single" w:sz="6" w:space="0" w:color="auto"/>
            </w:tcBorders>
          </w:tcPr>
          <w:p w:rsidR="004B3658" w:rsidRDefault="004B3658" w:rsidP="004B3658"/>
        </w:tc>
        <w:tc>
          <w:tcPr>
            <w:tcW w:w="1440" w:type="dxa"/>
            <w:tcBorders>
              <w:top w:val="single" w:sz="6" w:space="0" w:color="auto"/>
              <w:left w:val="single" w:sz="6" w:space="0" w:color="auto"/>
              <w:bottom w:val="single" w:sz="6" w:space="0" w:color="auto"/>
              <w:right w:val="single" w:sz="6" w:space="0" w:color="auto"/>
            </w:tcBorders>
          </w:tcPr>
          <w:p w:rsidR="004B3658" w:rsidRDefault="004B3658" w:rsidP="004B3658"/>
        </w:tc>
        <w:tc>
          <w:tcPr>
            <w:tcW w:w="1991" w:type="dxa"/>
            <w:tcBorders>
              <w:top w:val="single" w:sz="6" w:space="0" w:color="auto"/>
              <w:left w:val="single" w:sz="6" w:space="0" w:color="auto"/>
              <w:bottom w:val="single" w:sz="6" w:space="0" w:color="auto"/>
              <w:right w:val="single" w:sz="6" w:space="0" w:color="auto"/>
            </w:tcBorders>
            <w:vAlign w:val="center"/>
          </w:tcPr>
          <w:p w:rsidR="004B3658" w:rsidRPr="008A6ACE" w:rsidRDefault="004B3658" w:rsidP="004B3658">
            <w:pPr>
              <w:autoSpaceDE w:val="0"/>
              <w:autoSpaceDN w:val="0"/>
              <w:adjustRightInd w:val="0"/>
            </w:pPr>
          </w:p>
        </w:tc>
      </w:tr>
    </w:tbl>
    <w:p w:rsidR="004B3658" w:rsidRDefault="004B3658" w:rsidP="004B3658">
      <w:pPr>
        <w:autoSpaceDE w:val="0"/>
        <w:autoSpaceDN w:val="0"/>
        <w:adjustRightInd w:val="0"/>
        <w:jc w:val="right"/>
        <w:rPr>
          <w:rFonts w:eastAsia="Calibri"/>
          <w:sz w:val="22"/>
          <w:szCs w:val="22"/>
          <w:lang w:eastAsia="en-US"/>
        </w:rPr>
      </w:pPr>
    </w:p>
    <w:p w:rsidR="004B3658" w:rsidRDefault="004B3658" w:rsidP="004B3658">
      <w:pPr>
        <w:pStyle w:val="Style2"/>
        <w:widowControl/>
        <w:spacing w:before="62" w:line="240" w:lineRule="auto"/>
        <w:jc w:val="left"/>
        <w:rPr>
          <w:rStyle w:val="FontStyle17"/>
          <w:b w:val="0"/>
          <w:sz w:val="20"/>
          <w:szCs w:val="20"/>
        </w:rPr>
      </w:pPr>
    </w:p>
    <w:p w:rsidR="004B3658" w:rsidRDefault="004B3658" w:rsidP="004B3658">
      <w:pPr>
        <w:tabs>
          <w:tab w:val="left" w:pos="0"/>
        </w:tabs>
        <w:ind w:left="7371"/>
      </w:pPr>
    </w:p>
    <w:p w:rsidR="004B3658" w:rsidRDefault="004B3658" w:rsidP="004B3658">
      <w:pPr>
        <w:tabs>
          <w:tab w:val="left" w:pos="0"/>
        </w:tabs>
        <w:ind w:left="7371"/>
      </w:pPr>
    </w:p>
    <w:p w:rsidR="004B3658" w:rsidRDefault="004B3658" w:rsidP="004B3658">
      <w:pPr>
        <w:tabs>
          <w:tab w:val="left" w:pos="0"/>
        </w:tabs>
        <w:ind w:left="7371"/>
      </w:pPr>
    </w:p>
    <w:p w:rsidR="004B3658" w:rsidRDefault="004B3658" w:rsidP="004B3658">
      <w:pPr>
        <w:tabs>
          <w:tab w:val="left" w:pos="0"/>
        </w:tabs>
        <w:ind w:left="7371"/>
      </w:pPr>
    </w:p>
    <w:p w:rsidR="004B3658" w:rsidRDefault="004B3658" w:rsidP="004B3658">
      <w:pPr>
        <w:tabs>
          <w:tab w:val="left" w:pos="0"/>
        </w:tabs>
        <w:ind w:left="7371"/>
      </w:pPr>
    </w:p>
    <w:p w:rsidR="004B3658" w:rsidRDefault="004B3658" w:rsidP="004B3658">
      <w:pPr>
        <w:tabs>
          <w:tab w:val="left" w:pos="0"/>
        </w:tabs>
        <w:ind w:left="7371"/>
      </w:pPr>
    </w:p>
    <w:p w:rsidR="004B3658" w:rsidRDefault="004B3658" w:rsidP="004B3658">
      <w:pPr>
        <w:tabs>
          <w:tab w:val="left" w:pos="0"/>
        </w:tabs>
        <w:ind w:left="7371"/>
      </w:pPr>
    </w:p>
    <w:p w:rsidR="004B3658" w:rsidRDefault="004B3658" w:rsidP="004B3658">
      <w:pPr>
        <w:tabs>
          <w:tab w:val="left" w:pos="0"/>
        </w:tabs>
        <w:ind w:left="7371"/>
        <w:sectPr w:rsidR="004B3658" w:rsidSect="004B3658">
          <w:pgSz w:w="16838" w:h="11906" w:orient="landscape"/>
          <w:pgMar w:top="709" w:right="1134" w:bottom="567" w:left="1134" w:header="709" w:footer="709" w:gutter="0"/>
          <w:cols w:space="720"/>
          <w:docGrid w:linePitch="381"/>
        </w:sectPr>
      </w:pPr>
    </w:p>
    <w:p w:rsidR="004B3658" w:rsidRDefault="004B3658" w:rsidP="004B3658">
      <w:pPr>
        <w:tabs>
          <w:tab w:val="left" w:pos="0"/>
        </w:tabs>
        <w:ind w:left="7371"/>
      </w:pPr>
    </w:p>
    <w:p w:rsidR="004B3658" w:rsidRPr="00450B93" w:rsidRDefault="004B3658" w:rsidP="004B3658">
      <w:pPr>
        <w:jc w:val="center"/>
        <w:rPr>
          <w:b/>
          <w:bCs/>
        </w:rPr>
      </w:pPr>
      <w:r w:rsidRPr="00450B93">
        <w:rPr>
          <w:b/>
          <w:bCs/>
        </w:rPr>
        <w:t>ПОЯСНИТЕЛЬНАЯ ЗАПИСКА</w:t>
      </w:r>
    </w:p>
    <w:p w:rsidR="004B3658" w:rsidRPr="00DC541C" w:rsidRDefault="004B3658" w:rsidP="004B3658">
      <w:pPr>
        <w:pStyle w:val="ConsPlusTitle"/>
        <w:widowControl/>
        <w:jc w:val="center"/>
        <w:rPr>
          <w:sz w:val="28"/>
          <w:szCs w:val="28"/>
        </w:rPr>
      </w:pPr>
      <w:r>
        <w:rPr>
          <w:szCs w:val="28"/>
        </w:rPr>
        <w:t>«Развитие физической культуры и   спорта в Персиановском сельском поселении Октябрьского района на 2014-2020 годы»</w:t>
      </w:r>
    </w:p>
    <w:p w:rsidR="004B3658" w:rsidRPr="0073469A" w:rsidRDefault="004B3658" w:rsidP="004B3658">
      <w:pPr>
        <w:autoSpaceDE w:val="0"/>
        <w:autoSpaceDN w:val="0"/>
        <w:adjustRightInd w:val="0"/>
        <w:jc w:val="center"/>
        <w:rPr>
          <w:b/>
          <w:bCs/>
          <w:caps/>
          <w:sz w:val="22"/>
          <w:szCs w:val="22"/>
        </w:rPr>
      </w:pPr>
    </w:p>
    <w:p w:rsidR="004B3658" w:rsidRPr="00450B93" w:rsidRDefault="004B3658" w:rsidP="004B3658">
      <w:pPr>
        <w:rPr>
          <w:u w:val="single"/>
        </w:rPr>
      </w:pPr>
      <w:r>
        <w:t xml:space="preserve">                                                      </w:t>
      </w:r>
      <w:r w:rsidRPr="00450B93">
        <w:rPr>
          <w:u w:val="single"/>
        </w:rPr>
        <w:t xml:space="preserve">за </w:t>
      </w:r>
      <w:r>
        <w:rPr>
          <w:u w:val="single"/>
        </w:rPr>
        <w:t>2019</w:t>
      </w:r>
      <w:r w:rsidRPr="00450B93">
        <w:rPr>
          <w:u w:val="single"/>
        </w:rPr>
        <w:t xml:space="preserve"> год</w:t>
      </w:r>
    </w:p>
    <w:p w:rsidR="004B3658" w:rsidRPr="0058132F" w:rsidRDefault="004B3658" w:rsidP="004B3658"/>
    <w:p w:rsidR="004B3658" w:rsidRPr="00804924" w:rsidRDefault="004B3658" w:rsidP="004B3658">
      <w:r w:rsidRPr="0058132F">
        <w:t>1.Общие положени</w:t>
      </w:r>
      <w:r>
        <w:t>я:</w:t>
      </w:r>
    </w:p>
    <w:p w:rsidR="004B3658" w:rsidRPr="00804924" w:rsidRDefault="004B3658" w:rsidP="004B3658">
      <w:pPr>
        <w:pStyle w:val="ConsPlusTitle"/>
        <w:widowControl/>
        <w:ind w:firstLine="709"/>
        <w:jc w:val="both"/>
        <w:rPr>
          <w:b w:val="0"/>
          <w:sz w:val="28"/>
          <w:szCs w:val="28"/>
        </w:rPr>
      </w:pPr>
      <w:r w:rsidRPr="00804924">
        <w:rPr>
          <w:b w:val="0"/>
          <w:sz w:val="28"/>
          <w:szCs w:val="28"/>
        </w:rPr>
        <w:t xml:space="preserve">Долгосрочная целевая программа «Развитие физической культуры и массового спорта в Персиановском сельском поселении Октябрьского района на </w:t>
      </w:r>
      <w:r>
        <w:rPr>
          <w:b w:val="0"/>
          <w:sz w:val="28"/>
          <w:szCs w:val="28"/>
        </w:rPr>
        <w:t>2014</w:t>
      </w:r>
      <w:r w:rsidRPr="00804924">
        <w:rPr>
          <w:b w:val="0"/>
          <w:sz w:val="28"/>
          <w:szCs w:val="28"/>
        </w:rPr>
        <w:t>-20</w:t>
      </w:r>
      <w:r>
        <w:rPr>
          <w:b w:val="0"/>
          <w:sz w:val="28"/>
          <w:szCs w:val="28"/>
        </w:rPr>
        <w:t>20</w:t>
      </w:r>
      <w:r w:rsidRPr="00804924">
        <w:rPr>
          <w:b w:val="0"/>
          <w:sz w:val="28"/>
          <w:szCs w:val="28"/>
        </w:rPr>
        <w:t xml:space="preserve"> годы» утверждена постановлением Администрации Персиановского сельского поселения.</w:t>
      </w:r>
    </w:p>
    <w:p w:rsidR="004B3658" w:rsidRPr="000F0B25" w:rsidRDefault="004B3658" w:rsidP="004B3658">
      <w:pPr>
        <w:shd w:val="clear" w:color="auto" w:fill="FFFFFF"/>
      </w:pPr>
      <w:r w:rsidRPr="000F0B25">
        <w:rPr>
          <w:spacing w:val="-3"/>
        </w:rPr>
        <w:t>Реализация Программы позвол</w:t>
      </w:r>
      <w:r>
        <w:rPr>
          <w:spacing w:val="-3"/>
        </w:rPr>
        <w:t>ила</w:t>
      </w:r>
      <w:r w:rsidRPr="000F0B25">
        <w:rPr>
          <w:spacing w:val="-3"/>
        </w:rPr>
        <w:t xml:space="preserve"> </w:t>
      </w:r>
      <w:r>
        <w:rPr>
          <w:spacing w:val="-3"/>
        </w:rPr>
        <w:t>в 2019  году</w:t>
      </w:r>
      <w:r w:rsidRPr="000F0B25">
        <w:rPr>
          <w:spacing w:val="-3"/>
        </w:rPr>
        <w:t xml:space="preserve"> достичь</w:t>
      </w:r>
      <w:r>
        <w:rPr>
          <w:spacing w:val="-3"/>
        </w:rPr>
        <w:t xml:space="preserve"> </w:t>
      </w:r>
      <w:r w:rsidRPr="000F0B25">
        <w:rPr>
          <w:spacing w:val="-3"/>
        </w:rPr>
        <w:t xml:space="preserve">позитивных результатов в </w:t>
      </w:r>
      <w:r w:rsidRPr="000F0B25">
        <w:rPr>
          <w:spacing w:val="-5"/>
        </w:rPr>
        <w:t xml:space="preserve">обеспечении прироста населения </w:t>
      </w:r>
      <w:r>
        <w:rPr>
          <w:spacing w:val="-5"/>
        </w:rPr>
        <w:t>поселения</w:t>
      </w:r>
      <w:r w:rsidRPr="000F0B25">
        <w:rPr>
          <w:spacing w:val="-3"/>
        </w:rPr>
        <w:t xml:space="preserve">, в первую очередь, молодежи, сбалансированного </w:t>
      </w:r>
      <w:r w:rsidRPr="000F0B25">
        <w:rPr>
          <w:spacing w:val="-5"/>
        </w:rPr>
        <w:t xml:space="preserve">социально-экономического развития </w:t>
      </w:r>
      <w:r>
        <w:rPr>
          <w:spacing w:val="-5"/>
        </w:rPr>
        <w:t>поселения</w:t>
      </w:r>
      <w:r w:rsidRPr="000F0B25">
        <w:rPr>
          <w:spacing w:val="-5"/>
        </w:rPr>
        <w:t xml:space="preserve">, развития новых прогрессивных </w:t>
      </w:r>
      <w:r w:rsidRPr="000F0B25">
        <w:rPr>
          <w:spacing w:val="-3"/>
        </w:rPr>
        <w:t>форм общественного управления, общественного само</w:t>
      </w:r>
      <w:r w:rsidRPr="000F0B25">
        <w:rPr>
          <w:spacing w:val="-3"/>
        </w:rPr>
        <w:softHyphen/>
      </w:r>
      <w:r w:rsidRPr="000F0B25">
        <w:rPr>
          <w:spacing w:val="-4"/>
        </w:rPr>
        <w:t>управления, благополучного социального развития и воспита</w:t>
      </w:r>
      <w:r w:rsidRPr="000F0B25">
        <w:rPr>
          <w:spacing w:val="-4"/>
        </w:rPr>
        <w:softHyphen/>
      </w:r>
      <w:r w:rsidRPr="000F0B25">
        <w:rPr>
          <w:spacing w:val="-6"/>
        </w:rPr>
        <w:t>ния молодежи.</w:t>
      </w:r>
    </w:p>
    <w:p w:rsidR="004B3658" w:rsidRDefault="004B3658" w:rsidP="004B3658">
      <w:pPr>
        <w:shd w:val="clear" w:color="auto" w:fill="FFFFFF"/>
        <w:rPr>
          <w:spacing w:val="-3"/>
        </w:rPr>
      </w:pPr>
      <w:r w:rsidRPr="000F0B25">
        <w:rPr>
          <w:spacing w:val="-5"/>
        </w:rPr>
        <w:t xml:space="preserve"> Реализация данной Программы да</w:t>
      </w:r>
      <w:r>
        <w:rPr>
          <w:spacing w:val="-5"/>
        </w:rPr>
        <w:t>ла</w:t>
      </w:r>
      <w:r w:rsidRPr="000F0B25">
        <w:rPr>
          <w:spacing w:val="-5"/>
        </w:rPr>
        <w:t xml:space="preserve"> возможность оказать</w:t>
      </w:r>
      <w:r w:rsidRPr="000F0B25">
        <w:rPr>
          <w:spacing w:val="-4"/>
        </w:rPr>
        <w:t xml:space="preserve"> </w:t>
      </w:r>
      <w:r>
        <w:rPr>
          <w:spacing w:val="-4"/>
        </w:rPr>
        <w:t xml:space="preserve">местную </w:t>
      </w:r>
      <w:r w:rsidRPr="000F0B25">
        <w:rPr>
          <w:spacing w:val="-4"/>
        </w:rPr>
        <w:t xml:space="preserve">поддержку молодежи, проживающей </w:t>
      </w:r>
      <w:r>
        <w:rPr>
          <w:spacing w:val="-4"/>
        </w:rPr>
        <w:t xml:space="preserve">на территории Персиановского сельского поселения </w:t>
      </w:r>
      <w:r>
        <w:rPr>
          <w:spacing w:val="-3"/>
        </w:rPr>
        <w:t>– это:</w:t>
      </w:r>
    </w:p>
    <w:p w:rsidR="004B3658" w:rsidRPr="000F0B25" w:rsidRDefault="004B3658" w:rsidP="004B3658">
      <w:pPr>
        <w:shd w:val="clear" w:color="auto" w:fill="FFFFFF"/>
      </w:pPr>
      <w:r>
        <w:rPr>
          <w:spacing w:val="-3"/>
        </w:rPr>
        <w:t>-</w:t>
      </w:r>
      <w:r w:rsidRPr="000F0B25">
        <w:rPr>
          <w:spacing w:val="-3"/>
        </w:rPr>
        <w:t xml:space="preserve">содействие развитию содержательного досуга для молодежи: </w:t>
      </w:r>
      <w:r w:rsidRPr="000F0B25">
        <w:rPr>
          <w:spacing w:val="-5"/>
        </w:rPr>
        <w:t>отдыха и оздоровления, приобщение молодежи к массовой физической куль</w:t>
      </w:r>
      <w:r w:rsidRPr="000F0B25">
        <w:rPr>
          <w:spacing w:val="-5"/>
        </w:rPr>
        <w:softHyphen/>
      </w:r>
      <w:r w:rsidRPr="000F0B25">
        <w:rPr>
          <w:spacing w:val="-3"/>
        </w:rPr>
        <w:t>туре и спорту;</w:t>
      </w:r>
    </w:p>
    <w:p w:rsidR="004B3658" w:rsidRPr="000F0B25" w:rsidRDefault="004B3658" w:rsidP="004B3658">
      <w:pPr>
        <w:shd w:val="clear" w:color="auto" w:fill="FFFFFF"/>
        <w:rPr>
          <w:spacing w:val="-2"/>
        </w:rPr>
      </w:pPr>
      <w:r>
        <w:rPr>
          <w:spacing w:val="-2"/>
        </w:rPr>
        <w:t>-</w:t>
      </w:r>
      <w:r w:rsidRPr="000F0B25">
        <w:rPr>
          <w:spacing w:val="-2"/>
        </w:rPr>
        <w:t>развитие молодежного художественного творчества;</w:t>
      </w:r>
    </w:p>
    <w:p w:rsidR="004B3658" w:rsidRPr="000F0B25" w:rsidRDefault="004B3658" w:rsidP="004B3658">
      <w:pPr>
        <w:shd w:val="clear" w:color="auto" w:fill="FFFFFF"/>
      </w:pPr>
      <w:r>
        <w:rPr>
          <w:spacing w:val="-4"/>
        </w:rPr>
        <w:t>-</w:t>
      </w:r>
      <w:r w:rsidRPr="000F0B25">
        <w:rPr>
          <w:spacing w:val="-4"/>
        </w:rPr>
        <w:t>формирование системы социального и семейного воспитания молоде</w:t>
      </w:r>
      <w:r w:rsidRPr="000F0B25">
        <w:rPr>
          <w:spacing w:val="-4"/>
        </w:rPr>
        <w:softHyphen/>
      </w:r>
      <w:r w:rsidRPr="000F0B25">
        <w:rPr>
          <w:spacing w:val="-5"/>
        </w:rPr>
        <w:t>жи, пропаганда семейных традиций и ценностей;</w:t>
      </w:r>
    </w:p>
    <w:p w:rsidR="004B3658" w:rsidRPr="000F0B25" w:rsidRDefault="004B3658" w:rsidP="004B3658">
      <w:pPr>
        <w:shd w:val="clear" w:color="auto" w:fill="FFFFFF"/>
      </w:pPr>
      <w:r>
        <w:rPr>
          <w:spacing w:val="-6"/>
        </w:rPr>
        <w:t>-</w:t>
      </w:r>
      <w:r w:rsidRPr="000F0B25">
        <w:rPr>
          <w:spacing w:val="-6"/>
        </w:rPr>
        <w:t>реализация мероприятий по оказанию государственной поддержки мо</w:t>
      </w:r>
      <w:r w:rsidRPr="000F0B25">
        <w:rPr>
          <w:spacing w:val="-6"/>
        </w:rPr>
        <w:softHyphen/>
      </w:r>
      <w:r w:rsidRPr="000F0B25">
        <w:rPr>
          <w:spacing w:val="-5"/>
        </w:rPr>
        <w:t>лодежи в приобретении жилья;</w:t>
      </w:r>
    </w:p>
    <w:p w:rsidR="004B3658" w:rsidRPr="000F0B25" w:rsidRDefault="004B3658" w:rsidP="004B3658">
      <w:pPr>
        <w:shd w:val="clear" w:color="auto" w:fill="FFFFFF"/>
      </w:pPr>
      <w:r>
        <w:rPr>
          <w:spacing w:val="-5"/>
        </w:rPr>
        <w:t>-</w:t>
      </w:r>
      <w:r w:rsidRPr="000F0B25">
        <w:rPr>
          <w:spacing w:val="-5"/>
        </w:rPr>
        <w:t xml:space="preserve">профилактика асоциальных проявлений в молодежной среде через </w:t>
      </w:r>
      <w:r w:rsidRPr="000F0B25">
        <w:rPr>
          <w:spacing w:val="-3"/>
        </w:rPr>
        <w:t>пропаганду и популяризацию здорового образа жизни;</w:t>
      </w:r>
    </w:p>
    <w:p w:rsidR="004B3658" w:rsidRPr="000F0B25" w:rsidRDefault="004B3658" w:rsidP="004B3658">
      <w:pPr>
        <w:shd w:val="clear" w:color="auto" w:fill="FFFFFF"/>
      </w:pPr>
      <w:r>
        <w:rPr>
          <w:spacing w:val="-4"/>
        </w:rPr>
        <w:t>-</w:t>
      </w:r>
      <w:r w:rsidRPr="000F0B25">
        <w:rPr>
          <w:spacing w:val="-4"/>
        </w:rPr>
        <w:t>развитие молодежного волонтерского движения и создание молодеж</w:t>
      </w:r>
      <w:r w:rsidRPr="000F0B25">
        <w:rPr>
          <w:spacing w:val="-4"/>
        </w:rPr>
        <w:softHyphen/>
      </w:r>
      <w:r w:rsidRPr="000F0B25">
        <w:rPr>
          <w:spacing w:val="-3"/>
        </w:rPr>
        <w:t>ных структур поддержания общественного правопорядка;</w:t>
      </w:r>
    </w:p>
    <w:p w:rsidR="004B3658" w:rsidRPr="000F0B25" w:rsidRDefault="004B3658" w:rsidP="004B3658">
      <w:pPr>
        <w:shd w:val="clear" w:color="auto" w:fill="FFFFFF"/>
        <w:rPr>
          <w:spacing w:val="-5"/>
        </w:rPr>
      </w:pPr>
      <w:r>
        <w:rPr>
          <w:spacing w:val="-4"/>
        </w:rPr>
        <w:t>-</w:t>
      </w:r>
      <w:r w:rsidRPr="000F0B25">
        <w:rPr>
          <w:spacing w:val="-4"/>
        </w:rPr>
        <w:t>пропаганда идей толерантности и противодействие экстремизму в моло</w:t>
      </w:r>
      <w:r w:rsidRPr="000F0B25">
        <w:rPr>
          <w:spacing w:val="-4"/>
        </w:rPr>
        <w:softHyphen/>
      </w:r>
      <w:r w:rsidRPr="000F0B25">
        <w:rPr>
          <w:spacing w:val="-5"/>
        </w:rPr>
        <w:t>дежной среде.</w:t>
      </w:r>
    </w:p>
    <w:p w:rsidR="004B3658" w:rsidRPr="000F0B25" w:rsidRDefault="004B3658" w:rsidP="004B3658">
      <w:pPr>
        <w:shd w:val="clear" w:color="auto" w:fill="FFFFFF"/>
        <w:rPr>
          <w:spacing w:val="-6"/>
        </w:rPr>
      </w:pPr>
      <w:r w:rsidRPr="000F0B25">
        <w:rPr>
          <w:spacing w:val="-3"/>
        </w:rPr>
        <w:t xml:space="preserve"> </w:t>
      </w:r>
      <w:r w:rsidRPr="000F0B25">
        <w:rPr>
          <w:spacing w:val="-1"/>
        </w:rPr>
        <w:t xml:space="preserve">Итогом реализации Программы станет возможность самореализации </w:t>
      </w:r>
      <w:r w:rsidRPr="000F0B25">
        <w:rPr>
          <w:spacing w:val="-6"/>
        </w:rPr>
        <w:t xml:space="preserve">для каждого молодого человека в социально-экономической, политической и культурной жизни </w:t>
      </w:r>
      <w:r>
        <w:rPr>
          <w:spacing w:val="-6"/>
        </w:rPr>
        <w:t>нашего поселения</w:t>
      </w:r>
      <w:r w:rsidRPr="000F0B25">
        <w:rPr>
          <w:spacing w:val="-6"/>
        </w:rPr>
        <w:t>.</w:t>
      </w:r>
    </w:p>
    <w:p w:rsidR="004B3658" w:rsidRPr="0058132F" w:rsidRDefault="004B3658" w:rsidP="004B3658">
      <w:r w:rsidRPr="0058132F">
        <w:t xml:space="preserve">Общий  объем  программы в </w:t>
      </w:r>
      <w:r>
        <w:t>2018 г</w:t>
      </w:r>
      <w:r w:rsidRPr="0058132F">
        <w:t xml:space="preserve">. составил </w:t>
      </w:r>
      <w:r>
        <w:t>31,4</w:t>
      </w:r>
      <w:r w:rsidRPr="0058132F">
        <w:t xml:space="preserve"> тыс.руб., из них:</w:t>
      </w:r>
    </w:p>
    <w:p w:rsidR="004B3658" w:rsidRPr="0058132F" w:rsidRDefault="004B3658" w:rsidP="004B3658">
      <w:r w:rsidRPr="0058132F">
        <w:t xml:space="preserve">- средства местного бюджета  </w:t>
      </w:r>
      <w:r>
        <w:t xml:space="preserve">31,4 </w:t>
      </w:r>
      <w:r w:rsidRPr="0058132F">
        <w:t>тыс.руб.,</w:t>
      </w:r>
    </w:p>
    <w:p w:rsidR="004B3658" w:rsidRPr="0058132F" w:rsidRDefault="004B3658" w:rsidP="004B3658">
      <w:r w:rsidRPr="0058132F">
        <w:t xml:space="preserve">Исполнение программы в целом составило </w:t>
      </w:r>
      <w:r>
        <w:t>100</w:t>
      </w:r>
      <w:r w:rsidRPr="0058132F">
        <w:t>%.</w:t>
      </w:r>
    </w:p>
    <w:p w:rsidR="004B3658" w:rsidRPr="0058132F" w:rsidRDefault="004B3658" w:rsidP="004B3658">
      <w:r w:rsidRPr="0058132F">
        <w:t>2. Исполнение программных мероприятий</w:t>
      </w:r>
      <w:r>
        <w:t>:</w:t>
      </w:r>
    </w:p>
    <w:p w:rsidR="004B3658" w:rsidRDefault="004B3658" w:rsidP="004B3658">
      <w:pPr>
        <w:pStyle w:val="21"/>
        <w:jc w:val="both"/>
      </w:pPr>
      <w:r w:rsidRPr="0058132F">
        <w:t xml:space="preserve">Реализация муниципальной </w:t>
      </w:r>
      <w:r>
        <w:t xml:space="preserve">долгосрочной целевой программы </w:t>
      </w:r>
      <w:r w:rsidRPr="00C20AAD">
        <w:rPr>
          <w:szCs w:val="28"/>
        </w:rPr>
        <w:t xml:space="preserve">«Развитие физической культуры и спорта в Персиановском сельском поселении Октябрьского района на 2014-2020 годы» </w:t>
      </w:r>
      <w:r>
        <w:t xml:space="preserve">в 2019 году </w:t>
      </w:r>
      <w:r w:rsidRPr="0058132F">
        <w:t>осуществлялась по следующим направлениям:</w:t>
      </w:r>
    </w:p>
    <w:p w:rsidR="004B3658" w:rsidRPr="008A504D" w:rsidRDefault="004B3658" w:rsidP="004B3658">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Pr="008A504D">
        <w:rPr>
          <w:rFonts w:ascii="Times New Roman" w:hAnsi="Times New Roman" w:cs="Times New Roman"/>
          <w:sz w:val="28"/>
          <w:szCs w:val="28"/>
        </w:rPr>
        <w:t xml:space="preserve">Обеспечение условий для    организации и  проведения     спортивно-     </w:t>
      </w:r>
      <w:r w:rsidRPr="008A504D">
        <w:rPr>
          <w:rFonts w:ascii="Times New Roman" w:hAnsi="Times New Roman" w:cs="Times New Roman"/>
          <w:sz w:val="28"/>
          <w:szCs w:val="28"/>
        </w:rPr>
        <w:br/>
        <w:t xml:space="preserve">массовых мероприятий по месту жительства: </w:t>
      </w:r>
    </w:p>
    <w:p w:rsidR="004B3658" w:rsidRPr="00D86985" w:rsidRDefault="004B3658" w:rsidP="004B3658">
      <w:pPr>
        <w:pStyle w:val="ConsPlusNormal"/>
        <w:ind w:firstLine="0"/>
        <w:rPr>
          <w:rFonts w:ascii="Times New Roman" w:hAnsi="Times New Roman" w:cs="Times New Roman"/>
          <w:sz w:val="28"/>
          <w:szCs w:val="28"/>
        </w:rPr>
      </w:pPr>
      <w:r w:rsidRPr="00D86985">
        <w:rPr>
          <w:rFonts w:ascii="Times New Roman" w:hAnsi="Times New Roman" w:cs="Times New Roman"/>
          <w:sz w:val="28"/>
          <w:szCs w:val="28"/>
        </w:rPr>
        <w:t xml:space="preserve">В рамках данного </w:t>
      </w:r>
      <w:r>
        <w:rPr>
          <w:rFonts w:ascii="Times New Roman" w:hAnsi="Times New Roman" w:cs="Times New Roman"/>
          <w:sz w:val="28"/>
          <w:szCs w:val="28"/>
        </w:rPr>
        <w:t>мероприятия</w:t>
      </w:r>
      <w:r w:rsidRPr="00D86985">
        <w:rPr>
          <w:rFonts w:ascii="Times New Roman" w:hAnsi="Times New Roman" w:cs="Times New Roman"/>
          <w:sz w:val="28"/>
          <w:szCs w:val="28"/>
        </w:rPr>
        <w:t xml:space="preserve"> реша</w:t>
      </w:r>
      <w:r>
        <w:rPr>
          <w:rFonts w:ascii="Times New Roman" w:hAnsi="Times New Roman" w:cs="Times New Roman"/>
          <w:sz w:val="28"/>
          <w:szCs w:val="28"/>
        </w:rPr>
        <w:t>лись</w:t>
      </w:r>
      <w:r w:rsidRPr="00D86985">
        <w:rPr>
          <w:rFonts w:ascii="Times New Roman" w:hAnsi="Times New Roman" w:cs="Times New Roman"/>
          <w:sz w:val="28"/>
          <w:szCs w:val="28"/>
        </w:rPr>
        <w:t xml:space="preserve"> следующие задачи:</w:t>
      </w:r>
    </w:p>
    <w:p w:rsidR="004B3658" w:rsidRDefault="004B3658" w:rsidP="004B3658">
      <w:pPr>
        <w:autoSpaceDE w:val="0"/>
        <w:autoSpaceDN w:val="0"/>
        <w:adjustRightInd w:val="0"/>
        <w:ind w:firstLine="540"/>
      </w:pPr>
      <w:r>
        <w:t>1. Разработки физкультурно-оздоровительных программ для различных слоев населения.</w:t>
      </w:r>
    </w:p>
    <w:p w:rsidR="004B3658" w:rsidRDefault="004B3658" w:rsidP="004B3658">
      <w:pPr>
        <w:autoSpaceDE w:val="0"/>
        <w:autoSpaceDN w:val="0"/>
        <w:adjustRightInd w:val="0"/>
        <w:ind w:firstLine="540"/>
      </w:pPr>
      <w:r>
        <w:t>2. Обеспечения доступности занятий физической культурой и спортом для различных категорий граждан</w:t>
      </w:r>
    </w:p>
    <w:p w:rsidR="004B3658" w:rsidRDefault="004B3658" w:rsidP="004B3658">
      <w:pPr>
        <w:autoSpaceDE w:val="0"/>
        <w:autoSpaceDN w:val="0"/>
        <w:adjustRightInd w:val="0"/>
        <w:ind w:firstLine="540"/>
      </w:pPr>
      <w:r>
        <w:t>3. Совершенствования календаря спортивно-массовых мероприятий.</w:t>
      </w:r>
    </w:p>
    <w:p w:rsidR="004B3658" w:rsidRDefault="004B3658" w:rsidP="004B3658">
      <w:pPr>
        <w:autoSpaceDE w:val="0"/>
        <w:autoSpaceDN w:val="0"/>
        <w:adjustRightInd w:val="0"/>
        <w:ind w:firstLine="540"/>
      </w:pPr>
      <w:r>
        <w:t>4. Совершенствования системы механизмов привлечения средств.</w:t>
      </w:r>
    </w:p>
    <w:p w:rsidR="004B3658" w:rsidRDefault="004B3658" w:rsidP="004B3658">
      <w:pPr>
        <w:autoSpaceDE w:val="0"/>
        <w:autoSpaceDN w:val="0"/>
        <w:adjustRightInd w:val="0"/>
        <w:ind w:firstLine="540"/>
      </w:pPr>
      <w:r>
        <w:lastRenderedPageBreak/>
        <w:t>5. Проведения мониторинга удовлетворенности различных слоев населения физической культурой и спортом.</w:t>
      </w:r>
    </w:p>
    <w:p w:rsidR="004B3658" w:rsidRDefault="004B3658" w:rsidP="004B365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9C6DA6">
        <w:rPr>
          <w:rFonts w:ascii="Times New Roman" w:hAnsi="Times New Roman" w:cs="Times New Roman"/>
          <w:sz w:val="28"/>
          <w:szCs w:val="28"/>
        </w:rPr>
        <w:t>7. Развития информационно-пропагандистского обеспечен</w:t>
      </w:r>
    </w:p>
    <w:p w:rsidR="004B3658" w:rsidRPr="00D86985" w:rsidRDefault="004B3658" w:rsidP="004B3658">
      <w:pPr>
        <w:pStyle w:val="ConsPlusNormal"/>
        <w:jc w:val="both"/>
        <w:rPr>
          <w:rFonts w:ascii="Times New Roman" w:hAnsi="Times New Roman" w:cs="Times New Roman"/>
          <w:sz w:val="28"/>
          <w:szCs w:val="28"/>
          <w:u w:val="single"/>
        </w:rPr>
      </w:pPr>
      <w:r w:rsidRPr="00D86985">
        <w:rPr>
          <w:rFonts w:ascii="Times New Roman" w:hAnsi="Times New Roman" w:cs="Times New Roman"/>
          <w:sz w:val="28"/>
          <w:szCs w:val="28"/>
          <w:u w:val="single"/>
        </w:rPr>
        <w:t xml:space="preserve"> Бюджетные средства направлялись на:</w:t>
      </w:r>
    </w:p>
    <w:p w:rsidR="004B3658" w:rsidRDefault="004B3658" w:rsidP="004B3658">
      <w:pPr>
        <w:pStyle w:val="ConsPlusNormal"/>
        <w:jc w:val="both"/>
        <w:rPr>
          <w:rFonts w:ascii="Times New Roman" w:hAnsi="Times New Roman" w:cs="Times New Roman"/>
          <w:sz w:val="28"/>
          <w:szCs w:val="28"/>
        </w:rPr>
      </w:pPr>
      <w:r>
        <w:rPr>
          <w:rFonts w:ascii="Times New Roman" w:hAnsi="Times New Roman" w:cs="Times New Roman"/>
          <w:sz w:val="28"/>
          <w:szCs w:val="28"/>
        </w:rPr>
        <w:t>- Приобретение спортивной формы – 31,4 тыс. руб.</w:t>
      </w:r>
    </w:p>
    <w:p w:rsidR="004B3658" w:rsidRPr="0058132F" w:rsidRDefault="004B3658" w:rsidP="004B3658">
      <w:pPr>
        <w:pStyle w:val="ConsPlusNormal"/>
        <w:jc w:val="both"/>
        <w:rPr>
          <w:rFonts w:ascii="Times New Roman" w:hAnsi="Times New Roman" w:cs="Times New Roman"/>
          <w:sz w:val="28"/>
          <w:szCs w:val="28"/>
        </w:rPr>
      </w:pPr>
      <w:r w:rsidRPr="0058132F">
        <w:rPr>
          <w:rFonts w:ascii="Times New Roman" w:hAnsi="Times New Roman" w:cs="Times New Roman"/>
          <w:sz w:val="28"/>
          <w:szCs w:val="28"/>
        </w:rPr>
        <w:t xml:space="preserve"> </w:t>
      </w:r>
      <w:r>
        <w:rPr>
          <w:rFonts w:ascii="Times New Roman" w:hAnsi="Times New Roman" w:cs="Times New Roman"/>
          <w:sz w:val="28"/>
          <w:szCs w:val="28"/>
        </w:rPr>
        <w:t>П</w:t>
      </w:r>
      <w:r w:rsidRPr="0058132F">
        <w:rPr>
          <w:rFonts w:ascii="Times New Roman" w:hAnsi="Times New Roman" w:cs="Times New Roman"/>
          <w:sz w:val="28"/>
          <w:szCs w:val="28"/>
        </w:rPr>
        <w:t>лановые показатели составили</w:t>
      </w:r>
      <w:r>
        <w:rPr>
          <w:rFonts w:ascii="Times New Roman" w:hAnsi="Times New Roman" w:cs="Times New Roman"/>
          <w:sz w:val="28"/>
          <w:szCs w:val="28"/>
        </w:rPr>
        <w:t xml:space="preserve"> за 2019 год </w:t>
      </w:r>
      <w:r w:rsidRPr="0058132F">
        <w:rPr>
          <w:rFonts w:ascii="Times New Roman" w:hAnsi="Times New Roman" w:cs="Times New Roman"/>
          <w:sz w:val="28"/>
          <w:szCs w:val="28"/>
        </w:rPr>
        <w:t xml:space="preserve">: всего – </w:t>
      </w:r>
      <w:r>
        <w:rPr>
          <w:rFonts w:ascii="Times New Roman" w:hAnsi="Times New Roman" w:cs="Times New Roman"/>
          <w:sz w:val="28"/>
          <w:szCs w:val="28"/>
        </w:rPr>
        <w:t>31,4</w:t>
      </w:r>
      <w:r w:rsidRPr="0058132F">
        <w:rPr>
          <w:rFonts w:ascii="Times New Roman" w:hAnsi="Times New Roman" w:cs="Times New Roman"/>
          <w:sz w:val="28"/>
          <w:szCs w:val="28"/>
        </w:rPr>
        <w:t xml:space="preserve"> тыс.руб., из них </w:t>
      </w:r>
      <w:r>
        <w:rPr>
          <w:rFonts w:ascii="Times New Roman" w:hAnsi="Times New Roman" w:cs="Times New Roman"/>
          <w:sz w:val="28"/>
          <w:szCs w:val="28"/>
        </w:rPr>
        <w:t>31,4</w:t>
      </w:r>
      <w:r w:rsidRPr="0058132F">
        <w:rPr>
          <w:rFonts w:ascii="Times New Roman" w:hAnsi="Times New Roman" w:cs="Times New Roman"/>
          <w:sz w:val="28"/>
          <w:szCs w:val="28"/>
        </w:rPr>
        <w:t xml:space="preserve"> тыс.руб. средства местного бюджета. Кассовый расход в целом составил: </w:t>
      </w:r>
      <w:r>
        <w:rPr>
          <w:rFonts w:ascii="Times New Roman" w:hAnsi="Times New Roman" w:cs="Times New Roman"/>
          <w:sz w:val="28"/>
          <w:szCs w:val="28"/>
        </w:rPr>
        <w:t>31,4</w:t>
      </w:r>
      <w:r w:rsidRPr="0058132F">
        <w:rPr>
          <w:rFonts w:ascii="Times New Roman" w:hAnsi="Times New Roman" w:cs="Times New Roman"/>
          <w:sz w:val="28"/>
          <w:szCs w:val="28"/>
        </w:rPr>
        <w:t xml:space="preserve"> тыс.руб., из них </w:t>
      </w:r>
      <w:r>
        <w:rPr>
          <w:rFonts w:ascii="Times New Roman" w:hAnsi="Times New Roman" w:cs="Times New Roman"/>
          <w:sz w:val="28"/>
          <w:szCs w:val="28"/>
        </w:rPr>
        <w:t>31,4</w:t>
      </w:r>
      <w:r w:rsidRPr="0058132F">
        <w:rPr>
          <w:rFonts w:ascii="Times New Roman" w:hAnsi="Times New Roman" w:cs="Times New Roman"/>
          <w:sz w:val="28"/>
          <w:szCs w:val="28"/>
        </w:rPr>
        <w:t xml:space="preserve"> тыс.руб. - средства местного бюджета. </w:t>
      </w:r>
    </w:p>
    <w:p w:rsidR="004B3658" w:rsidRDefault="004B3658" w:rsidP="004B3658">
      <w:pPr>
        <w:pStyle w:val="ConsPlusNormal"/>
        <w:jc w:val="both"/>
        <w:rPr>
          <w:rFonts w:ascii="Times New Roman" w:hAnsi="Times New Roman" w:cs="Times New Roman"/>
          <w:sz w:val="28"/>
          <w:szCs w:val="28"/>
        </w:rPr>
      </w:pPr>
      <w:r w:rsidRPr="0058132F">
        <w:rPr>
          <w:rFonts w:ascii="Times New Roman" w:hAnsi="Times New Roman" w:cs="Times New Roman"/>
          <w:sz w:val="28"/>
          <w:szCs w:val="28"/>
        </w:rPr>
        <w:t>Исполнение  составило 100%</w:t>
      </w:r>
    </w:p>
    <w:p w:rsidR="004B3658" w:rsidRDefault="004B3658" w:rsidP="004B3658">
      <w:pPr>
        <w:pStyle w:val="ConsPlusNormal"/>
        <w:jc w:val="both"/>
        <w:rPr>
          <w:rFonts w:ascii="Times New Roman" w:hAnsi="Times New Roman" w:cs="Times New Roman"/>
          <w:sz w:val="28"/>
          <w:szCs w:val="28"/>
        </w:rPr>
      </w:pPr>
    </w:p>
    <w:p w:rsidR="004B3658" w:rsidRDefault="004B3658" w:rsidP="004B3658">
      <w:pPr>
        <w:rPr>
          <w:sz w:val="28"/>
          <w:szCs w:val="28"/>
        </w:rPr>
        <w:sectPr w:rsidR="004B3658" w:rsidSect="004B3658">
          <w:pgSz w:w="11906" w:h="16838"/>
          <w:pgMar w:top="1134" w:right="850" w:bottom="1134" w:left="1701" w:header="708" w:footer="708" w:gutter="0"/>
          <w:cols w:space="708"/>
          <w:docGrid w:linePitch="360"/>
        </w:sectPr>
      </w:pPr>
    </w:p>
    <w:p w:rsidR="004B3658" w:rsidRPr="00663491" w:rsidRDefault="004B3658" w:rsidP="004B3658">
      <w:pPr>
        <w:pStyle w:val="Postan"/>
        <w:ind w:right="-29"/>
        <w:rPr>
          <w:szCs w:val="28"/>
        </w:rPr>
      </w:pPr>
      <w:r w:rsidRPr="00B85C89">
        <w:rPr>
          <w:noProof/>
        </w:rPr>
        <w:lastRenderedPageBreak/>
        <w:drawing>
          <wp:inline distT="0" distB="0" distL="0" distR="0">
            <wp:extent cx="390525" cy="6000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4B3658" w:rsidRPr="00663491" w:rsidRDefault="004B3658" w:rsidP="004B3658">
      <w:pPr>
        <w:pStyle w:val="Postan"/>
        <w:ind w:right="-29"/>
        <w:rPr>
          <w:b/>
          <w:szCs w:val="28"/>
        </w:rPr>
      </w:pPr>
      <w:r w:rsidRPr="00663491">
        <w:rPr>
          <w:b/>
          <w:szCs w:val="28"/>
        </w:rPr>
        <w:t>РОССИЙСКАЯ  ФЕДЕРАЦИЯ</w:t>
      </w:r>
    </w:p>
    <w:p w:rsidR="004B3658" w:rsidRPr="00663491" w:rsidRDefault="004B3658" w:rsidP="004B3658">
      <w:pPr>
        <w:pStyle w:val="Postan"/>
        <w:ind w:right="-29"/>
        <w:rPr>
          <w:b/>
          <w:szCs w:val="28"/>
        </w:rPr>
      </w:pPr>
      <w:r w:rsidRPr="00663491">
        <w:rPr>
          <w:b/>
          <w:szCs w:val="28"/>
        </w:rPr>
        <w:t>РОСТОВСКАЯ  ОБЛАСТЬ</w:t>
      </w:r>
    </w:p>
    <w:p w:rsidR="004B3658" w:rsidRDefault="004B3658" w:rsidP="004B3658">
      <w:pPr>
        <w:pStyle w:val="Postan"/>
        <w:ind w:right="-29"/>
        <w:rPr>
          <w:b/>
          <w:szCs w:val="28"/>
        </w:rPr>
      </w:pPr>
      <w:r w:rsidRPr="00663491">
        <w:rPr>
          <w:b/>
          <w:szCs w:val="28"/>
        </w:rPr>
        <w:t>ОКТЯБРЬСКИЙ  РАЙОН</w:t>
      </w:r>
    </w:p>
    <w:p w:rsidR="004B3658" w:rsidRPr="00663491" w:rsidRDefault="004B3658" w:rsidP="004B3658">
      <w:pPr>
        <w:pStyle w:val="Postan"/>
        <w:ind w:right="-29"/>
        <w:rPr>
          <w:b/>
          <w:szCs w:val="28"/>
        </w:rPr>
      </w:pPr>
    </w:p>
    <w:p w:rsidR="004B3658" w:rsidRPr="002C0B8D" w:rsidRDefault="004B3658" w:rsidP="004B3658">
      <w:pPr>
        <w:jc w:val="center"/>
        <w:rPr>
          <w:b/>
          <w:sz w:val="28"/>
          <w:szCs w:val="28"/>
        </w:rPr>
      </w:pPr>
      <w:r w:rsidRPr="002C0B8D">
        <w:rPr>
          <w:b/>
          <w:sz w:val="28"/>
          <w:szCs w:val="28"/>
        </w:rPr>
        <w:t>Муниципальное образование «Персиановское сельское поселение»</w:t>
      </w:r>
    </w:p>
    <w:p w:rsidR="004B3658" w:rsidRPr="002C0B8D" w:rsidRDefault="004B3658" w:rsidP="004B3658">
      <w:pPr>
        <w:jc w:val="center"/>
        <w:rPr>
          <w:b/>
          <w:sz w:val="28"/>
          <w:szCs w:val="28"/>
        </w:rPr>
      </w:pPr>
      <w:r w:rsidRPr="002C0B8D">
        <w:rPr>
          <w:b/>
          <w:sz w:val="28"/>
          <w:szCs w:val="28"/>
        </w:rPr>
        <w:t>Администрация Персиановского сельского поселения</w:t>
      </w:r>
    </w:p>
    <w:p w:rsidR="004B3658" w:rsidRPr="00663491" w:rsidRDefault="004B3658" w:rsidP="004B3658">
      <w:pPr>
        <w:pStyle w:val="1"/>
        <w:ind w:right="-29"/>
        <w:rPr>
          <w:szCs w:val="28"/>
        </w:rPr>
      </w:pPr>
    </w:p>
    <w:p w:rsidR="004B3658" w:rsidRPr="002C0B8D" w:rsidRDefault="004B3658" w:rsidP="004B3658">
      <w:pPr>
        <w:tabs>
          <w:tab w:val="left" w:pos="3180"/>
        </w:tabs>
        <w:jc w:val="center"/>
        <w:rPr>
          <w:b/>
          <w:sz w:val="32"/>
          <w:szCs w:val="32"/>
        </w:rPr>
      </w:pPr>
      <w:r w:rsidRPr="002C0B8D">
        <w:rPr>
          <w:b/>
          <w:sz w:val="32"/>
          <w:szCs w:val="32"/>
        </w:rPr>
        <w:t>ПОСТАНОВЛЕНИЕ</w:t>
      </w:r>
    </w:p>
    <w:p w:rsidR="004B3658" w:rsidRPr="00663491" w:rsidRDefault="004B3658" w:rsidP="004B3658">
      <w:pPr>
        <w:rPr>
          <w:b/>
          <w:sz w:val="28"/>
          <w:szCs w:val="28"/>
        </w:rPr>
      </w:pPr>
    </w:p>
    <w:p w:rsidR="004B3658" w:rsidRPr="00CF2682" w:rsidRDefault="004B3658" w:rsidP="004B3658">
      <w:pPr>
        <w:autoSpaceDE w:val="0"/>
        <w:autoSpaceDN w:val="0"/>
        <w:adjustRightInd w:val="0"/>
        <w:jc w:val="both"/>
        <w:outlineLvl w:val="1"/>
        <w:rPr>
          <w:b/>
          <w:sz w:val="28"/>
          <w:szCs w:val="28"/>
          <w:lang w:eastAsia="en-US"/>
        </w:rPr>
      </w:pPr>
      <w:r>
        <w:rPr>
          <w:b/>
          <w:sz w:val="28"/>
          <w:szCs w:val="28"/>
          <w:shd w:val="clear" w:color="auto" w:fill="FFFFFF"/>
        </w:rPr>
        <w:t>03.02</w:t>
      </w:r>
      <w:r w:rsidRPr="00CF2682">
        <w:rPr>
          <w:b/>
          <w:sz w:val="28"/>
          <w:szCs w:val="28"/>
          <w:shd w:val="clear" w:color="auto" w:fill="FFFFFF"/>
        </w:rPr>
        <w:t>.</w:t>
      </w:r>
      <w:r>
        <w:rPr>
          <w:b/>
          <w:sz w:val="28"/>
          <w:szCs w:val="28"/>
          <w:shd w:val="clear" w:color="auto" w:fill="FFFFFF"/>
        </w:rPr>
        <w:t>2020</w:t>
      </w:r>
      <w:r w:rsidRPr="00CF2682">
        <w:rPr>
          <w:b/>
          <w:sz w:val="28"/>
          <w:szCs w:val="28"/>
          <w:shd w:val="clear" w:color="auto" w:fill="FFFFFF"/>
        </w:rPr>
        <w:tab/>
      </w:r>
      <w:r>
        <w:rPr>
          <w:b/>
          <w:sz w:val="28"/>
          <w:szCs w:val="28"/>
          <w:shd w:val="clear" w:color="auto" w:fill="FFFFFF"/>
        </w:rPr>
        <w:t xml:space="preserve">                                          </w:t>
      </w:r>
      <w:r w:rsidRPr="00CF2682">
        <w:rPr>
          <w:b/>
          <w:sz w:val="28"/>
          <w:szCs w:val="28"/>
          <w:shd w:val="clear" w:color="auto" w:fill="FFFFFF"/>
        </w:rPr>
        <w:t xml:space="preserve">№ </w:t>
      </w:r>
      <w:r>
        <w:rPr>
          <w:b/>
          <w:sz w:val="28"/>
          <w:szCs w:val="28"/>
          <w:shd w:val="clear" w:color="auto" w:fill="FFFFFF"/>
        </w:rPr>
        <w:t>15</w:t>
      </w:r>
      <w:r w:rsidRPr="00CF2682">
        <w:rPr>
          <w:b/>
          <w:sz w:val="28"/>
          <w:szCs w:val="28"/>
        </w:rPr>
        <w:t xml:space="preserve">          </w:t>
      </w:r>
      <w:r>
        <w:rPr>
          <w:b/>
          <w:sz w:val="28"/>
          <w:szCs w:val="28"/>
        </w:rPr>
        <w:t xml:space="preserve">        </w:t>
      </w:r>
      <w:r w:rsidRPr="00CF2682">
        <w:rPr>
          <w:b/>
          <w:sz w:val="28"/>
          <w:szCs w:val="28"/>
        </w:rPr>
        <w:t xml:space="preserve">          п. Персиановский</w:t>
      </w:r>
    </w:p>
    <w:p w:rsidR="004B3658" w:rsidRPr="00663491" w:rsidRDefault="004B3658" w:rsidP="004B3658">
      <w:pPr>
        <w:pStyle w:val="af1"/>
        <w:rPr>
          <w:rFonts w:ascii="Times New Roman" w:hAnsi="Times New Roman"/>
          <w:sz w:val="28"/>
          <w:szCs w:val="28"/>
        </w:rPr>
      </w:pPr>
    </w:p>
    <w:p w:rsidR="004B3658" w:rsidRPr="00663491" w:rsidRDefault="004B3658" w:rsidP="004B3658">
      <w:pPr>
        <w:tabs>
          <w:tab w:val="left" w:pos="4253"/>
        </w:tabs>
        <w:ind w:right="5952"/>
        <w:jc w:val="both"/>
        <w:rPr>
          <w:sz w:val="28"/>
          <w:szCs w:val="28"/>
        </w:rPr>
      </w:pPr>
      <w:r w:rsidRPr="00663491">
        <w:rPr>
          <w:sz w:val="28"/>
          <w:szCs w:val="28"/>
        </w:rPr>
        <w:t xml:space="preserve">Об утверждении отчета об исполнении плана реализации </w:t>
      </w:r>
    </w:p>
    <w:p w:rsidR="004B3658" w:rsidRPr="00663491" w:rsidRDefault="004B3658" w:rsidP="004B3658">
      <w:pPr>
        <w:tabs>
          <w:tab w:val="left" w:pos="4253"/>
        </w:tabs>
        <w:ind w:right="5952"/>
        <w:jc w:val="both"/>
        <w:rPr>
          <w:sz w:val="28"/>
          <w:szCs w:val="28"/>
        </w:rPr>
      </w:pPr>
      <w:r w:rsidRPr="00663491">
        <w:rPr>
          <w:sz w:val="28"/>
          <w:szCs w:val="28"/>
        </w:rPr>
        <w:t>муниципальной программы Персиановского сельского поселения  «Развитие транспортной системы»  на 201</w:t>
      </w:r>
      <w:r>
        <w:rPr>
          <w:sz w:val="28"/>
          <w:szCs w:val="28"/>
        </w:rPr>
        <w:t>9</w:t>
      </w:r>
      <w:r w:rsidRPr="00663491">
        <w:rPr>
          <w:sz w:val="28"/>
          <w:szCs w:val="28"/>
        </w:rPr>
        <w:t xml:space="preserve"> год  по итогам 201</w:t>
      </w:r>
      <w:r>
        <w:rPr>
          <w:sz w:val="28"/>
          <w:szCs w:val="28"/>
        </w:rPr>
        <w:t>9</w:t>
      </w:r>
      <w:r w:rsidRPr="00663491">
        <w:rPr>
          <w:sz w:val="28"/>
          <w:szCs w:val="28"/>
        </w:rPr>
        <w:t xml:space="preserve"> года</w:t>
      </w:r>
    </w:p>
    <w:p w:rsidR="004B3658" w:rsidRPr="00663491" w:rsidRDefault="004B3658" w:rsidP="004B3658">
      <w:pPr>
        <w:rPr>
          <w:sz w:val="28"/>
          <w:szCs w:val="28"/>
        </w:rPr>
      </w:pPr>
    </w:p>
    <w:p w:rsidR="004B3658" w:rsidRDefault="004B3658" w:rsidP="004B3658">
      <w:pPr>
        <w:pStyle w:val="af1"/>
        <w:jc w:val="both"/>
        <w:rPr>
          <w:rFonts w:ascii="Times New Roman" w:hAnsi="Times New Roman"/>
          <w:sz w:val="28"/>
          <w:szCs w:val="28"/>
        </w:rPr>
      </w:pPr>
      <w:r>
        <w:rPr>
          <w:rFonts w:ascii="Times New Roman" w:hAnsi="Times New Roman"/>
          <w:sz w:val="28"/>
          <w:szCs w:val="28"/>
        </w:rPr>
        <w:tab/>
      </w:r>
      <w:r w:rsidRPr="00663491">
        <w:rPr>
          <w:rFonts w:ascii="Times New Roman" w:hAnsi="Times New Roman"/>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4B3658" w:rsidRPr="00663491" w:rsidRDefault="004B3658" w:rsidP="004B3658">
      <w:pPr>
        <w:pStyle w:val="af1"/>
        <w:jc w:val="both"/>
        <w:rPr>
          <w:rFonts w:ascii="Times New Roman" w:hAnsi="Times New Roman"/>
          <w:sz w:val="28"/>
          <w:szCs w:val="28"/>
        </w:rPr>
      </w:pPr>
    </w:p>
    <w:p w:rsidR="004B3658" w:rsidRDefault="004B3658" w:rsidP="004B3658">
      <w:pPr>
        <w:jc w:val="center"/>
        <w:rPr>
          <w:b/>
          <w:caps/>
          <w:sz w:val="28"/>
          <w:szCs w:val="28"/>
        </w:rPr>
      </w:pPr>
      <w:r w:rsidRPr="003E0911">
        <w:rPr>
          <w:b/>
          <w:caps/>
          <w:sz w:val="28"/>
          <w:szCs w:val="28"/>
        </w:rPr>
        <w:t>постановля</w:t>
      </w:r>
      <w:r>
        <w:rPr>
          <w:b/>
          <w:caps/>
          <w:sz w:val="28"/>
          <w:szCs w:val="28"/>
        </w:rPr>
        <w:t>ю</w:t>
      </w:r>
      <w:r w:rsidRPr="003E0911">
        <w:rPr>
          <w:b/>
          <w:caps/>
          <w:sz w:val="28"/>
          <w:szCs w:val="28"/>
        </w:rPr>
        <w:t>:</w:t>
      </w:r>
    </w:p>
    <w:p w:rsidR="004B3658" w:rsidRDefault="004B3658" w:rsidP="004B3658">
      <w:pPr>
        <w:jc w:val="both"/>
        <w:rPr>
          <w:b/>
          <w:caps/>
          <w:sz w:val="28"/>
          <w:szCs w:val="28"/>
        </w:rPr>
      </w:pPr>
    </w:p>
    <w:p w:rsidR="004B3658" w:rsidRPr="00663491" w:rsidRDefault="004B3658" w:rsidP="004B3658">
      <w:pPr>
        <w:pStyle w:val="af1"/>
        <w:jc w:val="both"/>
        <w:rPr>
          <w:rFonts w:ascii="Times New Roman" w:hAnsi="Times New Roman"/>
          <w:bCs/>
          <w:sz w:val="28"/>
          <w:szCs w:val="28"/>
        </w:rPr>
      </w:pPr>
      <w:r w:rsidRPr="00663491">
        <w:rPr>
          <w:rFonts w:ascii="Times New Roman" w:hAnsi="Times New Roman"/>
          <w:sz w:val="28"/>
          <w:szCs w:val="28"/>
        </w:rPr>
        <w:tab/>
        <w:t>1. Утвердить отчёт об исполнении плана реализации муниципальной программы Персиановского сельского поселения «</w:t>
      </w:r>
      <w:r w:rsidRPr="00663491">
        <w:rPr>
          <w:rFonts w:ascii="Times New Roman" w:hAnsi="Times New Roman"/>
          <w:bCs/>
          <w:sz w:val="28"/>
          <w:szCs w:val="28"/>
        </w:rPr>
        <w:t>Развитие транспортной системы</w:t>
      </w:r>
      <w:r w:rsidRPr="00663491">
        <w:rPr>
          <w:rFonts w:ascii="Times New Roman" w:hAnsi="Times New Roman"/>
          <w:sz w:val="28"/>
          <w:szCs w:val="28"/>
        </w:rPr>
        <w:t>» на 201</w:t>
      </w:r>
      <w:r>
        <w:rPr>
          <w:rFonts w:ascii="Times New Roman" w:hAnsi="Times New Roman"/>
          <w:sz w:val="28"/>
          <w:szCs w:val="28"/>
        </w:rPr>
        <w:t xml:space="preserve">9 </w:t>
      </w:r>
      <w:r w:rsidRPr="00663491">
        <w:rPr>
          <w:rFonts w:ascii="Times New Roman" w:hAnsi="Times New Roman"/>
          <w:sz w:val="28"/>
          <w:szCs w:val="28"/>
        </w:rPr>
        <w:t>год  по итогам 201</w:t>
      </w:r>
      <w:r>
        <w:rPr>
          <w:rFonts w:ascii="Times New Roman" w:hAnsi="Times New Roman"/>
          <w:sz w:val="28"/>
          <w:szCs w:val="28"/>
        </w:rPr>
        <w:t>9</w:t>
      </w:r>
      <w:r w:rsidRPr="00663491">
        <w:rPr>
          <w:rFonts w:ascii="Times New Roman" w:hAnsi="Times New Roman"/>
          <w:sz w:val="28"/>
          <w:szCs w:val="28"/>
        </w:rPr>
        <w:t xml:space="preserve"> года согласно приложению к настоящему постановлению.</w:t>
      </w:r>
    </w:p>
    <w:p w:rsidR="004B3658" w:rsidRDefault="004B3658" w:rsidP="004B3658">
      <w:pPr>
        <w:autoSpaceDE w:val="0"/>
        <w:autoSpaceDN w:val="0"/>
        <w:adjustRightInd w:val="0"/>
        <w:ind w:firstLine="709"/>
        <w:jc w:val="both"/>
        <w:rPr>
          <w:rFonts w:eastAsia="Calibri"/>
          <w:kern w:val="2"/>
          <w:sz w:val="28"/>
          <w:szCs w:val="28"/>
          <w:lang w:eastAsia="en-US"/>
        </w:rPr>
      </w:pPr>
      <w:r w:rsidRPr="00663491">
        <w:rPr>
          <w:sz w:val="28"/>
          <w:szCs w:val="28"/>
        </w:rPr>
        <w:t xml:space="preserve">2. Контроль за выполнением постановления возложить на </w:t>
      </w:r>
      <w:r w:rsidRPr="00663491">
        <w:rPr>
          <w:color w:val="000000"/>
          <w:sz w:val="28"/>
          <w:szCs w:val="28"/>
        </w:rPr>
        <w:t>заместителя главы поселения по вопросам ЖКХ, строительству и благоустройству</w:t>
      </w:r>
      <w:r w:rsidRPr="00663491">
        <w:rPr>
          <w:rFonts w:eastAsia="Calibri"/>
          <w:kern w:val="2"/>
          <w:sz w:val="28"/>
          <w:szCs w:val="28"/>
          <w:lang w:eastAsia="en-US"/>
        </w:rPr>
        <w:t xml:space="preserve"> Пер</w:t>
      </w:r>
      <w:r>
        <w:rPr>
          <w:rFonts w:eastAsia="Calibri"/>
          <w:kern w:val="2"/>
          <w:sz w:val="28"/>
          <w:szCs w:val="28"/>
          <w:lang w:eastAsia="en-US"/>
        </w:rPr>
        <w:t>сиановского сельского поселения.</w:t>
      </w:r>
    </w:p>
    <w:p w:rsidR="004B3658" w:rsidRDefault="004B3658" w:rsidP="004B3658">
      <w:pPr>
        <w:autoSpaceDE w:val="0"/>
        <w:autoSpaceDN w:val="0"/>
        <w:adjustRightInd w:val="0"/>
        <w:rPr>
          <w:sz w:val="28"/>
          <w:szCs w:val="28"/>
        </w:rPr>
      </w:pPr>
    </w:p>
    <w:p w:rsidR="004B3658" w:rsidRDefault="004B3658" w:rsidP="004B3658">
      <w:pPr>
        <w:autoSpaceDE w:val="0"/>
        <w:autoSpaceDN w:val="0"/>
        <w:adjustRightInd w:val="0"/>
        <w:rPr>
          <w:sz w:val="28"/>
          <w:szCs w:val="28"/>
        </w:rPr>
      </w:pPr>
      <w:r w:rsidRPr="002C0B8D">
        <w:rPr>
          <w:sz w:val="28"/>
          <w:szCs w:val="28"/>
        </w:rPr>
        <w:t xml:space="preserve">Глава </w:t>
      </w:r>
      <w:r>
        <w:rPr>
          <w:sz w:val="28"/>
          <w:szCs w:val="28"/>
        </w:rPr>
        <w:t>Администрации</w:t>
      </w:r>
    </w:p>
    <w:p w:rsidR="004B3658" w:rsidRPr="002C0B8D" w:rsidRDefault="004B3658" w:rsidP="004B3658">
      <w:pPr>
        <w:autoSpaceDE w:val="0"/>
        <w:autoSpaceDN w:val="0"/>
        <w:adjustRightInd w:val="0"/>
        <w:rPr>
          <w:sz w:val="28"/>
          <w:szCs w:val="28"/>
        </w:rPr>
      </w:pPr>
      <w:r w:rsidRPr="002C0B8D">
        <w:rPr>
          <w:sz w:val="28"/>
          <w:szCs w:val="28"/>
        </w:rPr>
        <w:t>Персиановского</w:t>
      </w:r>
    </w:p>
    <w:p w:rsidR="004B3658" w:rsidRPr="002C0B8D" w:rsidRDefault="004B3658" w:rsidP="004B3658">
      <w:pPr>
        <w:autoSpaceDE w:val="0"/>
        <w:autoSpaceDN w:val="0"/>
        <w:adjustRightInd w:val="0"/>
        <w:rPr>
          <w:sz w:val="28"/>
          <w:szCs w:val="28"/>
        </w:rPr>
      </w:pPr>
      <w:r w:rsidRPr="002C0B8D">
        <w:rPr>
          <w:sz w:val="28"/>
          <w:szCs w:val="28"/>
        </w:rPr>
        <w:t>сельского поселения</w:t>
      </w:r>
      <w:r w:rsidRPr="002C0B8D">
        <w:rPr>
          <w:sz w:val="28"/>
          <w:szCs w:val="28"/>
        </w:rPr>
        <w:tab/>
      </w:r>
      <w:r w:rsidRPr="002C0B8D">
        <w:rPr>
          <w:sz w:val="28"/>
          <w:szCs w:val="28"/>
        </w:rPr>
        <w:tab/>
      </w:r>
      <w:r w:rsidRPr="002C0B8D">
        <w:rPr>
          <w:sz w:val="28"/>
          <w:szCs w:val="28"/>
        </w:rPr>
        <w:tab/>
      </w:r>
      <w:r w:rsidRPr="002C0B8D">
        <w:rPr>
          <w:sz w:val="28"/>
          <w:szCs w:val="28"/>
        </w:rPr>
        <w:tab/>
      </w:r>
      <w:r w:rsidRPr="002C0B8D">
        <w:rPr>
          <w:sz w:val="28"/>
          <w:szCs w:val="28"/>
        </w:rPr>
        <w:tab/>
      </w:r>
      <w:r w:rsidRPr="002C0B8D">
        <w:rPr>
          <w:sz w:val="28"/>
          <w:szCs w:val="28"/>
        </w:rPr>
        <w:tab/>
        <w:t xml:space="preserve"> </w:t>
      </w:r>
      <w:r>
        <w:rPr>
          <w:sz w:val="28"/>
          <w:szCs w:val="28"/>
        </w:rPr>
        <w:t xml:space="preserve">А.В.Бутенко </w:t>
      </w:r>
    </w:p>
    <w:tbl>
      <w:tblPr>
        <w:tblW w:w="0" w:type="auto"/>
        <w:tblInd w:w="6062" w:type="dxa"/>
        <w:tblLook w:val="04A0" w:firstRow="1" w:lastRow="0" w:firstColumn="1" w:lastColumn="0" w:noHBand="0" w:noVBand="1"/>
      </w:tblPr>
      <w:tblGrid>
        <w:gridCol w:w="3576"/>
      </w:tblGrid>
      <w:tr w:rsidR="004B3658" w:rsidRPr="00663491" w:rsidTr="004B3658">
        <w:tc>
          <w:tcPr>
            <w:tcW w:w="3785" w:type="dxa"/>
          </w:tcPr>
          <w:p w:rsidR="004B3658" w:rsidRDefault="004B3658" w:rsidP="004B3658">
            <w:pPr>
              <w:ind w:hanging="40"/>
              <w:jc w:val="center"/>
              <w:rPr>
                <w:sz w:val="28"/>
                <w:szCs w:val="28"/>
              </w:rPr>
            </w:pPr>
          </w:p>
          <w:p w:rsidR="004B3658" w:rsidRDefault="004B3658" w:rsidP="004B3658">
            <w:pPr>
              <w:ind w:hanging="40"/>
              <w:jc w:val="center"/>
              <w:rPr>
                <w:sz w:val="28"/>
                <w:szCs w:val="28"/>
              </w:rPr>
            </w:pPr>
          </w:p>
          <w:p w:rsidR="004B3658" w:rsidRPr="003E0911" w:rsidRDefault="004B3658" w:rsidP="004B3658">
            <w:pPr>
              <w:ind w:hanging="40"/>
              <w:jc w:val="center"/>
              <w:rPr>
                <w:sz w:val="28"/>
                <w:szCs w:val="28"/>
              </w:rPr>
            </w:pPr>
            <w:r w:rsidRPr="003E0911">
              <w:rPr>
                <w:sz w:val="28"/>
                <w:szCs w:val="28"/>
              </w:rPr>
              <w:t>Приложение №1</w:t>
            </w:r>
          </w:p>
          <w:p w:rsidR="004B3658" w:rsidRPr="00CF2682" w:rsidRDefault="004B3658" w:rsidP="004B3658">
            <w:pPr>
              <w:ind w:hanging="40"/>
              <w:jc w:val="center"/>
              <w:rPr>
                <w:sz w:val="28"/>
                <w:szCs w:val="28"/>
              </w:rPr>
            </w:pPr>
            <w:r w:rsidRPr="003E0911">
              <w:rPr>
                <w:sz w:val="28"/>
                <w:szCs w:val="28"/>
              </w:rPr>
              <w:lastRenderedPageBreak/>
              <w:t xml:space="preserve">к Постановлению </w:t>
            </w:r>
            <w:r>
              <w:rPr>
                <w:sz w:val="28"/>
                <w:szCs w:val="28"/>
              </w:rPr>
              <w:t xml:space="preserve">Администрации Персиановского сельского поселения </w:t>
            </w:r>
            <w:r w:rsidRPr="00CF2682">
              <w:rPr>
                <w:sz w:val="28"/>
                <w:szCs w:val="28"/>
              </w:rPr>
              <w:t xml:space="preserve">№ </w:t>
            </w:r>
            <w:r>
              <w:rPr>
                <w:sz w:val="28"/>
                <w:szCs w:val="28"/>
              </w:rPr>
              <w:t>15</w:t>
            </w:r>
          </w:p>
          <w:p w:rsidR="004B3658" w:rsidRPr="00CF2682" w:rsidRDefault="004B3658" w:rsidP="004B3658">
            <w:pPr>
              <w:ind w:hanging="40"/>
              <w:jc w:val="center"/>
              <w:rPr>
                <w:sz w:val="28"/>
                <w:szCs w:val="28"/>
              </w:rPr>
            </w:pPr>
            <w:r w:rsidRPr="00CF2682">
              <w:rPr>
                <w:sz w:val="28"/>
                <w:szCs w:val="28"/>
              </w:rPr>
              <w:t xml:space="preserve"> от </w:t>
            </w:r>
            <w:r>
              <w:rPr>
                <w:sz w:val="28"/>
                <w:szCs w:val="28"/>
              </w:rPr>
              <w:t>03</w:t>
            </w:r>
            <w:r w:rsidRPr="00CF2682">
              <w:rPr>
                <w:sz w:val="28"/>
                <w:szCs w:val="28"/>
              </w:rPr>
              <w:t>.0</w:t>
            </w:r>
            <w:r>
              <w:rPr>
                <w:sz w:val="28"/>
                <w:szCs w:val="28"/>
              </w:rPr>
              <w:t>2.2020</w:t>
            </w:r>
            <w:r w:rsidRPr="00CF2682">
              <w:rPr>
                <w:sz w:val="28"/>
                <w:szCs w:val="28"/>
              </w:rPr>
              <w:t>г.</w:t>
            </w:r>
          </w:p>
          <w:p w:rsidR="004B3658" w:rsidRPr="00663491" w:rsidRDefault="004B3658" w:rsidP="004B3658">
            <w:pPr>
              <w:ind w:hanging="40"/>
              <w:jc w:val="center"/>
              <w:rPr>
                <w:sz w:val="28"/>
                <w:szCs w:val="28"/>
              </w:rPr>
            </w:pPr>
          </w:p>
        </w:tc>
      </w:tr>
    </w:tbl>
    <w:p w:rsidR="004B3658" w:rsidRPr="00663491" w:rsidRDefault="004B3658" w:rsidP="004B3658">
      <w:pPr>
        <w:rPr>
          <w:sz w:val="28"/>
          <w:szCs w:val="28"/>
        </w:rPr>
      </w:pPr>
    </w:p>
    <w:p w:rsidR="004B3658" w:rsidRPr="00E26659" w:rsidRDefault="004B3658" w:rsidP="004B3658">
      <w:pPr>
        <w:autoSpaceDE w:val="0"/>
        <w:autoSpaceDN w:val="0"/>
        <w:adjustRightInd w:val="0"/>
        <w:rPr>
          <w:rFonts w:eastAsia="Calibri"/>
          <w:sz w:val="28"/>
          <w:szCs w:val="28"/>
          <w:lang w:eastAsia="en-US"/>
        </w:rPr>
      </w:pPr>
    </w:p>
    <w:p w:rsidR="004B3658" w:rsidRPr="00E26659" w:rsidRDefault="004B3658" w:rsidP="004B3658">
      <w:pPr>
        <w:ind w:left="284" w:right="140"/>
        <w:jc w:val="center"/>
        <w:rPr>
          <w:sz w:val="28"/>
          <w:szCs w:val="28"/>
        </w:rPr>
      </w:pPr>
      <w:r w:rsidRPr="00E26659">
        <w:rPr>
          <w:sz w:val="28"/>
          <w:szCs w:val="28"/>
        </w:rPr>
        <w:t>ОТЧЕТ</w:t>
      </w:r>
    </w:p>
    <w:p w:rsidR="004B3658" w:rsidRPr="00E26659" w:rsidRDefault="004B3658" w:rsidP="004B3658">
      <w:pPr>
        <w:ind w:left="284" w:right="140"/>
        <w:jc w:val="center"/>
        <w:rPr>
          <w:sz w:val="28"/>
          <w:szCs w:val="28"/>
        </w:rPr>
      </w:pPr>
      <w:r w:rsidRPr="00E26659">
        <w:rPr>
          <w:sz w:val="28"/>
          <w:szCs w:val="28"/>
        </w:rPr>
        <w:t xml:space="preserve"> о реализации муниципальной программы </w:t>
      </w:r>
      <w:r>
        <w:rPr>
          <w:sz w:val="28"/>
          <w:szCs w:val="28"/>
        </w:rPr>
        <w:t>Персиановского сельского</w:t>
      </w:r>
      <w:r w:rsidRPr="00E26659">
        <w:rPr>
          <w:sz w:val="28"/>
          <w:szCs w:val="28"/>
        </w:rPr>
        <w:t xml:space="preserve"> поселения Октябрьского района «Развитие транспортной системы» </w:t>
      </w:r>
      <w:r>
        <w:rPr>
          <w:sz w:val="28"/>
          <w:szCs w:val="28"/>
        </w:rPr>
        <w:t xml:space="preserve">на 2019 год </w:t>
      </w:r>
      <w:r w:rsidRPr="00E26659">
        <w:rPr>
          <w:sz w:val="28"/>
          <w:szCs w:val="28"/>
        </w:rPr>
        <w:t>по итогам 201</w:t>
      </w:r>
      <w:r>
        <w:rPr>
          <w:sz w:val="28"/>
          <w:szCs w:val="28"/>
        </w:rPr>
        <w:t>9</w:t>
      </w:r>
      <w:r w:rsidRPr="00E26659">
        <w:rPr>
          <w:sz w:val="28"/>
          <w:szCs w:val="28"/>
        </w:rPr>
        <w:t xml:space="preserve"> года»</w:t>
      </w:r>
    </w:p>
    <w:p w:rsidR="004B3658" w:rsidRPr="00EF25AC" w:rsidRDefault="004B3658" w:rsidP="004B3658">
      <w:pPr>
        <w:numPr>
          <w:ilvl w:val="0"/>
          <w:numId w:val="9"/>
        </w:numPr>
        <w:suppressAutoHyphens w:val="0"/>
        <w:spacing w:line="276" w:lineRule="auto"/>
        <w:jc w:val="center"/>
        <w:rPr>
          <w:color w:val="000000"/>
          <w:sz w:val="28"/>
          <w:szCs w:val="28"/>
        </w:rPr>
      </w:pPr>
      <w:r w:rsidRPr="00EF25AC">
        <w:rPr>
          <w:color w:val="000000"/>
          <w:sz w:val="28"/>
          <w:szCs w:val="28"/>
        </w:rPr>
        <w:t>Основные результаты</w:t>
      </w:r>
    </w:p>
    <w:p w:rsidR="004B3658" w:rsidRPr="00E26659" w:rsidRDefault="004B3658" w:rsidP="004B3658">
      <w:pPr>
        <w:pStyle w:val="ConsPlusCell"/>
        <w:jc w:val="center"/>
        <w:rPr>
          <w:rFonts w:ascii="Times New Roman" w:hAnsi="Times New Roman" w:cs="Times New Roman"/>
          <w:sz w:val="28"/>
          <w:szCs w:val="28"/>
        </w:rPr>
      </w:pPr>
    </w:p>
    <w:p w:rsidR="004B3658" w:rsidRPr="00E26659" w:rsidRDefault="004B3658" w:rsidP="004B3658">
      <w:pPr>
        <w:ind w:firstLine="567"/>
        <w:jc w:val="both"/>
        <w:rPr>
          <w:sz w:val="28"/>
          <w:szCs w:val="28"/>
        </w:rPr>
      </w:pPr>
      <w:r w:rsidRPr="00E26659">
        <w:rPr>
          <w:sz w:val="28"/>
          <w:szCs w:val="28"/>
        </w:rPr>
        <w:t xml:space="preserve">Муниципальная программа </w:t>
      </w:r>
      <w:r>
        <w:rPr>
          <w:sz w:val="28"/>
          <w:szCs w:val="28"/>
        </w:rPr>
        <w:t>Персиановского сельского</w:t>
      </w:r>
      <w:r w:rsidRPr="00E26659">
        <w:rPr>
          <w:sz w:val="28"/>
          <w:szCs w:val="28"/>
        </w:rPr>
        <w:t xml:space="preserve"> поселения Октябрьского района  «Развитие транспортной системы» утверждена постановлением Администрации </w:t>
      </w:r>
      <w:r>
        <w:rPr>
          <w:sz w:val="28"/>
          <w:szCs w:val="28"/>
        </w:rPr>
        <w:t>Персиановского сельского</w:t>
      </w:r>
      <w:r w:rsidRPr="00E26659">
        <w:rPr>
          <w:sz w:val="28"/>
          <w:szCs w:val="28"/>
        </w:rPr>
        <w:t xml:space="preserve"> поселения от 26.09.2013 № </w:t>
      </w:r>
      <w:r>
        <w:rPr>
          <w:sz w:val="28"/>
          <w:szCs w:val="28"/>
        </w:rPr>
        <w:t>205</w:t>
      </w:r>
      <w:r w:rsidRPr="00E26659">
        <w:rPr>
          <w:sz w:val="28"/>
          <w:szCs w:val="28"/>
        </w:rPr>
        <w:t xml:space="preserve"> (далее – муниципальная программа). На реализацию муниципальной программы в </w:t>
      </w:r>
      <w:r>
        <w:rPr>
          <w:sz w:val="28"/>
          <w:szCs w:val="28"/>
        </w:rPr>
        <w:t>2019</w:t>
      </w:r>
      <w:r w:rsidRPr="00E26659">
        <w:rPr>
          <w:sz w:val="28"/>
          <w:szCs w:val="28"/>
        </w:rPr>
        <w:t xml:space="preserve"> году предусмотрено бюджетных ассигнований </w:t>
      </w:r>
      <w:r>
        <w:rPr>
          <w:sz w:val="28"/>
          <w:szCs w:val="28"/>
        </w:rPr>
        <w:t>– 6047,6</w:t>
      </w:r>
      <w:r w:rsidRPr="00E26659">
        <w:rPr>
          <w:sz w:val="28"/>
          <w:szCs w:val="28"/>
        </w:rPr>
        <w:t xml:space="preserve"> тыс. рублей, фактическое исполнение составило </w:t>
      </w:r>
      <w:r>
        <w:rPr>
          <w:sz w:val="28"/>
          <w:szCs w:val="28"/>
        </w:rPr>
        <w:t>6042,6</w:t>
      </w:r>
      <w:r w:rsidRPr="00E26659">
        <w:rPr>
          <w:sz w:val="28"/>
          <w:szCs w:val="28"/>
        </w:rPr>
        <w:t xml:space="preserve"> тыс. рублей или </w:t>
      </w:r>
      <w:r>
        <w:rPr>
          <w:sz w:val="28"/>
          <w:szCs w:val="28"/>
        </w:rPr>
        <w:t xml:space="preserve">99,9 </w:t>
      </w:r>
      <w:r w:rsidRPr="00E26659">
        <w:rPr>
          <w:sz w:val="28"/>
          <w:szCs w:val="28"/>
        </w:rPr>
        <w:t xml:space="preserve">% от утвержденных бюджетных ассигнований. </w:t>
      </w:r>
    </w:p>
    <w:p w:rsidR="004B3658" w:rsidRPr="00E26659" w:rsidRDefault="004B3658" w:rsidP="004B3658">
      <w:pPr>
        <w:tabs>
          <w:tab w:val="left" w:pos="497"/>
        </w:tabs>
        <w:ind w:firstLine="567"/>
        <w:contextualSpacing/>
        <w:jc w:val="both"/>
        <w:rPr>
          <w:sz w:val="28"/>
          <w:szCs w:val="28"/>
        </w:rPr>
      </w:pPr>
      <w:r w:rsidRPr="00E26659">
        <w:rPr>
          <w:sz w:val="28"/>
          <w:szCs w:val="28"/>
        </w:rPr>
        <w:t>Муниципальная программа</w:t>
      </w:r>
      <w:r w:rsidRPr="00C40CF3">
        <w:rPr>
          <w:sz w:val="28"/>
          <w:szCs w:val="28"/>
        </w:rPr>
        <w:t>«Развитие транспортной системы»</w:t>
      </w:r>
      <w:r w:rsidRPr="00E26659">
        <w:rPr>
          <w:sz w:val="28"/>
          <w:szCs w:val="28"/>
        </w:rPr>
        <w:t xml:space="preserve"> включает в себя следующие подпрограммы:</w:t>
      </w:r>
    </w:p>
    <w:p w:rsidR="004B3658" w:rsidRPr="00E26659" w:rsidRDefault="004B3658" w:rsidP="004B3658">
      <w:pPr>
        <w:tabs>
          <w:tab w:val="left" w:pos="497"/>
        </w:tabs>
        <w:ind w:firstLine="567"/>
        <w:contextualSpacing/>
        <w:jc w:val="both"/>
        <w:rPr>
          <w:sz w:val="28"/>
          <w:szCs w:val="28"/>
        </w:rPr>
      </w:pPr>
      <w:r w:rsidRPr="00E26659">
        <w:rPr>
          <w:sz w:val="28"/>
          <w:szCs w:val="28"/>
        </w:rPr>
        <w:t xml:space="preserve">Подпрограмма 1 – </w:t>
      </w:r>
      <w:r w:rsidRPr="00C40CF3">
        <w:rPr>
          <w:sz w:val="28"/>
          <w:szCs w:val="28"/>
        </w:rPr>
        <w:t>«Развитие транспортной инфраструктуры Персиановского сельского поселения»</w:t>
      </w:r>
      <w:r w:rsidRPr="00E26659">
        <w:rPr>
          <w:sz w:val="28"/>
          <w:szCs w:val="28"/>
        </w:rPr>
        <w:t>(далее  –  Подпрограмма 1);</w:t>
      </w:r>
    </w:p>
    <w:p w:rsidR="004B3658" w:rsidRPr="00E26659" w:rsidRDefault="004B3658" w:rsidP="004B3658">
      <w:pPr>
        <w:tabs>
          <w:tab w:val="left" w:pos="497"/>
        </w:tabs>
        <w:ind w:firstLine="567"/>
        <w:contextualSpacing/>
        <w:jc w:val="both"/>
        <w:rPr>
          <w:sz w:val="28"/>
          <w:szCs w:val="28"/>
        </w:rPr>
      </w:pPr>
      <w:r w:rsidRPr="00E26659">
        <w:rPr>
          <w:sz w:val="28"/>
          <w:szCs w:val="28"/>
        </w:rPr>
        <w:t xml:space="preserve">Подпрограмма 2 – «Повышение безопасности дорожного движения на территории </w:t>
      </w:r>
      <w:r>
        <w:rPr>
          <w:sz w:val="28"/>
          <w:szCs w:val="28"/>
        </w:rPr>
        <w:t>Персиановского сельского</w:t>
      </w:r>
      <w:r w:rsidRPr="00E26659">
        <w:rPr>
          <w:sz w:val="28"/>
          <w:szCs w:val="28"/>
        </w:rPr>
        <w:t xml:space="preserve"> поселения» (далее –  Подпрограмма 2). </w:t>
      </w:r>
    </w:p>
    <w:p w:rsidR="004B3658" w:rsidRPr="00E26659" w:rsidRDefault="004B3658" w:rsidP="004B3658">
      <w:pPr>
        <w:ind w:firstLine="567"/>
        <w:jc w:val="both"/>
        <w:rPr>
          <w:sz w:val="28"/>
          <w:szCs w:val="28"/>
        </w:rPr>
      </w:pPr>
      <w:r w:rsidRPr="00E26659">
        <w:rPr>
          <w:sz w:val="28"/>
          <w:szCs w:val="28"/>
        </w:rPr>
        <w:t>На реализацию м</w:t>
      </w:r>
      <w:r>
        <w:rPr>
          <w:sz w:val="28"/>
          <w:szCs w:val="28"/>
        </w:rPr>
        <w:t>ероприятий Подпрограммы 1 в 2019</w:t>
      </w:r>
      <w:r w:rsidRPr="00E26659">
        <w:rPr>
          <w:sz w:val="28"/>
          <w:szCs w:val="28"/>
        </w:rPr>
        <w:t xml:space="preserve"> году было  предусмотрено</w:t>
      </w:r>
      <w:r>
        <w:rPr>
          <w:sz w:val="28"/>
          <w:szCs w:val="28"/>
        </w:rPr>
        <w:t xml:space="preserve"> 6047,6,0 </w:t>
      </w:r>
      <w:r w:rsidRPr="00E26659">
        <w:rPr>
          <w:sz w:val="28"/>
          <w:szCs w:val="28"/>
        </w:rPr>
        <w:t xml:space="preserve">тыс. рублей. На реализацию мероприятий фактически направлено  </w:t>
      </w:r>
      <w:r>
        <w:rPr>
          <w:sz w:val="28"/>
          <w:szCs w:val="28"/>
        </w:rPr>
        <w:t xml:space="preserve">6042,6 </w:t>
      </w:r>
      <w:r w:rsidRPr="00E26659">
        <w:rPr>
          <w:sz w:val="28"/>
          <w:szCs w:val="28"/>
        </w:rPr>
        <w:t xml:space="preserve">тыс. рублей. </w:t>
      </w:r>
    </w:p>
    <w:p w:rsidR="004B3658" w:rsidRPr="00653DC3" w:rsidRDefault="004B3658" w:rsidP="004B3658">
      <w:pPr>
        <w:ind w:firstLine="567"/>
        <w:jc w:val="both"/>
        <w:rPr>
          <w:sz w:val="28"/>
          <w:szCs w:val="28"/>
        </w:rPr>
      </w:pPr>
      <w:r w:rsidRPr="00653DC3">
        <w:rPr>
          <w:sz w:val="28"/>
          <w:szCs w:val="28"/>
        </w:rPr>
        <w:t>Из 7 мероприятий Подпрограммы-1 3</w:t>
      </w:r>
      <w:r>
        <w:rPr>
          <w:sz w:val="28"/>
          <w:szCs w:val="28"/>
        </w:rPr>
        <w:t xml:space="preserve"> </w:t>
      </w:r>
      <w:r w:rsidRPr="00653DC3">
        <w:rPr>
          <w:sz w:val="28"/>
          <w:szCs w:val="28"/>
        </w:rPr>
        <w:t>мероприятия исполнены в полном объеме.</w:t>
      </w:r>
    </w:p>
    <w:p w:rsidR="004B3658" w:rsidRPr="00E26659" w:rsidRDefault="004B3658" w:rsidP="004B3658">
      <w:pPr>
        <w:pStyle w:val="af1"/>
        <w:ind w:firstLine="567"/>
        <w:jc w:val="both"/>
        <w:rPr>
          <w:rFonts w:ascii="Times New Roman" w:hAnsi="Times New Roman"/>
          <w:sz w:val="28"/>
          <w:szCs w:val="28"/>
        </w:rPr>
      </w:pPr>
      <w:r w:rsidRPr="00E26659">
        <w:rPr>
          <w:rFonts w:ascii="Times New Roman" w:hAnsi="Times New Roman"/>
          <w:sz w:val="28"/>
          <w:szCs w:val="28"/>
        </w:rPr>
        <w:t>Перечень  основных мероприятий Подпрограммы 1:</w:t>
      </w:r>
    </w:p>
    <w:p w:rsidR="004B3658" w:rsidRPr="00E26659" w:rsidRDefault="004B3658" w:rsidP="004B3658">
      <w:pPr>
        <w:pStyle w:val="af1"/>
        <w:ind w:firstLine="567"/>
        <w:jc w:val="both"/>
        <w:rPr>
          <w:rFonts w:ascii="Times New Roman" w:hAnsi="Times New Roman"/>
          <w:i/>
          <w:sz w:val="28"/>
          <w:szCs w:val="28"/>
        </w:rPr>
      </w:pPr>
      <w:r w:rsidRPr="00E26659">
        <w:rPr>
          <w:rFonts w:ascii="Times New Roman" w:hAnsi="Times New Roman"/>
          <w:sz w:val="28"/>
          <w:szCs w:val="28"/>
        </w:rPr>
        <w:t xml:space="preserve"> 1.1. «</w:t>
      </w:r>
      <w:r>
        <w:rPr>
          <w:rFonts w:ascii="Times New Roman" w:hAnsi="Times New Roman"/>
          <w:sz w:val="28"/>
          <w:szCs w:val="28"/>
        </w:rPr>
        <w:t>С</w:t>
      </w:r>
      <w:r w:rsidRPr="00E26659">
        <w:rPr>
          <w:rFonts w:ascii="Times New Roman" w:hAnsi="Times New Roman"/>
          <w:sz w:val="28"/>
          <w:szCs w:val="28"/>
        </w:rPr>
        <w:t xml:space="preserve">одержание автомобильных дорог общего пользования местного значения и искусственных сооружений на них» - обеспечено 100% содержание </w:t>
      </w:r>
      <w:r w:rsidRPr="00546421">
        <w:rPr>
          <w:rFonts w:ascii="Times New Roman" w:hAnsi="Times New Roman"/>
          <w:sz w:val="28"/>
          <w:szCs w:val="28"/>
        </w:rPr>
        <w:t>19,8</w:t>
      </w:r>
      <w:r>
        <w:rPr>
          <w:rFonts w:ascii="Times New Roman" w:hAnsi="Times New Roman"/>
          <w:color w:val="C00000"/>
          <w:sz w:val="28"/>
          <w:szCs w:val="28"/>
        </w:rPr>
        <w:t xml:space="preserve"> </w:t>
      </w:r>
      <w:r w:rsidRPr="00E26659">
        <w:rPr>
          <w:rFonts w:ascii="Times New Roman" w:hAnsi="Times New Roman"/>
          <w:sz w:val="28"/>
          <w:szCs w:val="28"/>
        </w:rPr>
        <w:t xml:space="preserve">км сети автомобильных дорог общего пользования местного значения, при плане </w:t>
      </w:r>
      <w:r>
        <w:rPr>
          <w:rFonts w:ascii="Times New Roman" w:hAnsi="Times New Roman"/>
          <w:sz w:val="28"/>
          <w:szCs w:val="28"/>
        </w:rPr>
        <w:t>6047,6</w:t>
      </w:r>
      <w:r w:rsidRPr="00E26659">
        <w:rPr>
          <w:rFonts w:ascii="Times New Roman" w:hAnsi="Times New Roman"/>
          <w:sz w:val="28"/>
          <w:szCs w:val="28"/>
        </w:rPr>
        <w:t xml:space="preserve"> тыс. рублей, фактическое освоение средств составило </w:t>
      </w:r>
      <w:r>
        <w:rPr>
          <w:rFonts w:ascii="Times New Roman" w:hAnsi="Times New Roman"/>
          <w:sz w:val="28"/>
          <w:szCs w:val="28"/>
        </w:rPr>
        <w:t>6042,6</w:t>
      </w:r>
      <w:r w:rsidRPr="00E26659">
        <w:rPr>
          <w:rFonts w:ascii="Times New Roman" w:hAnsi="Times New Roman"/>
          <w:sz w:val="28"/>
          <w:szCs w:val="28"/>
        </w:rPr>
        <w:t xml:space="preserve"> тыс. рублей или </w:t>
      </w:r>
      <w:r>
        <w:rPr>
          <w:rFonts w:ascii="Times New Roman" w:hAnsi="Times New Roman"/>
          <w:sz w:val="28"/>
          <w:szCs w:val="28"/>
        </w:rPr>
        <w:t>99,9</w:t>
      </w:r>
      <w:r w:rsidRPr="00E26659">
        <w:rPr>
          <w:rFonts w:ascii="Times New Roman" w:hAnsi="Times New Roman"/>
          <w:sz w:val="28"/>
          <w:szCs w:val="28"/>
        </w:rPr>
        <w:t>% от планового показателя</w:t>
      </w:r>
      <w:r>
        <w:rPr>
          <w:rFonts w:ascii="Times New Roman" w:hAnsi="Times New Roman"/>
          <w:sz w:val="28"/>
          <w:szCs w:val="28"/>
        </w:rPr>
        <w:t xml:space="preserve">, в том числе 808,8 тыс.руб. средства областного бюджета. </w:t>
      </w:r>
    </w:p>
    <w:p w:rsidR="004B3658" w:rsidRPr="00E26659" w:rsidRDefault="004B3658" w:rsidP="004B3658">
      <w:pPr>
        <w:pStyle w:val="af1"/>
        <w:ind w:firstLine="567"/>
        <w:jc w:val="both"/>
        <w:rPr>
          <w:rFonts w:ascii="Times New Roman" w:hAnsi="Times New Roman"/>
          <w:i/>
          <w:sz w:val="28"/>
          <w:szCs w:val="28"/>
        </w:rPr>
      </w:pPr>
      <w:r w:rsidRPr="00E26659">
        <w:rPr>
          <w:rFonts w:ascii="Times New Roman" w:hAnsi="Times New Roman"/>
          <w:sz w:val="28"/>
          <w:szCs w:val="28"/>
        </w:rPr>
        <w:t xml:space="preserve"> </w:t>
      </w:r>
    </w:p>
    <w:p w:rsidR="004B3658" w:rsidRPr="00E26659" w:rsidRDefault="004B3658" w:rsidP="004B3658">
      <w:pPr>
        <w:autoSpaceDE w:val="0"/>
        <w:autoSpaceDN w:val="0"/>
        <w:adjustRightInd w:val="0"/>
        <w:ind w:firstLine="567"/>
        <w:jc w:val="both"/>
        <w:rPr>
          <w:rFonts w:eastAsia="Calibri"/>
          <w:sz w:val="28"/>
          <w:szCs w:val="28"/>
          <w:lang w:eastAsia="en-US"/>
        </w:rPr>
      </w:pPr>
      <w:r w:rsidRPr="00E26659">
        <w:rPr>
          <w:rFonts w:eastAsia="Calibri"/>
          <w:sz w:val="28"/>
          <w:szCs w:val="28"/>
          <w:lang w:eastAsia="en-US"/>
        </w:rPr>
        <w:t xml:space="preserve">Отчет об исполнении муниципальной программы </w:t>
      </w:r>
      <w:r>
        <w:rPr>
          <w:rFonts w:eastAsia="Calibri"/>
          <w:sz w:val="28"/>
          <w:szCs w:val="28"/>
          <w:lang w:eastAsia="en-US"/>
        </w:rPr>
        <w:t>Персиановского сельского</w:t>
      </w:r>
      <w:r w:rsidRPr="00E26659">
        <w:rPr>
          <w:rFonts w:eastAsia="Calibri"/>
          <w:sz w:val="28"/>
          <w:szCs w:val="28"/>
          <w:lang w:eastAsia="en-US"/>
        </w:rPr>
        <w:t xml:space="preserve"> поселения Октябрьского района «Развитие транспортной системы» по итогам </w:t>
      </w:r>
      <w:r>
        <w:rPr>
          <w:rFonts w:eastAsia="Calibri"/>
          <w:sz w:val="28"/>
          <w:szCs w:val="28"/>
          <w:lang w:eastAsia="en-US"/>
        </w:rPr>
        <w:t>2019</w:t>
      </w:r>
      <w:r w:rsidRPr="00E26659">
        <w:rPr>
          <w:rFonts w:eastAsia="Calibri"/>
          <w:sz w:val="28"/>
          <w:szCs w:val="28"/>
          <w:lang w:eastAsia="en-US"/>
        </w:rPr>
        <w:t xml:space="preserve"> года (Приложение № </w:t>
      </w:r>
      <w:r>
        <w:rPr>
          <w:rFonts w:eastAsia="Calibri"/>
          <w:sz w:val="28"/>
          <w:szCs w:val="28"/>
          <w:lang w:eastAsia="en-US"/>
        </w:rPr>
        <w:t>2</w:t>
      </w:r>
      <w:r w:rsidRPr="00E26659">
        <w:rPr>
          <w:rFonts w:eastAsia="Calibri"/>
          <w:sz w:val="28"/>
          <w:szCs w:val="28"/>
          <w:lang w:eastAsia="en-US"/>
        </w:rPr>
        <w:t>)</w:t>
      </w:r>
    </w:p>
    <w:p w:rsidR="004B3658" w:rsidRPr="00E26659" w:rsidRDefault="004B3658" w:rsidP="004B3658">
      <w:pPr>
        <w:pStyle w:val="af1"/>
        <w:ind w:firstLine="567"/>
        <w:jc w:val="center"/>
        <w:rPr>
          <w:rFonts w:ascii="Times New Roman" w:hAnsi="Times New Roman"/>
          <w:sz w:val="28"/>
          <w:szCs w:val="28"/>
        </w:rPr>
      </w:pPr>
      <w:r w:rsidRPr="00E26659">
        <w:rPr>
          <w:rFonts w:ascii="Times New Roman" w:hAnsi="Times New Roman"/>
          <w:sz w:val="28"/>
          <w:szCs w:val="28"/>
          <w:lang w:val="en-US"/>
        </w:rPr>
        <w:t>II</w:t>
      </w:r>
      <w:r w:rsidRPr="00E26659">
        <w:rPr>
          <w:rFonts w:ascii="Times New Roman" w:hAnsi="Times New Roman"/>
          <w:sz w:val="28"/>
          <w:szCs w:val="28"/>
        </w:rPr>
        <w:t>.Оценка эффективности реализации Программы</w:t>
      </w:r>
    </w:p>
    <w:p w:rsidR="004B3658" w:rsidRPr="00E26659" w:rsidRDefault="004B3658" w:rsidP="004B3658">
      <w:pPr>
        <w:pStyle w:val="af1"/>
        <w:ind w:firstLine="567"/>
        <w:jc w:val="both"/>
        <w:rPr>
          <w:rFonts w:ascii="Times New Roman" w:hAnsi="Times New Roman"/>
          <w:sz w:val="28"/>
          <w:szCs w:val="28"/>
        </w:rPr>
      </w:pPr>
    </w:p>
    <w:p w:rsidR="004B3658" w:rsidRPr="00E26659" w:rsidRDefault="004B3658" w:rsidP="004B3658">
      <w:pPr>
        <w:widowControl w:val="0"/>
        <w:autoSpaceDE w:val="0"/>
        <w:autoSpaceDN w:val="0"/>
        <w:adjustRightInd w:val="0"/>
        <w:ind w:firstLine="567"/>
        <w:jc w:val="both"/>
        <w:rPr>
          <w:rFonts w:eastAsia="Calibri"/>
          <w:sz w:val="28"/>
          <w:szCs w:val="28"/>
          <w:lang w:eastAsia="en-US"/>
        </w:rPr>
      </w:pPr>
      <w:r w:rsidRPr="00E26659">
        <w:rPr>
          <w:rFonts w:eastAsia="Calibri"/>
          <w:sz w:val="28"/>
          <w:szCs w:val="28"/>
          <w:lang w:eastAsia="en-US"/>
        </w:rPr>
        <w:lastRenderedPageBreak/>
        <w:t xml:space="preserve">Последовательная реализация мероприятий Программы способствует формированию единой дорожной сети круглогодичной доступности для населения </w:t>
      </w:r>
      <w:r>
        <w:rPr>
          <w:rFonts w:eastAsia="Calibri"/>
          <w:sz w:val="28"/>
          <w:szCs w:val="28"/>
          <w:lang w:eastAsia="en-US"/>
        </w:rPr>
        <w:t>Персиановского сельского</w:t>
      </w:r>
      <w:r w:rsidRPr="00E26659">
        <w:rPr>
          <w:rFonts w:eastAsia="Calibri"/>
          <w:sz w:val="28"/>
          <w:szCs w:val="28"/>
          <w:lang w:eastAsia="en-US"/>
        </w:rPr>
        <w:t xml:space="preserve"> поселения.</w:t>
      </w:r>
    </w:p>
    <w:p w:rsidR="004B3658" w:rsidRPr="00E26659" w:rsidRDefault="004B3658" w:rsidP="004B3658">
      <w:pPr>
        <w:widowControl w:val="0"/>
        <w:autoSpaceDE w:val="0"/>
        <w:autoSpaceDN w:val="0"/>
        <w:adjustRightInd w:val="0"/>
        <w:ind w:firstLine="567"/>
        <w:jc w:val="both"/>
        <w:rPr>
          <w:rFonts w:eastAsia="Calibri"/>
          <w:sz w:val="28"/>
          <w:szCs w:val="28"/>
          <w:lang w:eastAsia="en-US"/>
        </w:rPr>
      </w:pPr>
      <w:r w:rsidRPr="00E26659">
        <w:rPr>
          <w:rFonts w:eastAsia="Calibri"/>
          <w:sz w:val="28"/>
          <w:szCs w:val="28"/>
          <w:lang w:eastAsia="en-US"/>
        </w:rPr>
        <w:t>При определении эффективности используются следующие индикаторы:</w:t>
      </w:r>
    </w:p>
    <w:p w:rsidR="004B3658" w:rsidRPr="00E26659" w:rsidRDefault="004B3658" w:rsidP="004B3658">
      <w:pPr>
        <w:widowControl w:val="0"/>
        <w:autoSpaceDE w:val="0"/>
        <w:autoSpaceDN w:val="0"/>
        <w:adjustRightInd w:val="0"/>
        <w:ind w:firstLine="567"/>
        <w:jc w:val="both"/>
        <w:rPr>
          <w:rFonts w:eastAsia="Calibri"/>
          <w:sz w:val="28"/>
          <w:szCs w:val="28"/>
          <w:lang w:eastAsia="en-US"/>
        </w:rPr>
      </w:pPr>
      <w:r w:rsidRPr="00E26659">
        <w:rPr>
          <w:rFonts w:eastAsia="Calibri"/>
          <w:sz w:val="28"/>
          <w:szCs w:val="28"/>
          <w:lang w:eastAsia="en-US"/>
        </w:rPr>
        <w:t xml:space="preserve">1.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 </w:t>
      </w:r>
      <w:r w:rsidRPr="00241C10">
        <w:rPr>
          <w:rFonts w:eastAsia="Calibri"/>
          <w:sz w:val="28"/>
          <w:szCs w:val="28"/>
          <w:lang w:eastAsia="en-US"/>
        </w:rPr>
        <w:t>45 %.</w:t>
      </w:r>
    </w:p>
    <w:p w:rsidR="004B3658" w:rsidRPr="00E26659" w:rsidRDefault="004B3658" w:rsidP="004B3658">
      <w:pPr>
        <w:widowControl w:val="0"/>
        <w:autoSpaceDE w:val="0"/>
        <w:autoSpaceDN w:val="0"/>
        <w:adjustRightInd w:val="0"/>
        <w:ind w:firstLine="567"/>
        <w:jc w:val="both"/>
        <w:rPr>
          <w:rFonts w:eastAsia="Calibri"/>
          <w:sz w:val="28"/>
          <w:szCs w:val="28"/>
          <w:lang w:eastAsia="en-US"/>
        </w:rPr>
      </w:pPr>
      <w:r w:rsidRPr="00E26659">
        <w:rPr>
          <w:rFonts w:eastAsia="Calibri"/>
          <w:sz w:val="28"/>
          <w:szCs w:val="28"/>
          <w:lang w:eastAsia="en-US"/>
        </w:rPr>
        <w:t>2. Доля протяженности автомобильных дорог общего пользования местного значения, содержание которых осуществляется круглогодично, в общей протяженности автомобильных дорог  местного значения – 100 %.</w:t>
      </w:r>
    </w:p>
    <w:p w:rsidR="004B3658" w:rsidRPr="00E26659" w:rsidRDefault="004B3658" w:rsidP="004B3658">
      <w:pPr>
        <w:widowControl w:val="0"/>
        <w:autoSpaceDE w:val="0"/>
        <w:autoSpaceDN w:val="0"/>
        <w:adjustRightInd w:val="0"/>
        <w:ind w:firstLine="567"/>
        <w:jc w:val="center"/>
        <w:rPr>
          <w:rFonts w:eastAsia="Calibri"/>
          <w:sz w:val="28"/>
          <w:szCs w:val="28"/>
          <w:lang w:eastAsia="en-US"/>
        </w:rPr>
      </w:pPr>
      <w:r w:rsidRPr="00E26659">
        <w:rPr>
          <w:rFonts w:eastAsia="Calibri"/>
          <w:sz w:val="28"/>
          <w:szCs w:val="28"/>
          <w:lang w:val="en-US" w:eastAsia="en-US"/>
        </w:rPr>
        <w:t>II</w:t>
      </w:r>
      <w:r w:rsidRPr="00E26659">
        <w:rPr>
          <w:rFonts w:eastAsia="Calibri"/>
          <w:sz w:val="28"/>
          <w:szCs w:val="28"/>
          <w:lang w:eastAsia="en-US"/>
        </w:rPr>
        <w:t>I.</w:t>
      </w:r>
      <w:r w:rsidRPr="00E26659">
        <w:rPr>
          <w:rFonts w:eastAsia="Calibri"/>
          <w:sz w:val="28"/>
          <w:szCs w:val="28"/>
          <w:lang w:eastAsia="en-US"/>
        </w:rPr>
        <w:tab/>
        <w:t>Дальнейшая реализация Программы</w:t>
      </w:r>
    </w:p>
    <w:p w:rsidR="004B3658" w:rsidRPr="00E26659" w:rsidRDefault="004B3658" w:rsidP="004B3658">
      <w:pPr>
        <w:ind w:firstLine="567"/>
        <w:jc w:val="both"/>
        <w:rPr>
          <w:rFonts w:eastAsia="Calibri"/>
          <w:sz w:val="28"/>
          <w:szCs w:val="28"/>
          <w:lang w:eastAsia="en-US"/>
        </w:rPr>
      </w:pPr>
      <w:r w:rsidRPr="00E26659">
        <w:rPr>
          <w:rFonts w:eastAsia="Calibri"/>
          <w:sz w:val="28"/>
          <w:szCs w:val="28"/>
          <w:lang w:eastAsia="en-US"/>
        </w:rPr>
        <w:t xml:space="preserve">В соответствии с </w:t>
      </w:r>
      <w:r w:rsidRPr="00546421">
        <w:rPr>
          <w:rFonts w:eastAsia="Calibri"/>
          <w:sz w:val="28"/>
          <w:szCs w:val="28"/>
          <w:lang w:eastAsia="en-US"/>
        </w:rPr>
        <w:t xml:space="preserve">постановлением Администрации Персиановского сельского поселения от 29.12.2017 г. № 185 </w:t>
      </w:r>
      <w:r>
        <w:rPr>
          <w:rFonts w:eastAsia="Calibri"/>
          <w:sz w:val="28"/>
          <w:szCs w:val="28"/>
          <w:lang w:eastAsia="en-US"/>
        </w:rPr>
        <w:t>«</w:t>
      </w:r>
      <w:r w:rsidRPr="00546421">
        <w:rPr>
          <w:rFonts w:eastAsia="Calibri"/>
          <w:sz w:val="28"/>
          <w:szCs w:val="28"/>
          <w:lang w:eastAsia="en-US"/>
        </w:rPr>
        <w:t>О внесении изменений в</w:t>
      </w:r>
      <w:r>
        <w:rPr>
          <w:rFonts w:eastAsia="Calibri"/>
          <w:sz w:val="28"/>
          <w:szCs w:val="28"/>
          <w:lang w:eastAsia="en-US"/>
        </w:rPr>
        <w:t xml:space="preserve"> </w:t>
      </w:r>
      <w:r w:rsidRPr="00546421">
        <w:rPr>
          <w:rFonts w:eastAsia="Calibri"/>
          <w:sz w:val="28"/>
          <w:szCs w:val="28"/>
          <w:lang w:eastAsia="en-US"/>
        </w:rPr>
        <w:t>муниципальную</w:t>
      </w:r>
      <w:r>
        <w:rPr>
          <w:rFonts w:eastAsia="Calibri"/>
          <w:sz w:val="28"/>
          <w:szCs w:val="28"/>
          <w:lang w:eastAsia="en-US"/>
        </w:rPr>
        <w:t xml:space="preserve"> </w:t>
      </w:r>
      <w:r w:rsidRPr="00546421">
        <w:rPr>
          <w:rFonts w:eastAsia="Calibri"/>
          <w:sz w:val="28"/>
          <w:szCs w:val="28"/>
          <w:lang w:eastAsia="en-US"/>
        </w:rPr>
        <w:t>программу Персиановского</w:t>
      </w:r>
      <w:r>
        <w:rPr>
          <w:rFonts w:eastAsia="Calibri"/>
          <w:sz w:val="28"/>
          <w:szCs w:val="28"/>
          <w:lang w:eastAsia="en-US"/>
        </w:rPr>
        <w:t xml:space="preserve"> </w:t>
      </w:r>
      <w:r w:rsidRPr="00546421">
        <w:rPr>
          <w:rFonts w:eastAsia="Calibri"/>
          <w:sz w:val="28"/>
          <w:szCs w:val="28"/>
          <w:lang w:eastAsia="en-US"/>
        </w:rPr>
        <w:t>сельского поселения</w:t>
      </w:r>
      <w:r>
        <w:rPr>
          <w:rFonts w:eastAsia="Calibri"/>
          <w:sz w:val="28"/>
          <w:szCs w:val="28"/>
          <w:lang w:eastAsia="en-US"/>
        </w:rPr>
        <w:t xml:space="preserve"> </w:t>
      </w:r>
      <w:r w:rsidRPr="00546421">
        <w:rPr>
          <w:rFonts w:eastAsia="Calibri"/>
          <w:sz w:val="28"/>
          <w:szCs w:val="28"/>
          <w:lang w:eastAsia="en-US"/>
        </w:rPr>
        <w:t>«Развитие транспортной системы»</w:t>
      </w:r>
      <w:r>
        <w:rPr>
          <w:rFonts w:eastAsia="Calibri"/>
          <w:sz w:val="28"/>
          <w:szCs w:val="28"/>
          <w:lang w:eastAsia="en-US"/>
        </w:rPr>
        <w:t>»</w:t>
      </w:r>
      <w:r w:rsidRPr="00546421">
        <w:rPr>
          <w:rFonts w:eastAsia="Calibri"/>
          <w:sz w:val="28"/>
          <w:szCs w:val="28"/>
          <w:lang w:eastAsia="en-US"/>
        </w:rPr>
        <w:t>,</w:t>
      </w:r>
      <w:r w:rsidRPr="00E26659">
        <w:rPr>
          <w:rFonts w:eastAsia="Calibri"/>
          <w:sz w:val="28"/>
          <w:szCs w:val="28"/>
          <w:lang w:eastAsia="en-US"/>
        </w:rPr>
        <w:t xml:space="preserve"> объем ассигнований на 20</w:t>
      </w:r>
      <w:r>
        <w:rPr>
          <w:rFonts w:eastAsia="Calibri"/>
          <w:sz w:val="28"/>
          <w:szCs w:val="28"/>
          <w:lang w:eastAsia="en-US"/>
        </w:rPr>
        <w:t>20</w:t>
      </w:r>
      <w:r w:rsidRPr="00E26659">
        <w:rPr>
          <w:rFonts w:eastAsia="Calibri"/>
          <w:sz w:val="28"/>
          <w:szCs w:val="28"/>
          <w:lang w:eastAsia="en-US"/>
        </w:rPr>
        <w:t xml:space="preserve"> год составляет </w:t>
      </w:r>
      <w:r>
        <w:rPr>
          <w:rFonts w:eastAsia="Calibri"/>
          <w:sz w:val="28"/>
          <w:szCs w:val="28"/>
          <w:lang w:eastAsia="en-US"/>
        </w:rPr>
        <w:t xml:space="preserve">2576,2 </w:t>
      </w:r>
      <w:r w:rsidRPr="00E26659">
        <w:rPr>
          <w:rFonts w:eastAsia="Calibri"/>
          <w:sz w:val="28"/>
          <w:szCs w:val="28"/>
          <w:lang w:eastAsia="en-US"/>
        </w:rPr>
        <w:t>тыс. рублей</w:t>
      </w:r>
      <w:r>
        <w:rPr>
          <w:rFonts w:eastAsia="Calibri"/>
          <w:sz w:val="28"/>
          <w:szCs w:val="28"/>
          <w:lang w:eastAsia="en-US"/>
        </w:rPr>
        <w:t>.</w:t>
      </w:r>
    </w:p>
    <w:p w:rsidR="004B3658" w:rsidRPr="00663491" w:rsidRDefault="004B3658" w:rsidP="004B3658">
      <w:pPr>
        <w:ind w:firstLine="567"/>
        <w:jc w:val="both"/>
        <w:rPr>
          <w:sz w:val="28"/>
          <w:szCs w:val="28"/>
        </w:rPr>
      </w:pPr>
      <w:r w:rsidRPr="00663491">
        <w:rPr>
          <w:sz w:val="28"/>
          <w:szCs w:val="28"/>
        </w:rPr>
        <w:t xml:space="preserve">В ходе проведенного анализа исполнения плана реализации муниципальной программы Персиановского сельского поселения «Развитие транспортной системы» по итогам </w:t>
      </w:r>
      <w:r>
        <w:rPr>
          <w:sz w:val="28"/>
          <w:szCs w:val="28"/>
        </w:rPr>
        <w:t>2019</w:t>
      </w:r>
      <w:r w:rsidRPr="00663491">
        <w:rPr>
          <w:sz w:val="28"/>
          <w:szCs w:val="28"/>
        </w:rPr>
        <w:t xml:space="preserve"> года установлено, что принятие дополнительных мер, корректировок и постановки задач не требуется. </w:t>
      </w:r>
    </w:p>
    <w:p w:rsidR="004B3658" w:rsidRDefault="004B3658" w:rsidP="004B3658">
      <w:pPr>
        <w:pStyle w:val="af1"/>
        <w:ind w:firstLine="567"/>
        <w:jc w:val="both"/>
        <w:rPr>
          <w:rFonts w:ascii="Times New Roman" w:hAnsi="Times New Roman"/>
          <w:sz w:val="28"/>
          <w:szCs w:val="28"/>
        </w:rPr>
      </w:pPr>
      <w:r w:rsidRPr="00663491">
        <w:rPr>
          <w:rFonts w:ascii="Times New Roman" w:hAnsi="Times New Roman"/>
          <w:sz w:val="28"/>
          <w:szCs w:val="28"/>
        </w:rPr>
        <w:t xml:space="preserve">Отчет об исполнении плана реализации муниципальной программы Персиановского сельского поселения «Развитие транспортной системы» на </w:t>
      </w:r>
      <w:r>
        <w:rPr>
          <w:rFonts w:ascii="Times New Roman" w:hAnsi="Times New Roman"/>
          <w:sz w:val="28"/>
          <w:szCs w:val="28"/>
        </w:rPr>
        <w:t xml:space="preserve">2019 </w:t>
      </w:r>
      <w:r w:rsidRPr="00663491">
        <w:rPr>
          <w:rFonts w:ascii="Times New Roman" w:hAnsi="Times New Roman"/>
          <w:sz w:val="28"/>
          <w:szCs w:val="28"/>
        </w:rPr>
        <w:t xml:space="preserve">год по итогам </w:t>
      </w:r>
      <w:r>
        <w:rPr>
          <w:rFonts w:ascii="Times New Roman" w:hAnsi="Times New Roman"/>
          <w:sz w:val="28"/>
          <w:szCs w:val="28"/>
        </w:rPr>
        <w:t>2019</w:t>
      </w:r>
      <w:r w:rsidRPr="00663491">
        <w:rPr>
          <w:rFonts w:ascii="Times New Roman" w:hAnsi="Times New Roman"/>
          <w:sz w:val="28"/>
          <w:szCs w:val="28"/>
        </w:rPr>
        <w:t xml:space="preserve"> года представлен в приложении к пояснительной информации.</w:t>
      </w:r>
    </w:p>
    <w:p w:rsidR="004B3658" w:rsidRDefault="004B3658" w:rsidP="004B3658">
      <w:pPr>
        <w:pStyle w:val="af1"/>
        <w:ind w:firstLine="567"/>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jc w:val="both"/>
        <w:rPr>
          <w:rFonts w:ascii="Times New Roman" w:hAnsi="Times New Roman"/>
          <w:sz w:val="28"/>
          <w:szCs w:val="28"/>
        </w:rPr>
      </w:pPr>
      <w:r>
        <w:rPr>
          <w:rFonts w:ascii="Times New Roman" w:hAnsi="Times New Roman"/>
          <w:sz w:val="28"/>
          <w:szCs w:val="28"/>
        </w:rPr>
        <w:t>Ведущий специалист по делопроизводству</w:t>
      </w:r>
    </w:p>
    <w:p w:rsidR="004B3658" w:rsidRDefault="004B3658" w:rsidP="004B3658">
      <w:pPr>
        <w:pStyle w:val="af1"/>
        <w:jc w:val="both"/>
        <w:rPr>
          <w:rFonts w:ascii="Times New Roman" w:hAnsi="Times New Roman"/>
          <w:sz w:val="28"/>
          <w:szCs w:val="28"/>
        </w:rPr>
      </w:pPr>
      <w:r>
        <w:rPr>
          <w:rFonts w:ascii="Times New Roman" w:hAnsi="Times New Roman"/>
          <w:sz w:val="28"/>
          <w:szCs w:val="28"/>
        </w:rPr>
        <w:t>и архивной работе                                                                            Т.Н.Грачева</w:t>
      </w: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ind w:firstLine="709"/>
        <w:jc w:val="both"/>
        <w:rPr>
          <w:rFonts w:ascii="Times New Roman" w:hAnsi="Times New Roman"/>
          <w:sz w:val="28"/>
          <w:szCs w:val="28"/>
        </w:rPr>
      </w:pPr>
    </w:p>
    <w:p w:rsidR="004B3658" w:rsidRDefault="004B3658" w:rsidP="004B3658">
      <w:pPr>
        <w:pStyle w:val="af1"/>
        <w:jc w:val="both"/>
        <w:rPr>
          <w:rFonts w:ascii="Times New Roman" w:hAnsi="Times New Roman"/>
          <w:sz w:val="28"/>
          <w:szCs w:val="28"/>
        </w:rPr>
        <w:sectPr w:rsidR="004B3658" w:rsidSect="004B3658">
          <w:pgSz w:w="11906" w:h="16838"/>
          <w:pgMar w:top="1134" w:right="567" w:bottom="284" w:left="1701" w:header="709" w:footer="709" w:gutter="0"/>
          <w:cols w:space="708"/>
          <w:docGrid w:linePitch="360"/>
        </w:sectPr>
      </w:pPr>
    </w:p>
    <w:p w:rsidR="004B3658" w:rsidRDefault="004B3658" w:rsidP="004B3658">
      <w:pPr>
        <w:tabs>
          <w:tab w:val="left" w:pos="2220"/>
        </w:tabs>
        <w:rPr>
          <w:lang w:eastAsia="en-US"/>
        </w:rPr>
      </w:pPr>
    </w:p>
    <w:p w:rsidR="004B3658" w:rsidRPr="003E0911" w:rsidRDefault="004B3658" w:rsidP="004B3658">
      <w:pPr>
        <w:pStyle w:val="af1"/>
        <w:tabs>
          <w:tab w:val="left" w:pos="3780"/>
        </w:tabs>
        <w:ind w:firstLine="709"/>
        <w:jc w:val="both"/>
        <w:rPr>
          <w:rFonts w:ascii="Times New Roman" w:hAnsi="Times New Roman"/>
          <w:sz w:val="28"/>
          <w:szCs w:val="28"/>
        </w:rPr>
      </w:pPr>
      <w:r>
        <w:rPr>
          <w:rFonts w:ascii="Times New Roman" w:hAnsi="Times New Roman"/>
          <w:sz w:val="28"/>
          <w:szCs w:val="28"/>
        </w:rPr>
        <w:tab/>
      </w:r>
      <w:r w:rsidRPr="003E0911">
        <w:rPr>
          <w:rFonts w:ascii="Times New Roman" w:hAnsi="Times New Roman"/>
          <w:sz w:val="28"/>
          <w:szCs w:val="28"/>
        </w:rPr>
        <w:t>Приложение №</w:t>
      </w:r>
      <w:r>
        <w:rPr>
          <w:rFonts w:ascii="Times New Roman" w:hAnsi="Times New Roman"/>
          <w:sz w:val="28"/>
          <w:szCs w:val="28"/>
        </w:rPr>
        <w:t>2</w:t>
      </w:r>
    </w:p>
    <w:p w:rsidR="004B3658" w:rsidRPr="003E0911" w:rsidRDefault="004B3658" w:rsidP="004B3658">
      <w:pPr>
        <w:ind w:left="11340"/>
        <w:jc w:val="center"/>
        <w:rPr>
          <w:sz w:val="28"/>
          <w:szCs w:val="28"/>
        </w:rPr>
      </w:pPr>
      <w:r w:rsidRPr="003E0911">
        <w:rPr>
          <w:sz w:val="28"/>
          <w:szCs w:val="28"/>
        </w:rPr>
        <w:t xml:space="preserve">к Постановлению № </w:t>
      </w:r>
      <w:r>
        <w:rPr>
          <w:sz w:val="28"/>
          <w:szCs w:val="28"/>
        </w:rPr>
        <w:t>15</w:t>
      </w:r>
    </w:p>
    <w:p w:rsidR="004B3658" w:rsidRPr="003E0911" w:rsidRDefault="004B3658" w:rsidP="004B3658">
      <w:pPr>
        <w:ind w:left="11340"/>
        <w:jc w:val="center"/>
        <w:rPr>
          <w:sz w:val="28"/>
          <w:szCs w:val="28"/>
        </w:rPr>
      </w:pPr>
      <w:r w:rsidRPr="003E0911">
        <w:rPr>
          <w:sz w:val="28"/>
          <w:szCs w:val="28"/>
        </w:rPr>
        <w:t xml:space="preserve"> от </w:t>
      </w:r>
      <w:r>
        <w:rPr>
          <w:sz w:val="28"/>
          <w:szCs w:val="28"/>
        </w:rPr>
        <w:t>03</w:t>
      </w:r>
      <w:r w:rsidRPr="003E0911">
        <w:rPr>
          <w:sz w:val="28"/>
          <w:szCs w:val="28"/>
        </w:rPr>
        <w:t>.0</w:t>
      </w:r>
      <w:r>
        <w:rPr>
          <w:sz w:val="28"/>
          <w:szCs w:val="28"/>
        </w:rPr>
        <w:t>2</w:t>
      </w:r>
      <w:r w:rsidRPr="003E0911">
        <w:rPr>
          <w:sz w:val="28"/>
          <w:szCs w:val="28"/>
        </w:rPr>
        <w:t>.20</w:t>
      </w:r>
      <w:r>
        <w:rPr>
          <w:sz w:val="28"/>
          <w:szCs w:val="28"/>
        </w:rPr>
        <w:t xml:space="preserve">20 </w:t>
      </w:r>
      <w:r w:rsidRPr="003E0911">
        <w:rPr>
          <w:sz w:val="28"/>
          <w:szCs w:val="28"/>
        </w:rPr>
        <w:t>г.</w:t>
      </w:r>
    </w:p>
    <w:p w:rsidR="004B3658" w:rsidRPr="00272217" w:rsidRDefault="004B3658" w:rsidP="004B3658">
      <w:pPr>
        <w:widowControl w:val="0"/>
        <w:autoSpaceDE w:val="0"/>
        <w:autoSpaceDN w:val="0"/>
        <w:adjustRightInd w:val="0"/>
        <w:jc w:val="right"/>
        <w:outlineLvl w:val="2"/>
      </w:pPr>
    </w:p>
    <w:p w:rsidR="004B3658" w:rsidRPr="002C0B8D" w:rsidRDefault="004B3658" w:rsidP="004B3658">
      <w:pPr>
        <w:jc w:val="center"/>
        <w:rPr>
          <w:b/>
          <w:sz w:val="28"/>
          <w:szCs w:val="28"/>
        </w:rPr>
      </w:pPr>
      <w:r w:rsidRPr="002C0B8D">
        <w:rPr>
          <w:b/>
          <w:sz w:val="28"/>
          <w:szCs w:val="28"/>
        </w:rPr>
        <w:t>Отчет об исполнении плана реализации муниципальной программы «Развитие транспортной системы»</w:t>
      </w:r>
    </w:p>
    <w:p w:rsidR="004B3658" w:rsidRPr="002C0B8D" w:rsidRDefault="004B3658" w:rsidP="004B3658">
      <w:pPr>
        <w:jc w:val="center"/>
        <w:rPr>
          <w:b/>
          <w:sz w:val="28"/>
          <w:szCs w:val="28"/>
        </w:rPr>
      </w:pPr>
      <w:r w:rsidRPr="002C0B8D">
        <w:rPr>
          <w:b/>
          <w:sz w:val="28"/>
          <w:szCs w:val="28"/>
        </w:rPr>
        <w:t xml:space="preserve">на </w:t>
      </w:r>
      <w:r>
        <w:rPr>
          <w:b/>
          <w:sz w:val="28"/>
          <w:szCs w:val="28"/>
        </w:rPr>
        <w:t>2019</w:t>
      </w:r>
      <w:r w:rsidRPr="002C0B8D">
        <w:rPr>
          <w:b/>
          <w:sz w:val="28"/>
          <w:szCs w:val="28"/>
        </w:rPr>
        <w:t xml:space="preserve"> год по итогам  </w:t>
      </w:r>
      <w:r>
        <w:rPr>
          <w:b/>
          <w:sz w:val="28"/>
          <w:szCs w:val="28"/>
        </w:rPr>
        <w:t>2019</w:t>
      </w:r>
      <w:r w:rsidRPr="002C0B8D">
        <w:rPr>
          <w:b/>
          <w:sz w:val="28"/>
          <w:szCs w:val="28"/>
        </w:rPr>
        <w:t xml:space="preserve"> года</w:t>
      </w:r>
    </w:p>
    <w:p w:rsidR="004B3658" w:rsidRPr="00272217" w:rsidRDefault="004B3658" w:rsidP="004B3658">
      <w:pPr>
        <w:pStyle w:val="ConsPlusNonformat"/>
        <w:jc w:val="center"/>
        <w:rPr>
          <w:rFonts w:ascii="Times New Roman" w:hAnsi="Times New Roman" w:cs="Times New Roman"/>
          <w:sz w:val="24"/>
          <w:szCs w:val="24"/>
        </w:rPr>
      </w:pPr>
    </w:p>
    <w:tbl>
      <w:tblPr>
        <w:tblW w:w="15168" w:type="dxa"/>
        <w:tblInd w:w="-67" w:type="dxa"/>
        <w:tblLayout w:type="fixed"/>
        <w:tblCellMar>
          <w:left w:w="75" w:type="dxa"/>
          <w:right w:w="75" w:type="dxa"/>
        </w:tblCellMar>
        <w:tblLook w:val="00A0" w:firstRow="1" w:lastRow="0" w:firstColumn="1" w:lastColumn="0" w:noHBand="0" w:noVBand="0"/>
      </w:tblPr>
      <w:tblGrid>
        <w:gridCol w:w="700"/>
        <w:gridCol w:w="2561"/>
        <w:gridCol w:w="2410"/>
        <w:gridCol w:w="1559"/>
        <w:gridCol w:w="1417"/>
        <w:gridCol w:w="1560"/>
        <w:gridCol w:w="1842"/>
        <w:gridCol w:w="1560"/>
        <w:gridCol w:w="1559"/>
      </w:tblGrid>
      <w:tr w:rsidR="004B3658" w:rsidRPr="00272217" w:rsidTr="004B3658">
        <w:trPr>
          <w:trHeight w:val="854"/>
        </w:trPr>
        <w:tc>
          <w:tcPr>
            <w:tcW w:w="700" w:type="dxa"/>
            <w:vMerge w:val="restart"/>
            <w:tcBorders>
              <w:top w:val="single" w:sz="4" w:space="0" w:color="auto"/>
              <w:left w:val="single" w:sz="4" w:space="0" w:color="auto"/>
              <w:bottom w:val="single" w:sz="4" w:space="0" w:color="auto"/>
              <w:right w:val="single" w:sz="4" w:space="0" w:color="auto"/>
            </w:tcBorders>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п/п</w:t>
            </w:r>
          </w:p>
        </w:tc>
        <w:tc>
          <w:tcPr>
            <w:tcW w:w="2561" w:type="dxa"/>
            <w:vMerge w:val="restart"/>
            <w:tcBorders>
              <w:top w:val="single" w:sz="4" w:space="0" w:color="auto"/>
              <w:left w:val="single" w:sz="4" w:space="0" w:color="auto"/>
              <w:bottom w:val="single" w:sz="4" w:space="0" w:color="auto"/>
              <w:right w:val="single" w:sz="4" w:space="0" w:color="auto"/>
            </w:tcBorders>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Наименование</w:t>
            </w:r>
          </w:p>
          <w:p w:rsidR="004B3658" w:rsidRPr="00272217" w:rsidRDefault="004B3658" w:rsidP="004B3658">
            <w:pPr>
              <w:pStyle w:val="ConsPlusCell"/>
              <w:jc w:val="center"/>
              <w:rPr>
                <w:rFonts w:ascii="Times New Roman" w:hAnsi="Times New Roman" w:cs="Times New Roman"/>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tcPr>
          <w:p w:rsidR="004B3658" w:rsidRPr="00272217" w:rsidRDefault="004B3658" w:rsidP="004B3658">
            <w:pPr>
              <w:pStyle w:val="ConsPlusCell"/>
              <w:jc w:val="center"/>
              <w:rPr>
                <w:rFonts w:ascii="Times New Roman" w:hAnsi="Times New Roman" w:cs="Times New Roman"/>
                <w:b/>
                <w:sz w:val="24"/>
                <w:szCs w:val="24"/>
              </w:rPr>
            </w:pPr>
            <w:r w:rsidRPr="00272217">
              <w:rPr>
                <w:rFonts w:ascii="Times New Roman" w:hAnsi="Times New Roman" w:cs="Times New Roman"/>
                <w:sz w:val="24"/>
                <w:szCs w:val="24"/>
              </w:rPr>
              <w:t xml:space="preserve">Ответственный </w:t>
            </w:r>
            <w:r w:rsidRPr="00272217">
              <w:rPr>
                <w:rFonts w:ascii="Times New Roman" w:hAnsi="Times New Roman" w:cs="Times New Roman"/>
                <w:sz w:val="24"/>
                <w:szCs w:val="24"/>
              </w:rPr>
              <w:br/>
              <w:t xml:space="preserve"> исполнитель, соисполнитель, участник  </w:t>
            </w:r>
            <w:r w:rsidRPr="00272217">
              <w:rPr>
                <w:rFonts w:ascii="Times New Roman" w:hAnsi="Times New Roman" w:cs="Times New Roman"/>
                <w:sz w:val="24"/>
                <w:szCs w:val="24"/>
              </w:rPr>
              <w:br/>
              <w:t xml:space="preserve">(должность/ ФИО) </w:t>
            </w:r>
          </w:p>
        </w:tc>
        <w:tc>
          <w:tcPr>
            <w:tcW w:w="1559" w:type="dxa"/>
            <w:vMerge w:val="restart"/>
            <w:tcBorders>
              <w:top w:val="single" w:sz="4" w:space="0" w:color="auto"/>
              <w:left w:val="single" w:sz="4" w:space="0" w:color="auto"/>
              <w:bottom w:val="single" w:sz="4" w:space="0" w:color="auto"/>
              <w:right w:val="single" w:sz="4" w:space="0" w:color="auto"/>
            </w:tcBorders>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Результат </w:t>
            </w:r>
          </w:p>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реализации (краткое описание)</w:t>
            </w:r>
          </w:p>
        </w:tc>
        <w:tc>
          <w:tcPr>
            <w:tcW w:w="1417" w:type="dxa"/>
            <w:vMerge w:val="restart"/>
            <w:tcBorders>
              <w:top w:val="single" w:sz="4" w:space="0" w:color="auto"/>
              <w:left w:val="single" w:sz="4" w:space="0" w:color="auto"/>
              <w:bottom w:val="single" w:sz="4" w:space="0" w:color="auto"/>
              <w:right w:val="single" w:sz="4" w:space="0" w:color="auto"/>
            </w:tcBorders>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Фактическая дата начала   </w:t>
            </w:r>
            <w:r w:rsidRPr="00272217">
              <w:rPr>
                <w:rFonts w:ascii="Times New Roman" w:hAnsi="Times New Roman" w:cs="Times New Roman"/>
                <w:sz w:val="24"/>
                <w:szCs w:val="24"/>
              </w:rPr>
              <w:br/>
              <w:t xml:space="preserve">реализации </w:t>
            </w:r>
            <w:r w:rsidRPr="00272217">
              <w:rPr>
                <w:rFonts w:ascii="Times New Roman" w:hAnsi="Times New Roman" w:cs="Times New Roman"/>
                <w:sz w:val="24"/>
                <w:szCs w:val="24"/>
              </w:rPr>
              <w:br/>
            </w:r>
          </w:p>
        </w:tc>
        <w:tc>
          <w:tcPr>
            <w:tcW w:w="1560" w:type="dxa"/>
            <w:vMerge w:val="restart"/>
            <w:tcBorders>
              <w:top w:val="single" w:sz="4" w:space="0" w:color="auto"/>
              <w:left w:val="single" w:sz="4" w:space="0" w:color="auto"/>
              <w:bottom w:val="single" w:sz="4" w:space="0" w:color="auto"/>
              <w:right w:val="single" w:sz="4" w:space="0" w:color="auto"/>
            </w:tcBorders>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Фактическая дата окончания</w:t>
            </w:r>
            <w:r w:rsidRPr="00272217">
              <w:rPr>
                <w:rFonts w:ascii="Times New Roman" w:hAnsi="Times New Roman" w:cs="Times New Roman"/>
                <w:sz w:val="24"/>
                <w:szCs w:val="24"/>
              </w:rPr>
              <w:br/>
              <w:t xml:space="preserve">реализации, </w:t>
            </w:r>
            <w:r w:rsidRPr="00272217">
              <w:rPr>
                <w:rFonts w:ascii="Times New Roman" w:hAnsi="Times New Roman" w:cs="Times New Roman"/>
                <w:sz w:val="24"/>
                <w:szCs w:val="24"/>
              </w:rPr>
              <w:br/>
              <w:t xml:space="preserve">наступления  </w:t>
            </w:r>
            <w:r w:rsidRPr="00272217">
              <w:rPr>
                <w:rFonts w:ascii="Times New Roman" w:hAnsi="Times New Roman" w:cs="Times New Roman"/>
                <w:sz w:val="24"/>
                <w:szCs w:val="24"/>
              </w:rPr>
              <w:br/>
              <w:t>контрольного</w:t>
            </w:r>
            <w:r w:rsidRPr="00272217">
              <w:rPr>
                <w:rFonts w:ascii="Times New Roman" w:hAnsi="Times New Roman" w:cs="Times New Roman"/>
                <w:sz w:val="24"/>
                <w:szCs w:val="24"/>
              </w:rPr>
              <w:br/>
              <w:t>события</w:t>
            </w:r>
          </w:p>
        </w:tc>
        <w:tc>
          <w:tcPr>
            <w:tcW w:w="3402" w:type="dxa"/>
            <w:gridSpan w:val="2"/>
            <w:tcBorders>
              <w:top w:val="single" w:sz="4" w:space="0" w:color="auto"/>
              <w:left w:val="single" w:sz="4" w:space="0" w:color="auto"/>
              <w:bottom w:val="single" w:sz="4" w:space="0" w:color="auto"/>
              <w:right w:val="single" w:sz="4" w:space="0" w:color="auto"/>
            </w:tcBorders>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Расходы  бюджета поселения на реализацию муниципальной    </w:t>
            </w:r>
            <w:r w:rsidRPr="00272217">
              <w:rPr>
                <w:rFonts w:ascii="Times New Roman" w:hAnsi="Times New Roman" w:cs="Times New Roman"/>
                <w:sz w:val="24"/>
                <w:szCs w:val="24"/>
              </w:rPr>
              <w:br/>
              <w:t>программы, тыс. рублей</w:t>
            </w:r>
          </w:p>
        </w:tc>
        <w:tc>
          <w:tcPr>
            <w:tcW w:w="1559" w:type="dxa"/>
            <w:vMerge w:val="restart"/>
            <w:tcBorders>
              <w:top w:val="single" w:sz="4" w:space="0" w:color="auto"/>
              <w:left w:val="single" w:sz="4" w:space="0" w:color="auto"/>
              <w:bottom w:val="single" w:sz="4" w:space="0" w:color="auto"/>
              <w:right w:val="single" w:sz="4" w:space="0" w:color="auto"/>
            </w:tcBorders>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Заключено   </w:t>
            </w:r>
            <w:r w:rsidRPr="00272217">
              <w:rPr>
                <w:rFonts w:ascii="Times New Roman" w:hAnsi="Times New Roman" w:cs="Times New Roman"/>
                <w:sz w:val="24"/>
                <w:szCs w:val="24"/>
              </w:rPr>
              <w:br/>
              <w:t xml:space="preserve">контрактов на отчетную дату, тыс. рублей </w:t>
            </w:r>
          </w:p>
        </w:tc>
      </w:tr>
      <w:tr w:rsidR="004B3658" w:rsidRPr="00272217" w:rsidTr="004B3658">
        <w:trPr>
          <w:trHeight w:val="720"/>
        </w:trPr>
        <w:tc>
          <w:tcPr>
            <w:tcW w:w="700" w:type="dxa"/>
            <w:vMerge/>
            <w:tcBorders>
              <w:top w:val="single" w:sz="4" w:space="0" w:color="auto"/>
              <w:left w:val="single" w:sz="4" w:space="0" w:color="auto"/>
              <w:bottom w:val="single" w:sz="4" w:space="0" w:color="auto"/>
              <w:right w:val="single" w:sz="4" w:space="0" w:color="auto"/>
            </w:tcBorders>
            <w:vAlign w:val="center"/>
          </w:tcPr>
          <w:p w:rsidR="004B3658" w:rsidRPr="00272217" w:rsidRDefault="004B3658" w:rsidP="004B3658"/>
        </w:tc>
        <w:tc>
          <w:tcPr>
            <w:tcW w:w="2561" w:type="dxa"/>
            <w:vMerge/>
            <w:tcBorders>
              <w:top w:val="single" w:sz="4" w:space="0" w:color="auto"/>
              <w:left w:val="single" w:sz="4" w:space="0" w:color="auto"/>
              <w:bottom w:val="single" w:sz="4" w:space="0" w:color="auto"/>
              <w:right w:val="single" w:sz="4" w:space="0" w:color="auto"/>
            </w:tcBorders>
            <w:vAlign w:val="center"/>
          </w:tcPr>
          <w:p w:rsidR="004B3658" w:rsidRPr="00272217" w:rsidRDefault="004B3658" w:rsidP="004B3658"/>
        </w:tc>
        <w:tc>
          <w:tcPr>
            <w:tcW w:w="2410" w:type="dxa"/>
            <w:vMerge/>
            <w:tcBorders>
              <w:top w:val="single" w:sz="4" w:space="0" w:color="auto"/>
              <w:left w:val="single" w:sz="4" w:space="0" w:color="auto"/>
              <w:bottom w:val="single" w:sz="4" w:space="0" w:color="auto"/>
              <w:right w:val="single" w:sz="4" w:space="0" w:color="auto"/>
            </w:tcBorders>
            <w:vAlign w:val="center"/>
          </w:tcPr>
          <w:p w:rsidR="004B3658" w:rsidRPr="00272217" w:rsidRDefault="004B3658" w:rsidP="004B3658">
            <w:pPr>
              <w:rPr>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4B3658" w:rsidRPr="00272217" w:rsidRDefault="004B3658" w:rsidP="004B3658"/>
        </w:tc>
        <w:tc>
          <w:tcPr>
            <w:tcW w:w="1417" w:type="dxa"/>
            <w:vMerge/>
            <w:tcBorders>
              <w:top w:val="single" w:sz="4" w:space="0" w:color="auto"/>
              <w:left w:val="single" w:sz="4" w:space="0" w:color="auto"/>
              <w:bottom w:val="single" w:sz="4" w:space="0" w:color="auto"/>
              <w:right w:val="single" w:sz="4" w:space="0" w:color="auto"/>
            </w:tcBorders>
            <w:vAlign w:val="center"/>
          </w:tcPr>
          <w:p w:rsidR="004B3658" w:rsidRPr="00272217" w:rsidRDefault="004B3658" w:rsidP="004B3658"/>
        </w:tc>
        <w:tc>
          <w:tcPr>
            <w:tcW w:w="1560" w:type="dxa"/>
            <w:vMerge/>
            <w:tcBorders>
              <w:top w:val="single" w:sz="4" w:space="0" w:color="auto"/>
              <w:left w:val="single" w:sz="4" w:space="0" w:color="auto"/>
              <w:bottom w:val="single" w:sz="4" w:space="0" w:color="auto"/>
              <w:right w:val="single" w:sz="4" w:space="0" w:color="auto"/>
            </w:tcBorders>
            <w:vAlign w:val="center"/>
          </w:tcPr>
          <w:p w:rsidR="004B3658" w:rsidRPr="00272217" w:rsidRDefault="004B3658" w:rsidP="004B3658"/>
        </w:tc>
        <w:tc>
          <w:tcPr>
            <w:tcW w:w="1842" w:type="dxa"/>
            <w:tcBorders>
              <w:top w:val="nil"/>
              <w:left w:val="single" w:sz="4" w:space="0" w:color="auto"/>
              <w:bottom w:val="single" w:sz="4" w:space="0" w:color="auto"/>
              <w:right w:val="single" w:sz="4" w:space="0" w:color="auto"/>
            </w:tcBorders>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предусмотрено</w:t>
            </w:r>
          </w:p>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государственной программой</w:t>
            </w:r>
          </w:p>
        </w:tc>
        <w:tc>
          <w:tcPr>
            <w:tcW w:w="1560" w:type="dxa"/>
            <w:tcBorders>
              <w:top w:val="nil"/>
              <w:left w:val="single" w:sz="4" w:space="0" w:color="auto"/>
              <w:bottom w:val="single" w:sz="4" w:space="0" w:color="auto"/>
              <w:right w:val="single" w:sz="4" w:space="0" w:color="auto"/>
            </w:tcBorders>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факт на отчетную дату </w:t>
            </w:r>
          </w:p>
        </w:tc>
        <w:tc>
          <w:tcPr>
            <w:tcW w:w="1559" w:type="dxa"/>
            <w:vMerge/>
            <w:tcBorders>
              <w:top w:val="single" w:sz="4" w:space="0" w:color="auto"/>
              <w:left w:val="single" w:sz="4" w:space="0" w:color="auto"/>
              <w:bottom w:val="single" w:sz="4" w:space="0" w:color="auto"/>
              <w:right w:val="single" w:sz="4" w:space="0" w:color="auto"/>
            </w:tcBorders>
            <w:vAlign w:val="center"/>
          </w:tcPr>
          <w:p w:rsidR="004B3658" w:rsidRPr="00272217" w:rsidRDefault="004B3658" w:rsidP="004B3658"/>
        </w:tc>
      </w:tr>
      <w:tr w:rsidR="004B3658" w:rsidRPr="00272217" w:rsidTr="004B3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blHeader/>
        </w:trPr>
        <w:tc>
          <w:tcPr>
            <w:tcW w:w="700" w:type="dxa"/>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1</w:t>
            </w:r>
          </w:p>
        </w:tc>
        <w:tc>
          <w:tcPr>
            <w:tcW w:w="2561" w:type="dxa"/>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2</w:t>
            </w:r>
          </w:p>
        </w:tc>
        <w:tc>
          <w:tcPr>
            <w:tcW w:w="2410" w:type="dxa"/>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3</w:t>
            </w:r>
          </w:p>
        </w:tc>
        <w:tc>
          <w:tcPr>
            <w:tcW w:w="1559" w:type="dxa"/>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4</w:t>
            </w:r>
          </w:p>
        </w:tc>
        <w:tc>
          <w:tcPr>
            <w:tcW w:w="1417" w:type="dxa"/>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5</w:t>
            </w:r>
          </w:p>
        </w:tc>
        <w:tc>
          <w:tcPr>
            <w:tcW w:w="1560" w:type="dxa"/>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6</w:t>
            </w:r>
          </w:p>
        </w:tc>
        <w:tc>
          <w:tcPr>
            <w:tcW w:w="1842" w:type="dxa"/>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7</w:t>
            </w:r>
          </w:p>
        </w:tc>
        <w:tc>
          <w:tcPr>
            <w:tcW w:w="1560" w:type="dxa"/>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8</w:t>
            </w:r>
          </w:p>
        </w:tc>
        <w:tc>
          <w:tcPr>
            <w:tcW w:w="1559" w:type="dxa"/>
          </w:tcPr>
          <w:p w:rsidR="004B3658" w:rsidRPr="00272217" w:rsidRDefault="004B3658" w:rsidP="004B365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9</w:t>
            </w:r>
          </w:p>
        </w:tc>
      </w:tr>
      <w:tr w:rsidR="004B3658" w:rsidRPr="00272217" w:rsidTr="004B3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5"/>
        </w:trPr>
        <w:tc>
          <w:tcPr>
            <w:tcW w:w="700" w:type="dxa"/>
          </w:tcPr>
          <w:p w:rsidR="004B3658" w:rsidRPr="00272217" w:rsidRDefault="004B3658" w:rsidP="004B3658">
            <w:pPr>
              <w:pStyle w:val="ConsPlusCell"/>
              <w:rPr>
                <w:rFonts w:ascii="Times New Roman" w:hAnsi="Times New Roman" w:cs="Times New Roman"/>
                <w:sz w:val="24"/>
                <w:szCs w:val="24"/>
              </w:rPr>
            </w:pPr>
            <w:r w:rsidRPr="00272217">
              <w:rPr>
                <w:rFonts w:ascii="Times New Roman" w:hAnsi="Times New Roman" w:cs="Times New Roman"/>
                <w:sz w:val="24"/>
                <w:szCs w:val="24"/>
              </w:rPr>
              <w:t>1</w:t>
            </w:r>
          </w:p>
        </w:tc>
        <w:tc>
          <w:tcPr>
            <w:tcW w:w="2561" w:type="dxa"/>
          </w:tcPr>
          <w:p w:rsidR="004B3658" w:rsidRPr="00272217" w:rsidRDefault="004B3658" w:rsidP="004B3658">
            <w:pPr>
              <w:pStyle w:val="ConsPlusCell"/>
              <w:rPr>
                <w:rFonts w:ascii="Times New Roman" w:hAnsi="Times New Roman" w:cs="Times New Roman"/>
                <w:b/>
                <w:sz w:val="24"/>
                <w:szCs w:val="24"/>
              </w:rPr>
            </w:pPr>
            <w:r w:rsidRPr="00272217">
              <w:rPr>
                <w:rFonts w:ascii="Times New Roman" w:hAnsi="Times New Roman" w:cs="Times New Roman"/>
                <w:b/>
                <w:sz w:val="24"/>
                <w:szCs w:val="24"/>
              </w:rPr>
              <w:t>Подпрограмма 1.</w:t>
            </w:r>
          </w:p>
          <w:p w:rsidR="004B3658" w:rsidRPr="00272217" w:rsidRDefault="004B3658" w:rsidP="004B3658">
            <w:pPr>
              <w:pStyle w:val="ConsPlusCell"/>
              <w:rPr>
                <w:rFonts w:ascii="Times New Roman" w:hAnsi="Times New Roman" w:cs="Times New Roman"/>
                <w:sz w:val="24"/>
                <w:szCs w:val="24"/>
              </w:rPr>
            </w:pPr>
            <w:r w:rsidRPr="00272217">
              <w:rPr>
                <w:rFonts w:ascii="Times New Roman" w:hAnsi="Times New Roman" w:cs="Times New Roman"/>
                <w:sz w:val="24"/>
                <w:szCs w:val="24"/>
              </w:rPr>
              <w:t>Развитие транспортной системы</w:t>
            </w:r>
          </w:p>
        </w:tc>
        <w:tc>
          <w:tcPr>
            <w:tcW w:w="2410" w:type="dxa"/>
          </w:tcPr>
          <w:p w:rsidR="004B3658" w:rsidRPr="00272217" w:rsidRDefault="004B3658" w:rsidP="004B3658">
            <w:pPr>
              <w:pStyle w:val="ConsPlusCell"/>
              <w:rPr>
                <w:rFonts w:ascii="Times New Roman" w:hAnsi="Times New Roman" w:cs="Times New Roman"/>
                <w:sz w:val="24"/>
                <w:szCs w:val="24"/>
              </w:rPr>
            </w:pPr>
            <w:r w:rsidRPr="00272217">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поселения </w:t>
            </w:r>
            <w:r>
              <w:rPr>
                <w:rFonts w:ascii="Times New Roman" w:hAnsi="Times New Roman" w:cs="Times New Roman"/>
                <w:sz w:val="24"/>
                <w:szCs w:val="24"/>
              </w:rPr>
              <w:t>Пащенко М.С.</w:t>
            </w:r>
            <w:r w:rsidRPr="00272217">
              <w:rPr>
                <w:rFonts w:ascii="Times New Roman" w:hAnsi="Times New Roman" w:cs="Times New Roman"/>
                <w:sz w:val="24"/>
                <w:szCs w:val="24"/>
              </w:rPr>
              <w:t>.</w:t>
            </w:r>
          </w:p>
        </w:tc>
        <w:tc>
          <w:tcPr>
            <w:tcW w:w="1559" w:type="dxa"/>
          </w:tcPr>
          <w:p w:rsidR="004B3658" w:rsidRPr="00272217" w:rsidRDefault="004B3658" w:rsidP="004B3658">
            <w:pPr>
              <w:jc w:val="center"/>
            </w:pPr>
            <w:r w:rsidRPr="00272217">
              <w:t>Х</w:t>
            </w:r>
          </w:p>
        </w:tc>
        <w:tc>
          <w:tcPr>
            <w:tcW w:w="1417" w:type="dxa"/>
          </w:tcPr>
          <w:p w:rsidR="004B3658" w:rsidRPr="00272217" w:rsidRDefault="004B3658" w:rsidP="004B3658">
            <w:pPr>
              <w:jc w:val="center"/>
            </w:pPr>
            <w:r w:rsidRPr="00272217">
              <w:t>Х</w:t>
            </w:r>
          </w:p>
        </w:tc>
        <w:tc>
          <w:tcPr>
            <w:tcW w:w="1560" w:type="dxa"/>
          </w:tcPr>
          <w:p w:rsidR="004B3658" w:rsidRPr="00272217" w:rsidRDefault="004B3658" w:rsidP="004B3658">
            <w:pPr>
              <w:jc w:val="center"/>
            </w:pPr>
            <w:r w:rsidRPr="00272217">
              <w:t>Х</w:t>
            </w:r>
          </w:p>
        </w:tc>
        <w:tc>
          <w:tcPr>
            <w:tcW w:w="1842" w:type="dxa"/>
          </w:tcPr>
          <w:p w:rsidR="004B3658" w:rsidRPr="00272217" w:rsidRDefault="004B3658" w:rsidP="004B3658">
            <w:pPr>
              <w:pStyle w:val="ConsPlusCell"/>
              <w:jc w:val="center"/>
              <w:rPr>
                <w:rFonts w:ascii="Times New Roman" w:hAnsi="Times New Roman" w:cs="Times New Roman"/>
                <w:sz w:val="24"/>
                <w:szCs w:val="24"/>
              </w:rPr>
            </w:pPr>
            <w:r>
              <w:rPr>
                <w:rFonts w:ascii="Times New Roman" w:hAnsi="Times New Roman" w:cs="Times New Roman"/>
                <w:spacing w:val="-12"/>
                <w:sz w:val="24"/>
                <w:szCs w:val="24"/>
              </w:rPr>
              <w:t>6047,6</w:t>
            </w:r>
          </w:p>
        </w:tc>
        <w:tc>
          <w:tcPr>
            <w:tcW w:w="1560" w:type="dxa"/>
          </w:tcPr>
          <w:p w:rsidR="004B3658" w:rsidRPr="00B36161" w:rsidRDefault="004B3658" w:rsidP="004B3658">
            <w:pPr>
              <w:pStyle w:val="ConsPlusCell"/>
              <w:jc w:val="center"/>
              <w:rPr>
                <w:rFonts w:ascii="Times New Roman" w:hAnsi="Times New Roman" w:cs="Times New Roman"/>
                <w:sz w:val="24"/>
                <w:szCs w:val="24"/>
              </w:rPr>
            </w:pPr>
            <w:r>
              <w:rPr>
                <w:rFonts w:ascii="Times New Roman" w:hAnsi="Times New Roman" w:cs="Times New Roman"/>
                <w:spacing w:val="-12"/>
                <w:sz w:val="24"/>
                <w:szCs w:val="24"/>
              </w:rPr>
              <w:t>6042,6</w:t>
            </w:r>
          </w:p>
        </w:tc>
        <w:tc>
          <w:tcPr>
            <w:tcW w:w="1559" w:type="dxa"/>
          </w:tcPr>
          <w:p w:rsidR="004B3658" w:rsidRPr="00B36161"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6042,6</w:t>
            </w:r>
          </w:p>
        </w:tc>
      </w:tr>
      <w:tr w:rsidR="004B3658" w:rsidRPr="00272217" w:rsidTr="004B3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83"/>
        </w:trPr>
        <w:tc>
          <w:tcPr>
            <w:tcW w:w="700" w:type="dxa"/>
          </w:tcPr>
          <w:p w:rsidR="004B3658" w:rsidRPr="00272217" w:rsidRDefault="004B3658" w:rsidP="004B3658">
            <w:pPr>
              <w:pStyle w:val="ConsPlusCell"/>
              <w:rPr>
                <w:rFonts w:ascii="Times New Roman" w:hAnsi="Times New Roman" w:cs="Times New Roman"/>
                <w:sz w:val="24"/>
                <w:szCs w:val="24"/>
              </w:rPr>
            </w:pPr>
            <w:r w:rsidRPr="00272217">
              <w:rPr>
                <w:rFonts w:ascii="Times New Roman" w:hAnsi="Times New Roman" w:cs="Times New Roman"/>
                <w:sz w:val="24"/>
                <w:szCs w:val="24"/>
              </w:rPr>
              <w:lastRenderedPageBreak/>
              <w:t>1.1</w:t>
            </w:r>
          </w:p>
        </w:tc>
        <w:tc>
          <w:tcPr>
            <w:tcW w:w="2561" w:type="dxa"/>
          </w:tcPr>
          <w:p w:rsidR="004B3658" w:rsidRPr="00272217" w:rsidRDefault="004B3658" w:rsidP="004B3658">
            <w:pPr>
              <w:pStyle w:val="ConsPlusCell"/>
              <w:rPr>
                <w:rFonts w:ascii="Times New Roman" w:hAnsi="Times New Roman" w:cs="Times New Roman"/>
                <w:b/>
                <w:sz w:val="24"/>
                <w:szCs w:val="24"/>
              </w:rPr>
            </w:pPr>
            <w:r w:rsidRPr="00272217">
              <w:rPr>
                <w:rFonts w:ascii="Times New Roman" w:hAnsi="Times New Roman" w:cs="Times New Roman"/>
                <w:b/>
                <w:sz w:val="24"/>
                <w:szCs w:val="24"/>
              </w:rPr>
              <w:t>Основное мероприятие:</w:t>
            </w:r>
          </w:p>
          <w:p w:rsidR="004B3658" w:rsidRPr="00272217" w:rsidRDefault="004B3658" w:rsidP="004B3658">
            <w:pPr>
              <w:widowControl w:val="0"/>
              <w:autoSpaceDE w:val="0"/>
              <w:autoSpaceDN w:val="0"/>
              <w:adjustRightInd w:val="0"/>
            </w:pPr>
            <w:r w:rsidRPr="00272217">
              <w:t>содержание автомобильных дорог общего пользования местного значения и искусственных сооружений на них</w:t>
            </w:r>
          </w:p>
        </w:tc>
        <w:tc>
          <w:tcPr>
            <w:tcW w:w="2410" w:type="dxa"/>
          </w:tcPr>
          <w:p w:rsidR="004B3658" w:rsidRPr="00272217" w:rsidRDefault="004B3658" w:rsidP="004B3658">
            <w:pPr>
              <w:pStyle w:val="ConsPlusCell"/>
              <w:rPr>
                <w:rFonts w:ascii="Times New Roman" w:hAnsi="Times New Roman" w:cs="Times New Roman"/>
                <w:sz w:val="24"/>
                <w:szCs w:val="24"/>
              </w:rPr>
            </w:pPr>
            <w:r w:rsidRPr="00272217">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поселения </w:t>
            </w:r>
            <w:r>
              <w:rPr>
                <w:rFonts w:ascii="Times New Roman" w:hAnsi="Times New Roman" w:cs="Times New Roman"/>
                <w:sz w:val="24"/>
                <w:szCs w:val="24"/>
              </w:rPr>
              <w:t>Пащенко М.С.</w:t>
            </w:r>
          </w:p>
        </w:tc>
        <w:tc>
          <w:tcPr>
            <w:tcW w:w="1559" w:type="dxa"/>
          </w:tcPr>
          <w:p w:rsidR="004B3658" w:rsidRPr="00272217" w:rsidRDefault="004B3658" w:rsidP="004B3658">
            <w:pPr>
              <w:ind w:right="-75"/>
              <w:jc w:val="center"/>
            </w:pPr>
            <w:r w:rsidRPr="00272217">
              <w:t>Обеспечено 100% содержание сети а</w:t>
            </w:r>
            <w:r>
              <w:t>в</w:t>
            </w:r>
            <w:r w:rsidRPr="00272217">
              <w:t>томобильн</w:t>
            </w:r>
            <w:r>
              <w:t>ы</w:t>
            </w:r>
            <w:r w:rsidRPr="00272217">
              <w:t>х</w:t>
            </w:r>
            <w:r>
              <w:t xml:space="preserve"> </w:t>
            </w:r>
            <w:r w:rsidRPr="00272217">
              <w:t xml:space="preserve">дорог общего пользования местного значения,  что позволило обеспечить безопасность дорожного движения </w:t>
            </w:r>
          </w:p>
        </w:tc>
        <w:tc>
          <w:tcPr>
            <w:tcW w:w="1417" w:type="dxa"/>
          </w:tcPr>
          <w:p w:rsidR="004B3658" w:rsidRPr="00272217" w:rsidRDefault="004B3658" w:rsidP="004B3658">
            <w:pPr>
              <w:pStyle w:val="ConsPlusCell"/>
              <w:rPr>
                <w:rFonts w:ascii="Times New Roman" w:hAnsi="Times New Roman" w:cs="Times New Roman"/>
                <w:sz w:val="24"/>
                <w:szCs w:val="24"/>
              </w:rPr>
            </w:pPr>
            <w:r>
              <w:rPr>
                <w:rFonts w:ascii="Times New Roman" w:hAnsi="Times New Roman" w:cs="Times New Roman"/>
                <w:sz w:val="24"/>
                <w:szCs w:val="24"/>
              </w:rPr>
              <w:t>01.01.2019</w:t>
            </w:r>
          </w:p>
        </w:tc>
        <w:tc>
          <w:tcPr>
            <w:tcW w:w="1560" w:type="dxa"/>
          </w:tcPr>
          <w:p w:rsidR="004B3658" w:rsidRPr="00272217"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842" w:type="dxa"/>
          </w:tcPr>
          <w:p w:rsidR="004B3658" w:rsidRPr="00272217"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6047,6</w:t>
            </w:r>
          </w:p>
        </w:tc>
        <w:tc>
          <w:tcPr>
            <w:tcW w:w="1560" w:type="dxa"/>
          </w:tcPr>
          <w:p w:rsidR="004B3658" w:rsidRPr="00B36161"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6042,6</w:t>
            </w:r>
          </w:p>
        </w:tc>
        <w:tc>
          <w:tcPr>
            <w:tcW w:w="1559" w:type="dxa"/>
          </w:tcPr>
          <w:p w:rsidR="004B3658" w:rsidRPr="00B36161"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6042,6</w:t>
            </w:r>
          </w:p>
        </w:tc>
      </w:tr>
    </w:tbl>
    <w:p w:rsidR="004B3658" w:rsidRPr="00272217" w:rsidRDefault="004B3658" w:rsidP="004B3658">
      <w:pPr>
        <w:widowControl w:val="0"/>
        <w:autoSpaceDE w:val="0"/>
        <w:autoSpaceDN w:val="0"/>
        <w:adjustRightInd w:val="0"/>
        <w:jc w:val="both"/>
      </w:pPr>
    </w:p>
    <w:p w:rsidR="004B3658" w:rsidRPr="00663491" w:rsidRDefault="004B3658" w:rsidP="004B3658">
      <w:pPr>
        <w:pStyle w:val="af1"/>
        <w:ind w:firstLine="709"/>
        <w:jc w:val="both"/>
        <w:rPr>
          <w:rFonts w:ascii="Times New Roman" w:hAnsi="Times New Roman"/>
          <w:sz w:val="28"/>
          <w:szCs w:val="28"/>
        </w:rPr>
      </w:pPr>
    </w:p>
    <w:p w:rsidR="004B3658" w:rsidRDefault="004B3658" w:rsidP="004B3658">
      <w:pPr>
        <w:rPr>
          <w:sz w:val="28"/>
          <w:szCs w:val="28"/>
        </w:rPr>
      </w:pPr>
    </w:p>
    <w:p w:rsidR="004B3658" w:rsidRDefault="004B3658" w:rsidP="004B3658">
      <w:pPr>
        <w:rPr>
          <w:sz w:val="28"/>
          <w:szCs w:val="28"/>
        </w:rPr>
      </w:pPr>
    </w:p>
    <w:p w:rsidR="004B3658" w:rsidRDefault="004B3658" w:rsidP="004B3658">
      <w:pPr>
        <w:rPr>
          <w:sz w:val="28"/>
          <w:szCs w:val="28"/>
        </w:rPr>
        <w:sectPr w:rsidR="004B3658" w:rsidSect="004B3658">
          <w:pgSz w:w="16838" w:h="11906" w:orient="landscape"/>
          <w:pgMar w:top="1701" w:right="1134" w:bottom="850" w:left="1134" w:header="708" w:footer="708" w:gutter="0"/>
          <w:cols w:space="708"/>
          <w:docGrid w:linePitch="360"/>
        </w:sectPr>
      </w:pPr>
    </w:p>
    <w:p w:rsidR="004B3658" w:rsidRDefault="004B3658" w:rsidP="004B3658">
      <w:pPr>
        <w:jc w:val="center"/>
        <w:rPr>
          <w:noProof/>
        </w:rPr>
      </w:pPr>
      <w:r>
        <w:rPr>
          <w:noProof/>
          <w:lang w:eastAsia="ru-RU"/>
        </w:rPr>
        <w:lastRenderedPageBreak/>
        <w:drawing>
          <wp:inline distT="0" distB="0" distL="0" distR="0">
            <wp:extent cx="390525" cy="6000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4B3658" w:rsidRDefault="004B3658" w:rsidP="004B3658">
      <w:pPr>
        <w:ind w:right="113"/>
        <w:jc w:val="center"/>
        <w:rPr>
          <w:b/>
          <w:bCs/>
          <w:color w:val="000000"/>
          <w:spacing w:val="-4"/>
          <w:w w:val="101"/>
          <w:sz w:val="28"/>
          <w:szCs w:val="28"/>
        </w:rPr>
      </w:pPr>
      <w:r w:rsidRPr="003E0911">
        <w:rPr>
          <w:b/>
          <w:bCs/>
          <w:color w:val="000000"/>
          <w:spacing w:val="-4"/>
          <w:w w:val="101"/>
          <w:sz w:val="28"/>
          <w:szCs w:val="28"/>
        </w:rPr>
        <w:t>РОССИЙСКАЯ ФЕДЕРАЦИЯ</w:t>
      </w:r>
    </w:p>
    <w:p w:rsidR="004B3658" w:rsidRPr="003E0911" w:rsidRDefault="004B3658" w:rsidP="004B3658">
      <w:pPr>
        <w:ind w:right="113"/>
        <w:jc w:val="center"/>
        <w:rPr>
          <w:b/>
          <w:bCs/>
          <w:color w:val="000000"/>
          <w:spacing w:val="-4"/>
          <w:w w:val="101"/>
          <w:sz w:val="28"/>
          <w:szCs w:val="28"/>
        </w:rPr>
      </w:pPr>
      <w:r w:rsidRPr="003E0911">
        <w:rPr>
          <w:b/>
          <w:bCs/>
          <w:color w:val="000000"/>
          <w:spacing w:val="-4"/>
          <w:w w:val="101"/>
          <w:sz w:val="28"/>
          <w:szCs w:val="28"/>
        </w:rPr>
        <w:t>РОСТОВСКАЯ ОБЛАСТЬ</w:t>
      </w:r>
    </w:p>
    <w:p w:rsidR="004B3658" w:rsidRDefault="004B3658" w:rsidP="004B3658">
      <w:pPr>
        <w:shd w:val="clear" w:color="auto" w:fill="FFFFFF"/>
        <w:spacing w:line="274" w:lineRule="exact"/>
        <w:ind w:right="113"/>
        <w:jc w:val="center"/>
        <w:rPr>
          <w:b/>
          <w:bCs/>
          <w:color w:val="000000"/>
          <w:spacing w:val="-4"/>
          <w:w w:val="101"/>
          <w:sz w:val="28"/>
          <w:szCs w:val="28"/>
        </w:rPr>
      </w:pPr>
      <w:r w:rsidRPr="003E0911">
        <w:rPr>
          <w:b/>
          <w:bCs/>
          <w:color w:val="000000"/>
          <w:spacing w:val="-4"/>
          <w:w w:val="101"/>
          <w:sz w:val="28"/>
          <w:szCs w:val="28"/>
        </w:rPr>
        <w:t>ОКТЯБРЬСКИЙ РАЙОН</w:t>
      </w:r>
    </w:p>
    <w:p w:rsidR="004B3658" w:rsidRPr="003E0911" w:rsidRDefault="004B3658" w:rsidP="004B3658">
      <w:pPr>
        <w:shd w:val="clear" w:color="auto" w:fill="FFFFFF"/>
        <w:spacing w:line="274" w:lineRule="exact"/>
        <w:ind w:right="101"/>
        <w:jc w:val="center"/>
        <w:rPr>
          <w:b/>
          <w:bCs/>
          <w:color w:val="000000"/>
          <w:spacing w:val="-4"/>
          <w:w w:val="101"/>
          <w:sz w:val="28"/>
          <w:szCs w:val="28"/>
        </w:rPr>
      </w:pPr>
    </w:p>
    <w:p w:rsidR="004B3658" w:rsidRPr="0072622A" w:rsidRDefault="004B3658" w:rsidP="004B3658">
      <w:pPr>
        <w:jc w:val="center"/>
        <w:rPr>
          <w:b/>
          <w:sz w:val="28"/>
          <w:szCs w:val="28"/>
        </w:rPr>
      </w:pPr>
      <w:r w:rsidRPr="0072622A">
        <w:rPr>
          <w:b/>
          <w:sz w:val="28"/>
          <w:szCs w:val="28"/>
        </w:rPr>
        <w:t>Муниципальное образование  «Персиановское сельское поселение»</w:t>
      </w:r>
    </w:p>
    <w:p w:rsidR="004B3658" w:rsidRPr="0072622A" w:rsidRDefault="004B3658" w:rsidP="004B3658">
      <w:pPr>
        <w:jc w:val="center"/>
        <w:rPr>
          <w:b/>
          <w:sz w:val="28"/>
          <w:szCs w:val="28"/>
        </w:rPr>
      </w:pPr>
      <w:r w:rsidRPr="0072622A">
        <w:rPr>
          <w:b/>
          <w:sz w:val="28"/>
          <w:szCs w:val="28"/>
        </w:rPr>
        <w:t>Администрация Персиановского сельского поселения</w:t>
      </w:r>
    </w:p>
    <w:p w:rsidR="004B3658" w:rsidRDefault="004B3658" w:rsidP="004B3658">
      <w:pPr>
        <w:tabs>
          <w:tab w:val="left" w:pos="3180"/>
        </w:tabs>
        <w:jc w:val="center"/>
        <w:rPr>
          <w:b/>
          <w:sz w:val="32"/>
          <w:szCs w:val="32"/>
        </w:rPr>
      </w:pPr>
    </w:p>
    <w:p w:rsidR="004B3658" w:rsidRDefault="004B3658" w:rsidP="004B3658">
      <w:pPr>
        <w:tabs>
          <w:tab w:val="left" w:pos="3180"/>
        </w:tabs>
        <w:jc w:val="center"/>
        <w:rPr>
          <w:rFonts w:ascii="Arial" w:hAnsi="Arial" w:cs="Arial"/>
          <w:b/>
        </w:rPr>
      </w:pPr>
      <w:r w:rsidRPr="0072622A">
        <w:rPr>
          <w:b/>
          <w:sz w:val="32"/>
          <w:szCs w:val="32"/>
        </w:rPr>
        <w:t>ПОСТАНОВЛЕНИЕ</w:t>
      </w:r>
    </w:p>
    <w:p w:rsidR="004B3658" w:rsidRDefault="004B3658" w:rsidP="004B3658">
      <w:pPr>
        <w:rPr>
          <w:b/>
          <w:sz w:val="20"/>
          <w:szCs w:val="20"/>
        </w:rPr>
      </w:pPr>
    </w:p>
    <w:p w:rsidR="004B3658" w:rsidRPr="003E695C" w:rsidRDefault="004B3658" w:rsidP="004B3658">
      <w:pPr>
        <w:tabs>
          <w:tab w:val="left" w:pos="7275"/>
        </w:tabs>
        <w:jc w:val="center"/>
        <w:rPr>
          <w:b/>
          <w:sz w:val="28"/>
          <w:szCs w:val="28"/>
        </w:rPr>
      </w:pPr>
      <w:r>
        <w:rPr>
          <w:b/>
          <w:sz w:val="28"/>
          <w:szCs w:val="28"/>
        </w:rPr>
        <w:t>03</w:t>
      </w:r>
      <w:r w:rsidRPr="003E695C">
        <w:rPr>
          <w:b/>
          <w:sz w:val="28"/>
          <w:szCs w:val="28"/>
        </w:rPr>
        <w:t>.0</w:t>
      </w:r>
      <w:r>
        <w:rPr>
          <w:b/>
          <w:sz w:val="28"/>
          <w:szCs w:val="28"/>
        </w:rPr>
        <w:t>2</w:t>
      </w:r>
      <w:r w:rsidRPr="003E695C">
        <w:rPr>
          <w:b/>
          <w:sz w:val="28"/>
          <w:szCs w:val="28"/>
        </w:rPr>
        <w:t>.20</w:t>
      </w:r>
      <w:r>
        <w:rPr>
          <w:b/>
          <w:sz w:val="28"/>
          <w:szCs w:val="28"/>
        </w:rPr>
        <w:t>20</w:t>
      </w:r>
      <w:r w:rsidRPr="003E695C">
        <w:rPr>
          <w:b/>
          <w:sz w:val="28"/>
          <w:szCs w:val="28"/>
        </w:rPr>
        <w:t xml:space="preserve">                                         № </w:t>
      </w:r>
      <w:r>
        <w:rPr>
          <w:b/>
          <w:sz w:val="28"/>
          <w:szCs w:val="28"/>
        </w:rPr>
        <w:t>16</w:t>
      </w:r>
      <w:r w:rsidRPr="003E695C">
        <w:rPr>
          <w:b/>
          <w:sz w:val="28"/>
          <w:szCs w:val="28"/>
        </w:rPr>
        <w:t xml:space="preserve">                               п. Персиановский</w:t>
      </w:r>
    </w:p>
    <w:p w:rsidR="004B3658" w:rsidRDefault="004B3658" w:rsidP="004B3658">
      <w:pPr>
        <w:tabs>
          <w:tab w:val="left" w:pos="4253"/>
        </w:tabs>
        <w:ind w:right="5952"/>
        <w:jc w:val="both"/>
        <w:rPr>
          <w:sz w:val="28"/>
          <w:szCs w:val="28"/>
        </w:rPr>
      </w:pPr>
    </w:p>
    <w:p w:rsidR="004B3658" w:rsidRPr="005E2E44" w:rsidRDefault="004B3658" w:rsidP="004B3658">
      <w:pPr>
        <w:tabs>
          <w:tab w:val="left" w:pos="4253"/>
        </w:tabs>
        <w:ind w:right="5952"/>
        <w:jc w:val="both"/>
        <w:rPr>
          <w:sz w:val="28"/>
          <w:szCs w:val="28"/>
        </w:rPr>
      </w:pPr>
      <w:r w:rsidRPr="005E2E44">
        <w:rPr>
          <w:sz w:val="28"/>
          <w:szCs w:val="28"/>
        </w:rPr>
        <w:t xml:space="preserve">Об утверждении отчета об исполнении плана реализации </w:t>
      </w:r>
    </w:p>
    <w:p w:rsidR="004B3658" w:rsidRPr="005E2E44" w:rsidRDefault="004B3658" w:rsidP="004B3658">
      <w:pPr>
        <w:tabs>
          <w:tab w:val="left" w:pos="4253"/>
        </w:tabs>
        <w:ind w:right="5952"/>
        <w:jc w:val="both"/>
        <w:rPr>
          <w:sz w:val="28"/>
          <w:szCs w:val="28"/>
        </w:rPr>
      </w:pPr>
      <w:r w:rsidRPr="005E2E44">
        <w:rPr>
          <w:sz w:val="28"/>
          <w:szCs w:val="28"/>
        </w:rPr>
        <w:t>муниципальной программы Персиановского</w:t>
      </w:r>
      <w:r>
        <w:rPr>
          <w:sz w:val="28"/>
          <w:szCs w:val="28"/>
        </w:rPr>
        <w:t xml:space="preserve"> </w:t>
      </w:r>
      <w:r w:rsidRPr="005E2E44">
        <w:rPr>
          <w:sz w:val="28"/>
          <w:szCs w:val="28"/>
        </w:rPr>
        <w:t xml:space="preserve"> сельского поселения  </w:t>
      </w:r>
      <w:r w:rsidRPr="003E0911">
        <w:rPr>
          <w:sz w:val="28"/>
          <w:szCs w:val="28"/>
        </w:rPr>
        <w:t xml:space="preserve">«Благоустройство территории </w:t>
      </w:r>
      <w:r>
        <w:rPr>
          <w:sz w:val="28"/>
          <w:szCs w:val="28"/>
        </w:rPr>
        <w:t xml:space="preserve"> </w:t>
      </w:r>
      <w:r w:rsidRPr="003E0911">
        <w:rPr>
          <w:sz w:val="28"/>
          <w:szCs w:val="28"/>
        </w:rPr>
        <w:t>Персиановского сельского поселения»</w:t>
      </w:r>
      <w:r w:rsidRPr="005E2E44">
        <w:rPr>
          <w:sz w:val="28"/>
          <w:szCs w:val="28"/>
        </w:rPr>
        <w:t xml:space="preserve"> </w:t>
      </w:r>
      <w:r>
        <w:rPr>
          <w:sz w:val="28"/>
          <w:szCs w:val="28"/>
        </w:rPr>
        <w:t>на 2019 год  по итогам 2019</w:t>
      </w:r>
      <w:r w:rsidRPr="005E2E44">
        <w:rPr>
          <w:sz w:val="28"/>
          <w:szCs w:val="28"/>
        </w:rPr>
        <w:t xml:space="preserve"> года</w:t>
      </w:r>
    </w:p>
    <w:p w:rsidR="004B3658" w:rsidRPr="005E2E44" w:rsidRDefault="004B3658" w:rsidP="004B3658">
      <w:pPr>
        <w:ind w:right="4535"/>
        <w:rPr>
          <w:sz w:val="28"/>
          <w:szCs w:val="28"/>
        </w:rPr>
      </w:pPr>
    </w:p>
    <w:p w:rsidR="004B3658" w:rsidRPr="005E2E44" w:rsidRDefault="004B3658" w:rsidP="004B3658">
      <w:pPr>
        <w:jc w:val="both"/>
        <w:rPr>
          <w:sz w:val="28"/>
          <w:szCs w:val="28"/>
        </w:rPr>
      </w:pPr>
      <w:r w:rsidRPr="005E2E44">
        <w:rPr>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4B3658" w:rsidRPr="005E2E44" w:rsidRDefault="004B3658" w:rsidP="004B3658">
      <w:pPr>
        <w:jc w:val="both"/>
        <w:rPr>
          <w:sz w:val="28"/>
          <w:szCs w:val="28"/>
        </w:rPr>
      </w:pPr>
    </w:p>
    <w:p w:rsidR="004B3658" w:rsidRDefault="004B3658" w:rsidP="004B3658">
      <w:pPr>
        <w:jc w:val="center"/>
        <w:rPr>
          <w:b/>
          <w:caps/>
          <w:sz w:val="28"/>
          <w:szCs w:val="28"/>
        </w:rPr>
      </w:pPr>
      <w:r w:rsidRPr="003E0911">
        <w:rPr>
          <w:b/>
          <w:caps/>
          <w:sz w:val="28"/>
          <w:szCs w:val="28"/>
        </w:rPr>
        <w:t>постановля</w:t>
      </w:r>
      <w:r>
        <w:rPr>
          <w:b/>
          <w:caps/>
          <w:sz w:val="28"/>
          <w:szCs w:val="28"/>
        </w:rPr>
        <w:t>ю</w:t>
      </w:r>
      <w:r w:rsidRPr="003E0911">
        <w:rPr>
          <w:b/>
          <w:caps/>
          <w:sz w:val="28"/>
          <w:szCs w:val="28"/>
        </w:rPr>
        <w:t>:</w:t>
      </w:r>
    </w:p>
    <w:p w:rsidR="004B3658" w:rsidRPr="003E0911" w:rsidRDefault="004B3658" w:rsidP="004B3658">
      <w:pPr>
        <w:jc w:val="center"/>
        <w:rPr>
          <w:b/>
          <w:caps/>
          <w:sz w:val="28"/>
          <w:szCs w:val="28"/>
        </w:rPr>
      </w:pPr>
    </w:p>
    <w:p w:rsidR="004B3658" w:rsidRPr="005E2E44" w:rsidRDefault="004B3658" w:rsidP="004B3658">
      <w:pPr>
        <w:shd w:val="clear" w:color="auto" w:fill="FFFFFF"/>
        <w:autoSpaceDE w:val="0"/>
        <w:autoSpaceDN w:val="0"/>
        <w:adjustRightInd w:val="0"/>
        <w:ind w:firstLine="567"/>
        <w:rPr>
          <w:kern w:val="2"/>
          <w:sz w:val="28"/>
          <w:szCs w:val="28"/>
        </w:rPr>
      </w:pPr>
      <w:r w:rsidRPr="005E2E44">
        <w:rPr>
          <w:sz w:val="28"/>
          <w:szCs w:val="28"/>
        </w:rPr>
        <w:t>1. Утвердить отчёт об исполнении плана реализации муниципальной программы Персиановского сельского поселения «</w:t>
      </w:r>
      <w:r w:rsidRPr="005E2E44">
        <w:rPr>
          <w:kern w:val="2"/>
          <w:sz w:val="28"/>
          <w:szCs w:val="28"/>
        </w:rPr>
        <w:t>Благоустройство территории Персиановского сельского поселения</w:t>
      </w:r>
      <w:r w:rsidRPr="005E2E44">
        <w:rPr>
          <w:sz w:val="28"/>
          <w:szCs w:val="28"/>
        </w:rPr>
        <w:t>» на 201</w:t>
      </w:r>
      <w:r>
        <w:rPr>
          <w:sz w:val="28"/>
          <w:szCs w:val="28"/>
        </w:rPr>
        <w:t>9</w:t>
      </w:r>
      <w:r w:rsidRPr="005E2E44">
        <w:rPr>
          <w:sz w:val="28"/>
          <w:szCs w:val="28"/>
        </w:rPr>
        <w:t xml:space="preserve"> год  по итогам 201</w:t>
      </w:r>
      <w:r>
        <w:rPr>
          <w:sz w:val="28"/>
          <w:szCs w:val="28"/>
        </w:rPr>
        <w:t>9</w:t>
      </w:r>
      <w:r w:rsidRPr="005E2E44">
        <w:rPr>
          <w:sz w:val="28"/>
          <w:szCs w:val="28"/>
        </w:rPr>
        <w:t xml:space="preserve"> года согласно приложению к настоящему постановлению.</w:t>
      </w:r>
    </w:p>
    <w:p w:rsidR="004B3658" w:rsidRPr="005E2E44" w:rsidRDefault="004B3658" w:rsidP="004B3658">
      <w:pPr>
        <w:autoSpaceDE w:val="0"/>
        <w:autoSpaceDN w:val="0"/>
        <w:adjustRightInd w:val="0"/>
        <w:ind w:firstLine="567"/>
        <w:rPr>
          <w:rFonts w:eastAsia="Calibri"/>
          <w:kern w:val="2"/>
          <w:sz w:val="28"/>
          <w:szCs w:val="28"/>
          <w:lang w:eastAsia="en-US"/>
        </w:rPr>
      </w:pPr>
      <w:r w:rsidRPr="005E2E44">
        <w:rPr>
          <w:sz w:val="28"/>
          <w:szCs w:val="28"/>
        </w:rPr>
        <w:t xml:space="preserve">2. Контроль за выполнением постановления возложить на </w:t>
      </w:r>
      <w:r w:rsidRPr="005E2E44">
        <w:rPr>
          <w:color w:val="000000"/>
          <w:sz w:val="28"/>
          <w:szCs w:val="28"/>
        </w:rPr>
        <w:t xml:space="preserve">Заместителя главы поселения по вопросам ЖКХ, строительству и </w:t>
      </w:r>
      <w:r>
        <w:rPr>
          <w:color w:val="000000"/>
          <w:sz w:val="28"/>
          <w:szCs w:val="28"/>
        </w:rPr>
        <w:t>благоустройству.</w:t>
      </w:r>
    </w:p>
    <w:p w:rsidR="004B3658" w:rsidRDefault="004B3658" w:rsidP="004B3658">
      <w:pPr>
        <w:autoSpaceDE w:val="0"/>
        <w:autoSpaceDN w:val="0"/>
        <w:adjustRightInd w:val="0"/>
        <w:rPr>
          <w:sz w:val="28"/>
          <w:szCs w:val="28"/>
        </w:rPr>
      </w:pPr>
    </w:p>
    <w:p w:rsidR="004B3658" w:rsidRDefault="004B3658" w:rsidP="004B3658">
      <w:pPr>
        <w:autoSpaceDE w:val="0"/>
        <w:autoSpaceDN w:val="0"/>
        <w:adjustRightInd w:val="0"/>
        <w:rPr>
          <w:sz w:val="28"/>
          <w:szCs w:val="28"/>
        </w:rPr>
      </w:pPr>
      <w:r w:rsidRPr="003E0911">
        <w:rPr>
          <w:sz w:val="28"/>
          <w:szCs w:val="28"/>
        </w:rPr>
        <w:t xml:space="preserve">Глава </w:t>
      </w:r>
      <w:r>
        <w:rPr>
          <w:sz w:val="28"/>
          <w:szCs w:val="28"/>
        </w:rPr>
        <w:t>Администрации</w:t>
      </w:r>
    </w:p>
    <w:p w:rsidR="004B3658" w:rsidRPr="003E0911" w:rsidRDefault="004B3658" w:rsidP="004B3658">
      <w:pPr>
        <w:autoSpaceDE w:val="0"/>
        <w:autoSpaceDN w:val="0"/>
        <w:adjustRightInd w:val="0"/>
        <w:rPr>
          <w:sz w:val="28"/>
          <w:szCs w:val="28"/>
        </w:rPr>
      </w:pPr>
      <w:r w:rsidRPr="003E0911">
        <w:rPr>
          <w:sz w:val="28"/>
          <w:szCs w:val="28"/>
        </w:rPr>
        <w:t>Персиановского</w:t>
      </w:r>
    </w:p>
    <w:p w:rsidR="004B3658" w:rsidRPr="003E0911" w:rsidRDefault="004B3658" w:rsidP="004B3658">
      <w:pPr>
        <w:autoSpaceDE w:val="0"/>
        <w:autoSpaceDN w:val="0"/>
        <w:adjustRightInd w:val="0"/>
        <w:rPr>
          <w:sz w:val="28"/>
          <w:szCs w:val="28"/>
        </w:rPr>
      </w:pPr>
      <w:r w:rsidRPr="003E0911">
        <w:rPr>
          <w:sz w:val="28"/>
          <w:szCs w:val="28"/>
        </w:rPr>
        <w:t>сельского</w:t>
      </w:r>
      <w:r>
        <w:rPr>
          <w:sz w:val="28"/>
          <w:szCs w:val="28"/>
        </w:rPr>
        <w:t xml:space="preserve"> поселения</w:t>
      </w:r>
      <w:r>
        <w:rPr>
          <w:sz w:val="28"/>
          <w:szCs w:val="28"/>
        </w:rPr>
        <w:tab/>
      </w:r>
      <w:r>
        <w:rPr>
          <w:sz w:val="28"/>
          <w:szCs w:val="28"/>
        </w:rPr>
        <w:tab/>
      </w:r>
      <w:r>
        <w:rPr>
          <w:sz w:val="28"/>
          <w:szCs w:val="28"/>
        </w:rPr>
        <w:tab/>
      </w:r>
      <w:r>
        <w:rPr>
          <w:sz w:val="28"/>
          <w:szCs w:val="28"/>
        </w:rPr>
        <w:tab/>
        <w:t xml:space="preserve">             </w:t>
      </w:r>
      <w:r>
        <w:rPr>
          <w:sz w:val="28"/>
          <w:szCs w:val="28"/>
        </w:rPr>
        <w:tab/>
      </w:r>
      <w:r>
        <w:rPr>
          <w:sz w:val="28"/>
          <w:szCs w:val="28"/>
        </w:rPr>
        <w:tab/>
        <w:t xml:space="preserve"> А.В. Бутенко</w:t>
      </w:r>
    </w:p>
    <w:p w:rsidR="004B3658" w:rsidRPr="005E2E44" w:rsidRDefault="004B3658" w:rsidP="004B3658">
      <w:pPr>
        <w:autoSpaceDE w:val="0"/>
        <w:autoSpaceDN w:val="0"/>
        <w:adjustRightInd w:val="0"/>
        <w:rPr>
          <w:b/>
          <w:sz w:val="28"/>
          <w:szCs w:val="28"/>
        </w:rPr>
      </w:pPr>
    </w:p>
    <w:tbl>
      <w:tblPr>
        <w:tblW w:w="0" w:type="auto"/>
        <w:tblInd w:w="6062" w:type="dxa"/>
        <w:tblLook w:val="04A0" w:firstRow="1" w:lastRow="0" w:firstColumn="1" w:lastColumn="0" w:noHBand="0" w:noVBand="1"/>
      </w:tblPr>
      <w:tblGrid>
        <w:gridCol w:w="3576"/>
      </w:tblGrid>
      <w:tr w:rsidR="004B3658" w:rsidRPr="005E2E44" w:rsidTr="004B3658">
        <w:tc>
          <w:tcPr>
            <w:tcW w:w="3785" w:type="dxa"/>
          </w:tcPr>
          <w:p w:rsidR="004B3658" w:rsidRDefault="004B3658" w:rsidP="004B3658">
            <w:pPr>
              <w:ind w:hanging="40"/>
              <w:jc w:val="center"/>
              <w:rPr>
                <w:sz w:val="28"/>
                <w:szCs w:val="28"/>
              </w:rPr>
            </w:pPr>
          </w:p>
          <w:p w:rsidR="004B3658" w:rsidRPr="003E0911" w:rsidRDefault="004B3658" w:rsidP="004B3658">
            <w:pPr>
              <w:ind w:hanging="40"/>
              <w:jc w:val="center"/>
              <w:rPr>
                <w:sz w:val="28"/>
                <w:szCs w:val="28"/>
              </w:rPr>
            </w:pPr>
            <w:r w:rsidRPr="003E0911">
              <w:rPr>
                <w:sz w:val="28"/>
                <w:szCs w:val="28"/>
              </w:rPr>
              <w:t>Приложение №1</w:t>
            </w:r>
          </w:p>
          <w:p w:rsidR="004B3658" w:rsidRPr="003E695C" w:rsidRDefault="004B3658" w:rsidP="004B3658">
            <w:pPr>
              <w:ind w:hanging="40"/>
              <w:jc w:val="center"/>
              <w:rPr>
                <w:sz w:val="28"/>
                <w:szCs w:val="28"/>
              </w:rPr>
            </w:pPr>
            <w:r w:rsidRPr="003E695C">
              <w:rPr>
                <w:sz w:val="28"/>
                <w:szCs w:val="28"/>
              </w:rPr>
              <w:lastRenderedPageBreak/>
              <w:t xml:space="preserve">к Постановлению № </w:t>
            </w:r>
            <w:r>
              <w:rPr>
                <w:sz w:val="28"/>
                <w:szCs w:val="28"/>
              </w:rPr>
              <w:t>16</w:t>
            </w:r>
            <w:r w:rsidRPr="003E695C">
              <w:rPr>
                <w:sz w:val="28"/>
                <w:szCs w:val="28"/>
              </w:rPr>
              <w:t xml:space="preserve"> </w:t>
            </w:r>
          </w:p>
          <w:p w:rsidR="004B3658" w:rsidRPr="003E695C" w:rsidRDefault="004B3658" w:rsidP="004B3658">
            <w:pPr>
              <w:ind w:hanging="40"/>
              <w:jc w:val="center"/>
              <w:rPr>
                <w:sz w:val="28"/>
                <w:szCs w:val="28"/>
              </w:rPr>
            </w:pPr>
            <w:r w:rsidRPr="003E695C">
              <w:rPr>
                <w:sz w:val="28"/>
                <w:szCs w:val="28"/>
              </w:rPr>
              <w:t xml:space="preserve"> от </w:t>
            </w:r>
            <w:r>
              <w:rPr>
                <w:sz w:val="28"/>
                <w:szCs w:val="28"/>
              </w:rPr>
              <w:t>03</w:t>
            </w:r>
            <w:r w:rsidRPr="003E695C">
              <w:rPr>
                <w:sz w:val="28"/>
                <w:szCs w:val="28"/>
              </w:rPr>
              <w:t>.0</w:t>
            </w:r>
            <w:r>
              <w:rPr>
                <w:sz w:val="28"/>
                <w:szCs w:val="28"/>
              </w:rPr>
              <w:t>2.2020</w:t>
            </w:r>
            <w:r w:rsidRPr="003E695C">
              <w:rPr>
                <w:sz w:val="28"/>
                <w:szCs w:val="28"/>
              </w:rPr>
              <w:t>г.</w:t>
            </w:r>
          </w:p>
          <w:p w:rsidR="004B3658" w:rsidRPr="005E2E44" w:rsidRDefault="004B3658" w:rsidP="004B3658">
            <w:pPr>
              <w:ind w:hanging="40"/>
              <w:jc w:val="center"/>
              <w:rPr>
                <w:sz w:val="28"/>
                <w:szCs w:val="28"/>
              </w:rPr>
            </w:pPr>
          </w:p>
        </w:tc>
      </w:tr>
    </w:tbl>
    <w:p w:rsidR="004B3658" w:rsidRPr="005E2E44" w:rsidRDefault="004B3658" w:rsidP="004B3658">
      <w:pPr>
        <w:rPr>
          <w:sz w:val="28"/>
          <w:szCs w:val="28"/>
        </w:rPr>
      </w:pPr>
    </w:p>
    <w:p w:rsidR="004B3658" w:rsidRPr="005E2E44" w:rsidRDefault="004B3658" w:rsidP="004B3658">
      <w:pPr>
        <w:ind w:left="284" w:right="140"/>
        <w:jc w:val="center"/>
        <w:rPr>
          <w:b/>
          <w:sz w:val="28"/>
          <w:szCs w:val="28"/>
        </w:rPr>
      </w:pPr>
      <w:r w:rsidRPr="005E2E44">
        <w:rPr>
          <w:b/>
          <w:sz w:val="28"/>
          <w:szCs w:val="28"/>
        </w:rPr>
        <w:t>Пояснительная информация</w:t>
      </w:r>
    </w:p>
    <w:p w:rsidR="004B3658" w:rsidRPr="005E2E44" w:rsidRDefault="004B3658" w:rsidP="004B3658">
      <w:pPr>
        <w:autoSpaceDE w:val="0"/>
        <w:autoSpaceDN w:val="0"/>
        <w:adjustRightInd w:val="0"/>
        <w:ind w:firstLine="567"/>
        <w:jc w:val="both"/>
        <w:rPr>
          <w:sz w:val="28"/>
          <w:szCs w:val="28"/>
        </w:rPr>
      </w:pPr>
      <w:r w:rsidRPr="005E2E44">
        <w:rPr>
          <w:sz w:val="28"/>
          <w:szCs w:val="28"/>
        </w:rPr>
        <w:t xml:space="preserve">к вопросу «Об исполнении плана реализации муниципальной программы </w:t>
      </w:r>
      <w:r>
        <w:rPr>
          <w:sz w:val="28"/>
          <w:szCs w:val="28"/>
        </w:rPr>
        <w:t>Персиановского сельского</w:t>
      </w:r>
      <w:r w:rsidRPr="005E2E44">
        <w:rPr>
          <w:sz w:val="28"/>
          <w:szCs w:val="28"/>
        </w:rPr>
        <w:t xml:space="preserve"> поселения «</w:t>
      </w:r>
      <w:r>
        <w:rPr>
          <w:kern w:val="2"/>
          <w:sz w:val="28"/>
          <w:szCs w:val="28"/>
        </w:rPr>
        <w:t xml:space="preserve">Благоустройство территории </w:t>
      </w:r>
      <w:r w:rsidRPr="005E2E44">
        <w:rPr>
          <w:kern w:val="2"/>
          <w:sz w:val="28"/>
          <w:szCs w:val="28"/>
        </w:rPr>
        <w:t>Персиановского сельского поселения</w:t>
      </w:r>
      <w:r w:rsidRPr="005E2E44">
        <w:rPr>
          <w:sz w:val="28"/>
          <w:szCs w:val="28"/>
        </w:rPr>
        <w:t>» на 201</w:t>
      </w:r>
      <w:r>
        <w:rPr>
          <w:sz w:val="28"/>
          <w:szCs w:val="28"/>
        </w:rPr>
        <w:t>9</w:t>
      </w:r>
      <w:r w:rsidRPr="005E2E44">
        <w:rPr>
          <w:sz w:val="28"/>
          <w:szCs w:val="28"/>
        </w:rPr>
        <w:t xml:space="preserve"> год  по итогам 201</w:t>
      </w:r>
      <w:r>
        <w:rPr>
          <w:sz w:val="28"/>
          <w:szCs w:val="28"/>
        </w:rPr>
        <w:t>9</w:t>
      </w:r>
      <w:r w:rsidRPr="005E2E44">
        <w:rPr>
          <w:sz w:val="28"/>
          <w:szCs w:val="28"/>
        </w:rPr>
        <w:t xml:space="preserve"> года»</w:t>
      </w:r>
    </w:p>
    <w:p w:rsidR="004B3658" w:rsidRPr="005E2E44" w:rsidRDefault="004B3658" w:rsidP="004B3658">
      <w:pPr>
        <w:pStyle w:val="ConsPlusCell"/>
        <w:ind w:firstLine="567"/>
        <w:jc w:val="center"/>
        <w:rPr>
          <w:rFonts w:ascii="Times New Roman" w:hAnsi="Times New Roman" w:cs="Times New Roman"/>
          <w:sz w:val="28"/>
          <w:szCs w:val="28"/>
        </w:rPr>
      </w:pPr>
    </w:p>
    <w:p w:rsidR="004B3658" w:rsidRPr="004641D9" w:rsidRDefault="004B3658" w:rsidP="004B3658">
      <w:pPr>
        <w:ind w:firstLine="567"/>
        <w:jc w:val="both"/>
        <w:rPr>
          <w:sz w:val="28"/>
          <w:szCs w:val="28"/>
        </w:rPr>
      </w:pPr>
      <w:r w:rsidRPr="004641D9">
        <w:rPr>
          <w:sz w:val="28"/>
          <w:szCs w:val="28"/>
        </w:rPr>
        <w:t>Муниципальная программа Персиановского сельского поселения «</w:t>
      </w:r>
      <w:r w:rsidRPr="004641D9">
        <w:rPr>
          <w:kern w:val="2"/>
          <w:sz w:val="28"/>
          <w:szCs w:val="28"/>
        </w:rPr>
        <w:t>Благоустройство территории Персиановского сельского поселения</w:t>
      </w:r>
      <w:r w:rsidRPr="004641D9">
        <w:rPr>
          <w:sz w:val="28"/>
          <w:szCs w:val="28"/>
        </w:rPr>
        <w:t xml:space="preserve">» утверждена постановлением Администрации Персиановского сельского поселения от </w:t>
      </w:r>
      <w:r w:rsidRPr="004641D9">
        <w:rPr>
          <w:bCs/>
          <w:kern w:val="2"/>
          <w:sz w:val="28"/>
          <w:szCs w:val="28"/>
        </w:rPr>
        <w:t>04.09.2013 № 170</w:t>
      </w:r>
      <w:r w:rsidRPr="004641D9">
        <w:rPr>
          <w:sz w:val="28"/>
          <w:szCs w:val="28"/>
        </w:rPr>
        <w:t xml:space="preserve"> (далее – муниципальная программа). На реализацию муниципальной программы в 201</w:t>
      </w:r>
      <w:r>
        <w:rPr>
          <w:sz w:val="28"/>
          <w:szCs w:val="28"/>
        </w:rPr>
        <w:t>9</w:t>
      </w:r>
      <w:r w:rsidRPr="004641D9">
        <w:rPr>
          <w:sz w:val="28"/>
          <w:szCs w:val="28"/>
        </w:rPr>
        <w:t xml:space="preserve"> году предусмотрено </w:t>
      </w:r>
      <w:r>
        <w:rPr>
          <w:sz w:val="28"/>
          <w:szCs w:val="28"/>
        </w:rPr>
        <w:t>18 709,2</w:t>
      </w:r>
      <w:r w:rsidRPr="004641D9">
        <w:rPr>
          <w:sz w:val="28"/>
          <w:szCs w:val="28"/>
        </w:rPr>
        <w:t xml:space="preserve"> тыс</w:t>
      </w:r>
      <w:r>
        <w:rPr>
          <w:sz w:val="28"/>
          <w:szCs w:val="28"/>
        </w:rPr>
        <w:t>.</w:t>
      </w:r>
      <w:r w:rsidRPr="004641D9">
        <w:rPr>
          <w:sz w:val="28"/>
          <w:szCs w:val="28"/>
        </w:rPr>
        <w:t xml:space="preserve"> рублей. Заключено контрактов на общую сумму </w:t>
      </w:r>
      <w:r>
        <w:rPr>
          <w:sz w:val="28"/>
          <w:szCs w:val="28"/>
        </w:rPr>
        <w:t>18 708,7</w:t>
      </w:r>
      <w:r w:rsidRPr="004641D9">
        <w:rPr>
          <w:sz w:val="28"/>
          <w:szCs w:val="28"/>
        </w:rPr>
        <w:t xml:space="preserve"> тыс. рублей или 100% от утвержденных бюджетных ассигнований. Кассовое исполнение составило </w:t>
      </w:r>
      <w:r>
        <w:rPr>
          <w:sz w:val="28"/>
          <w:szCs w:val="28"/>
        </w:rPr>
        <w:t>18 708,7</w:t>
      </w:r>
      <w:r w:rsidRPr="004641D9">
        <w:rPr>
          <w:sz w:val="28"/>
          <w:szCs w:val="28"/>
        </w:rPr>
        <w:t xml:space="preserve"> тыс. рублей или 100% от утвержденных бюджетных ассигнований. Фактическое выполнение работ составило </w:t>
      </w:r>
      <w:r>
        <w:rPr>
          <w:sz w:val="28"/>
          <w:szCs w:val="28"/>
        </w:rPr>
        <w:t>18 708,7</w:t>
      </w:r>
      <w:r w:rsidRPr="004641D9">
        <w:rPr>
          <w:sz w:val="28"/>
          <w:szCs w:val="28"/>
        </w:rPr>
        <w:t xml:space="preserve"> тыс. рублей, кредиторская задолженность отсутствует.   </w:t>
      </w:r>
    </w:p>
    <w:p w:rsidR="004B3658" w:rsidRPr="004641D9" w:rsidRDefault="004B3658" w:rsidP="004B3658">
      <w:pPr>
        <w:ind w:firstLine="567"/>
        <w:jc w:val="both"/>
        <w:rPr>
          <w:sz w:val="28"/>
          <w:szCs w:val="28"/>
        </w:rPr>
      </w:pPr>
      <w:r w:rsidRPr="004641D9">
        <w:rPr>
          <w:sz w:val="28"/>
          <w:szCs w:val="28"/>
        </w:rPr>
        <w:t>Муниципальная программа включает в себя следующие подпрограммы:</w:t>
      </w:r>
    </w:p>
    <w:p w:rsidR="004B3658" w:rsidRPr="004641D9" w:rsidRDefault="004B3658" w:rsidP="004B3658">
      <w:pPr>
        <w:ind w:firstLine="567"/>
        <w:jc w:val="both"/>
        <w:rPr>
          <w:sz w:val="28"/>
          <w:szCs w:val="28"/>
        </w:rPr>
      </w:pPr>
      <w:r w:rsidRPr="004641D9">
        <w:rPr>
          <w:sz w:val="28"/>
          <w:szCs w:val="28"/>
        </w:rPr>
        <w:t>Подпрограмма 1 – «Благоустройство» (далее  –  Подпрограмма 1);</w:t>
      </w:r>
    </w:p>
    <w:p w:rsidR="004B3658" w:rsidRPr="004641D9" w:rsidRDefault="004B3658" w:rsidP="004B3658">
      <w:pPr>
        <w:ind w:firstLine="567"/>
        <w:jc w:val="both"/>
        <w:rPr>
          <w:sz w:val="28"/>
          <w:szCs w:val="28"/>
        </w:rPr>
      </w:pPr>
      <w:r w:rsidRPr="004641D9">
        <w:rPr>
          <w:sz w:val="28"/>
          <w:szCs w:val="28"/>
        </w:rPr>
        <w:t xml:space="preserve">Подпрограмма 2 – «Межевание земельных участков» (далее –  Подпрограмма 2). </w:t>
      </w:r>
    </w:p>
    <w:p w:rsidR="004B3658" w:rsidRPr="00EC0498" w:rsidRDefault="004B3658" w:rsidP="004B3658">
      <w:pPr>
        <w:ind w:firstLine="567"/>
        <w:jc w:val="both"/>
        <w:rPr>
          <w:sz w:val="28"/>
          <w:szCs w:val="28"/>
        </w:rPr>
      </w:pPr>
      <w:r w:rsidRPr="004641D9">
        <w:rPr>
          <w:sz w:val="28"/>
          <w:szCs w:val="28"/>
        </w:rPr>
        <w:t xml:space="preserve">В соответствии с </w:t>
      </w:r>
      <w:r w:rsidRPr="00EC0498">
        <w:rPr>
          <w:sz w:val="28"/>
          <w:szCs w:val="28"/>
        </w:rPr>
        <w:t xml:space="preserve">постановлением Администрации Персиановского сельского поселения  </w:t>
      </w:r>
      <w:r w:rsidRPr="00EC0498">
        <w:rPr>
          <w:bCs/>
          <w:kern w:val="2"/>
          <w:sz w:val="28"/>
          <w:szCs w:val="28"/>
        </w:rPr>
        <w:t>№</w:t>
      </w:r>
      <w:r>
        <w:rPr>
          <w:bCs/>
          <w:kern w:val="2"/>
          <w:sz w:val="28"/>
          <w:szCs w:val="28"/>
        </w:rPr>
        <w:t xml:space="preserve"> 178</w:t>
      </w:r>
      <w:r w:rsidRPr="00EC0498">
        <w:rPr>
          <w:bCs/>
          <w:kern w:val="2"/>
          <w:sz w:val="28"/>
          <w:szCs w:val="28"/>
        </w:rPr>
        <w:t xml:space="preserve">  </w:t>
      </w:r>
      <w:r w:rsidRPr="00EC0498">
        <w:rPr>
          <w:sz w:val="28"/>
          <w:szCs w:val="28"/>
        </w:rPr>
        <w:t xml:space="preserve">от </w:t>
      </w:r>
      <w:r>
        <w:rPr>
          <w:sz w:val="28"/>
          <w:szCs w:val="28"/>
        </w:rPr>
        <w:t>29.12</w:t>
      </w:r>
      <w:r w:rsidRPr="00EC0498">
        <w:rPr>
          <w:sz w:val="28"/>
          <w:szCs w:val="28"/>
        </w:rPr>
        <w:t>.2017 года</w:t>
      </w:r>
      <w:r w:rsidRPr="004641D9">
        <w:rPr>
          <w:sz w:val="28"/>
          <w:szCs w:val="28"/>
        </w:rPr>
        <w:t xml:space="preserve"> </w:t>
      </w:r>
      <w:r>
        <w:rPr>
          <w:sz w:val="28"/>
          <w:szCs w:val="28"/>
        </w:rPr>
        <w:t xml:space="preserve">«О внесении изменений в </w:t>
      </w:r>
      <w:r w:rsidRPr="00EC0498">
        <w:rPr>
          <w:sz w:val="28"/>
          <w:szCs w:val="28"/>
        </w:rPr>
        <w:t>муниципальную программу  Персиановского сельского</w:t>
      </w:r>
      <w:r>
        <w:rPr>
          <w:sz w:val="28"/>
          <w:szCs w:val="28"/>
        </w:rPr>
        <w:t xml:space="preserve"> </w:t>
      </w:r>
      <w:r w:rsidRPr="00EC0498">
        <w:rPr>
          <w:sz w:val="28"/>
          <w:szCs w:val="28"/>
        </w:rPr>
        <w:t xml:space="preserve"> поселения «Благоустройство территории Персиановского сельского поселения»</w:t>
      </w:r>
      <w:r>
        <w:rPr>
          <w:sz w:val="28"/>
          <w:szCs w:val="28"/>
        </w:rPr>
        <w:t>»</w:t>
      </w:r>
      <w:r w:rsidRPr="00EC0498">
        <w:rPr>
          <w:sz w:val="28"/>
          <w:szCs w:val="28"/>
        </w:rPr>
        <w:t>.</w:t>
      </w:r>
    </w:p>
    <w:p w:rsidR="004B3658" w:rsidRPr="004641D9" w:rsidRDefault="004B3658" w:rsidP="004B3658">
      <w:pPr>
        <w:ind w:firstLine="567"/>
        <w:jc w:val="both"/>
        <w:rPr>
          <w:sz w:val="28"/>
          <w:szCs w:val="28"/>
        </w:rPr>
      </w:pPr>
      <w:r w:rsidRPr="004641D9">
        <w:rPr>
          <w:sz w:val="28"/>
          <w:szCs w:val="28"/>
        </w:rPr>
        <w:t>На реализацию мероприятий Подпрограммы 1 на 201</w:t>
      </w:r>
      <w:r>
        <w:rPr>
          <w:sz w:val="28"/>
          <w:szCs w:val="28"/>
        </w:rPr>
        <w:t>9</w:t>
      </w:r>
      <w:r w:rsidRPr="004641D9">
        <w:rPr>
          <w:sz w:val="28"/>
          <w:szCs w:val="28"/>
        </w:rPr>
        <w:t xml:space="preserve"> год предусмотрено </w:t>
      </w:r>
      <w:r>
        <w:rPr>
          <w:sz w:val="28"/>
          <w:szCs w:val="28"/>
        </w:rPr>
        <w:t>18 410</w:t>
      </w:r>
      <w:r w:rsidRPr="00A055CC">
        <w:rPr>
          <w:sz w:val="28"/>
          <w:szCs w:val="28"/>
        </w:rPr>
        <w:t>,</w:t>
      </w:r>
      <w:r>
        <w:rPr>
          <w:sz w:val="28"/>
          <w:szCs w:val="28"/>
        </w:rPr>
        <w:t>6</w:t>
      </w:r>
      <w:r w:rsidRPr="00A055CC">
        <w:rPr>
          <w:sz w:val="28"/>
          <w:szCs w:val="28"/>
        </w:rPr>
        <w:t xml:space="preserve"> </w:t>
      </w:r>
      <w:r w:rsidRPr="004641D9">
        <w:rPr>
          <w:sz w:val="28"/>
          <w:szCs w:val="28"/>
        </w:rPr>
        <w:t>тыс. рублей. По состоянию на 01.01.20</w:t>
      </w:r>
      <w:r>
        <w:rPr>
          <w:sz w:val="28"/>
          <w:szCs w:val="28"/>
        </w:rPr>
        <w:t>20</w:t>
      </w:r>
      <w:r w:rsidRPr="004641D9">
        <w:rPr>
          <w:sz w:val="28"/>
          <w:szCs w:val="28"/>
        </w:rPr>
        <w:t xml:space="preserve"> заключено муниципальных контрактов на сумму </w:t>
      </w:r>
      <w:r>
        <w:rPr>
          <w:sz w:val="28"/>
          <w:szCs w:val="28"/>
        </w:rPr>
        <w:t>18 410</w:t>
      </w:r>
      <w:r w:rsidRPr="004641D9">
        <w:rPr>
          <w:sz w:val="28"/>
          <w:szCs w:val="28"/>
        </w:rPr>
        <w:t>,</w:t>
      </w:r>
      <w:r>
        <w:rPr>
          <w:sz w:val="28"/>
          <w:szCs w:val="28"/>
        </w:rPr>
        <w:t>6</w:t>
      </w:r>
      <w:r w:rsidRPr="004641D9">
        <w:rPr>
          <w:sz w:val="28"/>
          <w:szCs w:val="28"/>
        </w:rPr>
        <w:t xml:space="preserve"> тыс. рублей. Профинансировано из бюджета поселения -  </w:t>
      </w:r>
      <w:r>
        <w:rPr>
          <w:sz w:val="28"/>
          <w:szCs w:val="28"/>
        </w:rPr>
        <w:t>18 410,2</w:t>
      </w:r>
      <w:r w:rsidRPr="00A055CC">
        <w:rPr>
          <w:sz w:val="28"/>
          <w:szCs w:val="28"/>
        </w:rPr>
        <w:t xml:space="preserve"> </w:t>
      </w:r>
      <w:r>
        <w:rPr>
          <w:sz w:val="28"/>
          <w:szCs w:val="28"/>
        </w:rPr>
        <w:t xml:space="preserve"> </w:t>
      </w:r>
      <w:r w:rsidRPr="004641D9">
        <w:rPr>
          <w:sz w:val="28"/>
          <w:szCs w:val="28"/>
        </w:rPr>
        <w:t>тыс. рублей или 100</w:t>
      </w:r>
      <w:r>
        <w:rPr>
          <w:sz w:val="28"/>
          <w:szCs w:val="28"/>
        </w:rPr>
        <w:t xml:space="preserve">%, </w:t>
      </w:r>
      <w:r w:rsidRPr="004641D9">
        <w:rPr>
          <w:sz w:val="28"/>
          <w:szCs w:val="28"/>
        </w:rPr>
        <w:t xml:space="preserve">фактически выполнение работ составило – </w:t>
      </w:r>
      <w:r>
        <w:rPr>
          <w:sz w:val="28"/>
          <w:szCs w:val="28"/>
        </w:rPr>
        <w:t>18 410</w:t>
      </w:r>
      <w:r w:rsidRPr="00A055CC">
        <w:rPr>
          <w:sz w:val="28"/>
          <w:szCs w:val="28"/>
        </w:rPr>
        <w:t>,</w:t>
      </w:r>
      <w:r>
        <w:rPr>
          <w:sz w:val="28"/>
          <w:szCs w:val="28"/>
        </w:rPr>
        <w:t>2</w:t>
      </w:r>
      <w:r w:rsidRPr="00A055CC">
        <w:rPr>
          <w:sz w:val="28"/>
          <w:szCs w:val="28"/>
        </w:rPr>
        <w:t xml:space="preserve"> </w:t>
      </w:r>
      <w:r w:rsidRPr="004641D9">
        <w:rPr>
          <w:sz w:val="28"/>
          <w:szCs w:val="28"/>
        </w:rPr>
        <w:t>тыс. рублей или 100%, кредиторская задолженность отсутствует.</w:t>
      </w:r>
    </w:p>
    <w:p w:rsidR="004B3658" w:rsidRPr="004641D9" w:rsidRDefault="004B3658" w:rsidP="004B3658">
      <w:pPr>
        <w:pStyle w:val="af1"/>
        <w:spacing w:line="276" w:lineRule="auto"/>
        <w:ind w:firstLine="567"/>
        <w:jc w:val="center"/>
        <w:rPr>
          <w:rFonts w:ascii="Times New Roman" w:hAnsi="Times New Roman"/>
          <w:sz w:val="28"/>
          <w:szCs w:val="28"/>
        </w:rPr>
      </w:pPr>
      <w:r w:rsidRPr="004641D9">
        <w:rPr>
          <w:rFonts w:ascii="Times New Roman" w:hAnsi="Times New Roman"/>
          <w:sz w:val="28"/>
          <w:szCs w:val="28"/>
        </w:rPr>
        <w:t>Из 3 мероприятий Подпрограммы 1 исполнены все 3 мероприятия:</w:t>
      </w:r>
    </w:p>
    <w:p w:rsidR="004B3658" w:rsidRPr="004641D9" w:rsidRDefault="004B3658" w:rsidP="004B3658">
      <w:pPr>
        <w:ind w:firstLine="567"/>
        <w:jc w:val="both"/>
        <w:rPr>
          <w:sz w:val="28"/>
          <w:szCs w:val="28"/>
        </w:rPr>
      </w:pPr>
      <w:r w:rsidRPr="004641D9">
        <w:rPr>
          <w:sz w:val="28"/>
          <w:szCs w:val="28"/>
        </w:rPr>
        <w:t xml:space="preserve">1.1. «Организация уличного освещения в поселении» - восстановление уличного освещения с установкой светильников, обеспечение освещения улиц; при плане </w:t>
      </w:r>
      <w:r>
        <w:rPr>
          <w:sz w:val="28"/>
          <w:szCs w:val="28"/>
        </w:rPr>
        <w:t>5 048,9</w:t>
      </w:r>
      <w:r w:rsidRPr="004641D9">
        <w:rPr>
          <w:sz w:val="28"/>
          <w:szCs w:val="28"/>
        </w:rPr>
        <w:t xml:space="preserve"> тыс. рублей, фактическое освоение средств составило </w:t>
      </w:r>
      <w:r>
        <w:rPr>
          <w:sz w:val="28"/>
          <w:szCs w:val="28"/>
        </w:rPr>
        <w:t>5 048,9</w:t>
      </w:r>
      <w:r w:rsidRPr="004641D9">
        <w:rPr>
          <w:spacing w:val="-20"/>
          <w:sz w:val="28"/>
          <w:szCs w:val="28"/>
        </w:rPr>
        <w:t xml:space="preserve"> </w:t>
      </w:r>
      <w:r w:rsidRPr="004641D9">
        <w:rPr>
          <w:sz w:val="28"/>
          <w:szCs w:val="28"/>
        </w:rPr>
        <w:t xml:space="preserve">тыс. рублей или 100% от планового показателя. </w:t>
      </w:r>
    </w:p>
    <w:p w:rsidR="004B3658" w:rsidRPr="004641D9" w:rsidRDefault="004B3658" w:rsidP="004B3658">
      <w:pPr>
        <w:pStyle w:val="af1"/>
        <w:spacing w:line="276" w:lineRule="auto"/>
        <w:ind w:firstLine="567"/>
        <w:jc w:val="both"/>
        <w:rPr>
          <w:rFonts w:ascii="Times New Roman" w:hAnsi="Times New Roman"/>
          <w:sz w:val="28"/>
          <w:szCs w:val="28"/>
        </w:rPr>
      </w:pPr>
      <w:r w:rsidRPr="004641D9">
        <w:rPr>
          <w:rFonts w:ascii="Times New Roman" w:hAnsi="Times New Roman"/>
          <w:sz w:val="28"/>
          <w:szCs w:val="28"/>
        </w:rPr>
        <w:t>1.2 «Организация благоустройства и озеленения территории Персиановского сельского поселения»; 1.3 «Прочее благоустройство».</w:t>
      </w:r>
    </w:p>
    <w:p w:rsidR="004B3658" w:rsidRPr="004641D9" w:rsidRDefault="004B3658" w:rsidP="004B3658">
      <w:pPr>
        <w:pStyle w:val="af1"/>
        <w:spacing w:line="276" w:lineRule="auto"/>
        <w:ind w:firstLine="567"/>
        <w:jc w:val="both"/>
        <w:rPr>
          <w:rFonts w:ascii="Times New Roman" w:hAnsi="Times New Roman"/>
          <w:sz w:val="28"/>
          <w:szCs w:val="28"/>
        </w:rPr>
      </w:pPr>
      <w:r w:rsidRPr="004641D9">
        <w:rPr>
          <w:rFonts w:ascii="Times New Roman" w:hAnsi="Times New Roman"/>
          <w:sz w:val="28"/>
          <w:szCs w:val="28"/>
        </w:rPr>
        <w:t xml:space="preserve">  В рамках данных мероприятий было произведено:</w:t>
      </w:r>
    </w:p>
    <w:p w:rsidR="004B3658" w:rsidRPr="004641D9" w:rsidRDefault="004B3658" w:rsidP="004B3658">
      <w:pPr>
        <w:ind w:firstLine="567"/>
        <w:jc w:val="both"/>
        <w:rPr>
          <w:sz w:val="28"/>
          <w:szCs w:val="28"/>
        </w:rPr>
      </w:pPr>
      <w:r w:rsidRPr="004641D9">
        <w:rPr>
          <w:sz w:val="28"/>
          <w:szCs w:val="28"/>
        </w:rPr>
        <w:t xml:space="preserve">- приобретены и установлены детские площадки, </w:t>
      </w:r>
    </w:p>
    <w:p w:rsidR="004B3658" w:rsidRPr="004641D9" w:rsidRDefault="004B3658" w:rsidP="004B3658">
      <w:pPr>
        <w:ind w:firstLine="567"/>
        <w:jc w:val="both"/>
        <w:rPr>
          <w:sz w:val="28"/>
          <w:szCs w:val="28"/>
        </w:rPr>
      </w:pPr>
      <w:r w:rsidRPr="004641D9">
        <w:rPr>
          <w:sz w:val="28"/>
          <w:szCs w:val="28"/>
        </w:rPr>
        <w:t xml:space="preserve">- приобретены саженцы деревьев, </w:t>
      </w:r>
    </w:p>
    <w:p w:rsidR="004B3658" w:rsidRPr="004641D9" w:rsidRDefault="004B3658" w:rsidP="004B3658">
      <w:pPr>
        <w:ind w:firstLine="567"/>
        <w:jc w:val="both"/>
        <w:rPr>
          <w:sz w:val="28"/>
          <w:szCs w:val="28"/>
        </w:rPr>
      </w:pPr>
      <w:r w:rsidRPr="004641D9">
        <w:rPr>
          <w:sz w:val="28"/>
          <w:szCs w:val="28"/>
        </w:rPr>
        <w:t>- проведены субботники и покос травы,</w:t>
      </w:r>
    </w:p>
    <w:p w:rsidR="004B3658" w:rsidRPr="004641D9" w:rsidRDefault="004B3658" w:rsidP="004B3658">
      <w:pPr>
        <w:ind w:firstLine="567"/>
        <w:jc w:val="both"/>
        <w:rPr>
          <w:sz w:val="28"/>
          <w:szCs w:val="28"/>
        </w:rPr>
      </w:pPr>
      <w:r w:rsidRPr="004641D9">
        <w:rPr>
          <w:sz w:val="28"/>
          <w:szCs w:val="28"/>
        </w:rPr>
        <w:lastRenderedPageBreak/>
        <w:t>-  приобретен хозяйственный и садовый инвентарь,</w:t>
      </w:r>
    </w:p>
    <w:p w:rsidR="004B3658" w:rsidRDefault="004B3658" w:rsidP="004B3658">
      <w:pPr>
        <w:ind w:firstLine="567"/>
        <w:jc w:val="both"/>
        <w:rPr>
          <w:sz w:val="28"/>
          <w:szCs w:val="28"/>
        </w:rPr>
      </w:pPr>
      <w:r w:rsidRPr="004641D9">
        <w:rPr>
          <w:sz w:val="28"/>
          <w:szCs w:val="28"/>
        </w:rPr>
        <w:t>-  проведены противоклещевые обработки</w:t>
      </w:r>
    </w:p>
    <w:p w:rsidR="004B3658" w:rsidRPr="004641D9" w:rsidRDefault="004B3658" w:rsidP="004B3658">
      <w:pPr>
        <w:ind w:firstLine="567"/>
        <w:jc w:val="both"/>
        <w:rPr>
          <w:sz w:val="28"/>
          <w:szCs w:val="28"/>
        </w:rPr>
      </w:pPr>
      <w:r>
        <w:rPr>
          <w:sz w:val="28"/>
          <w:szCs w:val="28"/>
        </w:rPr>
        <w:t>- приобретена коммунальная техника</w:t>
      </w:r>
      <w:r w:rsidRPr="004641D9">
        <w:rPr>
          <w:sz w:val="28"/>
          <w:szCs w:val="28"/>
        </w:rPr>
        <w:t xml:space="preserve">.  </w:t>
      </w:r>
    </w:p>
    <w:p w:rsidR="004B3658" w:rsidRPr="004641D9" w:rsidRDefault="004B3658" w:rsidP="004B3658">
      <w:pPr>
        <w:ind w:firstLine="567"/>
        <w:jc w:val="both"/>
        <w:rPr>
          <w:sz w:val="28"/>
          <w:szCs w:val="28"/>
        </w:rPr>
      </w:pPr>
      <w:r w:rsidRPr="004641D9">
        <w:rPr>
          <w:sz w:val="28"/>
          <w:szCs w:val="28"/>
        </w:rPr>
        <w:t xml:space="preserve">При плане </w:t>
      </w:r>
      <w:r>
        <w:rPr>
          <w:sz w:val="28"/>
          <w:szCs w:val="28"/>
        </w:rPr>
        <w:t>12 048,8</w:t>
      </w:r>
      <w:r w:rsidRPr="004641D9">
        <w:rPr>
          <w:sz w:val="28"/>
          <w:szCs w:val="28"/>
        </w:rPr>
        <w:t xml:space="preserve"> тыс. рублей фактическое освоение средств составило </w:t>
      </w:r>
      <w:r>
        <w:rPr>
          <w:sz w:val="28"/>
          <w:szCs w:val="28"/>
        </w:rPr>
        <w:t>12 048,5</w:t>
      </w:r>
      <w:r w:rsidRPr="004641D9">
        <w:rPr>
          <w:sz w:val="28"/>
          <w:szCs w:val="28"/>
        </w:rPr>
        <w:t xml:space="preserve"> тыс. рублей или 100% от планового показателя.</w:t>
      </w:r>
    </w:p>
    <w:p w:rsidR="004B3658" w:rsidRPr="004641D9" w:rsidRDefault="004B3658" w:rsidP="004B3658">
      <w:pPr>
        <w:autoSpaceDE w:val="0"/>
        <w:autoSpaceDN w:val="0"/>
        <w:adjustRightInd w:val="0"/>
        <w:ind w:firstLine="567"/>
        <w:jc w:val="both"/>
        <w:rPr>
          <w:sz w:val="28"/>
          <w:szCs w:val="28"/>
        </w:rPr>
      </w:pPr>
      <w:r w:rsidRPr="004641D9">
        <w:rPr>
          <w:sz w:val="28"/>
          <w:szCs w:val="28"/>
        </w:rPr>
        <w:t>В ходе проведенного анализа исполнения плана реализации муниципальной программы, Персиановского сельского поселения «</w:t>
      </w:r>
      <w:r w:rsidRPr="004641D9">
        <w:rPr>
          <w:kern w:val="2"/>
          <w:sz w:val="28"/>
          <w:szCs w:val="28"/>
        </w:rPr>
        <w:t>Благоустройство территории Персиановского сельского поселения</w:t>
      </w:r>
      <w:r w:rsidRPr="004641D9">
        <w:rPr>
          <w:sz w:val="28"/>
          <w:szCs w:val="28"/>
        </w:rPr>
        <w:t>» по итогам 201</w:t>
      </w:r>
      <w:r>
        <w:rPr>
          <w:sz w:val="28"/>
          <w:szCs w:val="28"/>
        </w:rPr>
        <w:t>9</w:t>
      </w:r>
      <w:r w:rsidRPr="004641D9">
        <w:rPr>
          <w:sz w:val="28"/>
          <w:szCs w:val="28"/>
        </w:rPr>
        <w:t xml:space="preserve"> года установлено, что принятие дополнительных мер, корректировок и постановки задач не требуется. </w:t>
      </w:r>
    </w:p>
    <w:p w:rsidR="004B3658" w:rsidRPr="004641D9" w:rsidRDefault="004B3658" w:rsidP="004B3658">
      <w:pPr>
        <w:autoSpaceDE w:val="0"/>
        <w:autoSpaceDN w:val="0"/>
        <w:adjustRightInd w:val="0"/>
        <w:ind w:firstLine="567"/>
        <w:jc w:val="both"/>
        <w:rPr>
          <w:sz w:val="28"/>
          <w:szCs w:val="28"/>
        </w:rPr>
      </w:pPr>
      <w:r w:rsidRPr="004641D9">
        <w:rPr>
          <w:sz w:val="28"/>
          <w:szCs w:val="28"/>
        </w:rPr>
        <w:t>Отчет об исполнении плана реализации муниципальной программы Персиановского сельского поселения «</w:t>
      </w:r>
      <w:r w:rsidRPr="004641D9">
        <w:rPr>
          <w:kern w:val="2"/>
          <w:sz w:val="28"/>
          <w:szCs w:val="28"/>
        </w:rPr>
        <w:t>Благоустройство территории Персиановского сельского поселения</w:t>
      </w:r>
      <w:r w:rsidRPr="004641D9">
        <w:rPr>
          <w:sz w:val="28"/>
          <w:szCs w:val="28"/>
        </w:rPr>
        <w:t>» на 201</w:t>
      </w:r>
      <w:r>
        <w:rPr>
          <w:sz w:val="28"/>
          <w:szCs w:val="28"/>
        </w:rPr>
        <w:t>9</w:t>
      </w:r>
      <w:r w:rsidRPr="004641D9">
        <w:rPr>
          <w:sz w:val="28"/>
          <w:szCs w:val="28"/>
        </w:rPr>
        <w:t xml:space="preserve"> год по итогам 201</w:t>
      </w:r>
      <w:r>
        <w:rPr>
          <w:sz w:val="28"/>
          <w:szCs w:val="28"/>
        </w:rPr>
        <w:t>9</w:t>
      </w:r>
      <w:r w:rsidRPr="004641D9">
        <w:rPr>
          <w:sz w:val="28"/>
          <w:szCs w:val="28"/>
        </w:rPr>
        <w:t xml:space="preserve"> года представлен в приложении к пояснительной информации.   </w:t>
      </w:r>
    </w:p>
    <w:p w:rsidR="004B3658" w:rsidRPr="004641D9" w:rsidRDefault="004B3658" w:rsidP="004B3658">
      <w:pPr>
        <w:ind w:firstLine="567"/>
        <w:jc w:val="both"/>
        <w:rPr>
          <w:sz w:val="28"/>
          <w:szCs w:val="28"/>
        </w:rPr>
      </w:pPr>
    </w:p>
    <w:p w:rsidR="004B3658" w:rsidRPr="004641D9" w:rsidRDefault="004B3658" w:rsidP="004B3658">
      <w:pPr>
        <w:ind w:firstLine="567"/>
        <w:jc w:val="both"/>
        <w:rPr>
          <w:sz w:val="28"/>
          <w:szCs w:val="28"/>
        </w:rPr>
      </w:pPr>
      <w:r w:rsidRPr="004641D9">
        <w:rPr>
          <w:sz w:val="28"/>
          <w:szCs w:val="28"/>
        </w:rPr>
        <w:t>Мероприятие Подпрограммы 2 исполнено в полном объеме:</w:t>
      </w:r>
    </w:p>
    <w:p w:rsidR="004B3658" w:rsidRPr="004641D9" w:rsidRDefault="004B3658" w:rsidP="004B3658">
      <w:pPr>
        <w:pStyle w:val="af1"/>
        <w:spacing w:line="276" w:lineRule="auto"/>
        <w:ind w:firstLine="567"/>
        <w:jc w:val="both"/>
        <w:rPr>
          <w:rFonts w:ascii="Times New Roman" w:hAnsi="Times New Roman"/>
          <w:sz w:val="28"/>
          <w:szCs w:val="28"/>
        </w:rPr>
      </w:pPr>
      <w:r w:rsidRPr="004641D9">
        <w:rPr>
          <w:rFonts w:ascii="Times New Roman" w:hAnsi="Times New Roman"/>
          <w:sz w:val="28"/>
          <w:szCs w:val="28"/>
        </w:rPr>
        <w:t xml:space="preserve">2.1 «Межевание земельных участков» - увеличена доля перспективных земельных участков, на которых планируется или осуществляется жилищное строительство.  </w:t>
      </w:r>
    </w:p>
    <w:p w:rsidR="004B3658" w:rsidRPr="004641D9" w:rsidRDefault="004B3658" w:rsidP="004B3658">
      <w:pPr>
        <w:autoSpaceDE w:val="0"/>
        <w:autoSpaceDN w:val="0"/>
        <w:adjustRightInd w:val="0"/>
        <w:ind w:firstLine="567"/>
        <w:jc w:val="both"/>
        <w:rPr>
          <w:sz w:val="28"/>
          <w:szCs w:val="28"/>
        </w:rPr>
      </w:pPr>
      <w:r w:rsidRPr="004641D9">
        <w:rPr>
          <w:sz w:val="28"/>
          <w:szCs w:val="28"/>
        </w:rPr>
        <w:t>В ходе проведенного анализа исполнения плана реализации муниципальной программы, Персиановского сельского поселения «</w:t>
      </w:r>
      <w:r w:rsidRPr="004641D9">
        <w:rPr>
          <w:kern w:val="2"/>
          <w:sz w:val="28"/>
          <w:szCs w:val="28"/>
        </w:rPr>
        <w:t>Благоустройство территории Персиановского сельского поселения</w:t>
      </w:r>
      <w:r w:rsidRPr="004641D9">
        <w:rPr>
          <w:sz w:val="28"/>
          <w:szCs w:val="28"/>
        </w:rPr>
        <w:t>» по итогам 201</w:t>
      </w:r>
      <w:r>
        <w:rPr>
          <w:sz w:val="28"/>
          <w:szCs w:val="28"/>
        </w:rPr>
        <w:t>9</w:t>
      </w:r>
      <w:r w:rsidRPr="004641D9">
        <w:rPr>
          <w:sz w:val="28"/>
          <w:szCs w:val="28"/>
        </w:rPr>
        <w:t xml:space="preserve"> года установлено, что принятие дополнительных мер, корректировок и постановки задач не требуется. </w:t>
      </w:r>
    </w:p>
    <w:p w:rsidR="004B3658" w:rsidRPr="00D51DDA" w:rsidRDefault="004B3658" w:rsidP="004B3658">
      <w:pPr>
        <w:autoSpaceDE w:val="0"/>
        <w:autoSpaceDN w:val="0"/>
        <w:adjustRightInd w:val="0"/>
        <w:ind w:firstLine="567"/>
        <w:jc w:val="both"/>
        <w:rPr>
          <w:kern w:val="2"/>
          <w:sz w:val="28"/>
          <w:szCs w:val="28"/>
        </w:rPr>
      </w:pPr>
      <w:r w:rsidRPr="004641D9">
        <w:rPr>
          <w:sz w:val="28"/>
          <w:szCs w:val="28"/>
        </w:rPr>
        <w:t>Отчет об исполнении плана реализации муниципальной программы Персиановского сельского поселения «</w:t>
      </w:r>
      <w:r w:rsidRPr="004641D9">
        <w:rPr>
          <w:kern w:val="2"/>
          <w:sz w:val="28"/>
          <w:szCs w:val="28"/>
        </w:rPr>
        <w:t>Благоустройство территории Персиановского сельского поселения</w:t>
      </w:r>
      <w:r w:rsidRPr="004641D9">
        <w:rPr>
          <w:sz w:val="28"/>
          <w:szCs w:val="28"/>
        </w:rPr>
        <w:t>» на 201</w:t>
      </w:r>
      <w:r>
        <w:rPr>
          <w:sz w:val="28"/>
          <w:szCs w:val="28"/>
        </w:rPr>
        <w:t>9</w:t>
      </w:r>
      <w:r w:rsidRPr="004641D9">
        <w:rPr>
          <w:sz w:val="28"/>
          <w:szCs w:val="28"/>
        </w:rPr>
        <w:t xml:space="preserve"> год по итогам 201</w:t>
      </w:r>
      <w:r>
        <w:rPr>
          <w:sz w:val="28"/>
          <w:szCs w:val="28"/>
        </w:rPr>
        <w:t>9</w:t>
      </w:r>
      <w:r w:rsidRPr="004641D9">
        <w:rPr>
          <w:sz w:val="28"/>
          <w:szCs w:val="28"/>
        </w:rPr>
        <w:t xml:space="preserve"> года представлен в приложении к пояснительной информации.   </w:t>
      </w:r>
    </w:p>
    <w:p w:rsidR="004B3658" w:rsidRPr="004641D9" w:rsidRDefault="004B3658" w:rsidP="004B3658">
      <w:pPr>
        <w:widowControl w:val="0"/>
        <w:autoSpaceDE w:val="0"/>
        <w:autoSpaceDN w:val="0"/>
        <w:adjustRightInd w:val="0"/>
        <w:ind w:firstLine="709"/>
        <w:jc w:val="both"/>
        <w:rPr>
          <w:rFonts w:eastAsia="Calibri"/>
          <w:sz w:val="28"/>
          <w:szCs w:val="28"/>
          <w:lang w:eastAsia="en-US"/>
        </w:rPr>
      </w:pPr>
    </w:p>
    <w:p w:rsidR="004B3658" w:rsidRDefault="004B3658" w:rsidP="004B3658">
      <w:pPr>
        <w:jc w:val="both"/>
        <w:rPr>
          <w:color w:val="FF0000"/>
          <w:sz w:val="28"/>
          <w:szCs w:val="28"/>
        </w:rPr>
        <w:sectPr w:rsidR="004B3658" w:rsidSect="004B3658">
          <w:pgSz w:w="11906" w:h="16838"/>
          <w:pgMar w:top="1134" w:right="567" w:bottom="1134" w:left="1701" w:header="709" w:footer="709" w:gutter="0"/>
          <w:cols w:space="708"/>
          <w:docGrid w:linePitch="360"/>
        </w:sectPr>
      </w:pPr>
    </w:p>
    <w:p w:rsidR="004B3658" w:rsidRPr="009714B3" w:rsidRDefault="004B3658" w:rsidP="004B3658">
      <w:pPr>
        <w:ind w:left="11624"/>
        <w:jc w:val="center"/>
        <w:rPr>
          <w:sz w:val="28"/>
          <w:szCs w:val="28"/>
        </w:rPr>
      </w:pPr>
      <w:r w:rsidRPr="009714B3">
        <w:rPr>
          <w:sz w:val="28"/>
          <w:szCs w:val="28"/>
        </w:rPr>
        <w:lastRenderedPageBreak/>
        <w:t>Приложение № 2</w:t>
      </w:r>
    </w:p>
    <w:p w:rsidR="004B3658" w:rsidRPr="009714B3" w:rsidRDefault="004B3658" w:rsidP="004B3658">
      <w:pPr>
        <w:ind w:left="11624"/>
        <w:jc w:val="center"/>
        <w:rPr>
          <w:sz w:val="28"/>
          <w:szCs w:val="28"/>
        </w:rPr>
      </w:pPr>
      <w:r w:rsidRPr="009714B3">
        <w:rPr>
          <w:sz w:val="28"/>
          <w:szCs w:val="28"/>
        </w:rPr>
        <w:t xml:space="preserve">к Постановлению № </w:t>
      </w:r>
      <w:r>
        <w:rPr>
          <w:sz w:val="28"/>
          <w:szCs w:val="28"/>
        </w:rPr>
        <w:t>16</w:t>
      </w:r>
    </w:p>
    <w:p w:rsidR="004B3658" w:rsidRPr="009714B3" w:rsidRDefault="004B3658" w:rsidP="004B3658">
      <w:pPr>
        <w:ind w:left="11624"/>
        <w:jc w:val="center"/>
        <w:rPr>
          <w:sz w:val="28"/>
          <w:szCs w:val="28"/>
        </w:rPr>
      </w:pPr>
      <w:r w:rsidRPr="009714B3">
        <w:rPr>
          <w:sz w:val="28"/>
          <w:szCs w:val="28"/>
        </w:rPr>
        <w:t>от 0</w:t>
      </w:r>
      <w:r>
        <w:rPr>
          <w:sz w:val="28"/>
          <w:szCs w:val="28"/>
        </w:rPr>
        <w:t>3</w:t>
      </w:r>
      <w:r w:rsidRPr="009714B3">
        <w:rPr>
          <w:sz w:val="28"/>
          <w:szCs w:val="28"/>
        </w:rPr>
        <w:t>.0</w:t>
      </w:r>
      <w:r>
        <w:rPr>
          <w:sz w:val="28"/>
          <w:szCs w:val="28"/>
        </w:rPr>
        <w:t>2</w:t>
      </w:r>
      <w:r w:rsidRPr="009714B3">
        <w:rPr>
          <w:sz w:val="28"/>
          <w:szCs w:val="28"/>
        </w:rPr>
        <w:t>.20</w:t>
      </w:r>
      <w:r>
        <w:rPr>
          <w:sz w:val="28"/>
          <w:szCs w:val="28"/>
        </w:rPr>
        <w:t>20</w:t>
      </w:r>
      <w:r w:rsidRPr="009714B3">
        <w:rPr>
          <w:sz w:val="28"/>
          <w:szCs w:val="28"/>
        </w:rPr>
        <w:t>г.</w:t>
      </w:r>
    </w:p>
    <w:p w:rsidR="004B3658" w:rsidRPr="004B3658" w:rsidRDefault="004B3658" w:rsidP="004B3658">
      <w:pPr>
        <w:ind w:left="11624"/>
        <w:rPr>
          <w:sz w:val="28"/>
          <w:szCs w:val="28"/>
        </w:rPr>
      </w:pPr>
    </w:p>
    <w:p w:rsidR="004B3658" w:rsidRDefault="004B3658" w:rsidP="004B3658">
      <w:pPr>
        <w:jc w:val="center"/>
        <w:rPr>
          <w:b/>
          <w:kern w:val="2"/>
          <w:sz w:val="28"/>
          <w:szCs w:val="28"/>
        </w:rPr>
      </w:pPr>
      <w:r w:rsidRPr="00166877">
        <w:rPr>
          <w:b/>
          <w:sz w:val="28"/>
          <w:szCs w:val="28"/>
        </w:rPr>
        <w:t xml:space="preserve">Отчет об исполнении плана реализации муниципальной программы </w:t>
      </w:r>
      <w:r w:rsidRPr="00116018">
        <w:rPr>
          <w:b/>
          <w:sz w:val="28"/>
          <w:szCs w:val="28"/>
        </w:rPr>
        <w:t>«</w:t>
      </w:r>
      <w:r w:rsidRPr="00116018">
        <w:rPr>
          <w:b/>
          <w:kern w:val="2"/>
          <w:sz w:val="28"/>
          <w:szCs w:val="28"/>
        </w:rPr>
        <w:t xml:space="preserve">Благоустройство территории </w:t>
      </w:r>
    </w:p>
    <w:p w:rsidR="004B3658" w:rsidRPr="00166877" w:rsidRDefault="004B3658" w:rsidP="004B3658">
      <w:pPr>
        <w:jc w:val="center"/>
        <w:rPr>
          <w:b/>
          <w:sz w:val="28"/>
          <w:szCs w:val="28"/>
        </w:rPr>
      </w:pPr>
      <w:r w:rsidRPr="00116018">
        <w:rPr>
          <w:b/>
          <w:kern w:val="2"/>
          <w:sz w:val="28"/>
          <w:szCs w:val="28"/>
        </w:rPr>
        <w:t>Персиановского сельского поселения</w:t>
      </w:r>
      <w:r w:rsidRPr="00116018">
        <w:rPr>
          <w:b/>
          <w:sz w:val="28"/>
          <w:szCs w:val="28"/>
        </w:rPr>
        <w:t>»</w:t>
      </w:r>
      <w:r>
        <w:rPr>
          <w:b/>
          <w:sz w:val="28"/>
          <w:szCs w:val="28"/>
        </w:rPr>
        <w:t xml:space="preserve"> </w:t>
      </w:r>
      <w:r w:rsidRPr="00166877">
        <w:rPr>
          <w:b/>
          <w:sz w:val="28"/>
          <w:szCs w:val="28"/>
        </w:rPr>
        <w:t>на 201</w:t>
      </w:r>
      <w:r>
        <w:rPr>
          <w:b/>
          <w:sz w:val="28"/>
          <w:szCs w:val="28"/>
        </w:rPr>
        <w:t>9</w:t>
      </w:r>
      <w:r w:rsidRPr="00166877">
        <w:rPr>
          <w:b/>
          <w:sz w:val="28"/>
          <w:szCs w:val="28"/>
        </w:rPr>
        <w:t xml:space="preserve"> год по итогам  201</w:t>
      </w:r>
      <w:r>
        <w:rPr>
          <w:b/>
          <w:sz w:val="28"/>
          <w:szCs w:val="28"/>
        </w:rPr>
        <w:t>9</w:t>
      </w:r>
      <w:r w:rsidRPr="00166877">
        <w:rPr>
          <w:b/>
          <w:sz w:val="28"/>
          <w:szCs w:val="28"/>
        </w:rPr>
        <w:t xml:space="preserve"> года</w:t>
      </w:r>
    </w:p>
    <w:p w:rsidR="004B3658" w:rsidRPr="00B50BF2" w:rsidRDefault="004B3658" w:rsidP="004B3658">
      <w:pPr>
        <w:widowControl w:val="0"/>
        <w:autoSpaceDE w:val="0"/>
        <w:autoSpaceDN w:val="0"/>
        <w:adjustRightInd w:val="0"/>
        <w:jc w:val="right"/>
        <w:outlineLvl w:val="2"/>
      </w:pPr>
    </w:p>
    <w:p w:rsidR="004B3658" w:rsidRPr="00B50BF2" w:rsidRDefault="004B3658" w:rsidP="004B3658">
      <w:pPr>
        <w:pStyle w:val="ConsPlusNonformat"/>
        <w:jc w:val="center"/>
        <w:rPr>
          <w:rFonts w:ascii="Times New Roman" w:hAnsi="Times New Roman" w:cs="Times New Roman"/>
          <w:sz w:val="24"/>
          <w:szCs w:val="24"/>
        </w:rPr>
      </w:pPr>
    </w:p>
    <w:tbl>
      <w:tblPr>
        <w:tblW w:w="15168" w:type="dxa"/>
        <w:tblInd w:w="-67" w:type="dxa"/>
        <w:tblLayout w:type="fixed"/>
        <w:tblCellMar>
          <w:left w:w="75" w:type="dxa"/>
          <w:right w:w="75" w:type="dxa"/>
        </w:tblCellMar>
        <w:tblLook w:val="00A0" w:firstRow="1" w:lastRow="0" w:firstColumn="1" w:lastColumn="0" w:noHBand="0" w:noVBand="0"/>
      </w:tblPr>
      <w:tblGrid>
        <w:gridCol w:w="700"/>
        <w:gridCol w:w="2986"/>
        <w:gridCol w:w="2126"/>
        <w:gridCol w:w="1701"/>
        <w:gridCol w:w="1276"/>
        <w:gridCol w:w="1559"/>
        <w:gridCol w:w="1843"/>
        <w:gridCol w:w="1418"/>
        <w:gridCol w:w="1559"/>
      </w:tblGrid>
      <w:tr w:rsidR="004B3658" w:rsidRPr="00B50BF2" w:rsidTr="004B3658">
        <w:trPr>
          <w:trHeight w:val="854"/>
        </w:trPr>
        <w:tc>
          <w:tcPr>
            <w:tcW w:w="700" w:type="dxa"/>
            <w:vMerge w:val="restart"/>
            <w:tcBorders>
              <w:top w:val="single" w:sz="4" w:space="0" w:color="auto"/>
              <w:left w:val="single" w:sz="4" w:space="0" w:color="auto"/>
              <w:bottom w:val="single" w:sz="4" w:space="0" w:color="auto"/>
              <w:right w:val="single" w:sz="4" w:space="0" w:color="auto"/>
            </w:tcBorders>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 п/п</w:t>
            </w:r>
          </w:p>
        </w:tc>
        <w:tc>
          <w:tcPr>
            <w:tcW w:w="2986" w:type="dxa"/>
            <w:vMerge w:val="restart"/>
            <w:tcBorders>
              <w:top w:val="single" w:sz="4" w:space="0" w:color="auto"/>
              <w:left w:val="single" w:sz="4" w:space="0" w:color="auto"/>
              <w:bottom w:val="single" w:sz="4" w:space="0" w:color="auto"/>
              <w:right w:val="single" w:sz="4" w:space="0" w:color="auto"/>
            </w:tcBorders>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Наименование</w:t>
            </w:r>
          </w:p>
          <w:p w:rsidR="004B3658" w:rsidRPr="00B50BF2" w:rsidRDefault="004B3658" w:rsidP="004B3658">
            <w:pPr>
              <w:pStyle w:val="ConsPlusCell"/>
              <w:jc w:val="center"/>
              <w:rPr>
                <w:rFonts w:ascii="Times New Roman" w:hAnsi="Times New Roman" w:cs="Times New Roman"/>
                <w:sz w:val="24"/>
                <w:szCs w:val="24"/>
              </w:rPr>
            </w:pPr>
          </w:p>
        </w:tc>
        <w:tc>
          <w:tcPr>
            <w:tcW w:w="2126" w:type="dxa"/>
            <w:vMerge w:val="restart"/>
            <w:tcBorders>
              <w:top w:val="single" w:sz="4" w:space="0" w:color="auto"/>
              <w:left w:val="single" w:sz="4" w:space="0" w:color="auto"/>
              <w:bottom w:val="single" w:sz="4" w:space="0" w:color="auto"/>
              <w:right w:val="single" w:sz="4" w:space="0" w:color="auto"/>
            </w:tcBorders>
          </w:tcPr>
          <w:p w:rsidR="004B3658" w:rsidRPr="00B50BF2" w:rsidRDefault="004B3658" w:rsidP="004B3658">
            <w:pPr>
              <w:pStyle w:val="ConsPlusCell"/>
              <w:jc w:val="center"/>
              <w:rPr>
                <w:rFonts w:ascii="Times New Roman" w:hAnsi="Times New Roman" w:cs="Times New Roman"/>
                <w:b/>
                <w:sz w:val="24"/>
                <w:szCs w:val="24"/>
              </w:rPr>
            </w:pPr>
            <w:r w:rsidRPr="00B50BF2">
              <w:rPr>
                <w:rFonts w:ascii="Times New Roman" w:hAnsi="Times New Roman" w:cs="Times New Roman"/>
                <w:sz w:val="24"/>
                <w:szCs w:val="24"/>
              </w:rPr>
              <w:t xml:space="preserve">Ответственный </w:t>
            </w:r>
            <w:r w:rsidRPr="00B50BF2">
              <w:rPr>
                <w:rFonts w:ascii="Times New Roman" w:hAnsi="Times New Roman" w:cs="Times New Roman"/>
                <w:sz w:val="24"/>
                <w:szCs w:val="24"/>
              </w:rPr>
              <w:br/>
              <w:t xml:space="preserve"> исполнитель, соисполнитель, участник  </w:t>
            </w:r>
            <w:r w:rsidRPr="00B50BF2">
              <w:rPr>
                <w:rFonts w:ascii="Times New Roman" w:hAnsi="Times New Roman" w:cs="Times New Roman"/>
                <w:sz w:val="24"/>
                <w:szCs w:val="24"/>
              </w:rPr>
              <w:br/>
              <w:t xml:space="preserve">(должность/ ФИО) </w:t>
            </w:r>
          </w:p>
        </w:tc>
        <w:tc>
          <w:tcPr>
            <w:tcW w:w="1701" w:type="dxa"/>
            <w:vMerge w:val="restart"/>
            <w:tcBorders>
              <w:top w:val="single" w:sz="4" w:space="0" w:color="auto"/>
              <w:left w:val="single" w:sz="4" w:space="0" w:color="auto"/>
              <w:bottom w:val="single" w:sz="4" w:space="0" w:color="auto"/>
              <w:right w:val="single" w:sz="4" w:space="0" w:color="auto"/>
            </w:tcBorders>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 xml:space="preserve">Результат </w:t>
            </w:r>
          </w:p>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реализации (краткое описание)</w:t>
            </w:r>
          </w:p>
        </w:tc>
        <w:tc>
          <w:tcPr>
            <w:tcW w:w="1276" w:type="dxa"/>
            <w:vMerge w:val="restart"/>
            <w:tcBorders>
              <w:top w:val="single" w:sz="4" w:space="0" w:color="auto"/>
              <w:left w:val="single" w:sz="4" w:space="0" w:color="auto"/>
              <w:bottom w:val="single" w:sz="4" w:space="0" w:color="auto"/>
              <w:right w:val="single" w:sz="4" w:space="0" w:color="auto"/>
            </w:tcBorders>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 xml:space="preserve">Фактическая дата начала   </w:t>
            </w:r>
            <w:r w:rsidRPr="00B50BF2">
              <w:rPr>
                <w:rFonts w:ascii="Times New Roman" w:hAnsi="Times New Roman" w:cs="Times New Roman"/>
                <w:sz w:val="24"/>
                <w:szCs w:val="24"/>
              </w:rPr>
              <w:br/>
              <w:t xml:space="preserve">реализации </w:t>
            </w:r>
            <w:r w:rsidRPr="00B50BF2">
              <w:rPr>
                <w:rFonts w:ascii="Times New Roman" w:hAnsi="Times New Roman" w:cs="Times New Roman"/>
                <w:sz w:val="24"/>
                <w:szCs w:val="24"/>
              </w:rPr>
              <w:br/>
            </w:r>
          </w:p>
        </w:tc>
        <w:tc>
          <w:tcPr>
            <w:tcW w:w="1559" w:type="dxa"/>
            <w:vMerge w:val="restart"/>
            <w:tcBorders>
              <w:top w:val="single" w:sz="4" w:space="0" w:color="auto"/>
              <w:left w:val="single" w:sz="4" w:space="0" w:color="auto"/>
              <w:bottom w:val="single" w:sz="4" w:space="0" w:color="auto"/>
              <w:right w:val="single" w:sz="4" w:space="0" w:color="auto"/>
            </w:tcBorders>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Фактическая дата окончания</w:t>
            </w:r>
            <w:r w:rsidRPr="00B50BF2">
              <w:rPr>
                <w:rFonts w:ascii="Times New Roman" w:hAnsi="Times New Roman" w:cs="Times New Roman"/>
                <w:sz w:val="24"/>
                <w:szCs w:val="24"/>
              </w:rPr>
              <w:br/>
              <w:t xml:space="preserve">реализации, </w:t>
            </w:r>
            <w:r w:rsidRPr="00B50BF2">
              <w:rPr>
                <w:rFonts w:ascii="Times New Roman" w:hAnsi="Times New Roman" w:cs="Times New Roman"/>
                <w:sz w:val="24"/>
                <w:szCs w:val="24"/>
              </w:rPr>
              <w:br/>
              <w:t xml:space="preserve">наступления  </w:t>
            </w:r>
            <w:r w:rsidRPr="00B50BF2">
              <w:rPr>
                <w:rFonts w:ascii="Times New Roman" w:hAnsi="Times New Roman" w:cs="Times New Roman"/>
                <w:sz w:val="24"/>
                <w:szCs w:val="24"/>
              </w:rPr>
              <w:br/>
              <w:t>контрольного</w:t>
            </w:r>
            <w:r w:rsidRPr="00B50BF2">
              <w:rPr>
                <w:rFonts w:ascii="Times New Roman" w:hAnsi="Times New Roman" w:cs="Times New Roman"/>
                <w:sz w:val="24"/>
                <w:szCs w:val="24"/>
              </w:rPr>
              <w:br/>
              <w:t>события</w:t>
            </w:r>
          </w:p>
        </w:tc>
        <w:tc>
          <w:tcPr>
            <w:tcW w:w="3261" w:type="dxa"/>
            <w:gridSpan w:val="2"/>
            <w:tcBorders>
              <w:top w:val="single" w:sz="4" w:space="0" w:color="auto"/>
              <w:left w:val="single" w:sz="4" w:space="0" w:color="auto"/>
              <w:bottom w:val="single" w:sz="4" w:space="0" w:color="auto"/>
              <w:right w:val="single" w:sz="4" w:space="0" w:color="auto"/>
            </w:tcBorders>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 xml:space="preserve">Расходы  бюджета поселения на реализацию муниципальной    </w:t>
            </w:r>
            <w:r w:rsidRPr="00B50BF2">
              <w:rPr>
                <w:rFonts w:ascii="Times New Roman" w:hAnsi="Times New Roman" w:cs="Times New Roman"/>
                <w:sz w:val="24"/>
                <w:szCs w:val="24"/>
              </w:rPr>
              <w:br/>
              <w:t>программы, тыс. рублей</w:t>
            </w:r>
          </w:p>
        </w:tc>
        <w:tc>
          <w:tcPr>
            <w:tcW w:w="1559" w:type="dxa"/>
            <w:vMerge w:val="restart"/>
            <w:tcBorders>
              <w:top w:val="single" w:sz="4" w:space="0" w:color="auto"/>
              <w:left w:val="single" w:sz="4" w:space="0" w:color="auto"/>
              <w:bottom w:val="single" w:sz="4" w:space="0" w:color="auto"/>
              <w:right w:val="single" w:sz="4" w:space="0" w:color="auto"/>
            </w:tcBorders>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 xml:space="preserve">Заключено   </w:t>
            </w:r>
            <w:r w:rsidRPr="00B50BF2">
              <w:rPr>
                <w:rFonts w:ascii="Times New Roman" w:hAnsi="Times New Roman" w:cs="Times New Roman"/>
                <w:sz w:val="24"/>
                <w:szCs w:val="24"/>
              </w:rPr>
              <w:br/>
              <w:t xml:space="preserve">контрактов на отчетную дату, тыс. рублей </w:t>
            </w:r>
          </w:p>
        </w:tc>
      </w:tr>
      <w:tr w:rsidR="004B3658" w:rsidRPr="00B50BF2" w:rsidTr="004B3658">
        <w:trPr>
          <w:trHeight w:val="720"/>
        </w:trPr>
        <w:tc>
          <w:tcPr>
            <w:tcW w:w="700" w:type="dxa"/>
            <w:vMerge/>
            <w:tcBorders>
              <w:top w:val="single" w:sz="4" w:space="0" w:color="auto"/>
              <w:left w:val="single" w:sz="4" w:space="0" w:color="auto"/>
              <w:bottom w:val="single" w:sz="4" w:space="0" w:color="auto"/>
              <w:right w:val="single" w:sz="4" w:space="0" w:color="auto"/>
            </w:tcBorders>
            <w:vAlign w:val="center"/>
          </w:tcPr>
          <w:p w:rsidR="004B3658" w:rsidRPr="00B50BF2" w:rsidRDefault="004B3658" w:rsidP="004B3658"/>
        </w:tc>
        <w:tc>
          <w:tcPr>
            <w:tcW w:w="2986" w:type="dxa"/>
            <w:vMerge/>
            <w:tcBorders>
              <w:top w:val="single" w:sz="4" w:space="0" w:color="auto"/>
              <w:left w:val="single" w:sz="4" w:space="0" w:color="auto"/>
              <w:bottom w:val="single" w:sz="4" w:space="0" w:color="auto"/>
              <w:right w:val="single" w:sz="4" w:space="0" w:color="auto"/>
            </w:tcBorders>
            <w:vAlign w:val="center"/>
          </w:tcPr>
          <w:p w:rsidR="004B3658" w:rsidRPr="00B50BF2" w:rsidRDefault="004B3658" w:rsidP="004B3658"/>
        </w:tc>
        <w:tc>
          <w:tcPr>
            <w:tcW w:w="2126" w:type="dxa"/>
            <w:vMerge/>
            <w:tcBorders>
              <w:top w:val="single" w:sz="4" w:space="0" w:color="auto"/>
              <w:left w:val="single" w:sz="4" w:space="0" w:color="auto"/>
              <w:bottom w:val="single" w:sz="4" w:space="0" w:color="auto"/>
              <w:right w:val="single" w:sz="4" w:space="0" w:color="auto"/>
            </w:tcBorders>
            <w:vAlign w:val="center"/>
          </w:tcPr>
          <w:p w:rsidR="004B3658" w:rsidRPr="00B50BF2" w:rsidRDefault="004B3658" w:rsidP="004B3658">
            <w:pPr>
              <w:rPr>
                <w:b/>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B3658" w:rsidRPr="00B50BF2" w:rsidRDefault="004B3658" w:rsidP="004B3658"/>
        </w:tc>
        <w:tc>
          <w:tcPr>
            <w:tcW w:w="1276" w:type="dxa"/>
            <w:vMerge/>
            <w:tcBorders>
              <w:top w:val="single" w:sz="4" w:space="0" w:color="auto"/>
              <w:left w:val="single" w:sz="4" w:space="0" w:color="auto"/>
              <w:bottom w:val="single" w:sz="4" w:space="0" w:color="auto"/>
              <w:right w:val="single" w:sz="4" w:space="0" w:color="auto"/>
            </w:tcBorders>
            <w:vAlign w:val="center"/>
          </w:tcPr>
          <w:p w:rsidR="004B3658" w:rsidRPr="00B50BF2" w:rsidRDefault="004B3658" w:rsidP="004B3658"/>
        </w:tc>
        <w:tc>
          <w:tcPr>
            <w:tcW w:w="1559" w:type="dxa"/>
            <w:vMerge/>
            <w:tcBorders>
              <w:top w:val="single" w:sz="4" w:space="0" w:color="auto"/>
              <w:left w:val="single" w:sz="4" w:space="0" w:color="auto"/>
              <w:bottom w:val="single" w:sz="4" w:space="0" w:color="auto"/>
              <w:right w:val="single" w:sz="4" w:space="0" w:color="auto"/>
            </w:tcBorders>
            <w:vAlign w:val="center"/>
          </w:tcPr>
          <w:p w:rsidR="004B3658" w:rsidRPr="00B50BF2" w:rsidRDefault="004B3658" w:rsidP="004B3658"/>
        </w:tc>
        <w:tc>
          <w:tcPr>
            <w:tcW w:w="1843" w:type="dxa"/>
            <w:tcBorders>
              <w:top w:val="nil"/>
              <w:left w:val="single" w:sz="4" w:space="0" w:color="auto"/>
              <w:bottom w:val="single" w:sz="4" w:space="0" w:color="auto"/>
              <w:right w:val="single" w:sz="4" w:space="0" w:color="auto"/>
            </w:tcBorders>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предусмотрено</w:t>
            </w:r>
          </w:p>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государственной программой</w:t>
            </w:r>
          </w:p>
        </w:tc>
        <w:tc>
          <w:tcPr>
            <w:tcW w:w="1418" w:type="dxa"/>
            <w:tcBorders>
              <w:top w:val="nil"/>
              <w:left w:val="single" w:sz="4" w:space="0" w:color="auto"/>
              <w:bottom w:val="single" w:sz="4" w:space="0" w:color="auto"/>
              <w:right w:val="single" w:sz="4" w:space="0" w:color="auto"/>
            </w:tcBorders>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 xml:space="preserve">факт на отчетную дату </w:t>
            </w:r>
          </w:p>
        </w:tc>
        <w:tc>
          <w:tcPr>
            <w:tcW w:w="1559" w:type="dxa"/>
            <w:vMerge/>
            <w:tcBorders>
              <w:top w:val="single" w:sz="4" w:space="0" w:color="auto"/>
              <w:left w:val="single" w:sz="4" w:space="0" w:color="auto"/>
              <w:bottom w:val="single" w:sz="4" w:space="0" w:color="auto"/>
              <w:right w:val="single" w:sz="4" w:space="0" w:color="auto"/>
            </w:tcBorders>
            <w:vAlign w:val="center"/>
          </w:tcPr>
          <w:p w:rsidR="004B3658" w:rsidRPr="00B50BF2" w:rsidRDefault="004B3658" w:rsidP="004B3658"/>
        </w:tc>
      </w:tr>
      <w:tr w:rsidR="004B3658" w:rsidRPr="00B50BF2" w:rsidTr="004B3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blHeader/>
        </w:trPr>
        <w:tc>
          <w:tcPr>
            <w:tcW w:w="700" w:type="dxa"/>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1</w:t>
            </w:r>
          </w:p>
        </w:tc>
        <w:tc>
          <w:tcPr>
            <w:tcW w:w="2986" w:type="dxa"/>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2</w:t>
            </w:r>
          </w:p>
        </w:tc>
        <w:tc>
          <w:tcPr>
            <w:tcW w:w="2126" w:type="dxa"/>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3</w:t>
            </w:r>
          </w:p>
        </w:tc>
        <w:tc>
          <w:tcPr>
            <w:tcW w:w="1701" w:type="dxa"/>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4</w:t>
            </w:r>
          </w:p>
        </w:tc>
        <w:tc>
          <w:tcPr>
            <w:tcW w:w="1276" w:type="dxa"/>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5</w:t>
            </w:r>
          </w:p>
        </w:tc>
        <w:tc>
          <w:tcPr>
            <w:tcW w:w="1559" w:type="dxa"/>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6</w:t>
            </w:r>
          </w:p>
        </w:tc>
        <w:tc>
          <w:tcPr>
            <w:tcW w:w="1843" w:type="dxa"/>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7</w:t>
            </w:r>
          </w:p>
        </w:tc>
        <w:tc>
          <w:tcPr>
            <w:tcW w:w="1418" w:type="dxa"/>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8</w:t>
            </w:r>
          </w:p>
        </w:tc>
        <w:tc>
          <w:tcPr>
            <w:tcW w:w="1559" w:type="dxa"/>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9</w:t>
            </w:r>
          </w:p>
        </w:tc>
      </w:tr>
      <w:tr w:rsidR="004B3658" w:rsidRPr="00B50BF2" w:rsidTr="004B3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8"/>
        </w:trPr>
        <w:tc>
          <w:tcPr>
            <w:tcW w:w="700" w:type="dxa"/>
          </w:tcPr>
          <w:p w:rsidR="004B3658" w:rsidRPr="00B50BF2" w:rsidRDefault="004B3658" w:rsidP="004B3658">
            <w:pPr>
              <w:pStyle w:val="ConsPlusCell"/>
              <w:rPr>
                <w:rFonts w:ascii="Times New Roman" w:hAnsi="Times New Roman" w:cs="Times New Roman"/>
                <w:sz w:val="24"/>
                <w:szCs w:val="24"/>
              </w:rPr>
            </w:pPr>
            <w:r w:rsidRPr="00B50BF2">
              <w:rPr>
                <w:rFonts w:ascii="Times New Roman" w:hAnsi="Times New Roman" w:cs="Times New Roman"/>
                <w:sz w:val="24"/>
                <w:szCs w:val="24"/>
              </w:rPr>
              <w:t>1</w:t>
            </w:r>
          </w:p>
        </w:tc>
        <w:tc>
          <w:tcPr>
            <w:tcW w:w="2986" w:type="dxa"/>
          </w:tcPr>
          <w:p w:rsidR="004B3658" w:rsidRPr="00B50BF2" w:rsidRDefault="004B3658" w:rsidP="004B3658">
            <w:pPr>
              <w:pStyle w:val="ConsPlusCell"/>
              <w:rPr>
                <w:rFonts w:ascii="Times New Roman" w:hAnsi="Times New Roman" w:cs="Times New Roman"/>
                <w:b/>
                <w:sz w:val="24"/>
                <w:szCs w:val="24"/>
              </w:rPr>
            </w:pPr>
            <w:r w:rsidRPr="00B50BF2">
              <w:rPr>
                <w:rFonts w:ascii="Times New Roman" w:hAnsi="Times New Roman" w:cs="Times New Roman"/>
                <w:b/>
                <w:sz w:val="24"/>
                <w:szCs w:val="24"/>
              </w:rPr>
              <w:t>Подпрограмма 1.</w:t>
            </w:r>
          </w:p>
          <w:p w:rsidR="004B3658" w:rsidRPr="00B50BF2" w:rsidRDefault="004B3658" w:rsidP="004B3658">
            <w:pPr>
              <w:pStyle w:val="ConsPlusCell"/>
              <w:rPr>
                <w:rFonts w:ascii="Times New Roman" w:hAnsi="Times New Roman" w:cs="Times New Roman"/>
                <w:sz w:val="24"/>
                <w:szCs w:val="24"/>
              </w:rPr>
            </w:pPr>
            <w:r w:rsidRPr="00B50BF2">
              <w:rPr>
                <w:rFonts w:ascii="Times New Roman" w:hAnsi="Times New Roman" w:cs="Times New Roman"/>
                <w:sz w:val="24"/>
                <w:szCs w:val="24"/>
              </w:rPr>
              <w:t>«Благоустройство»</w:t>
            </w:r>
          </w:p>
        </w:tc>
        <w:tc>
          <w:tcPr>
            <w:tcW w:w="2126" w:type="dxa"/>
          </w:tcPr>
          <w:p w:rsidR="004B3658" w:rsidRPr="00B50BF2" w:rsidRDefault="004B3658" w:rsidP="004B3658">
            <w:pPr>
              <w:pStyle w:val="ConsPlusCell"/>
              <w:rPr>
                <w:rFonts w:ascii="Times New Roman" w:hAnsi="Times New Roman" w:cs="Times New Roman"/>
                <w:sz w:val="24"/>
                <w:szCs w:val="24"/>
              </w:rPr>
            </w:pPr>
            <w:r w:rsidRPr="00B50BF2">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поселения </w:t>
            </w:r>
            <w:r>
              <w:rPr>
                <w:rFonts w:ascii="Times New Roman" w:hAnsi="Times New Roman" w:cs="Times New Roman"/>
                <w:sz w:val="24"/>
                <w:szCs w:val="24"/>
              </w:rPr>
              <w:t>Пащенко М.С.</w:t>
            </w:r>
          </w:p>
        </w:tc>
        <w:tc>
          <w:tcPr>
            <w:tcW w:w="1701" w:type="dxa"/>
          </w:tcPr>
          <w:p w:rsidR="004B3658" w:rsidRPr="00B50BF2" w:rsidRDefault="004B3658" w:rsidP="004B3658">
            <w:pPr>
              <w:jc w:val="center"/>
            </w:pPr>
            <w:r w:rsidRPr="00B50BF2">
              <w:t>Х</w:t>
            </w:r>
          </w:p>
        </w:tc>
        <w:tc>
          <w:tcPr>
            <w:tcW w:w="1276" w:type="dxa"/>
          </w:tcPr>
          <w:p w:rsidR="004B3658" w:rsidRPr="00B50BF2" w:rsidRDefault="004B3658" w:rsidP="004B3658">
            <w:pPr>
              <w:jc w:val="center"/>
            </w:pPr>
            <w:r w:rsidRPr="00B50BF2">
              <w:t>Х</w:t>
            </w:r>
          </w:p>
        </w:tc>
        <w:tc>
          <w:tcPr>
            <w:tcW w:w="1559" w:type="dxa"/>
          </w:tcPr>
          <w:p w:rsidR="004B3658" w:rsidRPr="00B50BF2" w:rsidRDefault="004B3658" w:rsidP="004B3658">
            <w:pPr>
              <w:jc w:val="center"/>
            </w:pPr>
            <w:r w:rsidRPr="00B50BF2">
              <w:t>Х</w:t>
            </w:r>
          </w:p>
        </w:tc>
        <w:tc>
          <w:tcPr>
            <w:tcW w:w="1843"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sz w:val="28"/>
                <w:szCs w:val="28"/>
              </w:rPr>
              <w:t>18709,2</w:t>
            </w:r>
          </w:p>
        </w:tc>
        <w:tc>
          <w:tcPr>
            <w:tcW w:w="1418"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sz w:val="28"/>
                <w:szCs w:val="28"/>
              </w:rPr>
              <w:t>18708,7</w:t>
            </w:r>
          </w:p>
        </w:tc>
        <w:tc>
          <w:tcPr>
            <w:tcW w:w="1559"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4B3658" w:rsidRPr="00B50BF2" w:rsidTr="004B3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8"/>
        </w:trPr>
        <w:tc>
          <w:tcPr>
            <w:tcW w:w="700" w:type="dxa"/>
          </w:tcPr>
          <w:p w:rsidR="004B3658" w:rsidRPr="00B50BF2" w:rsidRDefault="004B3658" w:rsidP="004B3658">
            <w:pPr>
              <w:pStyle w:val="ConsPlusCell"/>
              <w:rPr>
                <w:rFonts w:ascii="Times New Roman" w:hAnsi="Times New Roman" w:cs="Times New Roman"/>
                <w:sz w:val="24"/>
                <w:szCs w:val="24"/>
              </w:rPr>
            </w:pPr>
            <w:r w:rsidRPr="00B50BF2">
              <w:rPr>
                <w:rFonts w:ascii="Times New Roman" w:hAnsi="Times New Roman" w:cs="Times New Roman"/>
                <w:sz w:val="24"/>
                <w:szCs w:val="24"/>
              </w:rPr>
              <w:t>1.1</w:t>
            </w:r>
          </w:p>
        </w:tc>
        <w:tc>
          <w:tcPr>
            <w:tcW w:w="2986" w:type="dxa"/>
          </w:tcPr>
          <w:p w:rsidR="004B3658" w:rsidRPr="00B50BF2" w:rsidRDefault="004B3658" w:rsidP="004B3658">
            <w:pPr>
              <w:pStyle w:val="ConsPlusCell"/>
              <w:rPr>
                <w:rFonts w:ascii="Times New Roman" w:hAnsi="Times New Roman" w:cs="Times New Roman"/>
                <w:b/>
                <w:sz w:val="24"/>
                <w:szCs w:val="24"/>
              </w:rPr>
            </w:pPr>
            <w:r w:rsidRPr="00B50BF2">
              <w:rPr>
                <w:rFonts w:ascii="Times New Roman" w:hAnsi="Times New Roman" w:cs="Times New Roman"/>
                <w:b/>
                <w:sz w:val="24"/>
                <w:szCs w:val="24"/>
              </w:rPr>
              <w:t>Основное мероприятие:</w:t>
            </w:r>
          </w:p>
          <w:p w:rsidR="004B3658" w:rsidRPr="00B50BF2" w:rsidRDefault="004B3658" w:rsidP="004B3658">
            <w:pPr>
              <w:widowControl w:val="0"/>
              <w:autoSpaceDE w:val="0"/>
              <w:autoSpaceDN w:val="0"/>
              <w:adjustRightInd w:val="0"/>
            </w:pPr>
            <w:r w:rsidRPr="00B50BF2">
              <w:t xml:space="preserve">Организация уличного освещения в поселении </w:t>
            </w:r>
          </w:p>
        </w:tc>
        <w:tc>
          <w:tcPr>
            <w:tcW w:w="2126" w:type="dxa"/>
          </w:tcPr>
          <w:p w:rsidR="004B3658" w:rsidRPr="00B50BF2" w:rsidRDefault="004B3658" w:rsidP="004B3658">
            <w:pPr>
              <w:pStyle w:val="ConsPlusCell"/>
              <w:rPr>
                <w:rFonts w:ascii="Times New Roman" w:hAnsi="Times New Roman" w:cs="Times New Roman"/>
                <w:sz w:val="24"/>
                <w:szCs w:val="24"/>
              </w:rPr>
            </w:pPr>
            <w:r w:rsidRPr="00B50BF2">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w:t>
            </w:r>
            <w:r w:rsidRPr="00B50BF2">
              <w:rPr>
                <w:rFonts w:ascii="Times New Roman" w:hAnsi="Times New Roman" w:cs="Times New Roman"/>
                <w:sz w:val="24"/>
                <w:szCs w:val="24"/>
              </w:rPr>
              <w:lastRenderedPageBreak/>
              <w:t xml:space="preserve">поселения </w:t>
            </w:r>
            <w:r>
              <w:rPr>
                <w:rFonts w:ascii="Times New Roman" w:hAnsi="Times New Roman" w:cs="Times New Roman"/>
                <w:sz w:val="24"/>
                <w:szCs w:val="24"/>
              </w:rPr>
              <w:t>Пащенко М.С.</w:t>
            </w:r>
          </w:p>
        </w:tc>
        <w:tc>
          <w:tcPr>
            <w:tcW w:w="1701" w:type="dxa"/>
          </w:tcPr>
          <w:p w:rsidR="004B3658" w:rsidRPr="00B50BF2" w:rsidRDefault="004B3658" w:rsidP="004B3658">
            <w:pPr>
              <w:jc w:val="center"/>
            </w:pPr>
            <w:r w:rsidRPr="00B50BF2">
              <w:lastRenderedPageBreak/>
              <w:t xml:space="preserve">Восстановление уличного освещения с установкой светильников, обеспечение </w:t>
            </w:r>
            <w:r w:rsidRPr="00B50BF2">
              <w:lastRenderedPageBreak/>
              <w:t>освещения улиц</w:t>
            </w:r>
          </w:p>
        </w:tc>
        <w:tc>
          <w:tcPr>
            <w:tcW w:w="1276" w:type="dxa"/>
          </w:tcPr>
          <w:p w:rsidR="004B3658" w:rsidRPr="00B50BF2" w:rsidRDefault="004B3658" w:rsidP="004B3658">
            <w:pPr>
              <w:pStyle w:val="ConsPlusCell"/>
              <w:rPr>
                <w:rFonts w:ascii="Times New Roman" w:hAnsi="Times New Roman" w:cs="Times New Roman"/>
                <w:sz w:val="24"/>
                <w:szCs w:val="24"/>
              </w:rPr>
            </w:pPr>
            <w:r>
              <w:rPr>
                <w:rFonts w:ascii="Times New Roman" w:hAnsi="Times New Roman" w:cs="Times New Roman"/>
                <w:sz w:val="24"/>
                <w:szCs w:val="24"/>
              </w:rPr>
              <w:lastRenderedPageBreak/>
              <w:t>01.01.2019</w:t>
            </w:r>
          </w:p>
        </w:tc>
        <w:tc>
          <w:tcPr>
            <w:tcW w:w="1559"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843"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5048,9</w:t>
            </w:r>
          </w:p>
        </w:tc>
        <w:tc>
          <w:tcPr>
            <w:tcW w:w="1418"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5048,9</w:t>
            </w:r>
          </w:p>
        </w:tc>
        <w:tc>
          <w:tcPr>
            <w:tcW w:w="1559" w:type="dxa"/>
          </w:tcPr>
          <w:p w:rsidR="004B3658" w:rsidRPr="00B50BF2" w:rsidRDefault="004B3658" w:rsidP="004B365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w:t>
            </w:r>
          </w:p>
        </w:tc>
      </w:tr>
      <w:tr w:rsidR="004B3658" w:rsidRPr="00B50BF2" w:rsidTr="004B3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81"/>
        </w:trPr>
        <w:tc>
          <w:tcPr>
            <w:tcW w:w="700" w:type="dxa"/>
          </w:tcPr>
          <w:p w:rsidR="004B3658" w:rsidRPr="00B50BF2" w:rsidRDefault="004B3658" w:rsidP="004B3658">
            <w:pPr>
              <w:pStyle w:val="ConsPlusCell"/>
              <w:rPr>
                <w:rFonts w:ascii="Times New Roman" w:hAnsi="Times New Roman" w:cs="Times New Roman"/>
                <w:sz w:val="24"/>
                <w:szCs w:val="24"/>
              </w:rPr>
            </w:pPr>
            <w:r w:rsidRPr="00B50BF2">
              <w:rPr>
                <w:rFonts w:ascii="Times New Roman" w:hAnsi="Times New Roman" w:cs="Times New Roman"/>
                <w:sz w:val="24"/>
                <w:szCs w:val="24"/>
              </w:rPr>
              <w:lastRenderedPageBreak/>
              <w:t>1.2</w:t>
            </w:r>
          </w:p>
        </w:tc>
        <w:tc>
          <w:tcPr>
            <w:tcW w:w="2986" w:type="dxa"/>
          </w:tcPr>
          <w:p w:rsidR="004B3658" w:rsidRPr="00B50BF2" w:rsidRDefault="004B3658" w:rsidP="004B3658">
            <w:pPr>
              <w:pStyle w:val="ConsPlusCell"/>
              <w:rPr>
                <w:rFonts w:ascii="Times New Roman" w:hAnsi="Times New Roman" w:cs="Times New Roman"/>
                <w:b/>
                <w:sz w:val="24"/>
                <w:szCs w:val="24"/>
              </w:rPr>
            </w:pPr>
            <w:r w:rsidRPr="00B50BF2">
              <w:rPr>
                <w:rFonts w:ascii="Times New Roman" w:hAnsi="Times New Roman" w:cs="Times New Roman"/>
                <w:b/>
                <w:sz w:val="24"/>
                <w:szCs w:val="24"/>
              </w:rPr>
              <w:t>Основное мероприятие:</w:t>
            </w:r>
          </w:p>
          <w:p w:rsidR="004B3658" w:rsidRPr="00B50BF2" w:rsidRDefault="004B3658" w:rsidP="004B3658">
            <w:pPr>
              <w:pStyle w:val="ConsPlusCell"/>
              <w:rPr>
                <w:rFonts w:ascii="Times New Roman" w:hAnsi="Times New Roman" w:cs="Times New Roman"/>
                <w:b/>
                <w:sz w:val="24"/>
                <w:szCs w:val="24"/>
              </w:rPr>
            </w:pPr>
            <w:r w:rsidRPr="00B50BF2">
              <w:rPr>
                <w:rFonts w:ascii="Times New Roman" w:hAnsi="Times New Roman" w:cs="Times New Roman"/>
                <w:sz w:val="24"/>
                <w:szCs w:val="24"/>
              </w:rPr>
              <w:t>Организация благоустройства и озеленения территории Персиановского сельского поселения</w:t>
            </w:r>
          </w:p>
        </w:tc>
        <w:tc>
          <w:tcPr>
            <w:tcW w:w="2126" w:type="dxa"/>
          </w:tcPr>
          <w:p w:rsidR="004B3658" w:rsidRPr="00B50BF2" w:rsidRDefault="004B3658" w:rsidP="004B3658">
            <w:pPr>
              <w:pStyle w:val="ConsPlusCell"/>
              <w:rPr>
                <w:rFonts w:ascii="Times New Roman" w:hAnsi="Times New Roman" w:cs="Times New Roman"/>
                <w:sz w:val="24"/>
                <w:szCs w:val="24"/>
              </w:rPr>
            </w:pPr>
            <w:r w:rsidRPr="00B50BF2">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поселения </w:t>
            </w:r>
            <w:r>
              <w:rPr>
                <w:rFonts w:ascii="Times New Roman" w:hAnsi="Times New Roman" w:cs="Times New Roman"/>
                <w:sz w:val="24"/>
                <w:szCs w:val="24"/>
              </w:rPr>
              <w:t>Пащенко М.С.</w:t>
            </w:r>
          </w:p>
        </w:tc>
        <w:tc>
          <w:tcPr>
            <w:tcW w:w="1701" w:type="dxa"/>
          </w:tcPr>
          <w:p w:rsidR="004B3658" w:rsidRPr="00B50BF2" w:rsidRDefault="004B3658" w:rsidP="004B3658">
            <w:pPr>
              <w:ind w:right="-75"/>
              <w:jc w:val="center"/>
            </w:pPr>
            <w:r w:rsidRPr="00B50BF2">
              <w:t xml:space="preserve">Увеличение площади благоустроенных  зелёных насаждений в </w:t>
            </w:r>
            <w:r>
              <w:t>поселении, Приобретение техники</w:t>
            </w:r>
          </w:p>
        </w:tc>
        <w:tc>
          <w:tcPr>
            <w:tcW w:w="1276" w:type="dxa"/>
          </w:tcPr>
          <w:p w:rsidR="004B3658" w:rsidRPr="00B50BF2" w:rsidRDefault="004B3658" w:rsidP="004B3658">
            <w:pPr>
              <w:pStyle w:val="ConsPlusCell"/>
              <w:rPr>
                <w:rFonts w:ascii="Times New Roman" w:hAnsi="Times New Roman" w:cs="Times New Roman"/>
                <w:sz w:val="24"/>
                <w:szCs w:val="24"/>
              </w:rPr>
            </w:pPr>
            <w:r>
              <w:rPr>
                <w:rFonts w:ascii="Times New Roman" w:hAnsi="Times New Roman" w:cs="Times New Roman"/>
                <w:sz w:val="24"/>
                <w:szCs w:val="24"/>
              </w:rPr>
              <w:t>01.01.2019</w:t>
            </w:r>
          </w:p>
        </w:tc>
        <w:tc>
          <w:tcPr>
            <w:tcW w:w="1559"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843"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12048,8</w:t>
            </w:r>
          </w:p>
        </w:tc>
        <w:tc>
          <w:tcPr>
            <w:tcW w:w="1418"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12048,5</w:t>
            </w:r>
          </w:p>
        </w:tc>
        <w:tc>
          <w:tcPr>
            <w:tcW w:w="1559"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4B3658" w:rsidRPr="00B50BF2" w:rsidTr="004B3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9"/>
        </w:trPr>
        <w:tc>
          <w:tcPr>
            <w:tcW w:w="700" w:type="dxa"/>
          </w:tcPr>
          <w:p w:rsidR="004B3658" w:rsidRPr="00B50BF2" w:rsidRDefault="004B3658" w:rsidP="004B3658">
            <w:pPr>
              <w:pStyle w:val="ConsPlusCell"/>
              <w:rPr>
                <w:rFonts w:ascii="Times New Roman" w:hAnsi="Times New Roman" w:cs="Times New Roman"/>
                <w:sz w:val="24"/>
                <w:szCs w:val="24"/>
              </w:rPr>
            </w:pPr>
            <w:r w:rsidRPr="00B50BF2">
              <w:rPr>
                <w:rFonts w:ascii="Times New Roman" w:hAnsi="Times New Roman" w:cs="Times New Roman"/>
                <w:sz w:val="24"/>
                <w:szCs w:val="24"/>
              </w:rPr>
              <w:t>1.3</w:t>
            </w:r>
          </w:p>
        </w:tc>
        <w:tc>
          <w:tcPr>
            <w:tcW w:w="2986" w:type="dxa"/>
          </w:tcPr>
          <w:p w:rsidR="004B3658" w:rsidRPr="00B50BF2" w:rsidRDefault="004B3658" w:rsidP="004B3658">
            <w:pPr>
              <w:pStyle w:val="ConsPlusCell"/>
              <w:rPr>
                <w:rFonts w:ascii="Times New Roman" w:hAnsi="Times New Roman" w:cs="Times New Roman"/>
                <w:b/>
                <w:sz w:val="24"/>
                <w:szCs w:val="24"/>
              </w:rPr>
            </w:pPr>
            <w:r w:rsidRPr="00B50BF2">
              <w:rPr>
                <w:rFonts w:ascii="Times New Roman" w:hAnsi="Times New Roman" w:cs="Times New Roman"/>
                <w:b/>
                <w:sz w:val="24"/>
                <w:szCs w:val="24"/>
              </w:rPr>
              <w:t>Основное мероприятие:</w:t>
            </w:r>
          </w:p>
          <w:p w:rsidR="004B3658" w:rsidRPr="00B50BF2" w:rsidRDefault="004B3658" w:rsidP="004B3658">
            <w:pPr>
              <w:pStyle w:val="ConsPlusCell"/>
              <w:rPr>
                <w:rFonts w:ascii="Times New Roman" w:hAnsi="Times New Roman" w:cs="Times New Roman"/>
                <w:b/>
                <w:sz w:val="24"/>
                <w:szCs w:val="24"/>
              </w:rPr>
            </w:pPr>
            <w:r w:rsidRPr="00B50BF2">
              <w:rPr>
                <w:rFonts w:ascii="Times New Roman" w:hAnsi="Times New Roman" w:cs="Times New Roman"/>
                <w:sz w:val="24"/>
                <w:szCs w:val="24"/>
              </w:rPr>
              <w:t>Прочее благоустройство</w:t>
            </w:r>
          </w:p>
        </w:tc>
        <w:tc>
          <w:tcPr>
            <w:tcW w:w="2126" w:type="dxa"/>
          </w:tcPr>
          <w:p w:rsidR="004B3658" w:rsidRPr="00B50BF2" w:rsidRDefault="004B3658" w:rsidP="004B3658">
            <w:pPr>
              <w:pStyle w:val="ConsPlusCell"/>
              <w:rPr>
                <w:rFonts w:ascii="Times New Roman" w:hAnsi="Times New Roman" w:cs="Times New Roman"/>
                <w:sz w:val="24"/>
                <w:szCs w:val="24"/>
              </w:rPr>
            </w:pPr>
            <w:r w:rsidRPr="00B50BF2">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поселения </w:t>
            </w:r>
            <w:r>
              <w:rPr>
                <w:rFonts w:ascii="Times New Roman" w:hAnsi="Times New Roman" w:cs="Times New Roman"/>
                <w:sz w:val="24"/>
                <w:szCs w:val="24"/>
              </w:rPr>
              <w:t>Пащенко М.С.</w:t>
            </w:r>
          </w:p>
        </w:tc>
        <w:tc>
          <w:tcPr>
            <w:tcW w:w="1701" w:type="dxa"/>
          </w:tcPr>
          <w:p w:rsidR="004B3658" w:rsidRPr="00B50BF2" w:rsidRDefault="004B3658" w:rsidP="004B3658">
            <w:pPr>
              <w:jc w:val="center"/>
            </w:pPr>
            <w:r w:rsidRPr="00B50BF2">
              <w:t>Улучшено санитарное  и эстетическое состояние поселка</w:t>
            </w:r>
          </w:p>
        </w:tc>
        <w:tc>
          <w:tcPr>
            <w:tcW w:w="1276" w:type="dxa"/>
          </w:tcPr>
          <w:p w:rsidR="004B3658" w:rsidRPr="00B50BF2" w:rsidRDefault="004B3658" w:rsidP="004B3658">
            <w:pPr>
              <w:pStyle w:val="ConsPlusCell"/>
              <w:rPr>
                <w:rFonts w:ascii="Times New Roman" w:hAnsi="Times New Roman" w:cs="Times New Roman"/>
                <w:sz w:val="24"/>
                <w:szCs w:val="24"/>
              </w:rPr>
            </w:pPr>
            <w:r>
              <w:rPr>
                <w:rFonts w:ascii="Times New Roman" w:hAnsi="Times New Roman" w:cs="Times New Roman"/>
                <w:sz w:val="24"/>
                <w:szCs w:val="24"/>
              </w:rPr>
              <w:t>01.01.2019</w:t>
            </w:r>
          </w:p>
        </w:tc>
        <w:tc>
          <w:tcPr>
            <w:tcW w:w="1559"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843"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4B3658" w:rsidRPr="00B50BF2" w:rsidRDefault="004B3658" w:rsidP="004B3658">
            <w:pPr>
              <w:pStyle w:val="ConsPlusCell"/>
              <w:jc w:val="center"/>
              <w:rPr>
                <w:rFonts w:ascii="Times New Roman" w:hAnsi="Times New Roman" w:cs="Times New Roman"/>
                <w:sz w:val="24"/>
                <w:szCs w:val="24"/>
              </w:rPr>
            </w:pPr>
            <w:r>
              <w:rPr>
                <w:rFonts w:ascii="Times New Roman" w:hAnsi="Times New Roman" w:cs="Times New Roman"/>
                <w:spacing w:val="-20"/>
                <w:sz w:val="24"/>
                <w:szCs w:val="24"/>
              </w:rPr>
              <w:t>-</w:t>
            </w:r>
          </w:p>
        </w:tc>
      </w:tr>
      <w:tr w:rsidR="004B3658" w:rsidRPr="00C57A85" w:rsidTr="004B3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9"/>
        </w:trPr>
        <w:tc>
          <w:tcPr>
            <w:tcW w:w="700"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2.</w:t>
            </w:r>
          </w:p>
        </w:tc>
        <w:tc>
          <w:tcPr>
            <w:tcW w:w="2986"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Подпрограмма 2.</w:t>
            </w:r>
          </w:p>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Межевание земельных участков</w:t>
            </w:r>
          </w:p>
        </w:tc>
        <w:tc>
          <w:tcPr>
            <w:tcW w:w="2126"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 xml:space="preserve">Заместитель Главы администрации по ЖКХ, строительству и </w:t>
            </w:r>
            <w:r w:rsidRPr="00C57A85">
              <w:rPr>
                <w:rFonts w:ascii="Times New Roman" w:hAnsi="Times New Roman" w:cs="Times New Roman"/>
                <w:sz w:val="24"/>
                <w:szCs w:val="24"/>
              </w:rPr>
              <w:lastRenderedPageBreak/>
              <w:t xml:space="preserve">благоустройству Персиановского сельского поселения </w:t>
            </w:r>
            <w:r>
              <w:rPr>
                <w:rFonts w:ascii="Times New Roman" w:hAnsi="Times New Roman" w:cs="Times New Roman"/>
                <w:sz w:val="24"/>
                <w:szCs w:val="24"/>
              </w:rPr>
              <w:t>Пащенко М.С.</w:t>
            </w:r>
          </w:p>
        </w:tc>
        <w:tc>
          <w:tcPr>
            <w:tcW w:w="1701"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lastRenderedPageBreak/>
              <w:t>Х</w:t>
            </w:r>
          </w:p>
        </w:tc>
        <w:tc>
          <w:tcPr>
            <w:tcW w:w="1276"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Х</w:t>
            </w:r>
          </w:p>
        </w:tc>
        <w:tc>
          <w:tcPr>
            <w:tcW w:w="1559"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Х</w:t>
            </w:r>
          </w:p>
        </w:tc>
        <w:tc>
          <w:tcPr>
            <w:tcW w:w="1843"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298,6</w:t>
            </w:r>
          </w:p>
        </w:tc>
        <w:tc>
          <w:tcPr>
            <w:tcW w:w="1418"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298,6</w:t>
            </w:r>
          </w:p>
        </w:tc>
        <w:tc>
          <w:tcPr>
            <w:tcW w:w="1559"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4B3658" w:rsidRPr="00C57A85" w:rsidTr="004B3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9"/>
        </w:trPr>
        <w:tc>
          <w:tcPr>
            <w:tcW w:w="700"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lastRenderedPageBreak/>
              <w:t>2.1</w:t>
            </w:r>
          </w:p>
        </w:tc>
        <w:tc>
          <w:tcPr>
            <w:tcW w:w="2986"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Основное мероприятие:</w:t>
            </w:r>
          </w:p>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Межевание земельных участков</w:t>
            </w:r>
          </w:p>
        </w:tc>
        <w:tc>
          <w:tcPr>
            <w:tcW w:w="2126"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поселения </w:t>
            </w:r>
            <w:r>
              <w:rPr>
                <w:rFonts w:ascii="Times New Roman" w:hAnsi="Times New Roman" w:cs="Times New Roman"/>
                <w:sz w:val="24"/>
                <w:szCs w:val="24"/>
              </w:rPr>
              <w:t>Пащенко М.С.</w:t>
            </w:r>
          </w:p>
        </w:tc>
        <w:tc>
          <w:tcPr>
            <w:tcW w:w="1701"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 xml:space="preserve">увеличена доля перспективных земельных участков, на которых планируется или осуществляется жилищное строительство </w:t>
            </w:r>
          </w:p>
        </w:tc>
        <w:tc>
          <w:tcPr>
            <w:tcW w:w="1276"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01.01.2019</w:t>
            </w:r>
          </w:p>
        </w:tc>
        <w:tc>
          <w:tcPr>
            <w:tcW w:w="1559"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31.12.2019</w:t>
            </w:r>
          </w:p>
        </w:tc>
        <w:tc>
          <w:tcPr>
            <w:tcW w:w="1843"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298,6</w:t>
            </w:r>
          </w:p>
        </w:tc>
        <w:tc>
          <w:tcPr>
            <w:tcW w:w="1418"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298,6</w:t>
            </w:r>
          </w:p>
        </w:tc>
        <w:tc>
          <w:tcPr>
            <w:tcW w:w="1559" w:type="dxa"/>
            <w:tcBorders>
              <w:top w:val="single" w:sz="4" w:space="0" w:color="auto"/>
              <w:left w:val="single" w:sz="4" w:space="0" w:color="auto"/>
              <w:bottom w:val="single" w:sz="4" w:space="0" w:color="auto"/>
              <w:right w:val="single" w:sz="4" w:space="0" w:color="auto"/>
            </w:tcBorders>
          </w:tcPr>
          <w:p w:rsidR="004B3658" w:rsidRPr="00C57A85" w:rsidRDefault="004B3658" w:rsidP="004B365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bl>
    <w:p w:rsidR="004B3658" w:rsidRDefault="004B3658" w:rsidP="004B3658">
      <w:pPr>
        <w:rPr>
          <w:sz w:val="28"/>
          <w:szCs w:val="28"/>
        </w:rPr>
      </w:pPr>
    </w:p>
    <w:p w:rsidR="004B3658" w:rsidRDefault="004B3658" w:rsidP="004B3658">
      <w:pPr>
        <w:rPr>
          <w:sz w:val="28"/>
          <w:szCs w:val="28"/>
        </w:rPr>
      </w:pPr>
    </w:p>
    <w:p w:rsidR="004B3658" w:rsidRDefault="004B3658" w:rsidP="004B3658">
      <w:pPr>
        <w:pStyle w:val="a3"/>
        <w:ind w:left="0"/>
        <w:rPr>
          <w:sz w:val="28"/>
          <w:szCs w:val="28"/>
        </w:rPr>
        <w:sectPr w:rsidR="004B3658" w:rsidSect="004B3658">
          <w:pgSz w:w="16838" w:h="11906" w:orient="landscape"/>
          <w:pgMar w:top="1701" w:right="1134" w:bottom="850" w:left="1134" w:header="708" w:footer="708" w:gutter="0"/>
          <w:cols w:space="708"/>
          <w:docGrid w:linePitch="360"/>
        </w:sectPr>
      </w:pPr>
    </w:p>
    <w:p w:rsidR="004B3658" w:rsidRPr="003E5372" w:rsidRDefault="004B3658" w:rsidP="004B3658">
      <w:pPr>
        <w:pStyle w:val="Postan"/>
        <w:ind w:right="-29"/>
        <w:rPr>
          <w:szCs w:val="28"/>
        </w:rPr>
      </w:pPr>
      <w:r w:rsidRPr="009D3FF8">
        <w:rPr>
          <w:noProof/>
          <w:szCs w:val="28"/>
        </w:rPr>
        <w:lastRenderedPageBreak/>
        <w:drawing>
          <wp:inline distT="0" distB="0" distL="0" distR="0">
            <wp:extent cx="561975" cy="8953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4B3658" w:rsidRPr="003E5372" w:rsidRDefault="004B3658" w:rsidP="004B3658">
      <w:pPr>
        <w:pStyle w:val="Postan"/>
        <w:ind w:right="-29"/>
        <w:rPr>
          <w:b/>
          <w:szCs w:val="28"/>
        </w:rPr>
      </w:pPr>
      <w:r w:rsidRPr="003E5372">
        <w:rPr>
          <w:b/>
          <w:szCs w:val="28"/>
        </w:rPr>
        <w:t>РОССИЙСКАЯ  ФЕДЕРАЦИЯ</w:t>
      </w:r>
    </w:p>
    <w:p w:rsidR="004B3658" w:rsidRPr="003E5372" w:rsidRDefault="004B3658" w:rsidP="004B3658">
      <w:pPr>
        <w:pStyle w:val="Postan"/>
        <w:ind w:right="-29"/>
        <w:rPr>
          <w:b/>
          <w:szCs w:val="28"/>
        </w:rPr>
      </w:pPr>
      <w:r w:rsidRPr="003E5372">
        <w:rPr>
          <w:b/>
          <w:szCs w:val="28"/>
        </w:rPr>
        <w:t>РОСТОВСКАЯ  ОБЛАСТЬ</w:t>
      </w:r>
    </w:p>
    <w:p w:rsidR="004B3658" w:rsidRPr="003E5372" w:rsidRDefault="004B3658" w:rsidP="004B3658">
      <w:pPr>
        <w:pStyle w:val="Postan"/>
        <w:ind w:right="-29"/>
        <w:rPr>
          <w:b/>
          <w:szCs w:val="28"/>
        </w:rPr>
      </w:pPr>
      <w:r w:rsidRPr="003E5372">
        <w:rPr>
          <w:b/>
          <w:szCs w:val="28"/>
        </w:rPr>
        <w:t>ОКТЯБРЬСКИЙ  РАЙОН</w:t>
      </w:r>
    </w:p>
    <w:p w:rsidR="004B3658" w:rsidRPr="003E5372" w:rsidRDefault="004B3658" w:rsidP="004B3658">
      <w:pPr>
        <w:pStyle w:val="Postan"/>
        <w:ind w:right="-29"/>
        <w:rPr>
          <w:b/>
          <w:szCs w:val="28"/>
        </w:rPr>
      </w:pPr>
      <w:r w:rsidRPr="003E5372">
        <w:rPr>
          <w:b/>
          <w:szCs w:val="28"/>
        </w:rPr>
        <w:t>Муниципальное образование «Персиановское сельское поселение»</w:t>
      </w:r>
    </w:p>
    <w:p w:rsidR="004B3658" w:rsidRPr="003E5372" w:rsidRDefault="004B3658" w:rsidP="004B3658">
      <w:pPr>
        <w:pStyle w:val="Postan"/>
        <w:ind w:right="-29"/>
        <w:rPr>
          <w:b/>
          <w:szCs w:val="28"/>
        </w:rPr>
      </w:pPr>
      <w:r w:rsidRPr="003E5372">
        <w:rPr>
          <w:b/>
          <w:szCs w:val="28"/>
        </w:rPr>
        <w:t>Администрация Персиановского сельского поселения</w:t>
      </w:r>
    </w:p>
    <w:p w:rsidR="004B3658" w:rsidRPr="003E5372" w:rsidRDefault="004B3658" w:rsidP="004B3658">
      <w:pPr>
        <w:pStyle w:val="1"/>
        <w:ind w:right="-29"/>
        <w:rPr>
          <w:szCs w:val="28"/>
        </w:rPr>
      </w:pPr>
    </w:p>
    <w:p w:rsidR="004B3658" w:rsidRPr="00C748F4" w:rsidRDefault="004B3658" w:rsidP="004B3658">
      <w:pPr>
        <w:pStyle w:val="1"/>
        <w:ind w:right="-29"/>
        <w:rPr>
          <w:sz w:val="32"/>
          <w:szCs w:val="32"/>
        </w:rPr>
      </w:pPr>
      <w:r w:rsidRPr="00C748F4">
        <w:rPr>
          <w:sz w:val="32"/>
          <w:szCs w:val="32"/>
        </w:rPr>
        <w:t>ПОСТАНОВЛЕНИЕ</w:t>
      </w:r>
    </w:p>
    <w:p w:rsidR="004B3658" w:rsidRPr="003E5372" w:rsidRDefault="004B3658" w:rsidP="004B3658">
      <w:pPr>
        <w:rPr>
          <w:b/>
        </w:rPr>
      </w:pPr>
    </w:p>
    <w:p w:rsidR="004B3658" w:rsidRPr="003E5372" w:rsidRDefault="004B3658" w:rsidP="004B3658">
      <w:pPr>
        <w:autoSpaceDE w:val="0"/>
        <w:autoSpaceDN w:val="0"/>
        <w:adjustRightInd w:val="0"/>
        <w:jc w:val="center"/>
        <w:outlineLvl w:val="1"/>
        <w:rPr>
          <w:b/>
          <w:sz w:val="28"/>
          <w:szCs w:val="28"/>
          <w:lang w:eastAsia="en-US"/>
        </w:rPr>
      </w:pPr>
      <w:r>
        <w:rPr>
          <w:b/>
          <w:sz w:val="28"/>
          <w:szCs w:val="28"/>
        </w:rPr>
        <w:t>03.02.2020</w:t>
      </w:r>
      <w:r w:rsidRPr="001E7E5E">
        <w:rPr>
          <w:b/>
          <w:sz w:val="28"/>
          <w:szCs w:val="28"/>
        </w:rPr>
        <w:t xml:space="preserve">                      </w:t>
      </w:r>
      <w:r w:rsidRPr="001E7E5E">
        <w:rPr>
          <w:b/>
          <w:sz w:val="28"/>
          <w:szCs w:val="28"/>
        </w:rPr>
        <w:tab/>
        <w:t xml:space="preserve"> № </w:t>
      </w:r>
      <w:r>
        <w:rPr>
          <w:b/>
          <w:sz w:val="28"/>
          <w:szCs w:val="28"/>
        </w:rPr>
        <w:t>17</w:t>
      </w:r>
      <w:r w:rsidRPr="003E5372">
        <w:rPr>
          <w:b/>
          <w:sz w:val="28"/>
          <w:szCs w:val="28"/>
        </w:rPr>
        <w:t xml:space="preserve">                         п. Персиановский</w:t>
      </w:r>
    </w:p>
    <w:tbl>
      <w:tblPr>
        <w:tblW w:w="0" w:type="auto"/>
        <w:tblInd w:w="-34" w:type="dxa"/>
        <w:tblLook w:val="04A0" w:firstRow="1" w:lastRow="0" w:firstColumn="1" w:lastColumn="0" w:noHBand="0" w:noVBand="1"/>
      </w:tblPr>
      <w:tblGrid>
        <w:gridCol w:w="5213"/>
        <w:gridCol w:w="4176"/>
      </w:tblGrid>
      <w:tr w:rsidR="004B3658" w:rsidRPr="00D85F5E" w:rsidTr="004B3658">
        <w:tc>
          <w:tcPr>
            <w:tcW w:w="5245" w:type="dxa"/>
          </w:tcPr>
          <w:p w:rsidR="004B3658" w:rsidRPr="00D85F5E" w:rsidRDefault="004B3658" w:rsidP="004B3658">
            <w:pPr>
              <w:jc w:val="both"/>
              <w:rPr>
                <w:bCs/>
                <w:sz w:val="28"/>
                <w:szCs w:val="28"/>
              </w:rPr>
            </w:pPr>
            <w:r w:rsidRPr="00D85F5E">
              <w:rPr>
                <w:sz w:val="28"/>
                <w:szCs w:val="28"/>
              </w:rPr>
              <w:t xml:space="preserve">Об утверждении отчета об исполнении плана реализации муниципальной программы Персиановского  сельского поселения  </w:t>
            </w:r>
            <w:r w:rsidRPr="00D85F5E">
              <w:rPr>
                <w:bCs/>
                <w:sz w:val="28"/>
                <w:szCs w:val="28"/>
              </w:rPr>
              <w:t>«Обеспечение качественными жилищно-коммунальными услугами населения»</w:t>
            </w:r>
            <w:r>
              <w:rPr>
                <w:sz w:val="28"/>
                <w:szCs w:val="28"/>
              </w:rPr>
              <w:t xml:space="preserve">  на 2019 год  по итогам 2019</w:t>
            </w:r>
            <w:r w:rsidRPr="00D85F5E">
              <w:rPr>
                <w:sz w:val="28"/>
                <w:szCs w:val="28"/>
              </w:rPr>
              <w:t xml:space="preserve"> года.</w:t>
            </w:r>
          </w:p>
        </w:tc>
        <w:tc>
          <w:tcPr>
            <w:tcW w:w="4218" w:type="dxa"/>
          </w:tcPr>
          <w:p w:rsidR="004B3658" w:rsidRPr="00D85F5E" w:rsidRDefault="004B3658" w:rsidP="004B3658">
            <w:pPr>
              <w:ind w:right="-284"/>
              <w:jc w:val="both"/>
              <w:rPr>
                <w:bCs/>
                <w:sz w:val="28"/>
                <w:szCs w:val="28"/>
              </w:rPr>
            </w:pPr>
          </w:p>
        </w:tc>
      </w:tr>
    </w:tbl>
    <w:p w:rsidR="004B3658" w:rsidRPr="003E5372" w:rsidRDefault="004B3658" w:rsidP="004B3658">
      <w:pPr>
        <w:rPr>
          <w:sz w:val="28"/>
          <w:szCs w:val="28"/>
        </w:rPr>
      </w:pPr>
    </w:p>
    <w:p w:rsidR="004B3658" w:rsidRPr="003E5372" w:rsidRDefault="004B3658" w:rsidP="004B3658">
      <w:pPr>
        <w:rPr>
          <w:sz w:val="28"/>
          <w:szCs w:val="28"/>
        </w:rPr>
      </w:pPr>
    </w:p>
    <w:p w:rsidR="004B3658" w:rsidRPr="003E5372" w:rsidRDefault="004B3658" w:rsidP="004B3658">
      <w:pPr>
        <w:jc w:val="both"/>
        <w:rPr>
          <w:sz w:val="28"/>
          <w:szCs w:val="28"/>
        </w:rPr>
      </w:pPr>
      <w:r>
        <w:rPr>
          <w:sz w:val="28"/>
          <w:szCs w:val="28"/>
        </w:rPr>
        <w:tab/>
      </w:r>
      <w:r w:rsidRPr="003E5372">
        <w:rPr>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4B3658" w:rsidRPr="003E5372" w:rsidRDefault="004B3658" w:rsidP="004B3658">
      <w:pPr>
        <w:jc w:val="both"/>
        <w:rPr>
          <w:sz w:val="28"/>
          <w:szCs w:val="28"/>
        </w:rPr>
      </w:pPr>
    </w:p>
    <w:p w:rsidR="004B3658" w:rsidRPr="00C748F4" w:rsidRDefault="004B3658" w:rsidP="004B3658">
      <w:pPr>
        <w:jc w:val="center"/>
        <w:rPr>
          <w:kern w:val="2"/>
          <w:sz w:val="28"/>
          <w:szCs w:val="28"/>
        </w:rPr>
      </w:pPr>
      <w:r w:rsidRPr="00C748F4">
        <w:rPr>
          <w:kern w:val="2"/>
          <w:sz w:val="28"/>
          <w:szCs w:val="28"/>
        </w:rPr>
        <w:t>ПОСТАНОВЛЯЮ:</w:t>
      </w:r>
    </w:p>
    <w:p w:rsidR="004B3658" w:rsidRPr="003E5372" w:rsidRDefault="004B3658" w:rsidP="004B3658">
      <w:pPr>
        <w:jc w:val="center"/>
        <w:rPr>
          <w:b/>
          <w:sz w:val="28"/>
          <w:szCs w:val="28"/>
        </w:rPr>
      </w:pPr>
    </w:p>
    <w:p w:rsidR="004B3658" w:rsidRPr="003E5372" w:rsidRDefault="004B3658" w:rsidP="004B3658">
      <w:pPr>
        <w:pStyle w:val="ConsPlusTitle"/>
        <w:widowControl/>
        <w:jc w:val="both"/>
        <w:rPr>
          <w:b w:val="0"/>
          <w:sz w:val="28"/>
          <w:szCs w:val="28"/>
        </w:rPr>
      </w:pPr>
      <w:r w:rsidRPr="003E5372">
        <w:rPr>
          <w:sz w:val="28"/>
          <w:szCs w:val="28"/>
        </w:rPr>
        <w:tab/>
      </w:r>
      <w:r w:rsidRPr="003E5372">
        <w:rPr>
          <w:b w:val="0"/>
          <w:sz w:val="28"/>
          <w:szCs w:val="28"/>
        </w:rPr>
        <w:t xml:space="preserve">1. Утвердить отчёт об исполнении плана реализации муниципальной программы Персиановского сельского поселения </w:t>
      </w:r>
      <w:r w:rsidRPr="003E5372">
        <w:rPr>
          <w:b w:val="0"/>
          <w:bCs w:val="0"/>
          <w:sz w:val="28"/>
          <w:szCs w:val="28"/>
        </w:rPr>
        <w:t>«</w:t>
      </w:r>
      <w:r w:rsidRPr="007968B3">
        <w:rPr>
          <w:b w:val="0"/>
          <w:bCs w:val="0"/>
          <w:sz w:val="28"/>
          <w:szCs w:val="28"/>
        </w:rPr>
        <w:t>Обеспечение качественными жилищно-коммунальными услугами населения</w:t>
      </w:r>
      <w:r w:rsidRPr="003E5372">
        <w:rPr>
          <w:b w:val="0"/>
          <w:bCs w:val="0"/>
          <w:sz w:val="28"/>
          <w:szCs w:val="28"/>
        </w:rPr>
        <w:t xml:space="preserve">» </w:t>
      </w:r>
      <w:r w:rsidRPr="003E5372">
        <w:rPr>
          <w:b w:val="0"/>
          <w:sz w:val="28"/>
          <w:szCs w:val="28"/>
        </w:rPr>
        <w:t xml:space="preserve">на </w:t>
      </w:r>
      <w:r>
        <w:rPr>
          <w:b w:val="0"/>
          <w:sz w:val="28"/>
          <w:szCs w:val="28"/>
        </w:rPr>
        <w:t xml:space="preserve">2019 </w:t>
      </w:r>
      <w:r w:rsidRPr="003E5372">
        <w:rPr>
          <w:b w:val="0"/>
          <w:sz w:val="28"/>
          <w:szCs w:val="28"/>
        </w:rPr>
        <w:t xml:space="preserve">год  по итогам </w:t>
      </w:r>
      <w:r>
        <w:rPr>
          <w:b w:val="0"/>
          <w:sz w:val="28"/>
          <w:szCs w:val="28"/>
        </w:rPr>
        <w:t>2019</w:t>
      </w:r>
      <w:r w:rsidRPr="003E5372">
        <w:rPr>
          <w:b w:val="0"/>
          <w:sz w:val="28"/>
          <w:szCs w:val="28"/>
        </w:rPr>
        <w:t xml:space="preserve"> года согласно приложению к настоящему постановлению.</w:t>
      </w:r>
    </w:p>
    <w:p w:rsidR="004B3658" w:rsidRPr="007968B3" w:rsidRDefault="004B3658" w:rsidP="004B3658">
      <w:pPr>
        <w:autoSpaceDE w:val="0"/>
        <w:autoSpaceDN w:val="0"/>
        <w:adjustRightInd w:val="0"/>
        <w:jc w:val="both"/>
        <w:rPr>
          <w:rFonts w:eastAsia="Calibri"/>
          <w:kern w:val="2"/>
          <w:sz w:val="28"/>
          <w:szCs w:val="28"/>
          <w:lang w:eastAsia="en-US"/>
        </w:rPr>
      </w:pPr>
      <w:r w:rsidRPr="003E5372">
        <w:rPr>
          <w:sz w:val="28"/>
          <w:szCs w:val="28"/>
        </w:rPr>
        <w:tab/>
        <w:t>2. Контроль за выполнением постановления возложить на</w:t>
      </w:r>
      <w:r>
        <w:rPr>
          <w:sz w:val="28"/>
          <w:szCs w:val="28"/>
        </w:rPr>
        <w:t xml:space="preserve"> </w:t>
      </w:r>
      <w:r>
        <w:rPr>
          <w:color w:val="000000"/>
          <w:sz w:val="28"/>
          <w:szCs w:val="28"/>
        </w:rPr>
        <w:t>з</w:t>
      </w:r>
      <w:r w:rsidRPr="007968B3">
        <w:rPr>
          <w:color w:val="000000"/>
          <w:sz w:val="28"/>
          <w:szCs w:val="28"/>
        </w:rPr>
        <w:t>амести</w:t>
      </w:r>
      <w:r>
        <w:rPr>
          <w:color w:val="000000"/>
          <w:sz w:val="28"/>
          <w:szCs w:val="28"/>
        </w:rPr>
        <w:t>теля</w:t>
      </w:r>
      <w:r w:rsidRPr="007968B3">
        <w:rPr>
          <w:color w:val="000000"/>
          <w:sz w:val="28"/>
          <w:szCs w:val="28"/>
        </w:rPr>
        <w:t xml:space="preserve"> главы поселения по вопросам ЖКХ, строительству и благоустройству</w:t>
      </w:r>
      <w:r>
        <w:rPr>
          <w:color w:val="000000"/>
          <w:sz w:val="28"/>
          <w:szCs w:val="28"/>
        </w:rPr>
        <w:t>.</w:t>
      </w:r>
    </w:p>
    <w:p w:rsidR="004B3658" w:rsidRPr="003E5372" w:rsidRDefault="004B3658" w:rsidP="004B3658">
      <w:pPr>
        <w:autoSpaceDE w:val="0"/>
        <w:autoSpaceDN w:val="0"/>
        <w:adjustRightInd w:val="0"/>
        <w:jc w:val="both"/>
        <w:rPr>
          <w:rFonts w:eastAsia="Calibri"/>
          <w:kern w:val="2"/>
          <w:sz w:val="28"/>
          <w:szCs w:val="28"/>
          <w:lang w:eastAsia="en-US"/>
        </w:rPr>
      </w:pPr>
    </w:p>
    <w:p w:rsidR="004B3658" w:rsidRPr="00C748F4" w:rsidRDefault="004B3658" w:rsidP="004B3658">
      <w:pPr>
        <w:autoSpaceDE w:val="0"/>
        <w:autoSpaceDN w:val="0"/>
        <w:adjustRightInd w:val="0"/>
        <w:rPr>
          <w:sz w:val="28"/>
          <w:szCs w:val="28"/>
        </w:rPr>
      </w:pPr>
      <w:r w:rsidRPr="00C748F4">
        <w:rPr>
          <w:sz w:val="28"/>
          <w:szCs w:val="28"/>
        </w:rPr>
        <w:t>Глава Администрации Персиановского</w:t>
      </w:r>
    </w:p>
    <w:p w:rsidR="004B3658" w:rsidRPr="00C748F4" w:rsidRDefault="004B3658" w:rsidP="004B3658">
      <w:r w:rsidRPr="00C748F4">
        <w:rPr>
          <w:sz w:val="28"/>
          <w:szCs w:val="28"/>
        </w:rPr>
        <w:t>сельского поселения</w:t>
      </w:r>
      <w:r w:rsidRPr="00C748F4">
        <w:rPr>
          <w:sz w:val="28"/>
          <w:szCs w:val="28"/>
        </w:rPr>
        <w:tab/>
        <w:t xml:space="preserve">                                                                    </w:t>
      </w:r>
      <w:r>
        <w:rPr>
          <w:sz w:val="28"/>
          <w:szCs w:val="28"/>
        </w:rPr>
        <w:t>А.В.</w:t>
      </w:r>
      <w:r w:rsidRPr="00C748F4">
        <w:rPr>
          <w:sz w:val="28"/>
          <w:szCs w:val="28"/>
        </w:rPr>
        <w:t xml:space="preserve">Бутенко </w:t>
      </w:r>
    </w:p>
    <w:p w:rsidR="004B3658" w:rsidRDefault="004B3658" w:rsidP="004B3658"/>
    <w:tbl>
      <w:tblPr>
        <w:tblW w:w="0" w:type="auto"/>
        <w:tblInd w:w="6062" w:type="dxa"/>
        <w:tblLook w:val="04A0" w:firstRow="1" w:lastRow="0" w:firstColumn="1" w:lastColumn="0" w:noHBand="0" w:noVBand="1"/>
      </w:tblPr>
      <w:tblGrid>
        <w:gridCol w:w="3293"/>
      </w:tblGrid>
      <w:tr w:rsidR="004B3658" w:rsidRPr="006C68AB" w:rsidTr="004B3658">
        <w:trPr>
          <w:trHeight w:val="1301"/>
        </w:trPr>
        <w:tc>
          <w:tcPr>
            <w:tcW w:w="3815" w:type="dxa"/>
          </w:tcPr>
          <w:p w:rsidR="004B3658" w:rsidRPr="006C68AB" w:rsidRDefault="004B3658" w:rsidP="004B3658">
            <w:pPr>
              <w:ind w:hanging="40"/>
              <w:jc w:val="center"/>
              <w:rPr>
                <w:sz w:val="28"/>
                <w:szCs w:val="28"/>
              </w:rPr>
            </w:pPr>
            <w:r w:rsidRPr="006C68AB">
              <w:rPr>
                <w:sz w:val="28"/>
                <w:szCs w:val="28"/>
              </w:rPr>
              <w:lastRenderedPageBreak/>
              <w:t>Приложение</w:t>
            </w:r>
          </w:p>
          <w:p w:rsidR="004B3658" w:rsidRPr="006C68AB" w:rsidRDefault="004B3658" w:rsidP="004B3658">
            <w:pPr>
              <w:ind w:hanging="40"/>
              <w:jc w:val="center"/>
              <w:rPr>
                <w:sz w:val="28"/>
                <w:szCs w:val="28"/>
              </w:rPr>
            </w:pPr>
            <w:r w:rsidRPr="006C68AB">
              <w:rPr>
                <w:sz w:val="28"/>
                <w:szCs w:val="28"/>
              </w:rPr>
              <w:t>к постановлению</w:t>
            </w:r>
          </w:p>
          <w:p w:rsidR="004B3658" w:rsidRDefault="004B3658" w:rsidP="004B3658">
            <w:pPr>
              <w:ind w:hanging="40"/>
              <w:jc w:val="center"/>
              <w:rPr>
                <w:sz w:val="28"/>
                <w:szCs w:val="28"/>
              </w:rPr>
            </w:pPr>
            <w:r w:rsidRPr="006C68AB">
              <w:rPr>
                <w:sz w:val="28"/>
                <w:szCs w:val="28"/>
              </w:rPr>
              <w:t xml:space="preserve">Администрации </w:t>
            </w:r>
            <w:r>
              <w:rPr>
                <w:sz w:val="28"/>
                <w:szCs w:val="28"/>
              </w:rPr>
              <w:t>Персиановского</w:t>
            </w:r>
          </w:p>
          <w:p w:rsidR="004B3658" w:rsidRDefault="004B3658" w:rsidP="004B3658">
            <w:pPr>
              <w:ind w:hanging="40"/>
              <w:jc w:val="center"/>
              <w:rPr>
                <w:b/>
                <w:sz w:val="28"/>
                <w:szCs w:val="28"/>
              </w:rPr>
            </w:pPr>
            <w:r w:rsidRPr="006C68AB">
              <w:rPr>
                <w:sz w:val="28"/>
                <w:szCs w:val="28"/>
              </w:rPr>
              <w:t>сельского поселения</w:t>
            </w:r>
          </w:p>
          <w:p w:rsidR="004B3658" w:rsidRPr="005D6941" w:rsidRDefault="004B3658" w:rsidP="004B3658">
            <w:pPr>
              <w:ind w:hanging="40"/>
              <w:jc w:val="center"/>
              <w:rPr>
                <w:sz w:val="28"/>
                <w:szCs w:val="28"/>
              </w:rPr>
            </w:pPr>
            <w:r w:rsidRPr="001E7E5E">
              <w:rPr>
                <w:sz w:val="28"/>
                <w:szCs w:val="28"/>
              </w:rPr>
              <w:t>от</w:t>
            </w:r>
            <w:r>
              <w:rPr>
                <w:sz w:val="28"/>
                <w:szCs w:val="28"/>
              </w:rPr>
              <w:t xml:space="preserve"> </w:t>
            </w:r>
            <w:r w:rsidRPr="005D6941">
              <w:rPr>
                <w:sz w:val="28"/>
                <w:szCs w:val="28"/>
              </w:rPr>
              <w:t>0</w:t>
            </w:r>
            <w:r>
              <w:rPr>
                <w:sz w:val="28"/>
                <w:szCs w:val="28"/>
              </w:rPr>
              <w:t>3</w:t>
            </w:r>
            <w:r w:rsidRPr="005D6941">
              <w:rPr>
                <w:sz w:val="28"/>
                <w:szCs w:val="28"/>
              </w:rPr>
              <w:t>.0</w:t>
            </w:r>
            <w:r>
              <w:rPr>
                <w:sz w:val="28"/>
                <w:szCs w:val="28"/>
              </w:rPr>
              <w:t>2.2020</w:t>
            </w:r>
            <w:r w:rsidRPr="005D6941">
              <w:rPr>
                <w:sz w:val="28"/>
                <w:szCs w:val="28"/>
              </w:rPr>
              <w:t xml:space="preserve"> № </w:t>
            </w:r>
            <w:r>
              <w:rPr>
                <w:sz w:val="28"/>
                <w:szCs w:val="28"/>
              </w:rPr>
              <w:t>17</w:t>
            </w:r>
          </w:p>
        </w:tc>
      </w:tr>
    </w:tbl>
    <w:p w:rsidR="004B3658" w:rsidRPr="006C68AB" w:rsidRDefault="004B3658" w:rsidP="004B3658">
      <w:pPr>
        <w:rPr>
          <w:sz w:val="28"/>
          <w:szCs w:val="28"/>
        </w:rPr>
      </w:pPr>
    </w:p>
    <w:p w:rsidR="004B3658" w:rsidRPr="006C68AB" w:rsidRDefault="004B3658" w:rsidP="004B3658">
      <w:pPr>
        <w:ind w:left="284" w:right="140"/>
        <w:jc w:val="center"/>
        <w:rPr>
          <w:b/>
          <w:sz w:val="28"/>
          <w:szCs w:val="28"/>
        </w:rPr>
      </w:pPr>
      <w:r w:rsidRPr="006C68AB">
        <w:rPr>
          <w:b/>
          <w:sz w:val="28"/>
          <w:szCs w:val="28"/>
        </w:rPr>
        <w:t>Пояснительная информация</w:t>
      </w:r>
    </w:p>
    <w:p w:rsidR="004B3658" w:rsidRPr="005E091C" w:rsidRDefault="004B3658" w:rsidP="004B3658">
      <w:pPr>
        <w:ind w:left="284" w:right="140"/>
        <w:jc w:val="center"/>
        <w:rPr>
          <w:sz w:val="28"/>
          <w:szCs w:val="28"/>
        </w:rPr>
      </w:pPr>
      <w:r w:rsidRPr="005E091C">
        <w:rPr>
          <w:sz w:val="28"/>
          <w:szCs w:val="28"/>
        </w:rPr>
        <w:t>к вопросу «Об исполнении плана реализации муниципальной программы Персиановского сельского поселения «Об утверждении муниципальной программы Персиановского сельского поселения «</w:t>
      </w:r>
      <w:r w:rsidRPr="005E091C">
        <w:rPr>
          <w:bCs/>
          <w:sz w:val="28"/>
          <w:szCs w:val="28"/>
        </w:rPr>
        <w:t xml:space="preserve">Обеспечение качественными жилищно- коммунальными услугами населения» </w:t>
      </w:r>
      <w:r w:rsidRPr="005E091C">
        <w:rPr>
          <w:sz w:val="28"/>
          <w:szCs w:val="28"/>
        </w:rPr>
        <w:t>на 201</w:t>
      </w:r>
      <w:r>
        <w:rPr>
          <w:sz w:val="28"/>
          <w:szCs w:val="28"/>
        </w:rPr>
        <w:t>9</w:t>
      </w:r>
      <w:r w:rsidRPr="005E091C">
        <w:rPr>
          <w:sz w:val="28"/>
          <w:szCs w:val="28"/>
        </w:rPr>
        <w:t xml:space="preserve"> год» по итогам 201</w:t>
      </w:r>
      <w:r>
        <w:rPr>
          <w:sz w:val="28"/>
          <w:szCs w:val="28"/>
        </w:rPr>
        <w:t>9</w:t>
      </w:r>
      <w:r w:rsidRPr="005E091C">
        <w:rPr>
          <w:sz w:val="28"/>
          <w:szCs w:val="28"/>
        </w:rPr>
        <w:t xml:space="preserve"> года»</w:t>
      </w:r>
    </w:p>
    <w:p w:rsidR="004B3658" w:rsidRPr="005E091C" w:rsidRDefault="004B3658" w:rsidP="004B3658">
      <w:pPr>
        <w:widowControl w:val="0"/>
        <w:autoSpaceDE w:val="0"/>
        <w:autoSpaceDN w:val="0"/>
        <w:adjustRightInd w:val="0"/>
        <w:ind w:firstLine="567"/>
        <w:jc w:val="both"/>
        <w:rPr>
          <w:sz w:val="28"/>
          <w:szCs w:val="28"/>
        </w:rPr>
      </w:pPr>
      <w:r w:rsidRPr="005E091C">
        <w:rPr>
          <w:sz w:val="28"/>
          <w:szCs w:val="28"/>
        </w:rPr>
        <w:t>Муниципальная программа Персиановского сельского поселения «Об утверждении муниципальной программы Персиановского сельского поселения «</w:t>
      </w:r>
      <w:r w:rsidRPr="005E091C">
        <w:rPr>
          <w:bCs/>
          <w:sz w:val="28"/>
          <w:szCs w:val="28"/>
        </w:rPr>
        <w:t>Обеспечение качественными жилищно- коммунальными услугами населения</w:t>
      </w:r>
      <w:r w:rsidRPr="005E091C">
        <w:rPr>
          <w:sz w:val="28"/>
          <w:szCs w:val="28"/>
        </w:rPr>
        <w:t xml:space="preserve">» утверждена постановлением Администрации </w:t>
      </w:r>
      <w:r>
        <w:rPr>
          <w:sz w:val="28"/>
          <w:szCs w:val="28"/>
        </w:rPr>
        <w:t xml:space="preserve">Персиановского сельского </w:t>
      </w:r>
      <w:r w:rsidRPr="005E091C">
        <w:rPr>
          <w:sz w:val="28"/>
          <w:szCs w:val="28"/>
        </w:rPr>
        <w:t xml:space="preserve">поселения от 04.09.2013 № 170 (далее – муниципальная программа). </w:t>
      </w:r>
    </w:p>
    <w:p w:rsidR="004B3658" w:rsidRPr="005E091C" w:rsidRDefault="004B3658" w:rsidP="004B3658">
      <w:pPr>
        <w:widowControl w:val="0"/>
        <w:autoSpaceDE w:val="0"/>
        <w:autoSpaceDN w:val="0"/>
        <w:adjustRightInd w:val="0"/>
        <w:ind w:left="-62" w:right="-120"/>
        <w:jc w:val="both"/>
        <w:rPr>
          <w:sz w:val="28"/>
          <w:szCs w:val="28"/>
        </w:rPr>
      </w:pPr>
      <w:r w:rsidRPr="005E091C">
        <w:rPr>
          <w:sz w:val="28"/>
          <w:szCs w:val="28"/>
        </w:rPr>
        <w:t>На реализацию муниципальной программы в 201</w:t>
      </w:r>
      <w:r>
        <w:rPr>
          <w:sz w:val="28"/>
          <w:szCs w:val="28"/>
        </w:rPr>
        <w:t>9</w:t>
      </w:r>
      <w:r w:rsidRPr="005E091C">
        <w:rPr>
          <w:sz w:val="28"/>
          <w:szCs w:val="28"/>
        </w:rPr>
        <w:t xml:space="preserve"> году в </w:t>
      </w:r>
      <w:r w:rsidRPr="005E091C">
        <w:rPr>
          <w:kern w:val="2"/>
          <w:sz w:val="28"/>
          <w:szCs w:val="28"/>
        </w:rPr>
        <w:t xml:space="preserve">бюджете поселения </w:t>
      </w:r>
      <w:r w:rsidRPr="005E091C">
        <w:rPr>
          <w:sz w:val="28"/>
          <w:szCs w:val="28"/>
        </w:rPr>
        <w:t xml:space="preserve">предусмотрено </w:t>
      </w:r>
      <w:r w:rsidRPr="005E091C">
        <w:rPr>
          <w:kern w:val="2"/>
          <w:sz w:val="28"/>
          <w:szCs w:val="28"/>
        </w:rPr>
        <w:t>–</w:t>
      </w:r>
      <w:r>
        <w:rPr>
          <w:kern w:val="2"/>
          <w:sz w:val="28"/>
          <w:szCs w:val="28"/>
        </w:rPr>
        <w:t xml:space="preserve"> 37 647,6</w:t>
      </w:r>
      <w:r w:rsidRPr="00451CA6">
        <w:rPr>
          <w:color w:val="000000"/>
          <w:spacing w:val="-12"/>
          <w:sz w:val="28"/>
          <w:szCs w:val="28"/>
        </w:rPr>
        <w:t xml:space="preserve"> </w:t>
      </w:r>
      <w:r w:rsidRPr="005E091C">
        <w:rPr>
          <w:kern w:val="2"/>
          <w:sz w:val="28"/>
          <w:szCs w:val="28"/>
        </w:rPr>
        <w:t>тыс. рублей.</w:t>
      </w:r>
      <w:r>
        <w:rPr>
          <w:kern w:val="2"/>
          <w:sz w:val="28"/>
          <w:szCs w:val="28"/>
        </w:rPr>
        <w:t xml:space="preserve"> </w:t>
      </w:r>
      <w:r w:rsidRPr="005E091C">
        <w:rPr>
          <w:sz w:val="28"/>
          <w:szCs w:val="28"/>
        </w:rPr>
        <w:t xml:space="preserve">Фактическое освоение составило </w:t>
      </w:r>
      <w:r>
        <w:rPr>
          <w:kern w:val="2"/>
          <w:sz w:val="28"/>
          <w:szCs w:val="28"/>
        </w:rPr>
        <w:t>37 646</w:t>
      </w:r>
      <w:r>
        <w:rPr>
          <w:color w:val="000000"/>
          <w:spacing w:val="-12"/>
          <w:sz w:val="28"/>
          <w:szCs w:val="28"/>
        </w:rPr>
        <w:t>,7</w:t>
      </w:r>
      <w:r w:rsidRPr="00451CA6">
        <w:rPr>
          <w:color w:val="000000"/>
          <w:spacing w:val="-12"/>
          <w:sz w:val="28"/>
          <w:szCs w:val="28"/>
        </w:rPr>
        <w:t xml:space="preserve"> </w:t>
      </w:r>
      <w:r w:rsidRPr="005E091C">
        <w:rPr>
          <w:sz w:val="28"/>
          <w:szCs w:val="28"/>
        </w:rPr>
        <w:t>тыс. рублей или 100%.</w:t>
      </w:r>
    </w:p>
    <w:p w:rsidR="004B3658" w:rsidRPr="005E091C" w:rsidRDefault="004B3658" w:rsidP="004B3658">
      <w:pPr>
        <w:ind w:firstLine="709"/>
        <w:jc w:val="both"/>
        <w:rPr>
          <w:sz w:val="28"/>
          <w:szCs w:val="28"/>
        </w:rPr>
      </w:pPr>
      <w:r w:rsidRPr="005E091C">
        <w:rPr>
          <w:sz w:val="28"/>
          <w:szCs w:val="28"/>
        </w:rPr>
        <w:t>Муниципальная программа включает в себя следующие подпрограммы:</w:t>
      </w:r>
    </w:p>
    <w:p w:rsidR="004B3658" w:rsidRPr="005E091C" w:rsidRDefault="004B3658" w:rsidP="004B3658">
      <w:pPr>
        <w:ind w:firstLine="567"/>
        <w:jc w:val="both"/>
        <w:rPr>
          <w:sz w:val="28"/>
          <w:szCs w:val="28"/>
        </w:rPr>
      </w:pPr>
      <w:r w:rsidRPr="005E091C">
        <w:rPr>
          <w:sz w:val="28"/>
          <w:szCs w:val="28"/>
        </w:rPr>
        <w:t>Подпрограмма 1 - «</w:t>
      </w:r>
      <w:r w:rsidRPr="005E091C">
        <w:rPr>
          <w:kern w:val="2"/>
          <w:sz w:val="28"/>
          <w:szCs w:val="28"/>
        </w:rPr>
        <w:t>Мероприятия в области коммунального хозяйства</w:t>
      </w:r>
      <w:r w:rsidRPr="005E091C">
        <w:rPr>
          <w:sz w:val="28"/>
          <w:szCs w:val="28"/>
        </w:rPr>
        <w:t>»;</w:t>
      </w:r>
    </w:p>
    <w:p w:rsidR="004B3658" w:rsidRPr="005E091C" w:rsidRDefault="004B3658" w:rsidP="004B3658">
      <w:pPr>
        <w:ind w:firstLine="567"/>
        <w:jc w:val="both"/>
        <w:rPr>
          <w:sz w:val="28"/>
          <w:szCs w:val="28"/>
        </w:rPr>
      </w:pPr>
      <w:r w:rsidRPr="005E091C">
        <w:rPr>
          <w:sz w:val="28"/>
          <w:szCs w:val="28"/>
        </w:rPr>
        <w:t>Подпрограмма 2 – «</w:t>
      </w:r>
      <w:r w:rsidRPr="005E091C">
        <w:rPr>
          <w:color w:val="000000"/>
          <w:kern w:val="2"/>
          <w:sz w:val="28"/>
          <w:szCs w:val="28"/>
        </w:rPr>
        <w:t>Развитие жилищного хозяйства Персиановского сельского поселения</w:t>
      </w:r>
      <w:r w:rsidRPr="005E091C">
        <w:rPr>
          <w:sz w:val="28"/>
          <w:szCs w:val="28"/>
        </w:rPr>
        <w:t>».</w:t>
      </w:r>
    </w:p>
    <w:p w:rsidR="004B3658" w:rsidRPr="005E091C" w:rsidRDefault="004B3658" w:rsidP="004B3658">
      <w:pPr>
        <w:ind w:firstLine="709"/>
        <w:jc w:val="both"/>
        <w:rPr>
          <w:sz w:val="28"/>
          <w:szCs w:val="28"/>
        </w:rPr>
      </w:pPr>
      <w:r w:rsidRPr="005E091C">
        <w:rPr>
          <w:sz w:val="28"/>
          <w:szCs w:val="28"/>
        </w:rPr>
        <w:t>В соответствии с постановлением Администрации Персиановского сельского поселения  от 04.09.2013 года № 170 утвержден план реализации муниципальной программы Персиановского сельского поселения  (далее – план реализации).</w:t>
      </w:r>
    </w:p>
    <w:p w:rsidR="004B3658" w:rsidRPr="007B5D61" w:rsidRDefault="004B3658" w:rsidP="004B3658">
      <w:pPr>
        <w:ind w:firstLine="709"/>
        <w:jc w:val="both"/>
        <w:rPr>
          <w:kern w:val="2"/>
          <w:sz w:val="28"/>
          <w:szCs w:val="28"/>
        </w:rPr>
      </w:pPr>
      <w:r w:rsidRPr="005E091C">
        <w:rPr>
          <w:kern w:val="2"/>
          <w:sz w:val="28"/>
          <w:szCs w:val="28"/>
        </w:rPr>
        <w:t>На реализацию мероприятий подпрограммы 1 «Мероприятия в области коммунального хозяйства» (далее – Подпрограмма 1) на 201</w:t>
      </w:r>
      <w:r>
        <w:rPr>
          <w:kern w:val="2"/>
          <w:sz w:val="28"/>
          <w:szCs w:val="28"/>
        </w:rPr>
        <w:t>9</w:t>
      </w:r>
      <w:r w:rsidRPr="005E091C">
        <w:rPr>
          <w:kern w:val="2"/>
          <w:sz w:val="28"/>
          <w:szCs w:val="28"/>
        </w:rPr>
        <w:t xml:space="preserve"> год в бюджете </w:t>
      </w:r>
      <w:r w:rsidRPr="007B5D61">
        <w:rPr>
          <w:kern w:val="2"/>
          <w:sz w:val="28"/>
          <w:szCs w:val="28"/>
        </w:rPr>
        <w:t>поселения предусмотрено –</w:t>
      </w:r>
      <w:r>
        <w:rPr>
          <w:kern w:val="2"/>
          <w:sz w:val="28"/>
          <w:szCs w:val="28"/>
        </w:rPr>
        <w:t xml:space="preserve"> </w:t>
      </w:r>
      <w:r>
        <w:rPr>
          <w:color w:val="000000"/>
          <w:sz w:val="28"/>
          <w:szCs w:val="28"/>
        </w:rPr>
        <w:t>36327,8</w:t>
      </w:r>
      <w:r w:rsidRPr="00451CA6">
        <w:rPr>
          <w:color w:val="000000"/>
          <w:sz w:val="28"/>
          <w:szCs w:val="28"/>
        </w:rPr>
        <w:t xml:space="preserve"> </w:t>
      </w:r>
      <w:r w:rsidRPr="007B5D61">
        <w:rPr>
          <w:kern w:val="2"/>
          <w:sz w:val="28"/>
          <w:szCs w:val="28"/>
        </w:rPr>
        <w:t xml:space="preserve">тыс. рублей. Фактическое освоение составило </w:t>
      </w:r>
      <w:r>
        <w:rPr>
          <w:kern w:val="2"/>
          <w:sz w:val="28"/>
          <w:szCs w:val="28"/>
        </w:rPr>
        <w:t>36327,1</w:t>
      </w:r>
      <w:r w:rsidRPr="00451CA6">
        <w:rPr>
          <w:kern w:val="2"/>
          <w:sz w:val="28"/>
          <w:szCs w:val="28"/>
        </w:rPr>
        <w:t xml:space="preserve"> </w:t>
      </w:r>
      <w:r w:rsidRPr="007B5D61">
        <w:rPr>
          <w:kern w:val="2"/>
          <w:sz w:val="28"/>
          <w:szCs w:val="28"/>
        </w:rPr>
        <w:t>тыс. рублей  или  100%.</w:t>
      </w:r>
    </w:p>
    <w:p w:rsidR="004B3658" w:rsidRPr="005E091C" w:rsidRDefault="004B3658" w:rsidP="004B3658">
      <w:pPr>
        <w:ind w:firstLine="709"/>
        <w:jc w:val="both"/>
        <w:rPr>
          <w:kern w:val="2"/>
          <w:sz w:val="28"/>
          <w:szCs w:val="28"/>
        </w:rPr>
      </w:pPr>
      <w:r w:rsidRPr="005E091C">
        <w:rPr>
          <w:kern w:val="2"/>
          <w:sz w:val="28"/>
          <w:szCs w:val="28"/>
        </w:rPr>
        <w:t xml:space="preserve">Из </w:t>
      </w:r>
      <w:r>
        <w:rPr>
          <w:kern w:val="2"/>
          <w:sz w:val="28"/>
          <w:szCs w:val="28"/>
        </w:rPr>
        <w:t>10</w:t>
      </w:r>
      <w:r w:rsidRPr="005E091C">
        <w:rPr>
          <w:kern w:val="2"/>
          <w:sz w:val="28"/>
          <w:szCs w:val="28"/>
        </w:rPr>
        <w:t xml:space="preserve"> мероприятий Подпрограммы 1 исполнено </w:t>
      </w:r>
      <w:r>
        <w:rPr>
          <w:kern w:val="2"/>
          <w:sz w:val="28"/>
          <w:szCs w:val="28"/>
        </w:rPr>
        <w:t>6</w:t>
      </w:r>
      <w:r w:rsidRPr="005E091C">
        <w:rPr>
          <w:kern w:val="2"/>
          <w:sz w:val="28"/>
          <w:szCs w:val="28"/>
        </w:rPr>
        <w:t xml:space="preserve"> мероприятия:</w:t>
      </w:r>
    </w:p>
    <w:p w:rsidR="004B3658" w:rsidRPr="005E091C" w:rsidRDefault="004B3658" w:rsidP="004B3658">
      <w:pPr>
        <w:ind w:firstLine="709"/>
        <w:jc w:val="both"/>
        <w:rPr>
          <w:kern w:val="2"/>
          <w:sz w:val="28"/>
          <w:szCs w:val="28"/>
        </w:rPr>
      </w:pPr>
      <w:r w:rsidRPr="005E091C">
        <w:rPr>
          <w:kern w:val="2"/>
          <w:sz w:val="28"/>
          <w:szCs w:val="28"/>
        </w:rPr>
        <w:t>Основное мероприятие:</w:t>
      </w:r>
    </w:p>
    <w:p w:rsidR="004B3658" w:rsidRPr="0061041B" w:rsidRDefault="004B3658" w:rsidP="004B3658">
      <w:pPr>
        <w:ind w:firstLine="709"/>
        <w:jc w:val="both"/>
        <w:rPr>
          <w:kern w:val="2"/>
          <w:sz w:val="28"/>
          <w:szCs w:val="28"/>
        </w:rPr>
      </w:pPr>
      <w:r w:rsidRPr="0061041B">
        <w:rPr>
          <w:sz w:val="28"/>
          <w:szCs w:val="28"/>
        </w:rPr>
        <w:t>Расходы на осуществление бюджетных инвестиций</w:t>
      </w:r>
      <w:r>
        <w:rPr>
          <w:sz w:val="28"/>
          <w:szCs w:val="28"/>
        </w:rPr>
        <w:t xml:space="preserve">. При плане </w:t>
      </w:r>
      <w:r>
        <w:rPr>
          <w:spacing w:val="-20"/>
          <w:sz w:val="28"/>
          <w:szCs w:val="28"/>
        </w:rPr>
        <w:t>6 715,6</w:t>
      </w:r>
      <w:r w:rsidRPr="00451CA6">
        <w:rPr>
          <w:spacing w:val="-20"/>
          <w:sz w:val="28"/>
          <w:szCs w:val="28"/>
        </w:rPr>
        <w:t xml:space="preserve"> </w:t>
      </w:r>
      <w:r w:rsidRPr="00545326">
        <w:rPr>
          <w:kern w:val="2"/>
          <w:sz w:val="28"/>
          <w:szCs w:val="28"/>
        </w:rPr>
        <w:t xml:space="preserve">тыс. рублей фактическое освоение средств составило </w:t>
      </w:r>
      <w:r>
        <w:rPr>
          <w:spacing w:val="-20"/>
          <w:sz w:val="28"/>
          <w:szCs w:val="28"/>
        </w:rPr>
        <w:t>6 715,5</w:t>
      </w:r>
      <w:r w:rsidRPr="00451CA6">
        <w:rPr>
          <w:spacing w:val="-20"/>
          <w:sz w:val="28"/>
          <w:szCs w:val="28"/>
        </w:rPr>
        <w:t xml:space="preserve"> </w:t>
      </w:r>
      <w:r w:rsidRPr="00545326">
        <w:rPr>
          <w:kern w:val="2"/>
          <w:sz w:val="28"/>
          <w:szCs w:val="28"/>
        </w:rPr>
        <w:t>тыс. рублей или 100% от планового показателя.</w:t>
      </w:r>
    </w:p>
    <w:p w:rsidR="004B3658" w:rsidRPr="00545326" w:rsidRDefault="004B3658" w:rsidP="004B3658">
      <w:pPr>
        <w:ind w:firstLine="709"/>
        <w:jc w:val="both"/>
        <w:rPr>
          <w:kern w:val="2"/>
          <w:sz w:val="28"/>
          <w:szCs w:val="28"/>
          <w:lang w:eastAsia="en-US"/>
        </w:rPr>
      </w:pPr>
      <w:r w:rsidRPr="00545326">
        <w:rPr>
          <w:color w:val="000000"/>
          <w:sz w:val="28"/>
          <w:szCs w:val="28"/>
        </w:rPr>
        <w:t>Возмещение предприятиям жилищно-коммунального хозяйства части платы граждан за коммунальные услуги</w:t>
      </w:r>
      <w:r w:rsidRPr="00545326">
        <w:rPr>
          <w:kern w:val="2"/>
          <w:sz w:val="28"/>
          <w:szCs w:val="28"/>
          <w:lang w:eastAsia="en-US"/>
        </w:rPr>
        <w:t>.</w:t>
      </w:r>
      <w:r>
        <w:rPr>
          <w:kern w:val="2"/>
          <w:sz w:val="28"/>
          <w:szCs w:val="28"/>
          <w:lang w:eastAsia="en-US"/>
        </w:rPr>
        <w:t xml:space="preserve"> </w:t>
      </w:r>
    </w:p>
    <w:p w:rsidR="004B3658" w:rsidRDefault="004B3658" w:rsidP="004B3658">
      <w:pPr>
        <w:ind w:firstLine="709"/>
        <w:jc w:val="both"/>
        <w:rPr>
          <w:sz w:val="28"/>
          <w:szCs w:val="28"/>
        </w:rPr>
      </w:pPr>
      <w:r w:rsidRPr="00545326">
        <w:rPr>
          <w:kern w:val="2"/>
          <w:sz w:val="28"/>
          <w:szCs w:val="28"/>
        </w:rPr>
        <w:t>Произведено субсидирование на возмещение предприятиям ЖКХ части платы граждан за коммунальные услуги (холодная вода), а так же субсидия на возмещение предприятиям ЖКХ части платы граждан за коммунальные услуги (горячая вода);</w:t>
      </w:r>
    </w:p>
    <w:p w:rsidR="004B3658" w:rsidRPr="005E091C" w:rsidRDefault="004B3658" w:rsidP="004B3658">
      <w:pPr>
        <w:ind w:firstLine="709"/>
        <w:jc w:val="both"/>
        <w:rPr>
          <w:kern w:val="2"/>
          <w:sz w:val="28"/>
          <w:szCs w:val="28"/>
        </w:rPr>
      </w:pPr>
      <w:r>
        <w:rPr>
          <w:kern w:val="2"/>
          <w:sz w:val="28"/>
          <w:szCs w:val="28"/>
        </w:rPr>
        <w:lastRenderedPageBreak/>
        <w:t>В рамках вышеуказанных мероприятий</w:t>
      </w:r>
      <w:r w:rsidRPr="005E091C">
        <w:rPr>
          <w:kern w:val="2"/>
          <w:sz w:val="28"/>
          <w:szCs w:val="28"/>
        </w:rPr>
        <w:t xml:space="preserve"> выполнены следующие работы:</w:t>
      </w:r>
    </w:p>
    <w:p w:rsidR="004B3658" w:rsidRDefault="004B3658" w:rsidP="004B3658">
      <w:pPr>
        <w:ind w:left="851" w:hanging="142"/>
        <w:jc w:val="both"/>
        <w:rPr>
          <w:kern w:val="2"/>
          <w:sz w:val="28"/>
          <w:szCs w:val="28"/>
        </w:rPr>
      </w:pPr>
      <w:r>
        <w:rPr>
          <w:kern w:val="2"/>
          <w:sz w:val="28"/>
          <w:szCs w:val="28"/>
        </w:rPr>
        <w:t>-актуализация схемы теплоснабжения;</w:t>
      </w:r>
    </w:p>
    <w:p w:rsidR="004B3658" w:rsidRPr="005E091C" w:rsidRDefault="004B3658" w:rsidP="004B3658">
      <w:pPr>
        <w:ind w:left="851" w:hanging="142"/>
        <w:jc w:val="both"/>
        <w:rPr>
          <w:kern w:val="2"/>
          <w:sz w:val="28"/>
          <w:szCs w:val="28"/>
        </w:rPr>
      </w:pPr>
      <w:r>
        <w:rPr>
          <w:kern w:val="2"/>
          <w:sz w:val="28"/>
          <w:szCs w:val="28"/>
        </w:rPr>
        <w:t xml:space="preserve">- </w:t>
      </w:r>
      <w:r>
        <w:rPr>
          <w:color w:val="000000"/>
          <w:sz w:val="28"/>
          <w:szCs w:val="28"/>
        </w:rPr>
        <w:t>в</w:t>
      </w:r>
      <w:r w:rsidRPr="00545326">
        <w:rPr>
          <w:color w:val="000000"/>
          <w:sz w:val="28"/>
          <w:szCs w:val="28"/>
        </w:rPr>
        <w:t>озмещение предприятиям жилищно-коммунального хозяйства части платы граждан за коммунальные услуги</w:t>
      </w:r>
    </w:p>
    <w:p w:rsidR="004B3658" w:rsidRPr="005E091C" w:rsidRDefault="004B3658" w:rsidP="004B3658">
      <w:pPr>
        <w:ind w:firstLine="709"/>
        <w:jc w:val="both"/>
        <w:rPr>
          <w:sz w:val="28"/>
          <w:szCs w:val="28"/>
        </w:rPr>
      </w:pPr>
      <w:r w:rsidRPr="005E091C">
        <w:rPr>
          <w:sz w:val="28"/>
          <w:szCs w:val="28"/>
        </w:rPr>
        <w:t>На реализацию мероприятий подпрограммы 2 «</w:t>
      </w:r>
      <w:r w:rsidRPr="005E091C">
        <w:rPr>
          <w:color w:val="000000"/>
          <w:kern w:val="2"/>
          <w:sz w:val="28"/>
          <w:szCs w:val="28"/>
        </w:rPr>
        <w:t>Развитие жилищного хозяйства Персиановского сельского поселения</w:t>
      </w:r>
      <w:r w:rsidRPr="005E091C">
        <w:rPr>
          <w:sz w:val="28"/>
          <w:szCs w:val="28"/>
        </w:rPr>
        <w:t>» (далее – Подпрограмма 2) на 201</w:t>
      </w:r>
      <w:r>
        <w:rPr>
          <w:sz w:val="28"/>
          <w:szCs w:val="28"/>
        </w:rPr>
        <w:t>9</w:t>
      </w:r>
      <w:r w:rsidRPr="005E091C">
        <w:rPr>
          <w:sz w:val="28"/>
          <w:szCs w:val="28"/>
        </w:rPr>
        <w:t xml:space="preserve"> год в бюджете поселения предусмотрено </w:t>
      </w:r>
      <w:r w:rsidRPr="005E091C">
        <w:rPr>
          <w:kern w:val="2"/>
          <w:sz w:val="28"/>
          <w:szCs w:val="28"/>
        </w:rPr>
        <w:t>–</w:t>
      </w:r>
      <w:r>
        <w:rPr>
          <w:kern w:val="2"/>
          <w:sz w:val="28"/>
          <w:szCs w:val="28"/>
        </w:rPr>
        <w:t xml:space="preserve"> 1319,8 </w:t>
      </w:r>
      <w:r w:rsidRPr="006871C3">
        <w:rPr>
          <w:kern w:val="2"/>
          <w:sz w:val="28"/>
          <w:szCs w:val="28"/>
        </w:rPr>
        <w:t xml:space="preserve">тыс. рублей. </w:t>
      </w:r>
      <w:r w:rsidRPr="006871C3">
        <w:rPr>
          <w:sz w:val="28"/>
          <w:szCs w:val="28"/>
        </w:rPr>
        <w:t xml:space="preserve">Фактическое освоение составило </w:t>
      </w:r>
      <w:r>
        <w:rPr>
          <w:sz w:val="28"/>
          <w:szCs w:val="28"/>
        </w:rPr>
        <w:t xml:space="preserve">1319,6 </w:t>
      </w:r>
      <w:r w:rsidRPr="006871C3">
        <w:rPr>
          <w:sz w:val="28"/>
          <w:szCs w:val="28"/>
        </w:rPr>
        <w:t>тыс. рублей или 100</w:t>
      </w:r>
      <w:r w:rsidRPr="005E091C">
        <w:rPr>
          <w:sz w:val="28"/>
          <w:szCs w:val="28"/>
        </w:rPr>
        <w:t xml:space="preserve">%. </w:t>
      </w:r>
    </w:p>
    <w:p w:rsidR="004B3658" w:rsidRPr="005D6941" w:rsidRDefault="004B3658" w:rsidP="004B3658">
      <w:pPr>
        <w:widowControl w:val="0"/>
        <w:autoSpaceDE w:val="0"/>
        <w:autoSpaceDN w:val="0"/>
        <w:adjustRightInd w:val="0"/>
        <w:ind w:firstLine="567"/>
        <w:jc w:val="both"/>
        <w:rPr>
          <w:sz w:val="28"/>
          <w:szCs w:val="28"/>
        </w:rPr>
      </w:pPr>
      <w:r w:rsidRPr="005E091C">
        <w:rPr>
          <w:sz w:val="28"/>
          <w:szCs w:val="28"/>
        </w:rPr>
        <w:t>Все основные мероприятия Подпрограммы 2 выполнены в соответствии с утвержденным планом реализации муниципальной программы.</w:t>
      </w:r>
    </w:p>
    <w:p w:rsidR="004B3658" w:rsidRDefault="004B3658" w:rsidP="004B3658">
      <w:pPr>
        <w:widowControl w:val="0"/>
        <w:autoSpaceDE w:val="0"/>
        <w:autoSpaceDN w:val="0"/>
        <w:adjustRightInd w:val="0"/>
        <w:ind w:firstLine="709"/>
        <w:jc w:val="both"/>
        <w:rPr>
          <w:sz w:val="28"/>
          <w:szCs w:val="28"/>
        </w:rPr>
      </w:pPr>
      <w:r w:rsidRPr="005E091C">
        <w:rPr>
          <w:sz w:val="28"/>
          <w:szCs w:val="28"/>
        </w:rPr>
        <w:t>В рамках плана реализации Подпрограммы 2 выполнялись мероприятия</w:t>
      </w:r>
      <w:r>
        <w:rPr>
          <w:sz w:val="28"/>
          <w:szCs w:val="28"/>
        </w:rPr>
        <w:t xml:space="preserve"> по уплате взносов на капитальный ремонт МКД и переселение граждан.</w:t>
      </w:r>
    </w:p>
    <w:p w:rsidR="004B3658" w:rsidRPr="005E091C" w:rsidRDefault="004B3658" w:rsidP="004B3658">
      <w:pPr>
        <w:widowControl w:val="0"/>
        <w:autoSpaceDE w:val="0"/>
        <w:autoSpaceDN w:val="0"/>
        <w:adjustRightInd w:val="0"/>
        <w:ind w:firstLine="709"/>
        <w:jc w:val="both"/>
        <w:rPr>
          <w:sz w:val="28"/>
          <w:szCs w:val="28"/>
        </w:rPr>
      </w:pPr>
      <w:r w:rsidRPr="005E091C">
        <w:rPr>
          <w:sz w:val="28"/>
          <w:szCs w:val="28"/>
        </w:rPr>
        <w:t xml:space="preserve"> В ходе анализа исполнения плана реализации муниципальной программы Персиановского сельского поселения «</w:t>
      </w:r>
      <w:r w:rsidRPr="005E091C">
        <w:rPr>
          <w:bCs/>
          <w:sz w:val="28"/>
          <w:szCs w:val="28"/>
        </w:rPr>
        <w:t>Обеспечение качественными жилищно- коммунальными услугами населения</w:t>
      </w:r>
      <w:r w:rsidRPr="005E091C">
        <w:rPr>
          <w:sz w:val="28"/>
          <w:szCs w:val="28"/>
        </w:rPr>
        <w:t xml:space="preserve"> на 201</w:t>
      </w:r>
      <w:r>
        <w:rPr>
          <w:sz w:val="28"/>
          <w:szCs w:val="28"/>
        </w:rPr>
        <w:t>9</w:t>
      </w:r>
      <w:r w:rsidRPr="005E091C">
        <w:rPr>
          <w:sz w:val="28"/>
          <w:szCs w:val="28"/>
        </w:rPr>
        <w:t xml:space="preserve"> год»  установлено, что принятие дополнительных мер, корректировок, постановки новых задач не требуется. </w:t>
      </w:r>
    </w:p>
    <w:p w:rsidR="004B3658" w:rsidRDefault="004B3658" w:rsidP="004B3658">
      <w:pPr>
        <w:widowControl w:val="0"/>
        <w:autoSpaceDE w:val="0"/>
        <w:autoSpaceDN w:val="0"/>
        <w:adjustRightInd w:val="0"/>
        <w:ind w:firstLine="567"/>
        <w:jc w:val="both"/>
        <w:rPr>
          <w:sz w:val="28"/>
          <w:szCs w:val="28"/>
        </w:rPr>
      </w:pPr>
      <w:r w:rsidRPr="005E091C">
        <w:rPr>
          <w:sz w:val="28"/>
          <w:szCs w:val="28"/>
        </w:rPr>
        <w:t xml:space="preserve">Отчет об исполнении плана реализации муниципальной программы за </w:t>
      </w:r>
      <w:r>
        <w:rPr>
          <w:sz w:val="28"/>
          <w:szCs w:val="28"/>
        </w:rPr>
        <w:t>2019</w:t>
      </w:r>
      <w:r w:rsidRPr="005E091C">
        <w:rPr>
          <w:sz w:val="28"/>
          <w:szCs w:val="28"/>
        </w:rPr>
        <w:t xml:space="preserve"> год представлен в приложении к пояснительной информации.</w:t>
      </w:r>
    </w:p>
    <w:p w:rsidR="004B3658" w:rsidRDefault="004B3658" w:rsidP="004B3658">
      <w:pPr>
        <w:widowControl w:val="0"/>
        <w:autoSpaceDE w:val="0"/>
        <w:autoSpaceDN w:val="0"/>
        <w:adjustRightInd w:val="0"/>
        <w:ind w:firstLine="567"/>
        <w:jc w:val="both"/>
        <w:rPr>
          <w:sz w:val="28"/>
          <w:szCs w:val="28"/>
        </w:rPr>
      </w:pPr>
    </w:p>
    <w:p w:rsidR="004B3658" w:rsidRDefault="004B3658" w:rsidP="004B3658">
      <w:pPr>
        <w:widowControl w:val="0"/>
        <w:autoSpaceDE w:val="0"/>
        <w:autoSpaceDN w:val="0"/>
        <w:adjustRightInd w:val="0"/>
        <w:ind w:firstLine="567"/>
        <w:jc w:val="both"/>
        <w:rPr>
          <w:sz w:val="28"/>
          <w:szCs w:val="28"/>
        </w:rPr>
      </w:pPr>
    </w:p>
    <w:p w:rsidR="004B3658" w:rsidRDefault="004B3658" w:rsidP="004B3658">
      <w:pPr>
        <w:widowControl w:val="0"/>
        <w:autoSpaceDE w:val="0"/>
        <w:autoSpaceDN w:val="0"/>
        <w:adjustRightInd w:val="0"/>
        <w:ind w:firstLine="567"/>
        <w:rPr>
          <w:sz w:val="28"/>
          <w:szCs w:val="28"/>
        </w:rPr>
        <w:sectPr w:rsidR="004B3658" w:rsidSect="004B3658">
          <w:pgSz w:w="11906" w:h="16838"/>
          <w:pgMar w:top="1134" w:right="850" w:bottom="1134" w:left="1701" w:header="708" w:footer="708" w:gutter="0"/>
          <w:cols w:space="708"/>
          <w:docGrid w:linePitch="360"/>
        </w:sectPr>
      </w:pPr>
    </w:p>
    <w:p w:rsidR="004B3658" w:rsidRPr="00BA3CF3" w:rsidRDefault="004B3658" w:rsidP="004B3658">
      <w:pPr>
        <w:pStyle w:val="ConsPlusNonformat"/>
        <w:jc w:val="center"/>
        <w:rPr>
          <w:rFonts w:ascii="Times New Roman" w:hAnsi="Times New Roman" w:cs="Times New Roman"/>
          <w:sz w:val="24"/>
          <w:szCs w:val="24"/>
        </w:rPr>
      </w:pPr>
      <w:r w:rsidRPr="00BA3CF3">
        <w:rPr>
          <w:rFonts w:ascii="Times New Roman" w:hAnsi="Times New Roman" w:cs="Times New Roman"/>
          <w:sz w:val="24"/>
          <w:szCs w:val="24"/>
        </w:rPr>
        <w:lastRenderedPageBreak/>
        <w:t>Отчет об исполнении плана реализации муниципальной программы «Обеспечение качественными жилищно-коммунальными услугами населения на 201</w:t>
      </w:r>
      <w:r>
        <w:rPr>
          <w:rFonts w:ascii="Times New Roman" w:hAnsi="Times New Roman" w:cs="Times New Roman"/>
          <w:sz w:val="24"/>
          <w:szCs w:val="24"/>
        </w:rPr>
        <w:t>9</w:t>
      </w:r>
      <w:r w:rsidRPr="00BA3CF3">
        <w:rPr>
          <w:rFonts w:ascii="Times New Roman" w:hAnsi="Times New Roman" w:cs="Times New Roman"/>
          <w:sz w:val="24"/>
          <w:szCs w:val="24"/>
        </w:rPr>
        <w:t xml:space="preserve"> год»  по итогам 201</w:t>
      </w:r>
      <w:r>
        <w:rPr>
          <w:rFonts w:ascii="Times New Roman" w:hAnsi="Times New Roman" w:cs="Times New Roman"/>
          <w:sz w:val="24"/>
          <w:szCs w:val="24"/>
        </w:rPr>
        <w:t>9</w:t>
      </w:r>
      <w:r w:rsidRPr="00BA3CF3">
        <w:rPr>
          <w:rFonts w:ascii="Times New Roman" w:hAnsi="Times New Roman" w:cs="Times New Roman"/>
          <w:sz w:val="24"/>
          <w:szCs w:val="24"/>
        </w:rPr>
        <w:t xml:space="preserve"> года</w:t>
      </w:r>
    </w:p>
    <w:tbl>
      <w:tblPr>
        <w:tblW w:w="15168" w:type="dxa"/>
        <w:tblCellSpacing w:w="5" w:type="nil"/>
        <w:tblInd w:w="75" w:type="dxa"/>
        <w:tblLayout w:type="fixed"/>
        <w:tblCellMar>
          <w:left w:w="75" w:type="dxa"/>
          <w:right w:w="75" w:type="dxa"/>
        </w:tblCellMar>
        <w:tblLook w:val="0000" w:firstRow="0" w:lastRow="0" w:firstColumn="0" w:lastColumn="0" w:noHBand="0" w:noVBand="0"/>
      </w:tblPr>
      <w:tblGrid>
        <w:gridCol w:w="851"/>
        <w:gridCol w:w="2649"/>
        <w:gridCol w:w="1820"/>
        <w:gridCol w:w="3640"/>
        <w:gridCol w:w="1260"/>
        <w:gridCol w:w="1400"/>
        <w:gridCol w:w="1260"/>
        <w:gridCol w:w="1120"/>
        <w:gridCol w:w="1168"/>
      </w:tblGrid>
      <w:tr w:rsidR="004B3658" w:rsidRPr="00BA3CF3" w:rsidTr="004B3658">
        <w:trPr>
          <w:trHeight w:val="854"/>
          <w:tblCellSpacing w:w="5" w:type="nil"/>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 </w:t>
            </w:r>
          </w:p>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п/п</w:t>
            </w:r>
          </w:p>
        </w:tc>
        <w:tc>
          <w:tcPr>
            <w:tcW w:w="2649" w:type="dxa"/>
            <w:vMerge w:val="restart"/>
            <w:tcBorders>
              <w:top w:val="single" w:sz="4" w:space="0" w:color="auto"/>
              <w:left w:val="single" w:sz="4" w:space="0" w:color="auto"/>
              <w:bottom w:val="single" w:sz="4" w:space="0" w:color="auto"/>
              <w:right w:val="single" w:sz="4" w:space="0" w:color="auto"/>
            </w:tcBorders>
            <w:vAlign w:val="center"/>
          </w:tcPr>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Наименование</w:t>
            </w:r>
          </w:p>
        </w:tc>
        <w:tc>
          <w:tcPr>
            <w:tcW w:w="1820" w:type="dxa"/>
            <w:vMerge w:val="restart"/>
            <w:tcBorders>
              <w:top w:val="single" w:sz="4" w:space="0" w:color="auto"/>
              <w:left w:val="single" w:sz="4" w:space="0" w:color="auto"/>
              <w:bottom w:val="single" w:sz="4" w:space="0" w:color="auto"/>
              <w:right w:val="single" w:sz="4" w:space="0" w:color="auto"/>
            </w:tcBorders>
            <w:vAlign w:val="center"/>
          </w:tcPr>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Ответственный </w:t>
            </w:r>
            <w:r w:rsidRPr="00BA3CF3">
              <w:rPr>
                <w:rFonts w:ascii="Times New Roman" w:hAnsi="Times New Roman" w:cs="Times New Roman"/>
                <w:spacing w:val="-20"/>
                <w:sz w:val="24"/>
                <w:szCs w:val="24"/>
              </w:rPr>
              <w:br/>
              <w:t xml:space="preserve"> исполнитель, соисполнитель, участник</w:t>
            </w:r>
          </w:p>
        </w:tc>
        <w:tc>
          <w:tcPr>
            <w:tcW w:w="3640" w:type="dxa"/>
            <w:vMerge w:val="restart"/>
            <w:tcBorders>
              <w:top w:val="single" w:sz="4" w:space="0" w:color="auto"/>
              <w:left w:val="single" w:sz="4" w:space="0" w:color="auto"/>
              <w:right w:val="single" w:sz="4" w:space="0" w:color="auto"/>
            </w:tcBorders>
            <w:vAlign w:val="center"/>
          </w:tcPr>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Результат</w:t>
            </w:r>
          </w:p>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реализации (краткое описание)</w:t>
            </w: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Фактическая дата начала   </w:t>
            </w:r>
            <w:r w:rsidRPr="00BA3CF3">
              <w:rPr>
                <w:rFonts w:ascii="Times New Roman" w:hAnsi="Times New Roman" w:cs="Times New Roman"/>
                <w:spacing w:val="-20"/>
                <w:sz w:val="24"/>
                <w:szCs w:val="24"/>
              </w:rPr>
              <w:br/>
              <w:t xml:space="preserve">реализации </w:t>
            </w:r>
            <w:r w:rsidRPr="00BA3CF3">
              <w:rPr>
                <w:rFonts w:ascii="Times New Roman" w:hAnsi="Times New Roman" w:cs="Times New Roman"/>
                <w:spacing w:val="-20"/>
                <w:sz w:val="24"/>
                <w:szCs w:val="24"/>
              </w:rPr>
              <w:br/>
            </w:r>
          </w:p>
        </w:tc>
        <w:tc>
          <w:tcPr>
            <w:tcW w:w="1400" w:type="dxa"/>
            <w:vMerge w:val="restart"/>
            <w:tcBorders>
              <w:top w:val="single" w:sz="4" w:space="0" w:color="auto"/>
              <w:left w:val="single" w:sz="4" w:space="0" w:color="auto"/>
              <w:bottom w:val="single" w:sz="4" w:space="0" w:color="auto"/>
              <w:right w:val="single" w:sz="4" w:space="0" w:color="auto"/>
            </w:tcBorders>
            <w:vAlign w:val="center"/>
          </w:tcPr>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Фактическая дата окончания</w:t>
            </w:r>
            <w:r w:rsidRPr="00BA3CF3">
              <w:rPr>
                <w:rFonts w:ascii="Times New Roman" w:hAnsi="Times New Roman" w:cs="Times New Roman"/>
                <w:spacing w:val="-20"/>
                <w:sz w:val="24"/>
                <w:szCs w:val="24"/>
              </w:rPr>
              <w:br/>
              <w:t xml:space="preserve">реализации, </w:t>
            </w:r>
            <w:r w:rsidRPr="00BA3CF3">
              <w:rPr>
                <w:rFonts w:ascii="Times New Roman" w:hAnsi="Times New Roman" w:cs="Times New Roman"/>
                <w:spacing w:val="-20"/>
                <w:sz w:val="24"/>
                <w:szCs w:val="24"/>
              </w:rPr>
              <w:br/>
              <w:t xml:space="preserve">наступления  </w:t>
            </w:r>
            <w:r w:rsidRPr="00BA3CF3">
              <w:rPr>
                <w:rFonts w:ascii="Times New Roman" w:hAnsi="Times New Roman" w:cs="Times New Roman"/>
                <w:spacing w:val="-20"/>
                <w:sz w:val="24"/>
                <w:szCs w:val="24"/>
              </w:rPr>
              <w:br/>
              <w:t xml:space="preserve">контрольного </w:t>
            </w:r>
            <w:r w:rsidRPr="00BA3CF3">
              <w:rPr>
                <w:rFonts w:ascii="Times New Roman" w:hAnsi="Times New Roman" w:cs="Times New Roman"/>
                <w:spacing w:val="-20"/>
                <w:sz w:val="24"/>
                <w:szCs w:val="24"/>
              </w:rPr>
              <w:br/>
              <w:t>события</w:t>
            </w:r>
          </w:p>
        </w:tc>
        <w:tc>
          <w:tcPr>
            <w:tcW w:w="2380" w:type="dxa"/>
            <w:gridSpan w:val="2"/>
            <w:tcBorders>
              <w:top w:val="single" w:sz="4" w:space="0" w:color="auto"/>
              <w:left w:val="single" w:sz="4" w:space="0" w:color="auto"/>
              <w:bottom w:val="single" w:sz="4" w:space="0" w:color="auto"/>
              <w:right w:val="single" w:sz="4" w:space="0" w:color="auto"/>
            </w:tcBorders>
            <w:vAlign w:val="center"/>
          </w:tcPr>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Расходы местного бюджета на реализацию муниципальной  </w:t>
            </w:r>
            <w:r w:rsidRPr="00BA3CF3">
              <w:rPr>
                <w:rFonts w:ascii="Times New Roman" w:hAnsi="Times New Roman" w:cs="Times New Roman"/>
                <w:spacing w:val="-20"/>
                <w:sz w:val="24"/>
                <w:szCs w:val="24"/>
              </w:rPr>
              <w:br/>
              <w:t>программы, тыс. руб.</w:t>
            </w:r>
          </w:p>
        </w:tc>
        <w:tc>
          <w:tcPr>
            <w:tcW w:w="1168" w:type="dxa"/>
            <w:vMerge w:val="restart"/>
            <w:tcBorders>
              <w:top w:val="single" w:sz="4" w:space="0" w:color="auto"/>
              <w:left w:val="single" w:sz="4" w:space="0" w:color="auto"/>
              <w:bottom w:val="single" w:sz="4" w:space="0" w:color="auto"/>
              <w:right w:val="single" w:sz="4" w:space="0" w:color="auto"/>
            </w:tcBorders>
            <w:vAlign w:val="center"/>
          </w:tcPr>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Заключено   </w:t>
            </w:r>
            <w:r w:rsidRPr="00BA3CF3">
              <w:rPr>
                <w:rFonts w:ascii="Times New Roman" w:hAnsi="Times New Roman" w:cs="Times New Roman"/>
                <w:spacing w:val="-20"/>
                <w:sz w:val="24"/>
                <w:szCs w:val="24"/>
              </w:rPr>
              <w:br/>
              <w:t xml:space="preserve">контрактов на отчетную дату, тыс. руб.   </w:t>
            </w:r>
            <w:r w:rsidRPr="00BA3CF3">
              <w:rPr>
                <w:rFonts w:ascii="Times New Roman" w:hAnsi="Times New Roman" w:cs="Times New Roman"/>
                <w:spacing w:val="-20"/>
                <w:sz w:val="24"/>
                <w:szCs w:val="24"/>
              </w:rPr>
              <w:br/>
            </w:r>
          </w:p>
        </w:tc>
      </w:tr>
      <w:tr w:rsidR="004B3658" w:rsidRPr="00BA3CF3" w:rsidTr="004B3658">
        <w:trPr>
          <w:trHeight w:val="720"/>
          <w:tblCellSpacing w:w="5" w:type="nil"/>
        </w:trPr>
        <w:tc>
          <w:tcPr>
            <w:tcW w:w="851" w:type="dxa"/>
            <w:vMerge/>
            <w:tcBorders>
              <w:left w:val="single" w:sz="4" w:space="0" w:color="auto"/>
              <w:bottom w:val="single" w:sz="4" w:space="0" w:color="auto"/>
              <w:right w:val="single" w:sz="4" w:space="0" w:color="auto"/>
            </w:tcBorders>
          </w:tcPr>
          <w:p w:rsidR="004B3658" w:rsidRPr="00BA3CF3" w:rsidRDefault="004B3658" w:rsidP="004B3658">
            <w:pPr>
              <w:pStyle w:val="ConsPlusCell"/>
              <w:rPr>
                <w:rFonts w:ascii="Times New Roman" w:hAnsi="Times New Roman" w:cs="Times New Roman"/>
                <w:sz w:val="24"/>
                <w:szCs w:val="24"/>
              </w:rPr>
            </w:pPr>
          </w:p>
        </w:tc>
        <w:tc>
          <w:tcPr>
            <w:tcW w:w="2649" w:type="dxa"/>
            <w:vMerge/>
            <w:tcBorders>
              <w:left w:val="single" w:sz="4" w:space="0" w:color="auto"/>
              <w:bottom w:val="single" w:sz="4" w:space="0" w:color="auto"/>
              <w:right w:val="single" w:sz="4" w:space="0" w:color="auto"/>
            </w:tcBorders>
          </w:tcPr>
          <w:p w:rsidR="004B3658" w:rsidRPr="00BA3CF3" w:rsidRDefault="004B3658" w:rsidP="004B3658">
            <w:pPr>
              <w:pStyle w:val="ConsPlusCell"/>
              <w:rPr>
                <w:rFonts w:ascii="Times New Roman" w:hAnsi="Times New Roman" w:cs="Times New Roman"/>
                <w:sz w:val="24"/>
                <w:szCs w:val="24"/>
              </w:rPr>
            </w:pPr>
          </w:p>
        </w:tc>
        <w:tc>
          <w:tcPr>
            <w:tcW w:w="1820" w:type="dxa"/>
            <w:vMerge/>
            <w:tcBorders>
              <w:left w:val="single" w:sz="4" w:space="0" w:color="auto"/>
              <w:bottom w:val="single" w:sz="4" w:space="0" w:color="auto"/>
              <w:right w:val="single" w:sz="4" w:space="0" w:color="auto"/>
            </w:tcBorders>
          </w:tcPr>
          <w:p w:rsidR="004B3658" w:rsidRPr="00BA3CF3" w:rsidRDefault="004B3658" w:rsidP="004B3658">
            <w:pPr>
              <w:pStyle w:val="ConsPlusCell"/>
              <w:rPr>
                <w:rFonts w:ascii="Times New Roman" w:hAnsi="Times New Roman" w:cs="Times New Roman"/>
                <w:sz w:val="24"/>
                <w:szCs w:val="24"/>
              </w:rPr>
            </w:pPr>
          </w:p>
        </w:tc>
        <w:tc>
          <w:tcPr>
            <w:tcW w:w="3640" w:type="dxa"/>
            <w:vMerge/>
            <w:tcBorders>
              <w:left w:val="single" w:sz="4" w:space="0" w:color="auto"/>
              <w:bottom w:val="single" w:sz="4" w:space="0" w:color="auto"/>
              <w:right w:val="single" w:sz="4" w:space="0" w:color="auto"/>
            </w:tcBorders>
          </w:tcPr>
          <w:p w:rsidR="004B3658" w:rsidRPr="00BA3CF3" w:rsidRDefault="004B3658" w:rsidP="004B3658">
            <w:pPr>
              <w:pStyle w:val="ConsPlusCell"/>
              <w:rPr>
                <w:rFonts w:ascii="Times New Roman" w:hAnsi="Times New Roman" w:cs="Times New Roman"/>
                <w:sz w:val="24"/>
                <w:szCs w:val="24"/>
              </w:rPr>
            </w:pPr>
          </w:p>
        </w:tc>
        <w:tc>
          <w:tcPr>
            <w:tcW w:w="1260" w:type="dxa"/>
            <w:vMerge/>
            <w:tcBorders>
              <w:left w:val="single" w:sz="4" w:space="0" w:color="auto"/>
              <w:bottom w:val="single" w:sz="4" w:space="0" w:color="auto"/>
              <w:right w:val="single" w:sz="4" w:space="0" w:color="auto"/>
            </w:tcBorders>
          </w:tcPr>
          <w:p w:rsidR="004B3658" w:rsidRPr="00BA3CF3" w:rsidRDefault="004B3658" w:rsidP="004B3658">
            <w:pPr>
              <w:pStyle w:val="ConsPlusCell"/>
              <w:rPr>
                <w:rFonts w:ascii="Times New Roman" w:hAnsi="Times New Roman" w:cs="Times New Roman"/>
                <w:sz w:val="24"/>
                <w:szCs w:val="24"/>
              </w:rPr>
            </w:pPr>
          </w:p>
        </w:tc>
        <w:tc>
          <w:tcPr>
            <w:tcW w:w="1400" w:type="dxa"/>
            <w:vMerge/>
            <w:tcBorders>
              <w:left w:val="single" w:sz="4" w:space="0" w:color="auto"/>
              <w:bottom w:val="single" w:sz="4" w:space="0" w:color="auto"/>
              <w:right w:val="single" w:sz="4" w:space="0" w:color="auto"/>
            </w:tcBorders>
          </w:tcPr>
          <w:p w:rsidR="004B3658" w:rsidRPr="00BA3CF3" w:rsidRDefault="004B3658" w:rsidP="004B3658">
            <w:pPr>
              <w:pStyle w:val="ConsPlusCell"/>
              <w:rPr>
                <w:rFonts w:ascii="Times New Roman" w:hAnsi="Times New Roman" w:cs="Times New Roman"/>
                <w:sz w:val="24"/>
                <w:szCs w:val="24"/>
              </w:rPr>
            </w:pPr>
          </w:p>
        </w:tc>
        <w:tc>
          <w:tcPr>
            <w:tcW w:w="1260" w:type="dxa"/>
            <w:tcBorders>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предусмотрено</w:t>
            </w:r>
          </w:p>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муниципальной программой</w:t>
            </w:r>
          </w:p>
        </w:tc>
        <w:tc>
          <w:tcPr>
            <w:tcW w:w="1120" w:type="dxa"/>
            <w:tcBorders>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факт на отчетную дату </w:t>
            </w:r>
          </w:p>
        </w:tc>
        <w:tc>
          <w:tcPr>
            <w:tcW w:w="1168" w:type="dxa"/>
            <w:vMerge/>
            <w:tcBorders>
              <w:left w:val="single" w:sz="4" w:space="0" w:color="auto"/>
              <w:bottom w:val="single" w:sz="4" w:space="0" w:color="auto"/>
              <w:right w:val="single" w:sz="4" w:space="0" w:color="auto"/>
            </w:tcBorders>
          </w:tcPr>
          <w:p w:rsidR="004B3658" w:rsidRPr="00BA3CF3" w:rsidRDefault="004B3658" w:rsidP="004B3658">
            <w:pPr>
              <w:pStyle w:val="ConsPlusCell"/>
              <w:rPr>
                <w:rFonts w:ascii="Times New Roman" w:hAnsi="Times New Roman" w:cs="Times New Roman"/>
                <w:spacing w:val="-20"/>
                <w:sz w:val="24"/>
                <w:szCs w:val="24"/>
              </w:rPr>
            </w:pPr>
          </w:p>
        </w:tc>
      </w:tr>
    </w:tbl>
    <w:p w:rsidR="004B3658" w:rsidRPr="00BA3CF3" w:rsidRDefault="004B3658" w:rsidP="004B3658">
      <w:pPr>
        <w:widowControl w:val="0"/>
      </w:pPr>
    </w:p>
    <w:tbl>
      <w:tblPr>
        <w:tblW w:w="15168" w:type="dxa"/>
        <w:tblCellSpacing w:w="5" w:type="nil"/>
        <w:tblInd w:w="75" w:type="dxa"/>
        <w:tblLayout w:type="fixed"/>
        <w:tblCellMar>
          <w:left w:w="75" w:type="dxa"/>
          <w:right w:w="75" w:type="dxa"/>
        </w:tblCellMar>
        <w:tblLook w:val="0000" w:firstRow="0" w:lastRow="0" w:firstColumn="0" w:lastColumn="0" w:noHBand="0" w:noVBand="0"/>
      </w:tblPr>
      <w:tblGrid>
        <w:gridCol w:w="851"/>
        <w:gridCol w:w="2649"/>
        <w:gridCol w:w="1820"/>
        <w:gridCol w:w="3640"/>
        <w:gridCol w:w="1260"/>
        <w:gridCol w:w="1400"/>
        <w:gridCol w:w="1260"/>
        <w:gridCol w:w="1120"/>
        <w:gridCol w:w="1168"/>
      </w:tblGrid>
      <w:tr w:rsidR="004B3658" w:rsidRPr="00BA3CF3" w:rsidTr="004B3658">
        <w:trPr>
          <w:tblHeader/>
          <w:tblCellSpacing w:w="5" w:type="nil"/>
        </w:trPr>
        <w:tc>
          <w:tcPr>
            <w:tcW w:w="851"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z w:val="24"/>
                <w:szCs w:val="24"/>
                <w:lang w:val="en-US"/>
              </w:rPr>
            </w:pPr>
            <w:r w:rsidRPr="00BA3CF3">
              <w:rPr>
                <w:rFonts w:ascii="Times New Roman" w:hAnsi="Times New Roman" w:cs="Times New Roman"/>
                <w:sz w:val="24"/>
                <w:szCs w:val="24"/>
                <w:lang w:val="en-US"/>
              </w:rPr>
              <w:t>1</w:t>
            </w:r>
          </w:p>
        </w:tc>
        <w:tc>
          <w:tcPr>
            <w:tcW w:w="2649"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2</w:t>
            </w:r>
          </w:p>
        </w:tc>
        <w:tc>
          <w:tcPr>
            <w:tcW w:w="182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3</w:t>
            </w:r>
          </w:p>
        </w:tc>
        <w:tc>
          <w:tcPr>
            <w:tcW w:w="364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4</w:t>
            </w:r>
          </w:p>
        </w:tc>
        <w:tc>
          <w:tcPr>
            <w:tcW w:w="126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5</w:t>
            </w:r>
          </w:p>
        </w:tc>
        <w:tc>
          <w:tcPr>
            <w:tcW w:w="140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6</w:t>
            </w:r>
          </w:p>
        </w:tc>
        <w:tc>
          <w:tcPr>
            <w:tcW w:w="126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7</w:t>
            </w:r>
          </w:p>
        </w:tc>
        <w:tc>
          <w:tcPr>
            <w:tcW w:w="112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8</w:t>
            </w:r>
          </w:p>
        </w:tc>
        <w:tc>
          <w:tcPr>
            <w:tcW w:w="1168"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9</w:t>
            </w:r>
          </w:p>
        </w:tc>
      </w:tr>
      <w:tr w:rsidR="004B3658" w:rsidRPr="00BA3CF3" w:rsidTr="004B3658">
        <w:trPr>
          <w:trHeight w:val="360"/>
          <w:tblCellSpacing w:w="5" w:type="nil"/>
        </w:trPr>
        <w:tc>
          <w:tcPr>
            <w:tcW w:w="851" w:type="dxa"/>
            <w:tcBorders>
              <w:left w:val="single" w:sz="4" w:space="0" w:color="auto"/>
              <w:bottom w:val="single" w:sz="4" w:space="0" w:color="auto"/>
              <w:right w:val="single" w:sz="4" w:space="0" w:color="auto"/>
            </w:tcBorders>
          </w:tcPr>
          <w:p w:rsidR="004B3658" w:rsidRPr="00BA3CF3" w:rsidRDefault="004B3658" w:rsidP="004B3658">
            <w:pPr>
              <w:pStyle w:val="ConsPlusCell"/>
              <w:numPr>
                <w:ilvl w:val="0"/>
                <w:numId w:val="10"/>
              </w:numPr>
              <w:rPr>
                <w:rFonts w:ascii="Times New Roman" w:hAnsi="Times New Roman" w:cs="Times New Roman"/>
                <w:b/>
                <w:sz w:val="24"/>
                <w:szCs w:val="24"/>
              </w:rPr>
            </w:pPr>
          </w:p>
        </w:tc>
        <w:tc>
          <w:tcPr>
            <w:tcW w:w="2649" w:type="dxa"/>
            <w:tcBorders>
              <w:left w:val="single" w:sz="4" w:space="0" w:color="auto"/>
              <w:bottom w:val="single" w:sz="4" w:space="0" w:color="auto"/>
              <w:right w:val="single" w:sz="4" w:space="0" w:color="auto"/>
            </w:tcBorders>
          </w:tcPr>
          <w:p w:rsidR="004B3658" w:rsidRPr="00093A40" w:rsidRDefault="004B3658" w:rsidP="004B3658">
            <w:pPr>
              <w:spacing w:line="235" w:lineRule="auto"/>
              <w:rPr>
                <w:b/>
                <w:kern w:val="2"/>
              </w:rPr>
            </w:pPr>
            <w:r w:rsidRPr="00093A40">
              <w:rPr>
                <w:b/>
                <w:kern w:val="2"/>
              </w:rPr>
              <w:t>Подпрограмма 1.</w:t>
            </w:r>
          </w:p>
          <w:p w:rsidR="004B3658" w:rsidRPr="00093A40" w:rsidRDefault="004B3658" w:rsidP="004B3658">
            <w:pPr>
              <w:spacing w:line="235" w:lineRule="auto"/>
              <w:rPr>
                <w:kern w:val="2"/>
              </w:rPr>
            </w:pPr>
            <w:r w:rsidRPr="00093A40">
              <w:rPr>
                <w:kern w:val="2"/>
              </w:rPr>
              <w:t>Мероприятия в области коммунального хозяйства</w:t>
            </w:r>
          </w:p>
        </w:tc>
        <w:tc>
          <w:tcPr>
            <w:tcW w:w="1820" w:type="dxa"/>
            <w:tcBorders>
              <w:left w:val="single" w:sz="4" w:space="0" w:color="auto"/>
              <w:bottom w:val="single" w:sz="4" w:space="0" w:color="auto"/>
              <w:right w:val="single" w:sz="4" w:space="0" w:color="auto"/>
            </w:tcBorders>
          </w:tcPr>
          <w:p w:rsidR="004B3658" w:rsidRPr="00093A40" w:rsidRDefault="004B3658" w:rsidP="004B3658">
            <w:pPr>
              <w:spacing w:line="235" w:lineRule="auto"/>
              <w:jc w:val="center"/>
              <w:rPr>
                <w:kern w:val="2"/>
              </w:rPr>
            </w:pPr>
            <w:r w:rsidRPr="00093A40">
              <w:rPr>
                <w:kern w:val="2"/>
              </w:rPr>
              <w:t>Специалист по вопросам ЖКХ, строительства, транспорта, связи, природных ресурсов</w:t>
            </w:r>
          </w:p>
        </w:tc>
        <w:tc>
          <w:tcPr>
            <w:tcW w:w="3640" w:type="dxa"/>
            <w:tcBorders>
              <w:left w:val="single" w:sz="4" w:space="0" w:color="auto"/>
              <w:bottom w:val="single" w:sz="4" w:space="0" w:color="auto"/>
              <w:right w:val="single" w:sz="4" w:space="0" w:color="auto"/>
            </w:tcBorders>
          </w:tcPr>
          <w:p w:rsidR="004B3658" w:rsidRPr="00093A40" w:rsidRDefault="004B3658" w:rsidP="004B3658">
            <w:pPr>
              <w:pStyle w:val="Postan"/>
              <w:rPr>
                <w:sz w:val="24"/>
                <w:szCs w:val="24"/>
              </w:rPr>
            </w:pPr>
            <w:r w:rsidRPr="00093A40">
              <w:rPr>
                <w:sz w:val="24"/>
                <w:szCs w:val="24"/>
              </w:rPr>
              <w:t>X</w:t>
            </w:r>
          </w:p>
        </w:tc>
        <w:tc>
          <w:tcPr>
            <w:tcW w:w="1260" w:type="dxa"/>
            <w:tcBorders>
              <w:left w:val="single" w:sz="4" w:space="0" w:color="auto"/>
              <w:bottom w:val="single" w:sz="4" w:space="0" w:color="auto"/>
              <w:right w:val="single" w:sz="4" w:space="0" w:color="auto"/>
            </w:tcBorders>
          </w:tcPr>
          <w:p w:rsidR="004B3658" w:rsidRPr="00093A40" w:rsidRDefault="004B3658" w:rsidP="004B3658">
            <w:pPr>
              <w:pStyle w:val="Postan"/>
              <w:rPr>
                <w:sz w:val="24"/>
                <w:szCs w:val="24"/>
              </w:rPr>
            </w:pPr>
            <w:r w:rsidRPr="00093A40">
              <w:rPr>
                <w:sz w:val="24"/>
                <w:szCs w:val="24"/>
              </w:rPr>
              <w:t>X</w:t>
            </w:r>
          </w:p>
        </w:tc>
        <w:tc>
          <w:tcPr>
            <w:tcW w:w="1400" w:type="dxa"/>
            <w:tcBorders>
              <w:left w:val="single" w:sz="4" w:space="0" w:color="auto"/>
              <w:bottom w:val="single" w:sz="4" w:space="0" w:color="auto"/>
              <w:right w:val="single" w:sz="4" w:space="0" w:color="auto"/>
            </w:tcBorders>
          </w:tcPr>
          <w:p w:rsidR="004B3658" w:rsidRPr="00093A40" w:rsidRDefault="004B3658" w:rsidP="004B3658">
            <w:pPr>
              <w:pStyle w:val="Postan"/>
              <w:rPr>
                <w:sz w:val="24"/>
                <w:szCs w:val="24"/>
              </w:rPr>
            </w:pPr>
            <w:r w:rsidRPr="00093A40">
              <w:rPr>
                <w:sz w:val="24"/>
                <w:szCs w:val="24"/>
              </w:rPr>
              <w:t>X</w:t>
            </w:r>
          </w:p>
        </w:tc>
        <w:tc>
          <w:tcPr>
            <w:tcW w:w="1260" w:type="dxa"/>
            <w:tcBorders>
              <w:left w:val="single" w:sz="4" w:space="0" w:color="auto"/>
              <w:bottom w:val="single" w:sz="4" w:space="0" w:color="auto"/>
              <w:right w:val="single" w:sz="4" w:space="0" w:color="auto"/>
            </w:tcBorders>
          </w:tcPr>
          <w:p w:rsidR="004B3658" w:rsidRPr="00451CA6" w:rsidRDefault="004B3658" w:rsidP="004B3658">
            <w:pPr>
              <w:pStyle w:val="af1"/>
              <w:spacing w:line="20" w:lineRule="atLeast"/>
              <w:jc w:val="center"/>
              <w:rPr>
                <w:rFonts w:ascii="Times New Roman" w:hAnsi="Times New Roman"/>
                <w:spacing w:val="-2"/>
                <w:sz w:val="24"/>
                <w:szCs w:val="24"/>
                <w:lang w:val="en-US"/>
              </w:rPr>
            </w:pPr>
            <w:r>
              <w:rPr>
                <w:rFonts w:ascii="Times New Roman" w:hAnsi="Times New Roman"/>
                <w:color w:val="000000"/>
                <w:sz w:val="28"/>
                <w:szCs w:val="28"/>
              </w:rPr>
              <w:t>36327,8</w:t>
            </w:r>
          </w:p>
        </w:tc>
        <w:tc>
          <w:tcPr>
            <w:tcW w:w="1120" w:type="dxa"/>
            <w:tcBorders>
              <w:left w:val="single" w:sz="4" w:space="0" w:color="auto"/>
              <w:bottom w:val="single" w:sz="4" w:space="0" w:color="auto"/>
              <w:right w:val="single" w:sz="4" w:space="0" w:color="auto"/>
            </w:tcBorders>
          </w:tcPr>
          <w:p w:rsidR="004B3658" w:rsidRPr="00451CA6" w:rsidRDefault="004B3658" w:rsidP="004B3658">
            <w:pPr>
              <w:pStyle w:val="af1"/>
              <w:spacing w:line="20" w:lineRule="atLeast"/>
              <w:jc w:val="center"/>
              <w:rPr>
                <w:rFonts w:ascii="Times New Roman" w:hAnsi="Times New Roman"/>
                <w:spacing w:val="-2"/>
                <w:sz w:val="24"/>
                <w:szCs w:val="24"/>
                <w:lang w:val="en-US"/>
              </w:rPr>
            </w:pPr>
            <w:r>
              <w:rPr>
                <w:rFonts w:ascii="Times New Roman" w:hAnsi="Times New Roman"/>
                <w:color w:val="000000"/>
                <w:sz w:val="28"/>
                <w:szCs w:val="28"/>
              </w:rPr>
              <w:t>36327,1</w:t>
            </w:r>
          </w:p>
        </w:tc>
        <w:tc>
          <w:tcPr>
            <w:tcW w:w="1168" w:type="dxa"/>
            <w:tcBorders>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
                <w:sz w:val="24"/>
                <w:szCs w:val="24"/>
              </w:rPr>
            </w:pPr>
            <w:r>
              <w:rPr>
                <w:rFonts w:ascii="Times New Roman" w:hAnsi="Times New Roman"/>
                <w:spacing w:val="-2"/>
                <w:sz w:val="24"/>
                <w:szCs w:val="24"/>
              </w:rPr>
              <w:t>-</w:t>
            </w:r>
          </w:p>
        </w:tc>
      </w:tr>
      <w:tr w:rsidR="004B3658" w:rsidRPr="00BA3CF3" w:rsidTr="004B3658">
        <w:trPr>
          <w:trHeight w:val="1559"/>
          <w:tblCellSpacing w:w="5" w:type="nil"/>
        </w:trPr>
        <w:tc>
          <w:tcPr>
            <w:tcW w:w="851" w:type="dxa"/>
            <w:tcBorders>
              <w:left w:val="single" w:sz="4" w:space="0" w:color="auto"/>
              <w:bottom w:val="single" w:sz="4" w:space="0" w:color="auto"/>
              <w:right w:val="single" w:sz="4" w:space="0" w:color="auto"/>
            </w:tcBorders>
          </w:tcPr>
          <w:p w:rsidR="004B3658" w:rsidRPr="00BA3CF3" w:rsidRDefault="004B3658" w:rsidP="004B3658">
            <w:pPr>
              <w:pStyle w:val="ConsPlusCell"/>
              <w:numPr>
                <w:ilvl w:val="0"/>
                <w:numId w:val="10"/>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4B3658" w:rsidRPr="00093A40" w:rsidRDefault="004B3658" w:rsidP="004B3658">
            <w:pPr>
              <w:jc w:val="both"/>
            </w:pPr>
            <w:r>
              <w:t>П</w:t>
            </w:r>
            <w:r w:rsidRPr="00093A40">
              <w:t>овышение качества и надежности коммунальных услуг</w:t>
            </w:r>
          </w:p>
          <w:p w:rsidR="004B3658" w:rsidRPr="00093A40" w:rsidRDefault="004B3658" w:rsidP="004B3658">
            <w:pPr>
              <w:widowControl w:val="0"/>
              <w:autoSpaceDE w:val="0"/>
              <w:autoSpaceDN w:val="0"/>
              <w:adjustRightInd w:val="0"/>
            </w:pPr>
          </w:p>
        </w:tc>
        <w:tc>
          <w:tcPr>
            <w:tcW w:w="1820" w:type="dxa"/>
            <w:tcBorders>
              <w:left w:val="single" w:sz="4" w:space="0" w:color="auto"/>
              <w:bottom w:val="single" w:sz="4" w:space="0" w:color="auto"/>
              <w:right w:val="single" w:sz="4" w:space="0" w:color="auto"/>
            </w:tcBorders>
          </w:tcPr>
          <w:p w:rsidR="004B3658" w:rsidRPr="00093A40" w:rsidRDefault="004B3658" w:rsidP="004B365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4B3658" w:rsidRPr="00093A40" w:rsidRDefault="004B3658" w:rsidP="004B3658">
            <w:pPr>
              <w:ind w:firstLine="360"/>
              <w:rPr>
                <w:highlight w:val="green"/>
              </w:rPr>
            </w:pPr>
            <w:r w:rsidRPr="00093A40">
              <w:rPr>
                <w:bCs/>
                <w:color w:val="000000"/>
              </w:rPr>
              <w:t> Повышение качества и надежности коммунальных услуг.</w:t>
            </w:r>
            <w:r>
              <w:rPr>
                <w:bCs/>
                <w:color w:val="000000"/>
              </w:rPr>
              <w:t xml:space="preserve"> </w:t>
            </w:r>
            <w:r w:rsidRPr="00093A40">
              <w:rPr>
                <w:bCs/>
                <w:color w:val="000000"/>
              </w:rPr>
              <w:t>Снижение экологической нагрузки, улучшение санитарной обстановки.</w:t>
            </w:r>
          </w:p>
        </w:tc>
        <w:tc>
          <w:tcPr>
            <w:tcW w:w="1260" w:type="dxa"/>
            <w:tcBorders>
              <w:left w:val="single" w:sz="4" w:space="0" w:color="auto"/>
              <w:bottom w:val="single" w:sz="4" w:space="0" w:color="auto"/>
              <w:right w:val="single" w:sz="4" w:space="0" w:color="auto"/>
            </w:tcBorders>
          </w:tcPr>
          <w:p w:rsidR="004B3658" w:rsidRPr="00093A40" w:rsidRDefault="004B3658" w:rsidP="004B3658">
            <w:pPr>
              <w:pStyle w:val="af1"/>
              <w:jc w:val="center"/>
              <w:rPr>
                <w:rFonts w:ascii="Times New Roman" w:hAnsi="Times New Roman"/>
                <w:sz w:val="24"/>
                <w:szCs w:val="24"/>
              </w:rPr>
            </w:pPr>
            <w:r w:rsidRPr="00093A40">
              <w:rPr>
                <w:rFonts w:ascii="Times New Roman" w:hAnsi="Times New Roman"/>
                <w:sz w:val="24"/>
                <w:szCs w:val="24"/>
              </w:rPr>
              <w:t>1 января 201</w:t>
            </w:r>
            <w:r>
              <w:rPr>
                <w:rFonts w:ascii="Times New Roman" w:hAnsi="Times New Roman"/>
                <w:sz w:val="24"/>
                <w:szCs w:val="24"/>
              </w:rPr>
              <w:t>9</w:t>
            </w:r>
            <w:r w:rsidRPr="00093A40">
              <w:rPr>
                <w:rFonts w:ascii="Times New Roman" w:hAnsi="Times New Roman"/>
                <w:sz w:val="24"/>
                <w:szCs w:val="24"/>
              </w:rPr>
              <w:t xml:space="preserve"> г.</w:t>
            </w:r>
          </w:p>
        </w:tc>
        <w:tc>
          <w:tcPr>
            <w:tcW w:w="1400" w:type="dxa"/>
            <w:tcBorders>
              <w:left w:val="single" w:sz="4" w:space="0" w:color="auto"/>
              <w:bottom w:val="single" w:sz="4" w:space="0" w:color="auto"/>
              <w:right w:val="single" w:sz="4" w:space="0" w:color="auto"/>
            </w:tcBorders>
          </w:tcPr>
          <w:p w:rsidR="004B3658" w:rsidRPr="00093A40" w:rsidRDefault="004B3658" w:rsidP="004B3658">
            <w:pPr>
              <w:pStyle w:val="af1"/>
              <w:jc w:val="center"/>
              <w:rPr>
                <w:rFonts w:ascii="Times New Roman" w:hAnsi="Times New Roman"/>
                <w:sz w:val="24"/>
                <w:szCs w:val="24"/>
              </w:rPr>
            </w:pPr>
            <w:r w:rsidRPr="00093A40">
              <w:rPr>
                <w:rFonts w:ascii="Times New Roman" w:hAnsi="Times New Roman"/>
                <w:sz w:val="24"/>
                <w:szCs w:val="24"/>
              </w:rPr>
              <w:t xml:space="preserve">31 декабря </w:t>
            </w:r>
            <w:r>
              <w:rPr>
                <w:rFonts w:ascii="Times New Roman" w:hAnsi="Times New Roman"/>
                <w:sz w:val="24"/>
                <w:szCs w:val="24"/>
              </w:rPr>
              <w:t>2019</w:t>
            </w:r>
            <w:r w:rsidRPr="00093A40">
              <w:rPr>
                <w:rFonts w:ascii="Times New Roman" w:hAnsi="Times New Roman"/>
                <w:sz w:val="24"/>
                <w:szCs w:val="24"/>
              </w:rPr>
              <w:t xml:space="preserve"> г.</w:t>
            </w:r>
          </w:p>
          <w:p w:rsidR="004B3658" w:rsidRPr="00093A40" w:rsidRDefault="004B3658" w:rsidP="004B3658">
            <w:pPr>
              <w:pStyle w:val="af1"/>
              <w:jc w:val="center"/>
              <w:rPr>
                <w:rFonts w:ascii="Times New Roman" w:hAnsi="Times New Roman"/>
                <w:sz w:val="24"/>
                <w:szCs w:val="24"/>
              </w:rPr>
            </w:pPr>
          </w:p>
        </w:tc>
        <w:tc>
          <w:tcPr>
            <w:tcW w:w="1260" w:type="dxa"/>
            <w:tcBorders>
              <w:left w:val="single" w:sz="4" w:space="0" w:color="auto"/>
              <w:bottom w:val="single" w:sz="4" w:space="0" w:color="auto"/>
              <w:right w:val="single" w:sz="4" w:space="0" w:color="auto"/>
            </w:tcBorders>
          </w:tcPr>
          <w:p w:rsidR="004B3658" w:rsidRPr="005E0241" w:rsidRDefault="004B3658" w:rsidP="004B3658">
            <w:pPr>
              <w:jc w:val="center"/>
              <w:rPr>
                <w:highlight w:val="green"/>
              </w:rPr>
            </w:pPr>
            <w:r>
              <w:t>0</w:t>
            </w:r>
          </w:p>
        </w:tc>
        <w:tc>
          <w:tcPr>
            <w:tcW w:w="1120" w:type="dxa"/>
            <w:tcBorders>
              <w:left w:val="single" w:sz="4" w:space="0" w:color="auto"/>
              <w:bottom w:val="single" w:sz="4" w:space="0" w:color="auto"/>
              <w:right w:val="single" w:sz="4" w:space="0" w:color="auto"/>
            </w:tcBorders>
          </w:tcPr>
          <w:p w:rsidR="004B3658" w:rsidRPr="005E0241" w:rsidRDefault="004B3658" w:rsidP="004B3658">
            <w:pPr>
              <w:jc w:val="center"/>
              <w:rPr>
                <w:highlight w:val="green"/>
              </w:rPr>
            </w:pPr>
            <w:r>
              <w:t>0</w:t>
            </w:r>
          </w:p>
        </w:tc>
        <w:tc>
          <w:tcPr>
            <w:tcW w:w="1168" w:type="dxa"/>
            <w:tcBorders>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
                <w:sz w:val="24"/>
                <w:szCs w:val="24"/>
                <w:highlight w:val="green"/>
              </w:rPr>
            </w:pPr>
            <w:r>
              <w:rPr>
                <w:rFonts w:ascii="Times New Roman" w:hAnsi="Times New Roman"/>
                <w:spacing w:val="-12"/>
                <w:sz w:val="24"/>
                <w:szCs w:val="24"/>
              </w:rPr>
              <w:t>-</w:t>
            </w:r>
          </w:p>
        </w:tc>
      </w:tr>
      <w:tr w:rsidR="004B3658" w:rsidRPr="00BA3CF3" w:rsidTr="004B3658">
        <w:trPr>
          <w:trHeight w:val="360"/>
          <w:tblCellSpacing w:w="5" w:type="nil"/>
        </w:trPr>
        <w:tc>
          <w:tcPr>
            <w:tcW w:w="851" w:type="dxa"/>
            <w:tcBorders>
              <w:left w:val="single" w:sz="4" w:space="0" w:color="auto"/>
              <w:bottom w:val="single" w:sz="4" w:space="0" w:color="auto"/>
              <w:right w:val="single" w:sz="4" w:space="0" w:color="auto"/>
            </w:tcBorders>
          </w:tcPr>
          <w:p w:rsidR="004B3658" w:rsidRPr="00BA3CF3" w:rsidRDefault="004B3658" w:rsidP="004B3658">
            <w:pPr>
              <w:pStyle w:val="ConsPlusCell"/>
              <w:numPr>
                <w:ilvl w:val="0"/>
                <w:numId w:val="10"/>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4B3658" w:rsidRPr="00093A40" w:rsidRDefault="004B3658" w:rsidP="004B3658">
            <w:pPr>
              <w:jc w:val="both"/>
            </w:pPr>
            <w:r>
              <w:t>П</w:t>
            </w:r>
            <w:r w:rsidRPr="00093A40">
              <w:t xml:space="preserve">оддержание объектов водопроводного хозяйства поселения в состоянии, соответствующем нормативным и </w:t>
            </w:r>
            <w:r w:rsidRPr="00093A40">
              <w:lastRenderedPageBreak/>
              <w:t>санитарным требованиям</w:t>
            </w:r>
          </w:p>
        </w:tc>
        <w:tc>
          <w:tcPr>
            <w:tcW w:w="1820" w:type="dxa"/>
            <w:tcBorders>
              <w:left w:val="single" w:sz="4" w:space="0" w:color="auto"/>
              <w:bottom w:val="single" w:sz="4" w:space="0" w:color="auto"/>
              <w:right w:val="single" w:sz="4" w:space="0" w:color="auto"/>
            </w:tcBorders>
          </w:tcPr>
          <w:p w:rsidR="004B3658" w:rsidRPr="00093A40" w:rsidRDefault="004B3658" w:rsidP="004B365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4B3658" w:rsidRPr="00A11BE8" w:rsidRDefault="004B3658" w:rsidP="004B3658">
            <w:pPr>
              <w:ind w:firstLine="360"/>
              <w:rPr>
                <w:bCs/>
                <w:color w:val="000000"/>
              </w:rPr>
            </w:pPr>
            <w:r w:rsidRPr="00093A40">
              <w:rPr>
                <w:bCs/>
                <w:color w:val="000000"/>
              </w:rPr>
              <w:t>Повышение качества и надежности коммунальных услуг</w:t>
            </w:r>
          </w:p>
          <w:p w:rsidR="004B3658" w:rsidRPr="00093A40" w:rsidRDefault="004B3658" w:rsidP="004B3658">
            <w:pPr>
              <w:ind w:firstLine="360"/>
              <w:rPr>
                <w:bCs/>
                <w:color w:val="000000"/>
              </w:rPr>
            </w:pPr>
          </w:p>
        </w:tc>
        <w:tc>
          <w:tcPr>
            <w:tcW w:w="1260" w:type="dxa"/>
            <w:tcBorders>
              <w:left w:val="single" w:sz="4" w:space="0" w:color="auto"/>
              <w:bottom w:val="single" w:sz="4" w:space="0" w:color="auto"/>
              <w:right w:val="single" w:sz="4" w:space="0" w:color="auto"/>
            </w:tcBorders>
          </w:tcPr>
          <w:p w:rsidR="004B3658" w:rsidRPr="00093A40" w:rsidRDefault="004B3658" w:rsidP="004B3658">
            <w:pPr>
              <w:pStyle w:val="af1"/>
              <w:jc w:val="center"/>
              <w:rPr>
                <w:rFonts w:ascii="Times New Roman" w:hAnsi="Times New Roman"/>
                <w:sz w:val="24"/>
                <w:szCs w:val="24"/>
              </w:rPr>
            </w:pPr>
            <w:r w:rsidRPr="00093A40">
              <w:rPr>
                <w:rFonts w:ascii="Times New Roman" w:hAnsi="Times New Roman"/>
                <w:sz w:val="24"/>
                <w:szCs w:val="24"/>
              </w:rPr>
              <w:t xml:space="preserve">1 января </w:t>
            </w:r>
            <w:r>
              <w:rPr>
                <w:rFonts w:ascii="Times New Roman" w:hAnsi="Times New Roman"/>
                <w:sz w:val="24"/>
                <w:szCs w:val="24"/>
              </w:rPr>
              <w:t>2019</w:t>
            </w:r>
            <w:r w:rsidRPr="00093A40">
              <w:rPr>
                <w:rFonts w:ascii="Times New Roman" w:hAnsi="Times New Roman"/>
                <w:sz w:val="24"/>
                <w:szCs w:val="24"/>
              </w:rPr>
              <w:t xml:space="preserve"> г.</w:t>
            </w:r>
          </w:p>
        </w:tc>
        <w:tc>
          <w:tcPr>
            <w:tcW w:w="1400" w:type="dxa"/>
            <w:tcBorders>
              <w:left w:val="single" w:sz="4" w:space="0" w:color="auto"/>
              <w:bottom w:val="single" w:sz="4" w:space="0" w:color="auto"/>
              <w:right w:val="single" w:sz="4" w:space="0" w:color="auto"/>
            </w:tcBorders>
          </w:tcPr>
          <w:p w:rsidR="004B3658" w:rsidRPr="00093A40" w:rsidRDefault="004B3658" w:rsidP="004B3658">
            <w:pPr>
              <w:pStyle w:val="af1"/>
              <w:jc w:val="center"/>
              <w:rPr>
                <w:rFonts w:ascii="Times New Roman" w:hAnsi="Times New Roman"/>
                <w:sz w:val="24"/>
                <w:szCs w:val="24"/>
              </w:rPr>
            </w:pPr>
            <w:r>
              <w:rPr>
                <w:rFonts w:ascii="Times New Roman" w:hAnsi="Times New Roman"/>
                <w:sz w:val="24"/>
                <w:szCs w:val="24"/>
              </w:rPr>
              <w:t>3</w:t>
            </w:r>
            <w:r w:rsidRPr="00093A40">
              <w:rPr>
                <w:rFonts w:ascii="Times New Roman" w:hAnsi="Times New Roman"/>
                <w:sz w:val="24"/>
                <w:szCs w:val="24"/>
              </w:rPr>
              <w:t xml:space="preserve">1 </w:t>
            </w:r>
            <w:r>
              <w:rPr>
                <w:rFonts w:ascii="Times New Roman" w:hAnsi="Times New Roman"/>
                <w:sz w:val="24"/>
                <w:szCs w:val="24"/>
              </w:rPr>
              <w:t>декабря 2019</w:t>
            </w:r>
            <w:r w:rsidRPr="00093A40">
              <w:rPr>
                <w:rFonts w:ascii="Times New Roman" w:hAnsi="Times New Roman"/>
                <w:sz w:val="24"/>
                <w:szCs w:val="24"/>
              </w:rPr>
              <w:t xml:space="preserve"> г.</w:t>
            </w:r>
          </w:p>
        </w:tc>
        <w:tc>
          <w:tcPr>
            <w:tcW w:w="1260" w:type="dxa"/>
            <w:tcBorders>
              <w:left w:val="single" w:sz="4" w:space="0" w:color="auto"/>
              <w:bottom w:val="single" w:sz="4" w:space="0" w:color="auto"/>
              <w:right w:val="single" w:sz="4" w:space="0" w:color="auto"/>
            </w:tcBorders>
          </w:tcPr>
          <w:p w:rsidR="004B3658" w:rsidRPr="00451CA6" w:rsidRDefault="004B3658" w:rsidP="004B3658">
            <w:pPr>
              <w:jc w:val="center"/>
              <w:rPr>
                <w:spacing w:val="-12"/>
                <w:lang w:val="en-US"/>
              </w:rPr>
            </w:pPr>
            <w:r>
              <w:rPr>
                <w:spacing w:val="-12"/>
                <w:lang w:val="en-US"/>
              </w:rPr>
              <w:t>-</w:t>
            </w:r>
          </w:p>
        </w:tc>
        <w:tc>
          <w:tcPr>
            <w:tcW w:w="1120" w:type="dxa"/>
            <w:tcBorders>
              <w:left w:val="single" w:sz="4" w:space="0" w:color="auto"/>
              <w:bottom w:val="single" w:sz="4" w:space="0" w:color="auto"/>
              <w:right w:val="single" w:sz="4" w:space="0" w:color="auto"/>
            </w:tcBorders>
          </w:tcPr>
          <w:p w:rsidR="004B3658" w:rsidRPr="00451CA6" w:rsidRDefault="004B3658" w:rsidP="004B3658">
            <w:pPr>
              <w:jc w:val="center"/>
              <w:rPr>
                <w:spacing w:val="-12"/>
                <w:lang w:val="en-US"/>
              </w:rPr>
            </w:pPr>
            <w:r>
              <w:rPr>
                <w:spacing w:val="-12"/>
                <w:lang w:val="en-US"/>
              </w:rPr>
              <w:t>-</w:t>
            </w:r>
          </w:p>
        </w:tc>
        <w:tc>
          <w:tcPr>
            <w:tcW w:w="1168" w:type="dxa"/>
            <w:tcBorders>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12"/>
                <w:sz w:val="24"/>
                <w:szCs w:val="24"/>
              </w:rPr>
            </w:pPr>
            <w:r>
              <w:rPr>
                <w:rFonts w:ascii="Times New Roman" w:hAnsi="Times New Roman"/>
                <w:spacing w:val="-20"/>
                <w:sz w:val="24"/>
                <w:szCs w:val="24"/>
              </w:rPr>
              <w:t>-</w:t>
            </w:r>
          </w:p>
        </w:tc>
      </w:tr>
      <w:tr w:rsidR="004B3658" w:rsidRPr="00BA3CF3" w:rsidTr="004B3658">
        <w:trPr>
          <w:trHeight w:val="360"/>
          <w:tblCellSpacing w:w="5" w:type="nil"/>
        </w:trPr>
        <w:tc>
          <w:tcPr>
            <w:tcW w:w="851" w:type="dxa"/>
            <w:tcBorders>
              <w:left w:val="single" w:sz="4" w:space="0" w:color="auto"/>
              <w:bottom w:val="single" w:sz="4" w:space="0" w:color="auto"/>
              <w:right w:val="single" w:sz="4" w:space="0" w:color="auto"/>
            </w:tcBorders>
          </w:tcPr>
          <w:p w:rsidR="004B3658" w:rsidRPr="00BA3CF3" w:rsidRDefault="004B3658" w:rsidP="004B3658">
            <w:pPr>
              <w:pStyle w:val="ConsPlusCell"/>
              <w:numPr>
                <w:ilvl w:val="0"/>
                <w:numId w:val="10"/>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4B3658" w:rsidRPr="00093A40" w:rsidRDefault="004B3658" w:rsidP="004B3658">
            <w:pPr>
              <w:jc w:val="both"/>
            </w:pPr>
            <w:r>
              <w:t>Т</w:t>
            </w:r>
            <w:r w:rsidRPr="00093A40">
              <w:t>ехническая эксплуатация газораспределительной сети</w:t>
            </w:r>
          </w:p>
        </w:tc>
        <w:tc>
          <w:tcPr>
            <w:tcW w:w="1820" w:type="dxa"/>
            <w:tcBorders>
              <w:left w:val="single" w:sz="4" w:space="0" w:color="auto"/>
              <w:bottom w:val="single" w:sz="4" w:space="0" w:color="auto"/>
              <w:right w:val="single" w:sz="4" w:space="0" w:color="auto"/>
            </w:tcBorders>
          </w:tcPr>
          <w:p w:rsidR="004B3658" w:rsidRPr="00093A40" w:rsidRDefault="004B3658" w:rsidP="004B365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4B3658" w:rsidRPr="00093A40" w:rsidRDefault="004B3658" w:rsidP="004B3658">
            <w:pPr>
              <w:ind w:firstLine="360"/>
              <w:jc w:val="center"/>
              <w:rPr>
                <w:bCs/>
                <w:color w:val="000000"/>
              </w:rPr>
            </w:pPr>
            <w:r w:rsidRPr="00093A40">
              <w:t>Х</w:t>
            </w:r>
          </w:p>
        </w:tc>
        <w:tc>
          <w:tcPr>
            <w:tcW w:w="1260" w:type="dxa"/>
            <w:tcBorders>
              <w:left w:val="single" w:sz="4" w:space="0" w:color="auto"/>
              <w:bottom w:val="single" w:sz="4" w:space="0" w:color="auto"/>
              <w:right w:val="single" w:sz="4" w:space="0" w:color="auto"/>
            </w:tcBorders>
          </w:tcPr>
          <w:p w:rsidR="004B3658" w:rsidRPr="00093A40" w:rsidRDefault="004B3658" w:rsidP="004B3658">
            <w:pPr>
              <w:pStyle w:val="af1"/>
              <w:jc w:val="center"/>
              <w:rPr>
                <w:rFonts w:ascii="Times New Roman" w:hAnsi="Times New Roman"/>
                <w:sz w:val="24"/>
                <w:szCs w:val="24"/>
              </w:rPr>
            </w:pPr>
            <w:r w:rsidRPr="00093A40">
              <w:rPr>
                <w:rFonts w:ascii="Times New Roman" w:hAnsi="Times New Roman"/>
                <w:sz w:val="24"/>
                <w:szCs w:val="24"/>
              </w:rPr>
              <w:t xml:space="preserve">01 января </w:t>
            </w:r>
            <w:r>
              <w:rPr>
                <w:rFonts w:ascii="Times New Roman" w:hAnsi="Times New Roman"/>
                <w:sz w:val="24"/>
                <w:szCs w:val="24"/>
              </w:rPr>
              <w:t>2019</w:t>
            </w:r>
            <w:r w:rsidRPr="00093A40">
              <w:rPr>
                <w:rFonts w:ascii="Times New Roman" w:hAnsi="Times New Roman"/>
                <w:sz w:val="24"/>
                <w:szCs w:val="24"/>
              </w:rPr>
              <w:t xml:space="preserve"> г.</w:t>
            </w:r>
          </w:p>
        </w:tc>
        <w:tc>
          <w:tcPr>
            <w:tcW w:w="1400" w:type="dxa"/>
            <w:tcBorders>
              <w:left w:val="single" w:sz="4" w:space="0" w:color="auto"/>
              <w:bottom w:val="single" w:sz="4" w:space="0" w:color="auto"/>
              <w:right w:val="single" w:sz="4" w:space="0" w:color="auto"/>
            </w:tcBorders>
          </w:tcPr>
          <w:p w:rsidR="004B3658" w:rsidRPr="00093A40" w:rsidRDefault="004B3658" w:rsidP="004B3658">
            <w:pPr>
              <w:pStyle w:val="af1"/>
              <w:jc w:val="center"/>
              <w:rPr>
                <w:rFonts w:ascii="Times New Roman" w:hAnsi="Times New Roman"/>
                <w:sz w:val="24"/>
                <w:szCs w:val="24"/>
              </w:rPr>
            </w:pPr>
            <w:r w:rsidRPr="00093A40">
              <w:rPr>
                <w:rFonts w:ascii="Times New Roman" w:hAnsi="Times New Roman"/>
                <w:sz w:val="24"/>
                <w:szCs w:val="24"/>
              </w:rPr>
              <w:t xml:space="preserve">31 декабря </w:t>
            </w:r>
            <w:r>
              <w:rPr>
                <w:rFonts w:ascii="Times New Roman" w:hAnsi="Times New Roman"/>
                <w:sz w:val="24"/>
                <w:szCs w:val="24"/>
              </w:rPr>
              <w:t>2019</w:t>
            </w:r>
            <w:r w:rsidRPr="00093A40">
              <w:rPr>
                <w:rFonts w:ascii="Times New Roman" w:hAnsi="Times New Roman"/>
                <w:sz w:val="24"/>
                <w:szCs w:val="24"/>
              </w:rPr>
              <w:t xml:space="preserve"> г.</w:t>
            </w:r>
          </w:p>
          <w:p w:rsidR="004B3658" w:rsidRPr="00093A40" w:rsidRDefault="004B3658" w:rsidP="004B3658">
            <w:pPr>
              <w:pStyle w:val="af1"/>
              <w:jc w:val="center"/>
              <w:rPr>
                <w:rFonts w:ascii="Times New Roman" w:hAnsi="Times New Roman"/>
                <w:sz w:val="24"/>
                <w:szCs w:val="24"/>
              </w:rPr>
            </w:pPr>
          </w:p>
        </w:tc>
        <w:tc>
          <w:tcPr>
            <w:tcW w:w="1260" w:type="dxa"/>
            <w:tcBorders>
              <w:left w:val="single" w:sz="4" w:space="0" w:color="auto"/>
              <w:bottom w:val="single" w:sz="4" w:space="0" w:color="auto"/>
              <w:right w:val="single" w:sz="4" w:space="0" w:color="auto"/>
            </w:tcBorders>
          </w:tcPr>
          <w:p w:rsidR="004B3658" w:rsidRPr="00093A40" w:rsidRDefault="004B3658" w:rsidP="004B3658">
            <w:pPr>
              <w:jc w:val="center"/>
              <w:rPr>
                <w:spacing w:val="-20"/>
              </w:rPr>
            </w:pPr>
            <w:r>
              <w:rPr>
                <w:spacing w:val="-20"/>
              </w:rPr>
              <w:t>0,0</w:t>
            </w:r>
          </w:p>
        </w:tc>
        <w:tc>
          <w:tcPr>
            <w:tcW w:w="1120" w:type="dxa"/>
            <w:tcBorders>
              <w:left w:val="single" w:sz="4" w:space="0" w:color="auto"/>
              <w:bottom w:val="single" w:sz="4" w:space="0" w:color="auto"/>
              <w:right w:val="single" w:sz="4" w:space="0" w:color="auto"/>
            </w:tcBorders>
          </w:tcPr>
          <w:p w:rsidR="004B3658" w:rsidRPr="00093A40" w:rsidRDefault="004B3658" w:rsidP="004B3658">
            <w:pPr>
              <w:jc w:val="center"/>
              <w:rPr>
                <w:spacing w:val="-20"/>
              </w:rPr>
            </w:pPr>
            <w:r>
              <w:rPr>
                <w:spacing w:val="-20"/>
              </w:rPr>
              <w:t>0,0</w:t>
            </w:r>
          </w:p>
        </w:tc>
        <w:tc>
          <w:tcPr>
            <w:tcW w:w="1168" w:type="dxa"/>
            <w:tcBorders>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0"/>
                <w:sz w:val="24"/>
                <w:szCs w:val="24"/>
              </w:rPr>
            </w:pPr>
            <w:r>
              <w:rPr>
                <w:rFonts w:ascii="Times New Roman" w:hAnsi="Times New Roman"/>
                <w:spacing w:val="-20"/>
                <w:sz w:val="24"/>
                <w:szCs w:val="24"/>
              </w:rPr>
              <w:t>-</w:t>
            </w:r>
          </w:p>
        </w:tc>
      </w:tr>
      <w:tr w:rsidR="004B3658" w:rsidRPr="00BA3CF3" w:rsidTr="004B3658">
        <w:trPr>
          <w:trHeight w:val="360"/>
          <w:tblCellSpacing w:w="5" w:type="nil"/>
        </w:trPr>
        <w:tc>
          <w:tcPr>
            <w:tcW w:w="851" w:type="dxa"/>
            <w:tcBorders>
              <w:left w:val="single" w:sz="4" w:space="0" w:color="auto"/>
              <w:bottom w:val="single" w:sz="4" w:space="0" w:color="auto"/>
              <w:right w:val="single" w:sz="4" w:space="0" w:color="auto"/>
            </w:tcBorders>
          </w:tcPr>
          <w:p w:rsidR="004B3658" w:rsidRPr="00BA3CF3" w:rsidRDefault="004B3658" w:rsidP="004B3658">
            <w:pPr>
              <w:pStyle w:val="ConsPlusCell"/>
              <w:numPr>
                <w:ilvl w:val="0"/>
                <w:numId w:val="10"/>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4B3658" w:rsidRPr="00093A40" w:rsidRDefault="004B3658" w:rsidP="004B3658">
            <w:pPr>
              <w:jc w:val="both"/>
            </w:pPr>
            <w:r w:rsidRPr="00093A40">
              <w:t>Мероприятия в области теплоснабжения</w:t>
            </w:r>
          </w:p>
        </w:tc>
        <w:tc>
          <w:tcPr>
            <w:tcW w:w="1820" w:type="dxa"/>
            <w:tcBorders>
              <w:left w:val="single" w:sz="4" w:space="0" w:color="auto"/>
              <w:bottom w:val="single" w:sz="4" w:space="0" w:color="auto"/>
              <w:right w:val="single" w:sz="4" w:space="0" w:color="auto"/>
            </w:tcBorders>
          </w:tcPr>
          <w:p w:rsidR="004B3658" w:rsidRPr="00093A40" w:rsidRDefault="004B3658" w:rsidP="004B365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4B3658" w:rsidRPr="00093A40" w:rsidRDefault="004B3658" w:rsidP="004B3658">
            <w:pPr>
              <w:ind w:firstLine="360"/>
              <w:rPr>
                <w:bCs/>
                <w:color w:val="000000"/>
              </w:rPr>
            </w:pPr>
            <w:r w:rsidRPr="00093A40">
              <w:t>Повышение удовлетворенности населения поселения уровнем коммунального обслуживания; снижение уровня потерь</w:t>
            </w:r>
          </w:p>
        </w:tc>
        <w:tc>
          <w:tcPr>
            <w:tcW w:w="1260" w:type="dxa"/>
            <w:tcBorders>
              <w:left w:val="single" w:sz="4" w:space="0" w:color="auto"/>
              <w:bottom w:val="single" w:sz="4" w:space="0" w:color="auto"/>
              <w:right w:val="single" w:sz="4" w:space="0" w:color="auto"/>
            </w:tcBorders>
          </w:tcPr>
          <w:p w:rsidR="004B3658" w:rsidRPr="00093A40" w:rsidRDefault="004B3658" w:rsidP="004B3658">
            <w:pPr>
              <w:pStyle w:val="af1"/>
              <w:jc w:val="center"/>
              <w:rPr>
                <w:rFonts w:ascii="Times New Roman" w:hAnsi="Times New Roman"/>
                <w:sz w:val="24"/>
                <w:szCs w:val="24"/>
              </w:rPr>
            </w:pPr>
            <w:r>
              <w:rPr>
                <w:rFonts w:ascii="Times New Roman" w:hAnsi="Times New Roman"/>
                <w:sz w:val="24"/>
                <w:szCs w:val="24"/>
              </w:rPr>
              <w:t>01 января 2019 г.</w:t>
            </w:r>
          </w:p>
        </w:tc>
        <w:tc>
          <w:tcPr>
            <w:tcW w:w="1400" w:type="dxa"/>
            <w:tcBorders>
              <w:left w:val="single" w:sz="4" w:space="0" w:color="auto"/>
              <w:bottom w:val="single" w:sz="4" w:space="0" w:color="auto"/>
              <w:right w:val="single" w:sz="4" w:space="0" w:color="auto"/>
            </w:tcBorders>
          </w:tcPr>
          <w:p w:rsidR="004B3658" w:rsidRDefault="004B3658" w:rsidP="004B3658">
            <w:pPr>
              <w:pStyle w:val="af1"/>
              <w:jc w:val="center"/>
              <w:rPr>
                <w:rFonts w:ascii="Times New Roman" w:hAnsi="Times New Roman"/>
                <w:sz w:val="24"/>
                <w:szCs w:val="24"/>
              </w:rPr>
            </w:pPr>
            <w:r>
              <w:rPr>
                <w:rFonts w:ascii="Times New Roman" w:hAnsi="Times New Roman"/>
                <w:sz w:val="24"/>
                <w:szCs w:val="24"/>
              </w:rPr>
              <w:t>31 декабря 2019 г.</w:t>
            </w:r>
          </w:p>
          <w:p w:rsidR="004B3658" w:rsidRPr="00093A40" w:rsidRDefault="004B3658" w:rsidP="004B3658">
            <w:pPr>
              <w:pStyle w:val="af1"/>
              <w:jc w:val="center"/>
              <w:rPr>
                <w:rFonts w:ascii="Times New Roman" w:hAnsi="Times New Roman"/>
                <w:sz w:val="24"/>
                <w:szCs w:val="24"/>
              </w:rPr>
            </w:pPr>
          </w:p>
        </w:tc>
        <w:tc>
          <w:tcPr>
            <w:tcW w:w="1260" w:type="dxa"/>
            <w:tcBorders>
              <w:left w:val="single" w:sz="4" w:space="0" w:color="auto"/>
              <w:bottom w:val="single" w:sz="4" w:space="0" w:color="auto"/>
              <w:right w:val="single" w:sz="4" w:space="0" w:color="auto"/>
            </w:tcBorders>
          </w:tcPr>
          <w:p w:rsidR="004B3658" w:rsidRPr="005E0241" w:rsidRDefault="004B3658" w:rsidP="004B3658">
            <w:pPr>
              <w:jc w:val="center"/>
              <w:rPr>
                <w:spacing w:val="-20"/>
              </w:rPr>
            </w:pPr>
            <w:r>
              <w:rPr>
                <w:spacing w:val="-20"/>
              </w:rPr>
              <w:t>138,3</w:t>
            </w:r>
          </w:p>
        </w:tc>
        <w:tc>
          <w:tcPr>
            <w:tcW w:w="1120" w:type="dxa"/>
            <w:tcBorders>
              <w:left w:val="single" w:sz="4" w:space="0" w:color="auto"/>
              <w:bottom w:val="single" w:sz="4" w:space="0" w:color="auto"/>
              <w:right w:val="single" w:sz="4" w:space="0" w:color="auto"/>
            </w:tcBorders>
          </w:tcPr>
          <w:p w:rsidR="004B3658" w:rsidRPr="005E0241" w:rsidRDefault="004B3658" w:rsidP="004B3658">
            <w:pPr>
              <w:jc w:val="center"/>
              <w:rPr>
                <w:spacing w:val="-20"/>
              </w:rPr>
            </w:pPr>
            <w:r>
              <w:rPr>
                <w:spacing w:val="-20"/>
              </w:rPr>
              <w:t>138,3</w:t>
            </w:r>
          </w:p>
        </w:tc>
        <w:tc>
          <w:tcPr>
            <w:tcW w:w="1168" w:type="dxa"/>
            <w:tcBorders>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0"/>
                <w:sz w:val="24"/>
                <w:szCs w:val="24"/>
              </w:rPr>
            </w:pPr>
            <w:r>
              <w:rPr>
                <w:rFonts w:ascii="Times New Roman" w:hAnsi="Times New Roman"/>
                <w:spacing w:val="-20"/>
                <w:sz w:val="24"/>
                <w:szCs w:val="24"/>
              </w:rPr>
              <w:t>-</w:t>
            </w:r>
          </w:p>
        </w:tc>
      </w:tr>
      <w:tr w:rsidR="004B3658" w:rsidRPr="00BA3CF3" w:rsidTr="004B3658">
        <w:trPr>
          <w:tblCellSpacing w:w="5" w:type="nil"/>
        </w:trPr>
        <w:tc>
          <w:tcPr>
            <w:tcW w:w="851" w:type="dxa"/>
            <w:tcBorders>
              <w:left w:val="single" w:sz="4" w:space="0" w:color="auto"/>
              <w:bottom w:val="single" w:sz="4" w:space="0" w:color="auto"/>
              <w:right w:val="single" w:sz="4" w:space="0" w:color="auto"/>
            </w:tcBorders>
          </w:tcPr>
          <w:p w:rsidR="004B3658" w:rsidRPr="00BA3CF3" w:rsidRDefault="004B3658" w:rsidP="004B3658">
            <w:pPr>
              <w:pStyle w:val="ConsPlusCell"/>
              <w:numPr>
                <w:ilvl w:val="0"/>
                <w:numId w:val="10"/>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4B3658" w:rsidRPr="00093A40" w:rsidRDefault="004B3658" w:rsidP="004B3658">
            <w:pPr>
              <w:pStyle w:val="ConsPlusCell"/>
              <w:rPr>
                <w:rFonts w:ascii="Times New Roman" w:hAnsi="Times New Roman" w:cs="Times New Roman"/>
                <w:sz w:val="24"/>
                <w:szCs w:val="24"/>
              </w:rPr>
            </w:pPr>
            <w:r w:rsidRPr="00093A40">
              <w:rPr>
                <w:rFonts w:ascii="Times New Roman" w:hAnsi="Times New Roman" w:cs="Times New Roman"/>
                <w:sz w:val="24"/>
                <w:szCs w:val="24"/>
              </w:rPr>
              <w:t>Расходы на осуществление бюджетных инвестиций</w:t>
            </w:r>
          </w:p>
        </w:tc>
        <w:tc>
          <w:tcPr>
            <w:tcW w:w="1820" w:type="dxa"/>
            <w:tcBorders>
              <w:left w:val="single" w:sz="4" w:space="0" w:color="auto"/>
              <w:bottom w:val="single" w:sz="4" w:space="0" w:color="auto"/>
              <w:right w:val="single" w:sz="4" w:space="0" w:color="auto"/>
            </w:tcBorders>
          </w:tcPr>
          <w:p w:rsidR="004B3658" w:rsidRPr="00093A40" w:rsidRDefault="004B3658" w:rsidP="004B365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4B3658" w:rsidRPr="00093A40" w:rsidRDefault="004B3658" w:rsidP="004B3658">
            <w:pPr>
              <w:pStyle w:val="ConsPlusCell"/>
              <w:jc w:val="center"/>
              <w:rPr>
                <w:rFonts w:ascii="Times New Roman" w:hAnsi="Times New Roman" w:cs="Times New Roman"/>
                <w:sz w:val="24"/>
                <w:szCs w:val="24"/>
              </w:rPr>
            </w:pPr>
          </w:p>
          <w:p w:rsidR="004B3658" w:rsidRPr="00093A40" w:rsidRDefault="004B3658" w:rsidP="004B3658">
            <w:pPr>
              <w:pStyle w:val="ConsPlusCell"/>
              <w:jc w:val="center"/>
              <w:rPr>
                <w:rFonts w:ascii="Times New Roman" w:hAnsi="Times New Roman" w:cs="Times New Roman"/>
                <w:sz w:val="24"/>
                <w:szCs w:val="24"/>
              </w:rPr>
            </w:pPr>
            <w:r w:rsidRPr="00093A40">
              <w:rPr>
                <w:rFonts w:ascii="Times New Roman" w:hAnsi="Times New Roman" w:cs="Times New Roman"/>
                <w:sz w:val="24"/>
                <w:szCs w:val="24"/>
              </w:rPr>
              <w:t>Х</w:t>
            </w:r>
          </w:p>
        </w:tc>
        <w:tc>
          <w:tcPr>
            <w:tcW w:w="1260" w:type="dxa"/>
            <w:tcBorders>
              <w:left w:val="single" w:sz="4" w:space="0" w:color="auto"/>
              <w:bottom w:val="single" w:sz="4" w:space="0" w:color="auto"/>
              <w:right w:val="single" w:sz="4" w:space="0" w:color="auto"/>
            </w:tcBorders>
          </w:tcPr>
          <w:p w:rsidR="004B3658" w:rsidRPr="00093A40" w:rsidRDefault="004B3658" w:rsidP="004B3658">
            <w:pPr>
              <w:pStyle w:val="Postan"/>
              <w:rPr>
                <w:sz w:val="24"/>
                <w:szCs w:val="24"/>
              </w:rPr>
            </w:pPr>
            <w:r>
              <w:rPr>
                <w:sz w:val="24"/>
                <w:szCs w:val="24"/>
              </w:rPr>
              <w:t>01 января 2019 г.</w:t>
            </w:r>
          </w:p>
        </w:tc>
        <w:tc>
          <w:tcPr>
            <w:tcW w:w="1400" w:type="dxa"/>
            <w:tcBorders>
              <w:left w:val="single" w:sz="4" w:space="0" w:color="auto"/>
              <w:bottom w:val="single" w:sz="4" w:space="0" w:color="auto"/>
              <w:right w:val="single" w:sz="4" w:space="0" w:color="auto"/>
            </w:tcBorders>
          </w:tcPr>
          <w:p w:rsidR="004B3658" w:rsidRDefault="004B3658" w:rsidP="004B3658">
            <w:pPr>
              <w:pStyle w:val="af1"/>
              <w:jc w:val="center"/>
              <w:rPr>
                <w:rFonts w:ascii="Times New Roman" w:hAnsi="Times New Roman"/>
                <w:sz w:val="24"/>
                <w:szCs w:val="24"/>
              </w:rPr>
            </w:pPr>
            <w:r>
              <w:rPr>
                <w:rFonts w:ascii="Times New Roman" w:hAnsi="Times New Roman"/>
                <w:sz w:val="24"/>
                <w:szCs w:val="24"/>
              </w:rPr>
              <w:t>31 декабря 2019 г.</w:t>
            </w:r>
          </w:p>
          <w:p w:rsidR="004B3658" w:rsidRPr="00093A40" w:rsidRDefault="004B3658" w:rsidP="004B3658">
            <w:pPr>
              <w:pStyle w:val="Postan"/>
              <w:rPr>
                <w:sz w:val="24"/>
                <w:szCs w:val="24"/>
              </w:rPr>
            </w:pPr>
          </w:p>
        </w:tc>
        <w:tc>
          <w:tcPr>
            <w:tcW w:w="1260" w:type="dxa"/>
            <w:tcBorders>
              <w:left w:val="single" w:sz="4" w:space="0" w:color="auto"/>
              <w:bottom w:val="single" w:sz="4" w:space="0" w:color="auto"/>
              <w:right w:val="single" w:sz="4" w:space="0" w:color="auto"/>
            </w:tcBorders>
          </w:tcPr>
          <w:p w:rsidR="004B3658" w:rsidRPr="005E0241" w:rsidRDefault="004B3658" w:rsidP="004B3658">
            <w:pPr>
              <w:pStyle w:val="af1"/>
              <w:tabs>
                <w:tab w:val="left" w:pos="210"/>
                <w:tab w:val="center" w:pos="555"/>
              </w:tabs>
              <w:spacing w:line="20" w:lineRule="atLeast"/>
              <w:jc w:val="center"/>
              <w:rPr>
                <w:rFonts w:ascii="Times New Roman" w:hAnsi="Times New Roman"/>
                <w:spacing w:val="-2"/>
                <w:sz w:val="24"/>
                <w:szCs w:val="24"/>
              </w:rPr>
            </w:pPr>
            <w:r>
              <w:rPr>
                <w:rFonts w:ascii="Times New Roman" w:hAnsi="Times New Roman"/>
                <w:spacing w:val="-2"/>
                <w:sz w:val="24"/>
                <w:szCs w:val="24"/>
              </w:rPr>
              <w:t>6715,6</w:t>
            </w:r>
          </w:p>
        </w:tc>
        <w:tc>
          <w:tcPr>
            <w:tcW w:w="1120" w:type="dxa"/>
            <w:tcBorders>
              <w:left w:val="single" w:sz="4" w:space="0" w:color="auto"/>
              <w:bottom w:val="single" w:sz="4" w:space="0" w:color="auto"/>
              <w:right w:val="single" w:sz="4" w:space="0" w:color="auto"/>
            </w:tcBorders>
          </w:tcPr>
          <w:p w:rsidR="004B3658" w:rsidRPr="005E0241" w:rsidRDefault="004B3658" w:rsidP="004B3658">
            <w:pPr>
              <w:pStyle w:val="af1"/>
              <w:spacing w:line="20" w:lineRule="atLeast"/>
              <w:jc w:val="center"/>
              <w:rPr>
                <w:rFonts w:ascii="Times New Roman" w:hAnsi="Times New Roman"/>
                <w:spacing w:val="-2"/>
                <w:sz w:val="24"/>
                <w:szCs w:val="24"/>
              </w:rPr>
            </w:pPr>
            <w:r>
              <w:rPr>
                <w:rFonts w:ascii="Times New Roman" w:hAnsi="Times New Roman"/>
                <w:spacing w:val="-2"/>
                <w:sz w:val="24"/>
                <w:szCs w:val="24"/>
              </w:rPr>
              <w:t>6715,5</w:t>
            </w:r>
          </w:p>
        </w:tc>
        <w:tc>
          <w:tcPr>
            <w:tcW w:w="1168" w:type="dxa"/>
            <w:tcBorders>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
                <w:sz w:val="24"/>
                <w:szCs w:val="24"/>
              </w:rPr>
            </w:pPr>
            <w:r w:rsidRPr="00093A40">
              <w:rPr>
                <w:rFonts w:ascii="Times New Roman" w:hAnsi="Times New Roman"/>
                <w:spacing w:val="-20"/>
                <w:sz w:val="24"/>
                <w:szCs w:val="24"/>
              </w:rPr>
              <w:t>-</w:t>
            </w:r>
          </w:p>
        </w:tc>
      </w:tr>
      <w:tr w:rsidR="004B3658" w:rsidRPr="00BA3CF3" w:rsidTr="004B3658">
        <w:trPr>
          <w:trHeight w:val="360"/>
          <w:tblCellSpacing w:w="5" w:type="nil"/>
        </w:trPr>
        <w:tc>
          <w:tcPr>
            <w:tcW w:w="851" w:type="dxa"/>
            <w:tcBorders>
              <w:left w:val="single" w:sz="4" w:space="0" w:color="auto"/>
              <w:bottom w:val="single" w:sz="4" w:space="0" w:color="auto"/>
              <w:right w:val="single" w:sz="4" w:space="0" w:color="auto"/>
            </w:tcBorders>
          </w:tcPr>
          <w:p w:rsidR="004B3658" w:rsidRPr="00BA3CF3" w:rsidRDefault="004B3658" w:rsidP="004B3658">
            <w:pPr>
              <w:pStyle w:val="ConsPlusCell"/>
              <w:numPr>
                <w:ilvl w:val="0"/>
                <w:numId w:val="10"/>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4B3658" w:rsidRPr="00093A40" w:rsidRDefault="004B3658" w:rsidP="004B3658">
            <w:pPr>
              <w:pStyle w:val="ConsPlusCell"/>
              <w:rPr>
                <w:rFonts w:ascii="Times New Roman" w:hAnsi="Times New Roman" w:cs="Times New Roman"/>
                <w:sz w:val="24"/>
                <w:szCs w:val="24"/>
              </w:rPr>
            </w:pPr>
            <w:r w:rsidRPr="00093A40">
              <w:rPr>
                <w:rFonts w:ascii="Times New Roman" w:hAnsi="Times New Roman" w:cs="Times New Roman"/>
                <w:sz w:val="24"/>
                <w:szCs w:val="24"/>
              </w:rPr>
              <w:t>Прочие мероприятия в области коммунального хозяйства</w:t>
            </w:r>
          </w:p>
        </w:tc>
        <w:tc>
          <w:tcPr>
            <w:tcW w:w="1820" w:type="dxa"/>
            <w:tcBorders>
              <w:left w:val="single" w:sz="4" w:space="0" w:color="auto"/>
              <w:bottom w:val="single" w:sz="4" w:space="0" w:color="auto"/>
              <w:right w:val="single" w:sz="4" w:space="0" w:color="auto"/>
            </w:tcBorders>
          </w:tcPr>
          <w:p w:rsidR="004B3658" w:rsidRPr="00093A40" w:rsidRDefault="004B3658" w:rsidP="004B365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4B3658" w:rsidRPr="00093A40" w:rsidRDefault="004B3658" w:rsidP="004B3658">
            <w:pPr>
              <w:pStyle w:val="ConsPlusCell"/>
              <w:jc w:val="both"/>
              <w:rPr>
                <w:rFonts w:ascii="Times New Roman" w:hAnsi="Times New Roman" w:cs="Times New Roman"/>
                <w:sz w:val="24"/>
                <w:szCs w:val="24"/>
              </w:rPr>
            </w:pPr>
            <w:r w:rsidRPr="00093A40">
              <w:rPr>
                <w:rFonts w:ascii="Times New Roman" w:hAnsi="Times New Roman" w:cs="Times New Roman"/>
                <w:sz w:val="24"/>
                <w:szCs w:val="24"/>
              </w:rPr>
              <w:t xml:space="preserve">Повышение удовлетворенности населения поселения уровнем коммунального обслуживания; снижение уровня потерь </w:t>
            </w:r>
          </w:p>
        </w:tc>
        <w:tc>
          <w:tcPr>
            <w:tcW w:w="1260" w:type="dxa"/>
            <w:tcBorders>
              <w:left w:val="single" w:sz="4" w:space="0" w:color="auto"/>
              <w:bottom w:val="single" w:sz="4" w:space="0" w:color="auto"/>
              <w:right w:val="single" w:sz="4" w:space="0" w:color="auto"/>
            </w:tcBorders>
          </w:tcPr>
          <w:p w:rsidR="004B3658" w:rsidRPr="00093A40" w:rsidRDefault="004B3658" w:rsidP="004B3658">
            <w:pPr>
              <w:pStyle w:val="Postan"/>
              <w:rPr>
                <w:sz w:val="24"/>
                <w:szCs w:val="24"/>
              </w:rPr>
            </w:pPr>
            <w:r>
              <w:rPr>
                <w:sz w:val="24"/>
                <w:szCs w:val="24"/>
              </w:rPr>
              <w:t>01 января 2019 г.</w:t>
            </w:r>
          </w:p>
        </w:tc>
        <w:tc>
          <w:tcPr>
            <w:tcW w:w="1400" w:type="dxa"/>
            <w:tcBorders>
              <w:left w:val="single" w:sz="4" w:space="0" w:color="auto"/>
              <w:bottom w:val="single" w:sz="4" w:space="0" w:color="auto"/>
              <w:right w:val="single" w:sz="4" w:space="0" w:color="auto"/>
            </w:tcBorders>
          </w:tcPr>
          <w:p w:rsidR="004B3658" w:rsidRDefault="004B3658" w:rsidP="004B3658">
            <w:pPr>
              <w:pStyle w:val="af1"/>
              <w:jc w:val="center"/>
              <w:rPr>
                <w:rFonts w:ascii="Times New Roman" w:hAnsi="Times New Roman"/>
                <w:sz w:val="24"/>
                <w:szCs w:val="24"/>
              </w:rPr>
            </w:pPr>
            <w:r>
              <w:rPr>
                <w:rFonts w:ascii="Times New Roman" w:hAnsi="Times New Roman"/>
                <w:sz w:val="24"/>
                <w:szCs w:val="24"/>
              </w:rPr>
              <w:t>31 декабря 2019 г.</w:t>
            </w:r>
          </w:p>
          <w:p w:rsidR="004B3658" w:rsidRPr="00093A40" w:rsidRDefault="004B3658" w:rsidP="004B3658">
            <w:pPr>
              <w:pStyle w:val="Postan"/>
              <w:rPr>
                <w:sz w:val="24"/>
                <w:szCs w:val="24"/>
              </w:rPr>
            </w:pPr>
          </w:p>
        </w:tc>
        <w:tc>
          <w:tcPr>
            <w:tcW w:w="1260" w:type="dxa"/>
            <w:tcBorders>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
                <w:sz w:val="24"/>
                <w:szCs w:val="24"/>
              </w:rPr>
            </w:pPr>
            <w:r>
              <w:rPr>
                <w:rFonts w:ascii="Times New Roman" w:hAnsi="Times New Roman"/>
                <w:spacing w:val="-20"/>
                <w:sz w:val="24"/>
                <w:szCs w:val="24"/>
              </w:rPr>
              <w:t>0,0</w:t>
            </w:r>
          </w:p>
        </w:tc>
        <w:tc>
          <w:tcPr>
            <w:tcW w:w="1120" w:type="dxa"/>
            <w:tcBorders>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
                <w:sz w:val="24"/>
                <w:szCs w:val="24"/>
              </w:rPr>
            </w:pPr>
            <w:r>
              <w:rPr>
                <w:rFonts w:ascii="Times New Roman" w:hAnsi="Times New Roman"/>
                <w:spacing w:val="-20"/>
                <w:sz w:val="24"/>
                <w:szCs w:val="24"/>
              </w:rPr>
              <w:t>0,0</w:t>
            </w:r>
          </w:p>
        </w:tc>
        <w:tc>
          <w:tcPr>
            <w:tcW w:w="1168" w:type="dxa"/>
            <w:tcBorders>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
                <w:sz w:val="24"/>
                <w:szCs w:val="24"/>
              </w:rPr>
            </w:pPr>
            <w:r>
              <w:rPr>
                <w:rFonts w:ascii="Times New Roman" w:hAnsi="Times New Roman"/>
                <w:spacing w:val="-20"/>
                <w:sz w:val="24"/>
                <w:szCs w:val="24"/>
              </w:rPr>
              <w:t>-</w:t>
            </w:r>
          </w:p>
        </w:tc>
      </w:tr>
      <w:tr w:rsidR="004B3658" w:rsidRPr="00BA3CF3" w:rsidTr="004B3658">
        <w:trPr>
          <w:tblCellSpacing w:w="5" w:type="nil"/>
        </w:trPr>
        <w:tc>
          <w:tcPr>
            <w:tcW w:w="851"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numPr>
                <w:ilvl w:val="0"/>
                <w:numId w:val="10"/>
              </w:numPr>
              <w:jc w:val="center"/>
              <w:rPr>
                <w:rFonts w:ascii="Times New Roman" w:hAnsi="Times New Roman" w:cs="Times New Roman"/>
                <w:sz w:val="24"/>
                <w:szCs w:val="24"/>
              </w:rPr>
            </w:pPr>
          </w:p>
        </w:tc>
        <w:tc>
          <w:tcPr>
            <w:tcW w:w="2649"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ConsPlusCell"/>
              <w:rPr>
                <w:rFonts w:ascii="Times New Roman" w:hAnsi="Times New Roman" w:cs="Times New Roman"/>
                <w:sz w:val="24"/>
                <w:szCs w:val="24"/>
              </w:rPr>
            </w:pPr>
            <w:r w:rsidRPr="00093A40">
              <w:rPr>
                <w:rFonts w:ascii="Times New Roman" w:hAnsi="Times New Roman" w:cs="Times New Roman"/>
                <w:sz w:val="24"/>
                <w:szCs w:val="24"/>
              </w:rPr>
              <w:t xml:space="preserve">Мероприятие </w:t>
            </w:r>
          </w:p>
          <w:p w:rsidR="004B3658" w:rsidRPr="00093A40" w:rsidRDefault="004B3658" w:rsidP="004B3658">
            <w:pPr>
              <w:pStyle w:val="ConsPlusCell"/>
              <w:rPr>
                <w:rFonts w:ascii="Times New Roman" w:hAnsi="Times New Roman" w:cs="Times New Roman"/>
                <w:sz w:val="24"/>
                <w:szCs w:val="24"/>
              </w:rPr>
            </w:pPr>
            <w:r w:rsidRPr="00093A40">
              <w:rPr>
                <w:rFonts w:ascii="Times New Roman" w:hAnsi="Times New Roman" w:cs="Times New Roman"/>
                <w:color w:val="000000"/>
                <w:sz w:val="24"/>
                <w:szCs w:val="24"/>
              </w:rPr>
              <w:t>Приобретение и внедрение частотно-регулируемых приводов и насосного</w:t>
            </w:r>
            <w:r w:rsidRPr="00093A40">
              <w:rPr>
                <w:rFonts w:ascii="Times New Roman" w:hAnsi="Times New Roman" w:cs="Times New Roman"/>
                <w:sz w:val="24"/>
                <w:szCs w:val="24"/>
              </w:rPr>
              <w:t xml:space="preserve"> оборудо</w:t>
            </w:r>
            <w:r w:rsidRPr="00093A40">
              <w:rPr>
                <w:rFonts w:ascii="Times New Roman" w:hAnsi="Times New Roman" w:cs="Times New Roman"/>
                <w:color w:val="000000"/>
                <w:sz w:val="24"/>
                <w:szCs w:val="24"/>
              </w:rPr>
              <w:t>вания</w:t>
            </w:r>
          </w:p>
        </w:tc>
        <w:tc>
          <w:tcPr>
            <w:tcW w:w="182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ConsPlusCell"/>
              <w:jc w:val="center"/>
              <w:rPr>
                <w:rFonts w:ascii="Times New Roman" w:hAnsi="Times New Roman" w:cs="Times New Roman"/>
                <w:sz w:val="24"/>
                <w:szCs w:val="24"/>
              </w:rPr>
            </w:pPr>
          </w:p>
        </w:tc>
        <w:tc>
          <w:tcPr>
            <w:tcW w:w="364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ConsPlusCell"/>
              <w:jc w:val="both"/>
              <w:rPr>
                <w:rFonts w:ascii="Times New Roman" w:hAnsi="Times New Roman" w:cs="Times New Roman"/>
                <w:sz w:val="24"/>
                <w:szCs w:val="24"/>
              </w:rPr>
            </w:pPr>
          </w:p>
          <w:p w:rsidR="004B3658" w:rsidRPr="00093A40" w:rsidRDefault="004B3658" w:rsidP="004B3658">
            <w:pPr>
              <w:jc w:val="center"/>
            </w:pPr>
            <w:r w:rsidRPr="00093A40">
              <w:t>Х</w:t>
            </w:r>
          </w:p>
        </w:tc>
        <w:tc>
          <w:tcPr>
            <w:tcW w:w="126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Postan"/>
              <w:rPr>
                <w:sz w:val="24"/>
                <w:szCs w:val="24"/>
              </w:rPr>
            </w:pPr>
            <w:r>
              <w:rPr>
                <w:sz w:val="24"/>
                <w:szCs w:val="24"/>
              </w:rPr>
              <w:t>01 января 2019 г.</w:t>
            </w:r>
          </w:p>
        </w:tc>
        <w:tc>
          <w:tcPr>
            <w:tcW w:w="1400" w:type="dxa"/>
            <w:tcBorders>
              <w:top w:val="single" w:sz="4" w:space="0" w:color="auto"/>
              <w:left w:val="single" w:sz="4" w:space="0" w:color="auto"/>
              <w:bottom w:val="single" w:sz="4" w:space="0" w:color="auto"/>
              <w:right w:val="single" w:sz="4" w:space="0" w:color="auto"/>
            </w:tcBorders>
          </w:tcPr>
          <w:p w:rsidR="004B3658" w:rsidRPr="006F4F9E" w:rsidRDefault="004B3658" w:rsidP="004B3658">
            <w:pPr>
              <w:pStyle w:val="af1"/>
              <w:jc w:val="center"/>
              <w:rPr>
                <w:rFonts w:ascii="Times New Roman" w:hAnsi="Times New Roman"/>
                <w:sz w:val="24"/>
                <w:szCs w:val="24"/>
                <w:lang w:val="en-US"/>
              </w:rPr>
            </w:pPr>
            <w:r>
              <w:rPr>
                <w:rFonts w:ascii="Times New Roman" w:hAnsi="Times New Roman"/>
                <w:sz w:val="24"/>
                <w:szCs w:val="24"/>
              </w:rPr>
              <w:t>31 декабря 2019 г.</w:t>
            </w:r>
          </w:p>
          <w:p w:rsidR="004B3658" w:rsidRPr="00093A40" w:rsidRDefault="004B3658" w:rsidP="004B365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
                <w:sz w:val="24"/>
                <w:szCs w:val="24"/>
              </w:rPr>
            </w:pPr>
            <w:r w:rsidRPr="00093A40">
              <w:rPr>
                <w:rFonts w:ascii="Times New Roman" w:hAnsi="Times New Roman"/>
                <w:spacing w:val="-20"/>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
                <w:sz w:val="24"/>
                <w:szCs w:val="24"/>
              </w:rPr>
            </w:pPr>
            <w:r w:rsidRPr="00093A40">
              <w:rPr>
                <w:rFonts w:ascii="Times New Roman" w:hAnsi="Times New Roman"/>
                <w:spacing w:val="-20"/>
                <w:sz w:val="24"/>
                <w:szCs w:val="24"/>
              </w:rPr>
              <w:t>0,0</w:t>
            </w:r>
          </w:p>
        </w:tc>
        <w:tc>
          <w:tcPr>
            <w:tcW w:w="1168"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
                <w:sz w:val="24"/>
                <w:szCs w:val="24"/>
              </w:rPr>
            </w:pPr>
            <w:r w:rsidRPr="00093A40">
              <w:rPr>
                <w:rFonts w:ascii="Times New Roman" w:hAnsi="Times New Roman"/>
                <w:spacing w:val="-20"/>
                <w:sz w:val="24"/>
                <w:szCs w:val="24"/>
              </w:rPr>
              <w:t>-</w:t>
            </w:r>
          </w:p>
        </w:tc>
      </w:tr>
      <w:tr w:rsidR="004B3658" w:rsidRPr="00BA3CF3" w:rsidTr="004B3658">
        <w:trPr>
          <w:tblCellSpacing w:w="5" w:type="nil"/>
        </w:trPr>
        <w:tc>
          <w:tcPr>
            <w:tcW w:w="851"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numPr>
                <w:ilvl w:val="0"/>
                <w:numId w:val="10"/>
              </w:numPr>
              <w:jc w:val="center"/>
              <w:rPr>
                <w:rFonts w:ascii="Times New Roman" w:hAnsi="Times New Roman" w:cs="Times New Roman"/>
                <w:sz w:val="24"/>
                <w:szCs w:val="24"/>
              </w:rPr>
            </w:pPr>
          </w:p>
        </w:tc>
        <w:tc>
          <w:tcPr>
            <w:tcW w:w="2649"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jc w:val="both"/>
            </w:pPr>
            <w:r w:rsidRPr="00093A40">
              <w:t>Расходы на  развитие материальной базы муниципальных образований в сфере обращения с твердыми бытовыми отходами, включая приобретение мусоровозов</w:t>
            </w:r>
            <w:r w:rsidRPr="00093A40">
              <w:rPr>
                <w:kern w:val="2"/>
              </w:rPr>
              <w:t>.</w:t>
            </w:r>
            <w:r>
              <w:rPr>
                <w:kern w:val="2"/>
              </w:rPr>
              <w:t xml:space="preserve"> Ф</w:t>
            </w:r>
            <w:r w:rsidRPr="00093A40">
              <w:rPr>
                <w:kern w:val="2"/>
              </w:rPr>
              <w:t xml:space="preserve">онда, </w:t>
            </w:r>
            <w:r w:rsidRPr="00093A40">
              <w:rPr>
                <w:kern w:val="2"/>
              </w:rPr>
              <w:lastRenderedPageBreak/>
              <w:t>признанного непригодным для проживания, аварийным и подлежащим сносу или реконструкции</w:t>
            </w:r>
          </w:p>
        </w:tc>
        <w:tc>
          <w:tcPr>
            <w:tcW w:w="182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ConsPlusCell"/>
              <w:jc w:val="center"/>
              <w:rPr>
                <w:rFonts w:ascii="Times New Roman" w:hAnsi="Times New Roman" w:cs="Times New Roman"/>
                <w:sz w:val="24"/>
                <w:szCs w:val="24"/>
              </w:rPr>
            </w:pPr>
          </w:p>
        </w:tc>
        <w:tc>
          <w:tcPr>
            <w:tcW w:w="364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ConsPlusCell"/>
              <w:jc w:val="both"/>
              <w:rPr>
                <w:rFonts w:ascii="Times New Roman" w:hAnsi="Times New Roman" w:cs="Times New Roman"/>
                <w:sz w:val="24"/>
                <w:szCs w:val="24"/>
              </w:rPr>
            </w:pPr>
          </w:p>
          <w:p w:rsidR="004B3658" w:rsidRPr="00093A40" w:rsidRDefault="004B3658" w:rsidP="004B3658">
            <w:pPr>
              <w:pStyle w:val="ConsPlusCell"/>
              <w:jc w:val="center"/>
              <w:rPr>
                <w:rFonts w:ascii="Times New Roman" w:hAnsi="Times New Roman" w:cs="Times New Roman"/>
                <w:sz w:val="24"/>
                <w:szCs w:val="24"/>
              </w:rPr>
            </w:pPr>
            <w:r w:rsidRPr="00093A40">
              <w:rPr>
                <w:rFonts w:ascii="Times New Roman" w:hAnsi="Times New Roman" w:cs="Times New Roman"/>
                <w:sz w:val="24"/>
                <w:szCs w:val="24"/>
              </w:rPr>
              <w:t>Х</w:t>
            </w:r>
          </w:p>
        </w:tc>
        <w:tc>
          <w:tcPr>
            <w:tcW w:w="126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Postan"/>
              <w:rPr>
                <w:sz w:val="24"/>
                <w:szCs w:val="24"/>
              </w:rPr>
            </w:pPr>
            <w:r>
              <w:rPr>
                <w:sz w:val="24"/>
                <w:szCs w:val="24"/>
              </w:rPr>
              <w:t>01 января 2019 г.</w:t>
            </w:r>
          </w:p>
        </w:tc>
        <w:tc>
          <w:tcPr>
            <w:tcW w:w="1400" w:type="dxa"/>
            <w:tcBorders>
              <w:top w:val="single" w:sz="4" w:space="0" w:color="auto"/>
              <w:left w:val="single" w:sz="4" w:space="0" w:color="auto"/>
              <w:bottom w:val="single" w:sz="4" w:space="0" w:color="auto"/>
              <w:right w:val="single" w:sz="4" w:space="0" w:color="auto"/>
            </w:tcBorders>
          </w:tcPr>
          <w:p w:rsidR="004B3658" w:rsidRDefault="004B3658" w:rsidP="004B3658">
            <w:pPr>
              <w:pStyle w:val="af1"/>
              <w:jc w:val="center"/>
              <w:rPr>
                <w:rFonts w:ascii="Times New Roman" w:hAnsi="Times New Roman"/>
                <w:sz w:val="24"/>
                <w:szCs w:val="24"/>
              </w:rPr>
            </w:pPr>
            <w:r>
              <w:rPr>
                <w:rFonts w:ascii="Times New Roman" w:hAnsi="Times New Roman"/>
                <w:sz w:val="24"/>
                <w:szCs w:val="24"/>
              </w:rPr>
              <w:t>31 декабря 2019 г.</w:t>
            </w:r>
          </w:p>
          <w:p w:rsidR="004B3658" w:rsidRPr="00093A40" w:rsidRDefault="004B3658" w:rsidP="004B365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0"/>
                <w:sz w:val="24"/>
                <w:szCs w:val="24"/>
              </w:rPr>
            </w:pPr>
            <w:r>
              <w:rPr>
                <w:rFonts w:ascii="Times New Roman" w:hAnsi="Times New Roman"/>
                <w:spacing w:val="-20"/>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0"/>
                <w:sz w:val="24"/>
                <w:szCs w:val="24"/>
              </w:rPr>
            </w:pPr>
            <w:r>
              <w:rPr>
                <w:rFonts w:ascii="Times New Roman" w:hAnsi="Times New Roman"/>
                <w:spacing w:val="-20"/>
                <w:sz w:val="24"/>
                <w:szCs w:val="24"/>
              </w:rPr>
              <w:t>0,0</w:t>
            </w:r>
          </w:p>
        </w:tc>
        <w:tc>
          <w:tcPr>
            <w:tcW w:w="1168"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af1"/>
              <w:spacing w:line="20" w:lineRule="atLeast"/>
              <w:jc w:val="center"/>
              <w:rPr>
                <w:rFonts w:ascii="Times New Roman" w:hAnsi="Times New Roman"/>
                <w:spacing w:val="-20"/>
                <w:sz w:val="24"/>
                <w:szCs w:val="24"/>
              </w:rPr>
            </w:pPr>
            <w:r>
              <w:rPr>
                <w:rFonts w:ascii="Times New Roman" w:hAnsi="Times New Roman"/>
                <w:spacing w:val="-20"/>
                <w:sz w:val="24"/>
                <w:szCs w:val="24"/>
              </w:rPr>
              <w:t>-</w:t>
            </w:r>
          </w:p>
        </w:tc>
      </w:tr>
      <w:tr w:rsidR="004B3658" w:rsidRPr="00BA3CF3" w:rsidTr="004B3658">
        <w:trPr>
          <w:tblCellSpacing w:w="5" w:type="nil"/>
        </w:trPr>
        <w:tc>
          <w:tcPr>
            <w:tcW w:w="851"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numPr>
                <w:ilvl w:val="0"/>
                <w:numId w:val="10"/>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widowControl w:val="0"/>
              <w:tabs>
                <w:tab w:val="left" w:pos="90"/>
                <w:tab w:val="center" w:pos="6877"/>
                <w:tab w:val="center" w:pos="7672"/>
                <w:tab w:val="center" w:pos="8340"/>
                <w:tab w:val="center" w:pos="9157"/>
                <w:tab w:val="center" w:pos="9900"/>
                <w:tab w:val="center" w:pos="10627"/>
                <w:tab w:val="right" w:pos="12600"/>
                <w:tab w:val="right" w:pos="14130"/>
                <w:tab w:val="right" w:pos="15720"/>
              </w:tabs>
              <w:autoSpaceDE w:val="0"/>
              <w:autoSpaceDN w:val="0"/>
              <w:adjustRightInd w:val="0"/>
              <w:spacing w:before="127"/>
            </w:pPr>
            <w:r w:rsidRPr="00093A40">
              <w:rPr>
                <w:color w:val="000000"/>
              </w:rPr>
              <w:t>Возмещение предприятиям жилищно-коммунального хозяйства части платы граждан за коммунальные услуги</w:t>
            </w:r>
          </w:p>
        </w:tc>
        <w:tc>
          <w:tcPr>
            <w:tcW w:w="182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jc w:val="center"/>
            </w:pPr>
          </w:p>
        </w:tc>
        <w:tc>
          <w:tcPr>
            <w:tcW w:w="364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Postan"/>
              <w:jc w:val="both"/>
              <w:rPr>
                <w:sz w:val="24"/>
                <w:szCs w:val="24"/>
              </w:rPr>
            </w:pPr>
          </w:p>
          <w:p w:rsidR="004B3658" w:rsidRPr="00093A40" w:rsidRDefault="004B3658" w:rsidP="004B3658">
            <w:pPr>
              <w:jc w:val="center"/>
            </w:pPr>
            <w:r w:rsidRPr="00093A40">
              <w:t>Х</w:t>
            </w:r>
          </w:p>
        </w:tc>
        <w:tc>
          <w:tcPr>
            <w:tcW w:w="126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Postan"/>
              <w:rPr>
                <w:sz w:val="24"/>
                <w:szCs w:val="24"/>
              </w:rPr>
            </w:pPr>
            <w:r>
              <w:rPr>
                <w:sz w:val="24"/>
                <w:szCs w:val="24"/>
              </w:rPr>
              <w:t>01 января 2019 г.</w:t>
            </w:r>
          </w:p>
        </w:tc>
        <w:tc>
          <w:tcPr>
            <w:tcW w:w="1400" w:type="dxa"/>
            <w:tcBorders>
              <w:top w:val="single" w:sz="4" w:space="0" w:color="auto"/>
              <w:left w:val="single" w:sz="4" w:space="0" w:color="auto"/>
              <w:bottom w:val="single" w:sz="4" w:space="0" w:color="auto"/>
              <w:right w:val="single" w:sz="4" w:space="0" w:color="auto"/>
            </w:tcBorders>
          </w:tcPr>
          <w:p w:rsidR="004B3658" w:rsidRDefault="004B3658" w:rsidP="004B3658">
            <w:pPr>
              <w:pStyle w:val="af1"/>
              <w:jc w:val="center"/>
              <w:rPr>
                <w:rFonts w:ascii="Times New Roman" w:hAnsi="Times New Roman"/>
                <w:sz w:val="24"/>
                <w:szCs w:val="24"/>
              </w:rPr>
            </w:pPr>
            <w:r>
              <w:rPr>
                <w:rFonts w:ascii="Times New Roman" w:hAnsi="Times New Roman"/>
                <w:sz w:val="24"/>
                <w:szCs w:val="24"/>
              </w:rPr>
              <w:t>31 декабря 2019 г.</w:t>
            </w:r>
          </w:p>
          <w:p w:rsidR="004B3658" w:rsidRPr="00093A40" w:rsidRDefault="004B3658" w:rsidP="004B365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4B3658" w:rsidRPr="005E0241" w:rsidRDefault="004B3658" w:rsidP="004B3658">
            <w:pPr>
              <w:jc w:val="center"/>
            </w:pPr>
            <w:r>
              <w:t>22314,9</w:t>
            </w:r>
          </w:p>
        </w:tc>
        <w:tc>
          <w:tcPr>
            <w:tcW w:w="1120" w:type="dxa"/>
            <w:tcBorders>
              <w:top w:val="single" w:sz="4" w:space="0" w:color="auto"/>
              <w:left w:val="single" w:sz="4" w:space="0" w:color="auto"/>
              <w:bottom w:val="single" w:sz="4" w:space="0" w:color="auto"/>
              <w:right w:val="single" w:sz="4" w:space="0" w:color="auto"/>
            </w:tcBorders>
          </w:tcPr>
          <w:p w:rsidR="004B3658" w:rsidRPr="005E0241" w:rsidRDefault="004B3658" w:rsidP="004B3658">
            <w:pPr>
              <w:jc w:val="center"/>
            </w:pPr>
            <w:r>
              <w:t>22314,9</w:t>
            </w:r>
          </w:p>
        </w:tc>
        <w:tc>
          <w:tcPr>
            <w:tcW w:w="1168"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jc w:val="center"/>
            </w:pPr>
            <w:r w:rsidRPr="00093A40">
              <w:rPr>
                <w:spacing w:val="-2"/>
              </w:rPr>
              <w:t>-</w:t>
            </w:r>
          </w:p>
        </w:tc>
      </w:tr>
      <w:tr w:rsidR="004B3658" w:rsidRPr="00BA3CF3" w:rsidTr="004B3658">
        <w:trPr>
          <w:tblCellSpacing w:w="5" w:type="nil"/>
        </w:trPr>
        <w:tc>
          <w:tcPr>
            <w:tcW w:w="851"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numPr>
                <w:ilvl w:val="0"/>
                <w:numId w:val="10"/>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4B3658" w:rsidRPr="00461631" w:rsidRDefault="004B3658" w:rsidP="004B3658">
            <w:pPr>
              <w:widowControl w:val="0"/>
              <w:autoSpaceDE w:val="0"/>
              <w:autoSpaceDN w:val="0"/>
              <w:adjustRightInd w:val="0"/>
            </w:pPr>
            <w:r w:rsidRPr="00461631">
              <w:t>Ремонт:- водовода протяженностью 500 м, расположенный по адресу: Ростовская область, Октябрьский район, п. Персиановский, ул. Южная; - водовода протяженностью 2500 м, расположенный по адресу:  Ростовская область, Октябрьский район, п. Персиановский, ул. Набережная,</w:t>
            </w:r>
          </w:p>
        </w:tc>
        <w:tc>
          <w:tcPr>
            <w:tcW w:w="182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jc w:val="center"/>
            </w:pPr>
          </w:p>
        </w:tc>
        <w:tc>
          <w:tcPr>
            <w:tcW w:w="364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Postan"/>
              <w:rPr>
                <w:sz w:val="24"/>
                <w:szCs w:val="24"/>
              </w:rPr>
            </w:pPr>
            <w:r>
              <w:rPr>
                <w:bCs/>
                <w:color w:val="000000"/>
                <w:sz w:val="24"/>
                <w:szCs w:val="24"/>
              </w:rPr>
              <w:t>Ремонт водопроводных сетей</w:t>
            </w:r>
          </w:p>
        </w:tc>
        <w:tc>
          <w:tcPr>
            <w:tcW w:w="1260"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pStyle w:val="Postan"/>
              <w:rPr>
                <w:sz w:val="24"/>
                <w:szCs w:val="24"/>
              </w:rPr>
            </w:pPr>
            <w:r>
              <w:rPr>
                <w:sz w:val="24"/>
                <w:szCs w:val="24"/>
              </w:rPr>
              <w:t>01 января 2019 г.</w:t>
            </w:r>
          </w:p>
        </w:tc>
        <w:tc>
          <w:tcPr>
            <w:tcW w:w="1400" w:type="dxa"/>
            <w:tcBorders>
              <w:top w:val="single" w:sz="4" w:space="0" w:color="auto"/>
              <w:left w:val="single" w:sz="4" w:space="0" w:color="auto"/>
              <w:bottom w:val="single" w:sz="4" w:space="0" w:color="auto"/>
              <w:right w:val="single" w:sz="4" w:space="0" w:color="auto"/>
            </w:tcBorders>
          </w:tcPr>
          <w:p w:rsidR="004B3658" w:rsidRDefault="004B3658" w:rsidP="004B3658">
            <w:pPr>
              <w:pStyle w:val="af1"/>
              <w:jc w:val="center"/>
              <w:rPr>
                <w:rFonts w:ascii="Times New Roman" w:hAnsi="Times New Roman"/>
                <w:sz w:val="24"/>
                <w:szCs w:val="24"/>
              </w:rPr>
            </w:pPr>
            <w:r>
              <w:rPr>
                <w:rFonts w:ascii="Times New Roman" w:hAnsi="Times New Roman"/>
                <w:sz w:val="24"/>
                <w:szCs w:val="24"/>
              </w:rPr>
              <w:t>31 декабря 2019 г.</w:t>
            </w:r>
          </w:p>
          <w:p w:rsidR="004B3658" w:rsidRPr="00093A40" w:rsidRDefault="004B3658" w:rsidP="004B365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4B3658" w:rsidRDefault="004B3658" w:rsidP="004B3658">
            <w:pPr>
              <w:jc w:val="center"/>
              <w:rPr>
                <w:spacing w:val="-20"/>
              </w:rPr>
            </w:pPr>
          </w:p>
        </w:tc>
        <w:tc>
          <w:tcPr>
            <w:tcW w:w="1120" w:type="dxa"/>
            <w:tcBorders>
              <w:top w:val="single" w:sz="4" w:space="0" w:color="auto"/>
              <w:left w:val="single" w:sz="4" w:space="0" w:color="auto"/>
              <w:bottom w:val="single" w:sz="4" w:space="0" w:color="auto"/>
              <w:right w:val="single" w:sz="4" w:space="0" w:color="auto"/>
            </w:tcBorders>
          </w:tcPr>
          <w:p w:rsidR="004B3658" w:rsidRDefault="004B3658" w:rsidP="004B3658">
            <w:pPr>
              <w:jc w:val="center"/>
              <w:rPr>
                <w:spacing w:val="-20"/>
              </w:rPr>
            </w:pPr>
          </w:p>
        </w:tc>
        <w:tc>
          <w:tcPr>
            <w:tcW w:w="1168" w:type="dxa"/>
            <w:tcBorders>
              <w:top w:val="single" w:sz="4" w:space="0" w:color="auto"/>
              <w:left w:val="single" w:sz="4" w:space="0" w:color="auto"/>
              <w:bottom w:val="single" w:sz="4" w:space="0" w:color="auto"/>
              <w:right w:val="single" w:sz="4" w:space="0" w:color="auto"/>
            </w:tcBorders>
          </w:tcPr>
          <w:p w:rsidR="004B3658" w:rsidRPr="00093A40" w:rsidRDefault="004B3658" w:rsidP="004B3658">
            <w:pPr>
              <w:jc w:val="center"/>
              <w:rPr>
                <w:spacing w:val="-2"/>
              </w:rPr>
            </w:pPr>
            <w:r>
              <w:rPr>
                <w:spacing w:val="-2"/>
              </w:rPr>
              <w:t>-</w:t>
            </w:r>
          </w:p>
        </w:tc>
      </w:tr>
      <w:tr w:rsidR="004B3658" w:rsidRPr="00BA3CF3" w:rsidTr="004B3658">
        <w:trPr>
          <w:trHeight w:val="1613"/>
          <w:tblCellSpacing w:w="5" w:type="nil"/>
        </w:trPr>
        <w:tc>
          <w:tcPr>
            <w:tcW w:w="851"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numPr>
                <w:ilvl w:val="0"/>
                <w:numId w:val="10"/>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ConsPlusCell"/>
              <w:spacing w:line="20" w:lineRule="atLeast"/>
              <w:rPr>
                <w:rFonts w:ascii="Times New Roman" w:hAnsi="Times New Roman" w:cs="Times New Roman"/>
                <w:b/>
                <w:spacing w:val="-2"/>
                <w:sz w:val="24"/>
                <w:szCs w:val="24"/>
              </w:rPr>
            </w:pPr>
            <w:r w:rsidRPr="00BA3CF3">
              <w:rPr>
                <w:rFonts w:ascii="Times New Roman" w:hAnsi="Times New Roman" w:cs="Times New Roman"/>
                <w:b/>
                <w:spacing w:val="-2"/>
                <w:sz w:val="24"/>
                <w:szCs w:val="24"/>
              </w:rPr>
              <w:t>Подпрограмма 2.</w:t>
            </w:r>
          </w:p>
          <w:p w:rsidR="004B3658" w:rsidRPr="00BA3CF3" w:rsidRDefault="004B3658" w:rsidP="004B3658">
            <w:pPr>
              <w:pStyle w:val="ConsPlusCell"/>
              <w:spacing w:line="20" w:lineRule="atLeast"/>
              <w:rPr>
                <w:rFonts w:ascii="Times New Roman" w:hAnsi="Times New Roman" w:cs="Times New Roman"/>
                <w:spacing w:val="-2"/>
                <w:sz w:val="24"/>
                <w:szCs w:val="24"/>
              </w:rPr>
            </w:pPr>
            <w:r w:rsidRPr="00BA3CF3">
              <w:rPr>
                <w:rFonts w:ascii="Times New Roman" w:hAnsi="Times New Roman" w:cs="Times New Roman"/>
                <w:color w:val="000000"/>
                <w:kern w:val="2"/>
                <w:sz w:val="24"/>
                <w:szCs w:val="24"/>
              </w:rPr>
              <w:t>Развитие жилищного хозяйства Персиановского сельского поселения</w:t>
            </w:r>
          </w:p>
        </w:tc>
        <w:tc>
          <w:tcPr>
            <w:tcW w:w="182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af1"/>
              <w:spacing w:line="20" w:lineRule="atLeast"/>
              <w:ind w:left="-75" w:right="-75"/>
              <w:jc w:val="center"/>
              <w:rPr>
                <w:rFonts w:ascii="Times New Roman" w:hAnsi="Times New Roman"/>
                <w:spacing w:val="-2"/>
                <w:sz w:val="24"/>
                <w:szCs w:val="24"/>
              </w:rPr>
            </w:pPr>
            <w:r w:rsidRPr="00BA3CF3">
              <w:rPr>
                <w:rFonts w:ascii="Times New Roman" w:hAnsi="Times New Roman"/>
                <w:spacing w:val="-2"/>
                <w:sz w:val="24"/>
                <w:szCs w:val="24"/>
              </w:rPr>
              <w:t>Специалист по вопросам ЖКХ, строительства, транспорта, связи, природных ресурсов</w:t>
            </w:r>
          </w:p>
        </w:tc>
        <w:tc>
          <w:tcPr>
            <w:tcW w:w="364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af1"/>
              <w:spacing w:line="20" w:lineRule="atLeast"/>
              <w:jc w:val="center"/>
              <w:rPr>
                <w:rFonts w:ascii="Times New Roman" w:hAnsi="Times New Roman"/>
                <w:spacing w:val="-2"/>
                <w:sz w:val="24"/>
                <w:szCs w:val="24"/>
              </w:rPr>
            </w:pPr>
            <w:r w:rsidRPr="00BA3CF3">
              <w:rPr>
                <w:rFonts w:ascii="Times New Roman" w:hAnsi="Times New Roman"/>
                <w:spacing w:val="-2"/>
                <w:sz w:val="24"/>
                <w:szCs w:val="24"/>
              </w:rPr>
              <w:t>Х</w:t>
            </w:r>
          </w:p>
        </w:tc>
        <w:tc>
          <w:tcPr>
            <w:tcW w:w="126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af1"/>
              <w:spacing w:line="20" w:lineRule="atLeast"/>
              <w:jc w:val="center"/>
              <w:rPr>
                <w:rFonts w:ascii="Times New Roman" w:hAnsi="Times New Roman"/>
                <w:spacing w:val="-2"/>
                <w:sz w:val="24"/>
                <w:szCs w:val="24"/>
              </w:rPr>
            </w:pPr>
            <w:r w:rsidRPr="00BA3CF3">
              <w:rPr>
                <w:rFonts w:ascii="Times New Roman" w:hAnsi="Times New Roman"/>
                <w:spacing w:val="-2"/>
                <w:sz w:val="24"/>
                <w:szCs w:val="24"/>
              </w:rPr>
              <w:t>Х</w:t>
            </w:r>
          </w:p>
        </w:tc>
        <w:tc>
          <w:tcPr>
            <w:tcW w:w="140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af1"/>
              <w:spacing w:line="20" w:lineRule="atLeast"/>
              <w:jc w:val="center"/>
              <w:rPr>
                <w:rFonts w:ascii="Times New Roman" w:hAnsi="Times New Roman"/>
                <w:spacing w:val="-2"/>
                <w:sz w:val="24"/>
                <w:szCs w:val="24"/>
              </w:rPr>
            </w:pPr>
            <w:r w:rsidRPr="00BA3CF3">
              <w:rPr>
                <w:rFonts w:ascii="Times New Roman" w:hAnsi="Times New Roman"/>
                <w:spacing w:val="-2"/>
                <w:sz w:val="24"/>
                <w:szCs w:val="24"/>
              </w:rPr>
              <w:t>Х</w:t>
            </w:r>
          </w:p>
        </w:tc>
        <w:tc>
          <w:tcPr>
            <w:tcW w:w="1260" w:type="dxa"/>
            <w:tcBorders>
              <w:top w:val="single" w:sz="4" w:space="0" w:color="auto"/>
              <w:left w:val="single" w:sz="4" w:space="0" w:color="auto"/>
              <w:bottom w:val="single" w:sz="4" w:space="0" w:color="auto"/>
              <w:right w:val="single" w:sz="4" w:space="0" w:color="auto"/>
            </w:tcBorders>
          </w:tcPr>
          <w:p w:rsidR="004B3658" w:rsidRPr="00451CA6" w:rsidRDefault="004B3658" w:rsidP="004B3658">
            <w:pPr>
              <w:jc w:val="center"/>
              <w:rPr>
                <w:lang w:val="en-US"/>
              </w:rPr>
            </w:pPr>
            <w:r>
              <w:rPr>
                <w:kern w:val="2"/>
                <w:sz w:val="28"/>
                <w:szCs w:val="28"/>
              </w:rPr>
              <w:t>1319,8</w:t>
            </w:r>
          </w:p>
        </w:tc>
        <w:tc>
          <w:tcPr>
            <w:tcW w:w="1120" w:type="dxa"/>
            <w:tcBorders>
              <w:top w:val="single" w:sz="4" w:space="0" w:color="auto"/>
              <w:left w:val="single" w:sz="4" w:space="0" w:color="auto"/>
              <w:bottom w:val="single" w:sz="4" w:space="0" w:color="auto"/>
              <w:right w:val="single" w:sz="4" w:space="0" w:color="auto"/>
            </w:tcBorders>
          </w:tcPr>
          <w:p w:rsidR="004B3658" w:rsidRPr="00451CA6" w:rsidRDefault="004B3658" w:rsidP="004B3658">
            <w:pPr>
              <w:jc w:val="center"/>
              <w:rPr>
                <w:lang w:val="en-US"/>
              </w:rPr>
            </w:pPr>
            <w:r>
              <w:rPr>
                <w:kern w:val="2"/>
                <w:sz w:val="28"/>
                <w:szCs w:val="28"/>
              </w:rPr>
              <w:t>1319,6</w:t>
            </w:r>
          </w:p>
        </w:tc>
        <w:tc>
          <w:tcPr>
            <w:tcW w:w="1168"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jc w:val="center"/>
            </w:pPr>
            <w:r>
              <w:rPr>
                <w:lang w:val="en-US"/>
              </w:rPr>
              <w:t>-</w:t>
            </w:r>
          </w:p>
        </w:tc>
      </w:tr>
      <w:tr w:rsidR="004B3658" w:rsidRPr="00BA3CF3" w:rsidTr="004B3658">
        <w:trPr>
          <w:tblCellSpacing w:w="5" w:type="nil"/>
        </w:trPr>
        <w:tc>
          <w:tcPr>
            <w:tcW w:w="851"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numPr>
                <w:ilvl w:val="0"/>
                <w:numId w:val="10"/>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af1"/>
              <w:spacing w:line="20" w:lineRule="atLeast"/>
              <w:rPr>
                <w:rFonts w:ascii="Times New Roman" w:hAnsi="Times New Roman"/>
                <w:spacing w:val="-2"/>
                <w:sz w:val="24"/>
                <w:szCs w:val="24"/>
              </w:rPr>
            </w:pPr>
            <w:r w:rsidRPr="00BA3CF3">
              <w:rPr>
                <w:rFonts w:ascii="Times New Roman" w:hAnsi="Times New Roman"/>
                <w:spacing w:val="-2"/>
                <w:sz w:val="24"/>
                <w:szCs w:val="24"/>
              </w:rPr>
              <w:t xml:space="preserve">Основное мероприятие </w:t>
            </w:r>
            <w:r w:rsidRPr="00BA3CF3">
              <w:rPr>
                <w:rFonts w:ascii="Times New Roman" w:hAnsi="Times New Roman"/>
                <w:kern w:val="2"/>
                <w:sz w:val="24"/>
                <w:szCs w:val="24"/>
              </w:rPr>
              <w:t>Переселение граждан из многоквартирного аварийного жилищного фонда, признанного непригодным для проживания, аварийным и подлежащим сносу или реконструкции</w:t>
            </w:r>
          </w:p>
        </w:tc>
        <w:tc>
          <w:tcPr>
            <w:tcW w:w="182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af1"/>
              <w:spacing w:line="20" w:lineRule="atLeast"/>
              <w:ind w:left="-75" w:right="-75"/>
              <w:jc w:val="center"/>
              <w:rPr>
                <w:rFonts w:ascii="Times New Roman" w:hAnsi="Times New Roman"/>
                <w:spacing w:val="-2"/>
                <w:sz w:val="24"/>
                <w:szCs w:val="24"/>
              </w:rPr>
            </w:pPr>
          </w:p>
        </w:tc>
        <w:tc>
          <w:tcPr>
            <w:tcW w:w="364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af1"/>
              <w:spacing w:line="20" w:lineRule="atLeast"/>
              <w:jc w:val="both"/>
              <w:rPr>
                <w:rFonts w:ascii="Times New Roman" w:hAnsi="Times New Roman"/>
                <w:spacing w:val="-2"/>
                <w:sz w:val="24"/>
                <w:szCs w:val="24"/>
              </w:rPr>
            </w:pPr>
            <w:r w:rsidRPr="00BA3CF3">
              <w:rPr>
                <w:rFonts w:ascii="Times New Roman" w:hAnsi="Times New Roman"/>
                <w:kern w:val="2"/>
                <w:sz w:val="24"/>
                <w:szCs w:val="24"/>
              </w:rPr>
              <w:t>участникам подпрограммы, признанным нуждающимися в жилых помещениях, предоставлены меры государственной поддержки в улучшении жилищных условий</w:t>
            </w:r>
          </w:p>
        </w:tc>
        <w:tc>
          <w:tcPr>
            <w:tcW w:w="126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af1"/>
              <w:spacing w:line="20" w:lineRule="atLeast"/>
              <w:jc w:val="center"/>
              <w:rPr>
                <w:rFonts w:ascii="Times New Roman" w:hAnsi="Times New Roman"/>
                <w:spacing w:val="-2"/>
                <w:sz w:val="24"/>
                <w:szCs w:val="24"/>
              </w:rPr>
            </w:pPr>
            <w:r>
              <w:rPr>
                <w:rFonts w:ascii="Times New Roman" w:hAnsi="Times New Roman"/>
                <w:sz w:val="24"/>
                <w:szCs w:val="24"/>
              </w:rPr>
              <w:t>01 января 2019 г.</w:t>
            </w:r>
          </w:p>
        </w:tc>
        <w:tc>
          <w:tcPr>
            <w:tcW w:w="1400" w:type="dxa"/>
            <w:tcBorders>
              <w:top w:val="single" w:sz="4" w:space="0" w:color="auto"/>
              <w:left w:val="single" w:sz="4" w:space="0" w:color="auto"/>
              <w:bottom w:val="single" w:sz="4" w:space="0" w:color="auto"/>
              <w:right w:val="single" w:sz="4" w:space="0" w:color="auto"/>
            </w:tcBorders>
          </w:tcPr>
          <w:p w:rsidR="004B3658" w:rsidRDefault="004B3658" w:rsidP="004B3658">
            <w:pPr>
              <w:pStyle w:val="af1"/>
              <w:jc w:val="center"/>
              <w:rPr>
                <w:rFonts w:ascii="Times New Roman" w:hAnsi="Times New Roman"/>
                <w:sz w:val="24"/>
                <w:szCs w:val="24"/>
              </w:rPr>
            </w:pPr>
            <w:r>
              <w:rPr>
                <w:rFonts w:ascii="Times New Roman" w:hAnsi="Times New Roman"/>
                <w:sz w:val="24"/>
                <w:szCs w:val="24"/>
              </w:rPr>
              <w:t>31 декабря 2019 г.</w:t>
            </w:r>
          </w:p>
          <w:p w:rsidR="004B3658" w:rsidRPr="00BA3CF3" w:rsidRDefault="004B3658" w:rsidP="004B3658">
            <w:pPr>
              <w:pStyle w:val="af1"/>
              <w:spacing w:line="20" w:lineRule="atLeast"/>
              <w:jc w:val="center"/>
              <w:rPr>
                <w:rFonts w:ascii="Times New Roman" w:hAnsi="Times New Roman"/>
                <w:spacing w:val="-2"/>
                <w:sz w:val="24"/>
                <w:szCs w:val="24"/>
              </w:rPr>
            </w:pPr>
          </w:p>
        </w:tc>
        <w:tc>
          <w:tcPr>
            <w:tcW w:w="1260" w:type="dxa"/>
            <w:tcBorders>
              <w:top w:val="single" w:sz="4" w:space="0" w:color="auto"/>
              <w:left w:val="single" w:sz="4" w:space="0" w:color="auto"/>
              <w:bottom w:val="single" w:sz="4" w:space="0" w:color="auto"/>
              <w:right w:val="single" w:sz="4" w:space="0" w:color="auto"/>
            </w:tcBorders>
          </w:tcPr>
          <w:p w:rsidR="004B3658" w:rsidRPr="005E0241" w:rsidRDefault="004B3658" w:rsidP="004B3658">
            <w:pPr>
              <w:pStyle w:val="af1"/>
              <w:spacing w:line="20" w:lineRule="atLeast"/>
              <w:jc w:val="center"/>
              <w:rPr>
                <w:rFonts w:ascii="Times New Roman" w:hAnsi="Times New Roman"/>
                <w:spacing w:val="-2"/>
                <w:sz w:val="24"/>
                <w:szCs w:val="24"/>
              </w:rPr>
            </w:pPr>
            <w:r>
              <w:rPr>
                <w:rFonts w:ascii="Times New Roman" w:hAnsi="Times New Roman"/>
                <w:spacing w:val="-2"/>
                <w:sz w:val="24"/>
                <w:szCs w:val="24"/>
              </w:rPr>
              <w:t>336,8</w:t>
            </w:r>
          </w:p>
        </w:tc>
        <w:tc>
          <w:tcPr>
            <w:tcW w:w="1120" w:type="dxa"/>
            <w:tcBorders>
              <w:top w:val="single" w:sz="4" w:space="0" w:color="auto"/>
              <w:left w:val="single" w:sz="4" w:space="0" w:color="auto"/>
              <w:bottom w:val="single" w:sz="4" w:space="0" w:color="auto"/>
              <w:right w:val="single" w:sz="4" w:space="0" w:color="auto"/>
            </w:tcBorders>
          </w:tcPr>
          <w:p w:rsidR="004B3658" w:rsidRPr="005E0241" w:rsidRDefault="004B3658" w:rsidP="004B3658">
            <w:pPr>
              <w:pStyle w:val="af1"/>
              <w:spacing w:line="20" w:lineRule="atLeast"/>
              <w:jc w:val="center"/>
              <w:rPr>
                <w:rFonts w:ascii="Times New Roman" w:hAnsi="Times New Roman"/>
                <w:spacing w:val="-2"/>
                <w:sz w:val="24"/>
                <w:szCs w:val="24"/>
              </w:rPr>
            </w:pPr>
            <w:r>
              <w:rPr>
                <w:rFonts w:ascii="Times New Roman" w:hAnsi="Times New Roman"/>
                <w:spacing w:val="-2"/>
                <w:sz w:val="24"/>
                <w:szCs w:val="24"/>
              </w:rPr>
              <w:t>336,7</w:t>
            </w:r>
          </w:p>
        </w:tc>
        <w:tc>
          <w:tcPr>
            <w:tcW w:w="1168"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af1"/>
              <w:spacing w:line="20" w:lineRule="atLeast"/>
              <w:jc w:val="center"/>
              <w:rPr>
                <w:rFonts w:ascii="Times New Roman" w:hAnsi="Times New Roman"/>
                <w:spacing w:val="-2"/>
                <w:sz w:val="24"/>
                <w:szCs w:val="24"/>
              </w:rPr>
            </w:pPr>
            <w:r>
              <w:rPr>
                <w:rFonts w:ascii="Times New Roman" w:hAnsi="Times New Roman"/>
                <w:spacing w:val="-20"/>
                <w:sz w:val="24"/>
                <w:szCs w:val="24"/>
              </w:rPr>
              <w:t>-</w:t>
            </w:r>
          </w:p>
        </w:tc>
      </w:tr>
      <w:tr w:rsidR="004B3658" w:rsidRPr="00BA3CF3" w:rsidTr="004B3658">
        <w:trPr>
          <w:tblCellSpacing w:w="5" w:type="nil"/>
        </w:trPr>
        <w:tc>
          <w:tcPr>
            <w:tcW w:w="851"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numPr>
                <w:ilvl w:val="0"/>
                <w:numId w:val="10"/>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pStyle w:val="af1"/>
              <w:spacing w:line="20" w:lineRule="atLeast"/>
              <w:rPr>
                <w:rFonts w:ascii="Times New Roman" w:hAnsi="Times New Roman"/>
                <w:spacing w:val="-2"/>
                <w:sz w:val="24"/>
                <w:szCs w:val="24"/>
              </w:rPr>
            </w:pPr>
            <w:r w:rsidRPr="004E1456">
              <w:rPr>
                <w:rFonts w:ascii="Times New Roman" w:hAnsi="Times New Roman"/>
                <w:sz w:val="24"/>
                <w:szCs w:val="24"/>
              </w:rPr>
              <w:t>Мероприятия по осуществлению  работ  по   капитальному   ремонту многоквартирных домов</w:t>
            </w:r>
          </w:p>
        </w:tc>
        <w:tc>
          <w:tcPr>
            <w:tcW w:w="1820"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pStyle w:val="af1"/>
              <w:spacing w:line="20" w:lineRule="atLeast"/>
              <w:ind w:left="-75" w:right="-75"/>
              <w:jc w:val="center"/>
              <w:rPr>
                <w:rFonts w:ascii="Times New Roman" w:hAnsi="Times New Roman"/>
                <w:spacing w:val="-2"/>
                <w:sz w:val="24"/>
                <w:szCs w:val="24"/>
              </w:rPr>
            </w:pPr>
          </w:p>
        </w:tc>
        <w:tc>
          <w:tcPr>
            <w:tcW w:w="3640"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pStyle w:val="af1"/>
              <w:spacing w:line="20" w:lineRule="atLeast"/>
              <w:jc w:val="both"/>
              <w:rPr>
                <w:rFonts w:ascii="Times New Roman" w:hAnsi="Times New Roman"/>
                <w:kern w:val="2"/>
                <w:sz w:val="24"/>
                <w:szCs w:val="24"/>
              </w:rPr>
            </w:pPr>
          </w:p>
        </w:tc>
        <w:tc>
          <w:tcPr>
            <w:tcW w:w="1260"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pStyle w:val="af1"/>
              <w:spacing w:line="20" w:lineRule="atLeast"/>
              <w:jc w:val="center"/>
              <w:rPr>
                <w:rFonts w:ascii="Times New Roman" w:hAnsi="Times New Roman"/>
                <w:spacing w:val="-2"/>
                <w:sz w:val="24"/>
                <w:szCs w:val="24"/>
              </w:rPr>
            </w:pPr>
            <w:r>
              <w:rPr>
                <w:rFonts w:ascii="Times New Roman" w:hAnsi="Times New Roman"/>
                <w:sz w:val="24"/>
                <w:szCs w:val="24"/>
              </w:rPr>
              <w:t>01 января 2019 г.</w:t>
            </w:r>
          </w:p>
        </w:tc>
        <w:tc>
          <w:tcPr>
            <w:tcW w:w="1400" w:type="dxa"/>
            <w:tcBorders>
              <w:top w:val="single" w:sz="4" w:space="0" w:color="auto"/>
              <w:left w:val="single" w:sz="4" w:space="0" w:color="auto"/>
              <w:bottom w:val="single" w:sz="4" w:space="0" w:color="auto"/>
              <w:right w:val="single" w:sz="4" w:space="0" w:color="auto"/>
            </w:tcBorders>
          </w:tcPr>
          <w:p w:rsidR="004B3658" w:rsidRDefault="004B3658" w:rsidP="004B3658">
            <w:pPr>
              <w:pStyle w:val="af1"/>
              <w:jc w:val="center"/>
              <w:rPr>
                <w:rFonts w:ascii="Times New Roman" w:hAnsi="Times New Roman"/>
                <w:sz w:val="24"/>
                <w:szCs w:val="24"/>
              </w:rPr>
            </w:pPr>
            <w:r>
              <w:rPr>
                <w:rFonts w:ascii="Times New Roman" w:hAnsi="Times New Roman"/>
                <w:sz w:val="24"/>
                <w:szCs w:val="24"/>
              </w:rPr>
              <w:t>31 декабря 2019 г.</w:t>
            </w:r>
          </w:p>
          <w:p w:rsidR="004B3658" w:rsidRPr="004E1456" w:rsidRDefault="004B3658" w:rsidP="004B3658">
            <w:pPr>
              <w:pStyle w:val="af1"/>
              <w:spacing w:line="20" w:lineRule="atLeast"/>
              <w:jc w:val="center"/>
              <w:rPr>
                <w:rFonts w:ascii="Times New Roman" w:hAnsi="Times New Roman"/>
                <w:spacing w:val="-2"/>
                <w:sz w:val="24"/>
                <w:szCs w:val="24"/>
              </w:rPr>
            </w:pPr>
          </w:p>
        </w:tc>
        <w:tc>
          <w:tcPr>
            <w:tcW w:w="1260"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pStyle w:val="af1"/>
              <w:spacing w:line="20" w:lineRule="atLeast"/>
              <w:jc w:val="center"/>
              <w:rPr>
                <w:rFonts w:ascii="Times New Roman" w:hAnsi="Times New Roman"/>
                <w:spacing w:val="-20"/>
                <w:sz w:val="24"/>
                <w:szCs w:val="24"/>
              </w:rPr>
            </w:pPr>
            <w:r>
              <w:rPr>
                <w:rFonts w:ascii="Times New Roman" w:hAnsi="Times New Roman"/>
                <w:spacing w:val="-20"/>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pStyle w:val="af1"/>
              <w:spacing w:line="20" w:lineRule="atLeast"/>
              <w:jc w:val="center"/>
              <w:rPr>
                <w:rFonts w:ascii="Times New Roman" w:hAnsi="Times New Roman"/>
                <w:spacing w:val="-20"/>
                <w:sz w:val="24"/>
                <w:szCs w:val="24"/>
              </w:rPr>
            </w:pPr>
            <w:r w:rsidRPr="004E1456">
              <w:rPr>
                <w:rFonts w:ascii="Times New Roman" w:hAnsi="Times New Roman"/>
                <w:spacing w:val="-20"/>
                <w:sz w:val="24"/>
                <w:szCs w:val="24"/>
              </w:rPr>
              <w:t>0,0</w:t>
            </w:r>
          </w:p>
        </w:tc>
        <w:tc>
          <w:tcPr>
            <w:tcW w:w="1168"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pStyle w:val="af1"/>
              <w:spacing w:line="20" w:lineRule="atLeast"/>
              <w:jc w:val="center"/>
              <w:rPr>
                <w:rFonts w:ascii="Times New Roman" w:hAnsi="Times New Roman"/>
                <w:spacing w:val="-20"/>
                <w:sz w:val="24"/>
                <w:szCs w:val="24"/>
              </w:rPr>
            </w:pPr>
            <w:r w:rsidRPr="004E1456">
              <w:rPr>
                <w:rFonts w:ascii="Times New Roman" w:hAnsi="Times New Roman"/>
                <w:spacing w:val="-20"/>
                <w:sz w:val="24"/>
                <w:szCs w:val="24"/>
              </w:rPr>
              <w:t>-</w:t>
            </w:r>
          </w:p>
        </w:tc>
      </w:tr>
      <w:tr w:rsidR="004B3658" w:rsidRPr="00BA3CF3" w:rsidTr="004B3658">
        <w:trPr>
          <w:tblCellSpacing w:w="5" w:type="nil"/>
        </w:trPr>
        <w:tc>
          <w:tcPr>
            <w:tcW w:w="851"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numPr>
                <w:ilvl w:val="0"/>
                <w:numId w:val="10"/>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pStyle w:val="af1"/>
              <w:jc w:val="both"/>
              <w:rPr>
                <w:rFonts w:ascii="Times New Roman" w:hAnsi="Times New Roman"/>
                <w:bCs/>
                <w:color w:val="000000"/>
                <w:sz w:val="24"/>
                <w:szCs w:val="24"/>
              </w:rPr>
            </w:pPr>
            <w:r w:rsidRPr="004E1456">
              <w:rPr>
                <w:rFonts w:ascii="Times New Roman" w:hAnsi="Times New Roman"/>
                <w:sz w:val="24"/>
                <w:szCs w:val="24"/>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w:t>
            </w:r>
            <w:r w:rsidRPr="004E1456">
              <w:rPr>
                <w:rFonts w:ascii="Times New Roman" w:hAnsi="Times New Roman"/>
                <w:sz w:val="24"/>
                <w:szCs w:val="24"/>
              </w:rPr>
              <w:lastRenderedPageBreak/>
              <w:t>Персиановского сельского поселения» муниципальной программы  «Обеспечение качественными жилищно-коммунальными услугами населения»</w:t>
            </w:r>
          </w:p>
          <w:p w:rsidR="004B3658" w:rsidRPr="004E1456" w:rsidRDefault="004B3658" w:rsidP="004B3658">
            <w:pPr>
              <w:spacing w:line="235" w:lineRule="auto"/>
              <w:rPr>
                <w:kern w:val="2"/>
              </w:rPr>
            </w:pPr>
          </w:p>
        </w:tc>
        <w:tc>
          <w:tcPr>
            <w:tcW w:w="1820"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jc w:val="center"/>
            </w:pPr>
          </w:p>
        </w:tc>
        <w:tc>
          <w:tcPr>
            <w:tcW w:w="3640"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pStyle w:val="Postan"/>
              <w:jc w:val="both"/>
              <w:rPr>
                <w:sz w:val="24"/>
                <w:szCs w:val="24"/>
              </w:rPr>
            </w:pPr>
            <w:r>
              <w:rPr>
                <w:spacing w:val="-2"/>
                <w:sz w:val="24"/>
                <w:szCs w:val="24"/>
              </w:rPr>
              <w:t xml:space="preserve">Взносы на </w:t>
            </w:r>
            <w:r w:rsidRPr="004E1456">
              <w:rPr>
                <w:spacing w:val="-2"/>
                <w:sz w:val="24"/>
                <w:szCs w:val="24"/>
              </w:rPr>
              <w:t>капитальный ремонт МКД</w:t>
            </w:r>
          </w:p>
        </w:tc>
        <w:tc>
          <w:tcPr>
            <w:tcW w:w="1260"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pStyle w:val="Postan"/>
              <w:rPr>
                <w:sz w:val="24"/>
                <w:szCs w:val="24"/>
              </w:rPr>
            </w:pPr>
            <w:r>
              <w:rPr>
                <w:sz w:val="24"/>
                <w:szCs w:val="24"/>
              </w:rPr>
              <w:t>01 января 2019 г.</w:t>
            </w:r>
          </w:p>
        </w:tc>
        <w:tc>
          <w:tcPr>
            <w:tcW w:w="1400" w:type="dxa"/>
            <w:tcBorders>
              <w:top w:val="single" w:sz="4" w:space="0" w:color="auto"/>
              <w:left w:val="single" w:sz="4" w:space="0" w:color="auto"/>
              <w:bottom w:val="single" w:sz="4" w:space="0" w:color="auto"/>
              <w:right w:val="single" w:sz="4" w:space="0" w:color="auto"/>
            </w:tcBorders>
          </w:tcPr>
          <w:p w:rsidR="004B3658" w:rsidRDefault="004B3658" w:rsidP="004B3658">
            <w:pPr>
              <w:pStyle w:val="af1"/>
              <w:jc w:val="center"/>
              <w:rPr>
                <w:rFonts w:ascii="Times New Roman" w:hAnsi="Times New Roman"/>
                <w:sz w:val="24"/>
                <w:szCs w:val="24"/>
              </w:rPr>
            </w:pPr>
            <w:r>
              <w:rPr>
                <w:rFonts w:ascii="Times New Roman" w:hAnsi="Times New Roman"/>
                <w:sz w:val="24"/>
                <w:szCs w:val="24"/>
              </w:rPr>
              <w:t>31 декабря 2019 г.</w:t>
            </w:r>
          </w:p>
          <w:p w:rsidR="004B3658" w:rsidRPr="004E1456" w:rsidRDefault="004B3658" w:rsidP="004B365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4B3658" w:rsidRPr="006F4F9E" w:rsidRDefault="004B3658" w:rsidP="004B3658">
            <w:pPr>
              <w:spacing w:line="235" w:lineRule="auto"/>
              <w:jc w:val="center"/>
              <w:rPr>
                <w:kern w:val="2"/>
                <w:lang w:val="en-US"/>
              </w:rPr>
            </w:pPr>
            <w:r>
              <w:rPr>
                <w:kern w:val="2"/>
                <w:sz w:val="28"/>
                <w:szCs w:val="28"/>
              </w:rPr>
              <w:t>983,0</w:t>
            </w:r>
          </w:p>
        </w:tc>
        <w:tc>
          <w:tcPr>
            <w:tcW w:w="1120" w:type="dxa"/>
            <w:tcBorders>
              <w:top w:val="single" w:sz="4" w:space="0" w:color="auto"/>
              <w:left w:val="single" w:sz="4" w:space="0" w:color="auto"/>
              <w:bottom w:val="single" w:sz="4" w:space="0" w:color="auto"/>
              <w:right w:val="single" w:sz="4" w:space="0" w:color="auto"/>
            </w:tcBorders>
          </w:tcPr>
          <w:p w:rsidR="004B3658" w:rsidRPr="005E0241" w:rsidRDefault="004B3658" w:rsidP="004B3658">
            <w:pPr>
              <w:jc w:val="center"/>
            </w:pPr>
            <w:r>
              <w:t>982,9</w:t>
            </w:r>
          </w:p>
        </w:tc>
        <w:tc>
          <w:tcPr>
            <w:tcW w:w="1168" w:type="dxa"/>
            <w:tcBorders>
              <w:top w:val="single" w:sz="4" w:space="0" w:color="auto"/>
              <w:left w:val="single" w:sz="4" w:space="0" w:color="auto"/>
              <w:bottom w:val="single" w:sz="4" w:space="0" w:color="auto"/>
              <w:right w:val="single" w:sz="4" w:space="0" w:color="auto"/>
            </w:tcBorders>
          </w:tcPr>
          <w:p w:rsidR="004B3658" w:rsidRPr="004E1456" w:rsidRDefault="004B3658" w:rsidP="004B3658">
            <w:pPr>
              <w:jc w:val="center"/>
            </w:pPr>
            <w:r>
              <w:rPr>
                <w:spacing w:val="-20"/>
              </w:rPr>
              <w:t>-</w:t>
            </w:r>
          </w:p>
        </w:tc>
      </w:tr>
      <w:tr w:rsidR="004B3658" w:rsidRPr="00BA3CF3" w:rsidTr="004B3658">
        <w:trPr>
          <w:tblCellSpacing w:w="5" w:type="nil"/>
        </w:trPr>
        <w:tc>
          <w:tcPr>
            <w:tcW w:w="851"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numPr>
                <w:ilvl w:val="0"/>
                <w:numId w:val="10"/>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spacing w:line="235" w:lineRule="auto"/>
            </w:pPr>
            <w:r w:rsidRPr="00BA3CF3">
              <w:t xml:space="preserve">Расходы бюджета поселения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w:t>
            </w:r>
            <w:r w:rsidRPr="00BA3CF3">
              <w:lastRenderedPageBreak/>
              <w:t>энергетических обследований многоквартирных домов</w:t>
            </w:r>
          </w:p>
        </w:tc>
        <w:tc>
          <w:tcPr>
            <w:tcW w:w="182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jc w:val="center"/>
            </w:pPr>
          </w:p>
        </w:tc>
        <w:tc>
          <w:tcPr>
            <w:tcW w:w="364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Postan"/>
              <w:rPr>
                <w:sz w:val="24"/>
                <w:szCs w:val="24"/>
              </w:rPr>
            </w:pPr>
          </w:p>
          <w:p w:rsidR="004B3658" w:rsidRPr="00BA3CF3" w:rsidRDefault="004B3658" w:rsidP="004B3658">
            <w:pPr>
              <w:pStyle w:val="Postan"/>
              <w:rPr>
                <w:sz w:val="24"/>
                <w:szCs w:val="24"/>
              </w:rPr>
            </w:pPr>
          </w:p>
          <w:p w:rsidR="004B3658" w:rsidRPr="00BA3CF3" w:rsidRDefault="004B3658" w:rsidP="004B3658">
            <w:pPr>
              <w:pStyle w:val="Postan"/>
              <w:rPr>
                <w:sz w:val="24"/>
                <w:szCs w:val="24"/>
              </w:rPr>
            </w:pPr>
          </w:p>
          <w:p w:rsidR="004B3658" w:rsidRPr="00BA3CF3" w:rsidRDefault="004B3658" w:rsidP="004B3658">
            <w:pPr>
              <w:pStyle w:val="Postan"/>
              <w:rPr>
                <w:sz w:val="24"/>
                <w:szCs w:val="24"/>
              </w:rPr>
            </w:pPr>
          </w:p>
          <w:p w:rsidR="004B3658" w:rsidRPr="00BA3CF3" w:rsidRDefault="004B3658" w:rsidP="004B3658">
            <w:pPr>
              <w:pStyle w:val="Postan"/>
              <w:rPr>
                <w:sz w:val="24"/>
                <w:szCs w:val="24"/>
              </w:rPr>
            </w:pPr>
            <w:r w:rsidRPr="00BA3CF3">
              <w:rPr>
                <w:sz w:val="24"/>
                <w:szCs w:val="24"/>
              </w:rPr>
              <w:t>Х</w:t>
            </w:r>
          </w:p>
        </w:tc>
        <w:tc>
          <w:tcPr>
            <w:tcW w:w="126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pStyle w:val="Postan"/>
              <w:rPr>
                <w:sz w:val="24"/>
                <w:szCs w:val="24"/>
              </w:rPr>
            </w:pPr>
            <w:r>
              <w:rPr>
                <w:sz w:val="24"/>
                <w:szCs w:val="24"/>
              </w:rPr>
              <w:t>01 января 2019 г.</w:t>
            </w:r>
          </w:p>
        </w:tc>
        <w:tc>
          <w:tcPr>
            <w:tcW w:w="1400" w:type="dxa"/>
            <w:tcBorders>
              <w:top w:val="single" w:sz="4" w:space="0" w:color="auto"/>
              <w:left w:val="single" w:sz="4" w:space="0" w:color="auto"/>
              <w:bottom w:val="single" w:sz="4" w:space="0" w:color="auto"/>
              <w:right w:val="single" w:sz="4" w:space="0" w:color="auto"/>
            </w:tcBorders>
          </w:tcPr>
          <w:p w:rsidR="004B3658" w:rsidRDefault="004B3658" w:rsidP="004B3658">
            <w:pPr>
              <w:pStyle w:val="af1"/>
              <w:jc w:val="center"/>
              <w:rPr>
                <w:rFonts w:ascii="Times New Roman" w:hAnsi="Times New Roman"/>
                <w:sz w:val="24"/>
                <w:szCs w:val="24"/>
              </w:rPr>
            </w:pPr>
            <w:r>
              <w:rPr>
                <w:rFonts w:ascii="Times New Roman" w:hAnsi="Times New Roman"/>
                <w:sz w:val="24"/>
                <w:szCs w:val="24"/>
              </w:rPr>
              <w:t>31 декабря 2019 г.</w:t>
            </w:r>
          </w:p>
          <w:p w:rsidR="004B3658" w:rsidRPr="00BA3CF3" w:rsidRDefault="004B3658" w:rsidP="004B365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spacing w:line="235" w:lineRule="auto"/>
              <w:jc w:val="center"/>
              <w:rPr>
                <w:spacing w:val="-20"/>
              </w:rPr>
            </w:pPr>
            <w:r w:rsidRPr="001E7FDF">
              <w:rPr>
                <w:spacing w:val="-20"/>
              </w:rPr>
              <w:t>0,0</w:t>
            </w:r>
          </w:p>
        </w:tc>
        <w:tc>
          <w:tcPr>
            <w:tcW w:w="1120"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jc w:val="center"/>
              <w:rPr>
                <w:spacing w:val="-20"/>
              </w:rPr>
            </w:pPr>
            <w:r w:rsidRPr="001E7FDF">
              <w:rPr>
                <w:spacing w:val="-20"/>
              </w:rPr>
              <w:t>0,0</w:t>
            </w:r>
          </w:p>
        </w:tc>
        <w:tc>
          <w:tcPr>
            <w:tcW w:w="1168" w:type="dxa"/>
            <w:tcBorders>
              <w:top w:val="single" w:sz="4" w:space="0" w:color="auto"/>
              <w:left w:val="single" w:sz="4" w:space="0" w:color="auto"/>
              <w:bottom w:val="single" w:sz="4" w:space="0" w:color="auto"/>
              <w:right w:val="single" w:sz="4" w:space="0" w:color="auto"/>
            </w:tcBorders>
          </w:tcPr>
          <w:p w:rsidR="004B3658" w:rsidRPr="00BA3CF3" w:rsidRDefault="004B3658" w:rsidP="004B3658">
            <w:pPr>
              <w:jc w:val="center"/>
              <w:rPr>
                <w:spacing w:val="-20"/>
              </w:rPr>
            </w:pPr>
            <w:r>
              <w:rPr>
                <w:spacing w:val="-20"/>
              </w:rPr>
              <w:t>-</w:t>
            </w:r>
          </w:p>
        </w:tc>
      </w:tr>
    </w:tbl>
    <w:p w:rsidR="004B3658" w:rsidRDefault="004B3658" w:rsidP="004B3658">
      <w:pPr>
        <w:pStyle w:val="a3"/>
        <w:ind w:left="0"/>
        <w:rPr>
          <w:sz w:val="28"/>
          <w:szCs w:val="28"/>
        </w:rPr>
        <w:sectPr w:rsidR="004B3658" w:rsidSect="004B3658">
          <w:pgSz w:w="16838" w:h="11906" w:orient="landscape"/>
          <w:pgMar w:top="1701" w:right="1134" w:bottom="850" w:left="1134" w:header="708" w:footer="708" w:gutter="0"/>
          <w:cols w:space="708"/>
          <w:docGrid w:linePitch="360"/>
        </w:sectPr>
      </w:pPr>
    </w:p>
    <w:p w:rsidR="004B3658" w:rsidRPr="00AB1EAC" w:rsidRDefault="004B3658" w:rsidP="004B3658">
      <w:pPr>
        <w:tabs>
          <w:tab w:val="left" w:pos="9072"/>
        </w:tabs>
        <w:jc w:val="center"/>
        <w:rPr>
          <w:sz w:val="28"/>
          <w:szCs w:val="28"/>
        </w:rPr>
      </w:pPr>
      <w:r w:rsidRPr="00C82D4A">
        <w:rPr>
          <w:noProof/>
          <w:sz w:val="28"/>
          <w:szCs w:val="28"/>
          <w:lang w:eastAsia="ru-RU"/>
        </w:rPr>
        <w:lastRenderedPageBreak/>
        <w:drawing>
          <wp:inline distT="0" distB="0" distL="0" distR="0">
            <wp:extent cx="571500" cy="9048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4B3658" w:rsidRPr="00AB1EAC" w:rsidRDefault="004B3658" w:rsidP="004B3658">
      <w:pPr>
        <w:tabs>
          <w:tab w:val="left" w:pos="9072"/>
        </w:tabs>
        <w:jc w:val="center"/>
        <w:rPr>
          <w:b/>
          <w:caps/>
          <w:sz w:val="28"/>
          <w:szCs w:val="28"/>
        </w:rPr>
      </w:pPr>
      <w:r w:rsidRPr="00AB1EAC">
        <w:rPr>
          <w:b/>
          <w:caps/>
          <w:sz w:val="28"/>
          <w:szCs w:val="28"/>
        </w:rPr>
        <w:t>Российская Федерация</w:t>
      </w:r>
    </w:p>
    <w:p w:rsidR="004B3658" w:rsidRDefault="004B3658" w:rsidP="004B3658">
      <w:pPr>
        <w:tabs>
          <w:tab w:val="left" w:pos="9072"/>
        </w:tabs>
        <w:jc w:val="center"/>
        <w:rPr>
          <w:b/>
          <w:caps/>
          <w:sz w:val="28"/>
          <w:szCs w:val="28"/>
        </w:rPr>
      </w:pPr>
      <w:r w:rsidRPr="00AB1EAC">
        <w:rPr>
          <w:b/>
          <w:caps/>
          <w:sz w:val="28"/>
          <w:szCs w:val="28"/>
        </w:rPr>
        <w:t>Ростовская область</w:t>
      </w:r>
    </w:p>
    <w:p w:rsidR="004B3658" w:rsidRPr="00AB1EAC" w:rsidRDefault="004B3658" w:rsidP="004B3658">
      <w:pPr>
        <w:tabs>
          <w:tab w:val="left" w:pos="9072"/>
        </w:tabs>
        <w:jc w:val="center"/>
        <w:rPr>
          <w:b/>
          <w:caps/>
          <w:sz w:val="28"/>
          <w:szCs w:val="28"/>
        </w:rPr>
      </w:pPr>
      <w:r>
        <w:rPr>
          <w:b/>
          <w:caps/>
          <w:sz w:val="28"/>
          <w:szCs w:val="28"/>
        </w:rPr>
        <w:t>октябрьский район</w:t>
      </w:r>
    </w:p>
    <w:p w:rsidR="004B3658" w:rsidRPr="00AB1EAC" w:rsidRDefault="004B3658" w:rsidP="004B3658">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4B3658" w:rsidRPr="00AB1EAC" w:rsidRDefault="004B3658" w:rsidP="004B3658">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4B3658" w:rsidRPr="00AB1EAC" w:rsidRDefault="004B3658" w:rsidP="004B3658">
      <w:pPr>
        <w:tabs>
          <w:tab w:val="left" w:pos="9072"/>
        </w:tabs>
        <w:jc w:val="center"/>
        <w:rPr>
          <w:b/>
          <w:sz w:val="28"/>
          <w:szCs w:val="28"/>
        </w:rPr>
      </w:pPr>
    </w:p>
    <w:p w:rsidR="004B3658" w:rsidRPr="00FF378B" w:rsidRDefault="004B3658" w:rsidP="004B3658">
      <w:pPr>
        <w:tabs>
          <w:tab w:val="left" w:pos="9072"/>
        </w:tabs>
        <w:jc w:val="center"/>
        <w:rPr>
          <w:b/>
          <w:sz w:val="32"/>
          <w:szCs w:val="32"/>
        </w:rPr>
      </w:pPr>
      <w:r w:rsidRPr="00FF378B">
        <w:rPr>
          <w:b/>
          <w:sz w:val="32"/>
          <w:szCs w:val="32"/>
        </w:rPr>
        <w:t>ПОСТАНОВЛЕНИЕ</w:t>
      </w:r>
    </w:p>
    <w:p w:rsidR="004B3658" w:rsidRPr="00AB1EAC" w:rsidRDefault="004B3658" w:rsidP="004B3658">
      <w:pPr>
        <w:tabs>
          <w:tab w:val="left" w:pos="9072"/>
        </w:tabs>
        <w:jc w:val="center"/>
        <w:rPr>
          <w:b/>
          <w:sz w:val="28"/>
          <w:szCs w:val="28"/>
        </w:rPr>
      </w:pPr>
    </w:p>
    <w:p w:rsidR="004B3658" w:rsidRPr="00AB1EAC" w:rsidRDefault="004B3658" w:rsidP="004B3658">
      <w:pPr>
        <w:tabs>
          <w:tab w:val="left" w:pos="9072"/>
        </w:tabs>
        <w:jc w:val="both"/>
        <w:rPr>
          <w:b/>
          <w:bCs/>
          <w:sz w:val="28"/>
          <w:szCs w:val="28"/>
        </w:rPr>
      </w:pPr>
      <w:r>
        <w:rPr>
          <w:b/>
          <w:bCs/>
          <w:sz w:val="28"/>
          <w:szCs w:val="28"/>
        </w:rPr>
        <w:t>03.02.2020</w:t>
      </w:r>
      <w:r w:rsidRPr="002D36F1">
        <w:rPr>
          <w:b/>
          <w:bCs/>
          <w:sz w:val="28"/>
          <w:szCs w:val="28"/>
        </w:rPr>
        <w:t xml:space="preserve">                                        </w:t>
      </w:r>
      <w:r w:rsidRPr="002D36F1">
        <w:rPr>
          <w:b/>
          <w:bCs/>
          <w:sz w:val="28"/>
          <w:szCs w:val="28"/>
        </w:rPr>
        <w:sym w:font="Times New Roman" w:char="2116"/>
      </w:r>
      <w:r>
        <w:rPr>
          <w:b/>
          <w:bCs/>
          <w:sz w:val="28"/>
          <w:szCs w:val="28"/>
        </w:rPr>
        <w:t xml:space="preserve"> 18</w:t>
      </w:r>
      <w:r w:rsidRPr="00AB1EAC">
        <w:rPr>
          <w:b/>
          <w:bCs/>
          <w:sz w:val="28"/>
          <w:szCs w:val="28"/>
        </w:rPr>
        <w:t xml:space="preserve">                              </w:t>
      </w:r>
      <w:r>
        <w:rPr>
          <w:b/>
          <w:bCs/>
          <w:sz w:val="28"/>
          <w:szCs w:val="28"/>
        </w:rPr>
        <w:t>п. Персиановский</w:t>
      </w:r>
    </w:p>
    <w:p w:rsidR="004B3658" w:rsidRPr="00AB1EAC" w:rsidRDefault="004B3658" w:rsidP="004B3658">
      <w:pPr>
        <w:tabs>
          <w:tab w:val="left" w:pos="9072"/>
        </w:tabs>
        <w:ind w:left="-180"/>
        <w:rPr>
          <w:sz w:val="28"/>
          <w:szCs w:val="28"/>
        </w:rPr>
      </w:pPr>
    </w:p>
    <w:p w:rsidR="004B3658" w:rsidRPr="00C20AAD" w:rsidRDefault="004B3658" w:rsidP="004B3658">
      <w:pPr>
        <w:pStyle w:val="21"/>
        <w:jc w:val="both"/>
        <w:rPr>
          <w:szCs w:val="28"/>
        </w:rPr>
      </w:pPr>
    </w:p>
    <w:tbl>
      <w:tblPr>
        <w:tblW w:w="0" w:type="auto"/>
        <w:tblLook w:val="04A0" w:firstRow="1" w:lastRow="0" w:firstColumn="1" w:lastColumn="0" w:noHBand="0" w:noVBand="1"/>
      </w:tblPr>
      <w:tblGrid>
        <w:gridCol w:w="4708"/>
        <w:gridCol w:w="4647"/>
      </w:tblGrid>
      <w:tr w:rsidR="004B3658" w:rsidRPr="00D04165" w:rsidTr="004B3658">
        <w:tc>
          <w:tcPr>
            <w:tcW w:w="4785" w:type="dxa"/>
            <w:shd w:val="clear" w:color="auto" w:fill="auto"/>
          </w:tcPr>
          <w:p w:rsidR="004B3658" w:rsidRPr="00E47CE7" w:rsidRDefault="004B3658" w:rsidP="004B3658">
            <w:pPr>
              <w:pStyle w:val="21"/>
              <w:jc w:val="both"/>
              <w:rPr>
                <w:szCs w:val="28"/>
              </w:rPr>
            </w:pPr>
            <w:r w:rsidRPr="00E47CE7">
              <w:rPr>
                <w:szCs w:val="28"/>
              </w:rPr>
              <w:t>Об утверждении отчета об исполнении плана реализации муниципальной программы Персиановского сельского поселения «Обеспечение общественного порядка и противодействие преступности» на 201</w:t>
            </w:r>
            <w:r>
              <w:rPr>
                <w:szCs w:val="28"/>
              </w:rPr>
              <w:t>9</w:t>
            </w:r>
            <w:r w:rsidRPr="00E47CE7">
              <w:rPr>
                <w:szCs w:val="28"/>
              </w:rPr>
              <w:t xml:space="preserve"> год по итогам 201</w:t>
            </w:r>
            <w:r>
              <w:rPr>
                <w:szCs w:val="28"/>
              </w:rPr>
              <w:t>9</w:t>
            </w:r>
            <w:r w:rsidRPr="00E47CE7">
              <w:rPr>
                <w:szCs w:val="28"/>
              </w:rPr>
              <w:t xml:space="preserve"> года  </w:t>
            </w:r>
          </w:p>
        </w:tc>
        <w:tc>
          <w:tcPr>
            <w:tcW w:w="4786" w:type="dxa"/>
            <w:shd w:val="clear" w:color="auto" w:fill="auto"/>
          </w:tcPr>
          <w:p w:rsidR="004B3658" w:rsidRPr="00E47CE7" w:rsidRDefault="004B3658" w:rsidP="004B3658">
            <w:pPr>
              <w:pStyle w:val="21"/>
              <w:jc w:val="both"/>
              <w:rPr>
                <w:szCs w:val="28"/>
              </w:rPr>
            </w:pPr>
          </w:p>
        </w:tc>
      </w:tr>
    </w:tbl>
    <w:p w:rsidR="004B3658" w:rsidRDefault="004B3658" w:rsidP="004B3658">
      <w:pPr>
        <w:pStyle w:val="21"/>
        <w:jc w:val="both"/>
        <w:rPr>
          <w:szCs w:val="28"/>
        </w:rPr>
      </w:pPr>
    </w:p>
    <w:p w:rsidR="004B3658" w:rsidRDefault="004B3658" w:rsidP="004B3658">
      <w:pPr>
        <w:pStyle w:val="21"/>
        <w:ind w:firstLine="284"/>
        <w:jc w:val="both"/>
        <w:rPr>
          <w:szCs w:val="28"/>
        </w:rPr>
      </w:pPr>
      <w:r>
        <w:rPr>
          <w:szCs w:val="28"/>
        </w:rPr>
        <w:t>Руководствуясь статьями 16,17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«Об утверждении Порядка разработки, реализации и оценки эффективности муниципальных программ Персиановского сельского поселения»,</w:t>
      </w:r>
    </w:p>
    <w:p w:rsidR="004B3658" w:rsidRDefault="004B3658" w:rsidP="004B3658">
      <w:pPr>
        <w:pStyle w:val="21"/>
        <w:ind w:firstLine="284"/>
        <w:jc w:val="both"/>
        <w:rPr>
          <w:szCs w:val="28"/>
        </w:rPr>
      </w:pPr>
    </w:p>
    <w:p w:rsidR="004B3658" w:rsidRDefault="004B3658" w:rsidP="004B3658">
      <w:pPr>
        <w:pStyle w:val="21"/>
        <w:ind w:firstLine="284"/>
        <w:jc w:val="center"/>
        <w:rPr>
          <w:szCs w:val="28"/>
        </w:rPr>
      </w:pPr>
      <w:r>
        <w:rPr>
          <w:szCs w:val="28"/>
        </w:rPr>
        <w:t>ПОСТАНОВЛЯЮ:</w:t>
      </w:r>
    </w:p>
    <w:p w:rsidR="004B3658" w:rsidRDefault="004B3658" w:rsidP="004B3658">
      <w:pPr>
        <w:pStyle w:val="21"/>
        <w:ind w:firstLine="284"/>
        <w:jc w:val="center"/>
        <w:rPr>
          <w:szCs w:val="28"/>
        </w:rPr>
      </w:pPr>
    </w:p>
    <w:p w:rsidR="004B3658" w:rsidRDefault="004B3658" w:rsidP="004B3658">
      <w:pPr>
        <w:pStyle w:val="21"/>
        <w:numPr>
          <w:ilvl w:val="0"/>
          <w:numId w:val="11"/>
        </w:numPr>
        <w:jc w:val="both"/>
        <w:rPr>
          <w:szCs w:val="28"/>
        </w:rPr>
      </w:pPr>
      <w:r>
        <w:rPr>
          <w:szCs w:val="28"/>
        </w:rPr>
        <w:t>Утвердить отчет об исполнении плана реализации муниципальной программы Персиановского сельского поселения «Обеспечение общественного порядка и противодействие преступности» на 2019 год по итогам 2019 года согласно приложению к настоящему постановлению.</w:t>
      </w:r>
    </w:p>
    <w:p w:rsidR="004B3658" w:rsidRPr="00F94C21" w:rsidRDefault="004B3658" w:rsidP="004B3658">
      <w:pPr>
        <w:pStyle w:val="21"/>
        <w:numPr>
          <w:ilvl w:val="0"/>
          <w:numId w:val="11"/>
        </w:numPr>
        <w:jc w:val="both"/>
        <w:rPr>
          <w:szCs w:val="28"/>
        </w:rPr>
      </w:pPr>
      <w:r w:rsidRPr="00F94C21">
        <w:rPr>
          <w:szCs w:val="28"/>
        </w:rPr>
        <w:t xml:space="preserve">Контроль за выполнением постановления возложить на </w:t>
      </w:r>
      <w:r>
        <w:rPr>
          <w:szCs w:val="28"/>
        </w:rPr>
        <w:t>заместителя главы Администрации по вопросам ЖКХ, строительству и благоустройству</w:t>
      </w:r>
    </w:p>
    <w:p w:rsidR="004B3658" w:rsidRDefault="004B3658" w:rsidP="004B3658">
      <w:pPr>
        <w:pStyle w:val="21"/>
        <w:rPr>
          <w:szCs w:val="28"/>
        </w:rPr>
      </w:pPr>
    </w:p>
    <w:p w:rsidR="004B3658" w:rsidRDefault="004B3658" w:rsidP="004B3658">
      <w:pPr>
        <w:pStyle w:val="21"/>
        <w:rPr>
          <w:szCs w:val="28"/>
        </w:rPr>
      </w:pPr>
      <w:r>
        <w:rPr>
          <w:szCs w:val="28"/>
        </w:rPr>
        <w:t>Глава Администрации Персиановского</w:t>
      </w:r>
    </w:p>
    <w:p w:rsidR="004B3658" w:rsidRDefault="004B3658" w:rsidP="004B3658">
      <w:pPr>
        <w:pStyle w:val="21"/>
        <w:rPr>
          <w:szCs w:val="28"/>
        </w:rPr>
      </w:pPr>
      <w:r>
        <w:rPr>
          <w:szCs w:val="28"/>
        </w:rPr>
        <w:t xml:space="preserve"> сельского поселения                                                                          А.В. Бутенко</w:t>
      </w:r>
    </w:p>
    <w:tbl>
      <w:tblPr>
        <w:tblW w:w="0" w:type="auto"/>
        <w:tblLook w:val="04A0" w:firstRow="1" w:lastRow="0" w:firstColumn="1" w:lastColumn="0" w:noHBand="0" w:noVBand="1"/>
      </w:tblPr>
      <w:tblGrid>
        <w:gridCol w:w="4648"/>
        <w:gridCol w:w="4707"/>
      </w:tblGrid>
      <w:tr w:rsidR="004B3658" w:rsidRPr="00D04165" w:rsidTr="004B3658">
        <w:tc>
          <w:tcPr>
            <w:tcW w:w="4785" w:type="dxa"/>
            <w:shd w:val="clear" w:color="auto" w:fill="auto"/>
          </w:tcPr>
          <w:p w:rsidR="004B3658" w:rsidRPr="00E47CE7" w:rsidRDefault="004B3658" w:rsidP="004B3658">
            <w:pPr>
              <w:pStyle w:val="21"/>
              <w:rPr>
                <w:szCs w:val="28"/>
              </w:rPr>
            </w:pPr>
          </w:p>
        </w:tc>
        <w:tc>
          <w:tcPr>
            <w:tcW w:w="4786" w:type="dxa"/>
            <w:shd w:val="clear" w:color="auto" w:fill="auto"/>
          </w:tcPr>
          <w:p w:rsidR="004B3658" w:rsidRPr="00E47CE7" w:rsidRDefault="004B3658" w:rsidP="004B3658">
            <w:pPr>
              <w:pStyle w:val="21"/>
              <w:rPr>
                <w:szCs w:val="28"/>
              </w:rPr>
            </w:pPr>
            <w:r w:rsidRPr="00E47CE7">
              <w:rPr>
                <w:szCs w:val="28"/>
              </w:rPr>
              <w:t>Приложение к постановлению Администрации Персиановского сельского поселения от 0</w:t>
            </w:r>
            <w:r>
              <w:rPr>
                <w:szCs w:val="28"/>
              </w:rPr>
              <w:t>3</w:t>
            </w:r>
            <w:r w:rsidRPr="00E47CE7">
              <w:rPr>
                <w:szCs w:val="28"/>
              </w:rPr>
              <w:t>.0</w:t>
            </w:r>
            <w:r>
              <w:rPr>
                <w:szCs w:val="28"/>
              </w:rPr>
              <w:t>2</w:t>
            </w:r>
            <w:r w:rsidRPr="00E47CE7">
              <w:rPr>
                <w:szCs w:val="28"/>
              </w:rPr>
              <w:t>.20</w:t>
            </w:r>
            <w:r>
              <w:rPr>
                <w:szCs w:val="28"/>
              </w:rPr>
              <w:t>20</w:t>
            </w:r>
            <w:r w:rsidRPr="00E47CE7">
              <w:rPr>
                <w:szCs w:val="28"/>
              </w:rPr>
              <w:t xml:space="preserve"> </w:t>
            </w:r>
          </w:p>
          <w:p w:rsidR="004B3658" w:rsidRPr="00E47CE7" w:rsidRDefault="004B3658" w:rsidP="004B3658">
            <w:pPr>
              <w:pStyle w:val="21"/>
              <w:rPr>
                <w:szCs w:val="28"/>
              </w:rPr>
            </w:pPr>
            <w:r w:rsidRPr="00E47CE7">
              <w:rPr>
                <w:szCs w:val="28"/>
              </w:rPr>
              <w:t>№</w:t>
            </w:r>
            <w:r>
              <w:rPr>
                <w:szCs w:val="28"/>
              </w:rPr>
              <w:t>18</w:t>
            </w:r>
          </w:p>
        </w:tc>
      </w:tr>
    </w:tbl>
    <w:p w:rsidR="004B3658" w:rsidRDefault="004B3658" w:rsidP="004B3658">
      <w:pPr>
        <w:pStyle w:val="21"/>
        <w:rPr>
          <w:szCs w:val="28"/>
        </w:rPr>
      </w:pPr>
    </w:p>
    <w:p w:rsidR="004B3658" w:rsidRDefault="004B3658" w:rsidP="004B3658">
      <w:pPr>
        <w:pStyle w:val="21"/>
        <w:jc w:val="center"/>
        <w:rPr>
          <w:b/>
          <w:szCs w:val="28"/>
        </w:rPr>
      </w:pPr>
      <w:r>
        <w:rPr>
          <w:b/>
          <w:szCs w:val="28"/>
        </w:rPr>
        <w:t>Пояснительная информация</w:t>
      </w:r>
    </w:p>
    <w:p w:rsidR="004B3658" w:rsidRDefault="004B3658" w:rsidP="004B3658">
      <w:pPr>
        <w:pStyle w:val="21"/>
        <w:jc w:val="center"/>
        <w:rPr>
          <w:b/>
          <w:szCs w:val="28"/>
        </w:rPr>
      </w:pPr>
    </w:p>
    <w:p w:rsidR="004B3658" w:rsidRDefault="004B3658" w:rsidP="004B3658">
      <w:pPr>
        <w:pStyle w:val="21"/>
        <w:jc w:val="center"/>
        <w:rPr>
          <w:szCs w:val="28"/>
        </w:rPr>
      </w:pPr>
      <w:r>
        <w:rPr>
          <w:szCs w:val="28"/>
        </w:rPr>
        <w:t>к вопросу «Об исполнении плана реализации муниципальной программы Персиановского сельского поселения «Обеспечение общественного порядка и противодействие преступности» на 2019 год по итогам 2019 года»</w:t>
      </w:r>
    </w:p>
    <w:p w:rsidR="004B3658" w:rsidRDefault="004B3658" w:rsidP="004B3658">
      <w:pPr>
        <w:pStyle w:val="21"/>
        <w:jc w:val="both"/>
        <w:rPr>
          <w:szCs w:val="28"/>
        </w:rPr>
      </w:pPr>
    </w:p>
    <w:p w:rsidR="004B3658" w:rsidRDefault="004B3658" w:rsidP="004B3658">
      <w:pPr>
        <w:pStyle w:val="21"/>
        <w:ind w:firstLine="708"/>
        <w:jc w:val="both"/>
        <w:rPr>
          <w:szCs w:val="28"/>
        </w:rPr>
      </w:pPr>
      <w:r>
        <w:rPr>
          <w:szCs w:val="28"/>
        </w:rPr>
        <w:t>Муниципальная программа Персиановского сельского поселения «Обеспечение общественного порядка и противодействие преступности» утверждена постановлением Администрации Персиановского сельского поселения от 26.09.2013 № 206 ( далее – муниципальная программа) . На реализацию муниципальной программы в 2019 году предусмотрено 153,5 тыс. рублей. Фактическое освоение средств на 01.01.2019 г. составило 153,5 тыс. рублей или 100 %.</w:t>
      </w:r>
    </w:p>
    <w:p w:rsidR="004B3658" w:rsidRDefault="004B3658" w:rsidP="004B3658">
      <w:pPr>
        <w:pStyle w:val="21"/>
        <w:ind w:firstLine="708"/>
        <w:jc w:val="both"/>
        <w:rPr>
          <w:szCs w:val="28"/>
        </w:rPr>
      </w:pPr>
      <w:r>
        <w:rPr>
          <w:szCs w:val="28"/>
        </w:rPr>
        <w:t xml:space="preserve">Муниципальная программа включает в себя следующие подпрограммы: </w:t>
      </w:r>
    </w:p>
    <w:p w:rsidR="004B3658" w:rsidRDefault="004B3658" w:rsidP="004B3658">
      <w:pPr>
        <w:pStyle w:val="21"/>
        <w:ind w:firstLine="708"/>
        <w:jc w:val="both"/>
        <w:rPr>
          <w:szCs w:val="28"/>
        </w:rPr>
      </w:pPr>
      <w:r>
        <w:rPr>
          <w:szCs w:val="28"/>
        </w:rPr>
        <w:t>Подпрограмма 1 – «Противодействие коррупции в Персиановском сельском поселении»</w:t>
      </w:r>
    </w:p>
    <w:p w:rsidR="004B3658" w:rsidRDefault="004B3658" w:rsidP="004B3658">
      <w:pPr>
        <w:pStyle w:val="21"/>
        <w:ind w:firstLine="708"/>
        <w:jc w:val="both"/>
        <w:rPr>
          <w:szCs w:val="28"/>
        </w:rPr>
      </w:pPr>
      <w:r>
        <w:rPr>
          <w:szCs w:val="28"/>
        </w:rPr>
        <w:t xml:space="preserve">Подпрограмма 2 – «Профилактика экстремизма и терроризма в Персиановском сельском поселении» </w:t>
      </w:r>
    </w:p>
    <w:p w:rsidR="004B3658" w:rsidRDefault="004B3658" w:rsidP="004B3658">
      <w:pPr>
        <w:pStyle w:val="21"/>
        <w:ind w:firstLine="708"/>
        <w:jc w:val="both"/>
        <w:rPr>
          <w:szCs w:val="28"/>
        </w:rPr>
      </w:pPr>
      <w:r>
        <w:rPr>
          <w:szCs w:val="28"/>
        </w:rPr>
        <w:t>Подпрограмма 3 – «Комплексные меры противодействия злоупотреблению наркотиками и их незаконному обороту».</w:t>
      </w:r>
    </w:p>
    <w:p w:rsidR="004B3658" w:rsidRDefault="004B3658" w:rsidP="004B3658">
      <w:pPr>
        <w:pStyle w:val="21"/>
        <w:ind w:firstLine="708"/>
        <w:jc w:val="both"/>
        <w:rPr>
          <w:szCs w:val="28"/>
        </w:rPr>
      </w:pPr>
      <w:r>
        <w:rPr>
          <w:szCs w:val="28"/>
        </w:rPr>
        <w:t>В соответствии с постановлением Администрации Персиановского сельского поселения от 04.09.2013 года № 170 утвержден план реализации муниципальной программы Персиановского сельского поселения «Обеспечение общественного порядка и противодействие преступности» на 2019 год (далее – план реализации).</w:t>
      </w:r>
    </w:p>
    <w:p w:rsidR="004B3658" w:rsidRDefault="004B3658" w:rsidP="004B3658">
      <w:pPr>
        <w:pStyle w:val="21"/>
        <w:ind w:firstLine="708"/>
        <w:jc w:val="both"/>
        <w:rPr>
          <w:szCs w:val="28"/>
        </w:rPr>
      </w:pPr>
      <w:r>
        <w:rPr>
          <w:szCs w:val="28"/>
        </w:rPr>
        <w:t>На реализацию мероприятий подпрограммы 1 «Противодействие коррупции в Персиановском сельском поселении» (далее – подпрограмма 1) на 2019 год предусмотрено 153,5 тыс. рублей. Фактическое освоение средств на 01.01.2020 год составило 153,5 тыс. рублей или 100 %.</w:t>
      </w:r>
    </w:p>
    <w:p w:rsidR="004B3658" w:rsidRDefault="004B3658" w:rsidP="004B3658">
      <w:pPr>
        <w:pStyle w:val="21"/>
        <w:ind w:firstLine="708"/>
        <w:jc w:val="both"/>
        <w:rPr>
          <w:szCs w:val="28"/>
        </w:rPr>
      </w:pPr>
      <w:r>
        <w:rPr>
          <w:szCs w:val="28"/>
        </w:rPr>
        <w:t>Основные мероприятия подпрограммы 1 в течении 2019 года выполнены в полном объеме.</w:t>
      </w:r>
    </w:p>
    <w:p w:rsidR="004B3658" w:rsidRDefault="004B3658" w:rsidP="004B3658">
      <w:pPr>
        <w:pStyle w:val="21"/>
        <w:ind w:firstLine="708"/>
        <w:jc w:val="both"/>
        <w:rPr>
          <w:szCs w:val="28"/>
        </w:rPr>
      </w:pPr>
      <w:r>
        <w:rPr>
          <w:szCs w:val="28"/>
        </w:rPr>
        <w:t>На реализацию подпрограммы 2 на 2019 год предусмотрено 0,0 тыс. рублей.</w:t>
      </w:r>
    </w:p>
    <w:p w:rsidR="004B3658" w:rsidRDefault="004B3658" w:rsidP="004B3658">
      <w:pPr>
        <w:pStyle w:val="21"/>
        <w:ind w:firstLine="708"/>
        <w:jc w:val="both"/>
        <w:rPr>
          <w:szCs w:val="28"/>
        </w:rPr>
      </w:pPr>
      <w:r>
        <w:rPr>
          <w:szCs w:val="28"/>
        </w:rPr>
        <w:t>Основные мероприятия подпрограммы 2 в течении 2019 года выполнялись в полном объеме.</w:t>
      </w:r>
    </w:p>
    <w:p w:rsidR="004B3658" w:rsidRDefault="004B3658" w:rsidP="004B3658">
      <w:pPr>
        <w:pStyle w:val="21"/>
        <w:ind w:firstLine="708"/>
        <w:jc w:val="both"/>
        <w:rPr>
          <w:szCs w:val="28"/>
        </w:rPr>
      </w:pPr>
      <w:r>
        <w:rPr>
          <w:szCs w:val="28"/>
        </w:rPr>
        <w:t xml:space="preserve">На реализацию подпрограммы 3 на 2019 год предусмотрено 0,0 тыс. рублей. </w:t>
      </w:r>
    </w:p>
    <w:p w:rsidR="004B3658" w:rsidRDefault="004B3658" w:rsidP="004B3658">
      <w:pPr>
        <w:pStyle w:val="21"/>
        <w:ind w:firstLine="708"/>
        <w:jc w:val="both"/>
        <w:rPr>
          <w:szCs w:val="28"/>
        </w:rPr>
      </w:pPr>
      <w:r>
        <w:rPr>
          <w:szCs w:val="28"/>
        </w:rPr>
        <w:t>Основные мероприятия подпрограммы 3 в течении 2019 года выполнялись в полном объеме.</w:t>
      </w:r>
    </w:p>
    <w:p w:rsidR="004B3658" w:rsidRDefault="004B3658" w:rsidP="004B3658">
      <w:pPr>
        <w:pStyle w:val="21"/>
        <w:ind w:firstLine="708"/>
        <w:jc w:val="both"/>
        <w:rPr>
          <w:szCs w:val="28"/>
        </w:rPr>
      </w:pPr>
      <w:r>
        <w:rPr>
          <w:szCs w:val="28"/>
        </w:rPr>
        <w:lastRenderedPageBreak/>
        <w:t>Отчет об исполнении плана реализации муниципальной программы по итогам 2019 года представлен в приложении к пояснительной информации.</w:t>
      </w:r>
    </w:p>
    <w:p w:rsidR="004B3658" w:rsidRDefault="004B3658" w:rsidP="004B3658">
      <w:pPr>
        <w:pStyle w:val="21"/>
        <w:ind w:firstLine="708"/>
        <w:jc w:val="both"/>
        <w:rPr>
          <w:szCs w:val="28"/>
        </w:rPr>
      </w:pPr>
    </w:p>
    <w:p w:rsidR="004B3658" w:rsidRDefault="004B3658" w:rsidP="004B3658">
      <w:pPr>
        <w:pStyle w:val="21"/>
        <w:ind w:firstLine="708"/>
        <w:jc w:val="both"/>
        <w:rPr>
          <w:szCs w:val="28"/>
        </w:rPr>
      </w:pPr>
      <w:r>
        <w:rPr>
          <w:szCs w:val="28"/>
        </w:rPr>
        <w:t xml:space="preserve"> </w:t>
      </w:r>
    </w:p>
    <w:p w:rsidR="004B3658" w:rsidRDefault="004B3658" w:rsidP="004B3658">
      <w:pPr>
        <w:pStyle w:val="21"/>
        <w:ind w:firstLine="708"/>
        <w:jc w:val="both"/>
        <w:rPr>
          <w:szCs w:val="28"/>
        </w:rPr>
      </w:pPr>
      <w:r>
        <w:rPr>
          <w:szCs w:val="28"/>
        </w:rPr>
        <w:t xml:space="preserve"> </w:t>
      </w:r>
    </w:p>
    <w:p w:rsidR="004B3658" w:rsidRDefault="004B3658" w:rsidP="004B3658">
      <w:pPr>
        <w:pStyle w:val="21"/>
        <w:jc w:val="both"/>
        <w:rPr>
          <w:szCs w:val="28"/>
        </w:rPr>
      </w:pPr>
      <w:r>
        <w:rPr>
          <w:szCs w:val="28"/>
        </w:rPr>
        <w:t>Ведущий специалист по делопроизводству</w:t>
      </w:r>
    </w:p>
    <w:p w:rsidR="004B3658" w:rsidRPr="00E411AA" w:rsidRDefault="004B3658" w:rsidP="004B3658">
      <w:pPr>
        <w:pStyle w:val="21"/>
        <w:jc w:val="both"/>
        <w:rPr>
          <w:szCs w:val="28"/>
        </w:rPr>
      </w:pPr>
      <w:r>
        <w:rPr>
          <w:szCs w:val="28"/>
        </w:rPr>
        <w:t xml:space="preserve">и архивной работе </w:t>
      </w:r>
      <w:r>
        <w:rPr>
          <w:szCs w:val="28"/>
        </w:rPr>
        <w:tab/>
      </w:r>
      <w:r>
        <w:rPr>
          <w:szCs w:val="28"/>
        </w:rPr>
        <w:tab/>
      </w:r>
      <w:r>
        <w:rPr>
          <w:szCs w:val="28"/>
        </w:rPr>
        <w:tab/>
      </w:r>
      <w:r>
        <w:rPr>
          <w:szCs w:val="28"/>
        </w:rPr>
        <w:tab/>
      </w:r>
      <w:r>
        <w:rPr>
          <w:szCs w:val="28"/>
        </w:rPr>
        <w:tab/>
      </w:r>
      <w:r>
        <w:rPr>
          <w:szCs w:val="28"/>
        </w:rPr>
        <w:tab/>
      </w:r>
      <w:r>
        <w:rPr>
          <w:szCs w:val="28"/>
        </w:rPr>
        <w:tab/>
        <w:t>Т.Н. Грачева</w:t>
      </w:r>
    </w:p>
    <w:p w:rsidR="004B3658" w:rsidRDefault="004B3658" w:rsidP="004B3658">
      <w:pPr>
        <w:pStyle w:val="a3"/>
        <w:ind w:left="0"/>
        <w:rPr>
          <w:sz w:val="28"/>
          <w:szCs w:val="28"/>
        </w:rPr>
        <w:sectPr w:rsidR="004B3658" w:rsidSect="004B3658">
          <w:pgSz w:w="11906" w:h="16838"/>
          <w:pgMar w:top="1134" w:right="850" w:bottom="1134" w:left="1701" w:header="708" w:footer="708" w:gutter="0"/>
          <w:cols w:space="708"/>
          <w:docGrid w:linePitch="360"/>
        </w:sectPr>
      </w:pPr>
    </w:p>
    <w:p w:rsidR="002B5149" w:rsidRPr="003E5372" w:rsidRDefault="002B5149" w:rsidP="002B5149">
      <w:pPr>
        <w:pStyle w:val="Postan"/>
        <w:ind w:right="-29"/>
        <w:rPr>
          <w:szCs w:val="28"/>
        </w:rPr>
      </w:pPr>
      <w:r w:rsidRPr="00C26CF0">
        <w:rPr>
          <w:noProof/>
          <w:szCs w:val="28"/>
        </w:rPr>
        <w:lastRenderedPageBreak/>
        <w:drawing>
          <wp:inline distT="0" distB="0" distL="0" distR="0">
            <wp:extent cx="561975" cy="8953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r>
        <w:rPr>
          <w:szCs w:val="28"/>
        </w:rPr>
        <w:t xml:space="preserve">                                                                                                              </w:t>
      </w:r>
    </w:p>
    <w:p w:rsidR="002B5149" w:rsidRPr="003E5372" w:rsidRDefault="002B5149" w:rsidP="002B5149">
      <w:pPr>
        <w:pStyle w:val="Postan"/>
        <w:ind w:right="-29"/>
        <w:rPr>
          <w:b/>
          <w:szCs w:val="28"/>
        </w:rPr>
      </w:pPr>
      <w:r w:rsidRPr="003E5372">
        <w:rPr>
          <w:b/>
          <w:szCs w:val="28"/>
        </w:rPr>
        <w:t>РОССИЙСКАЯ  ФЕДЕРАЦИЯ</w:t>
      </w:r>
    </w:p>
    <w:p w:rsidR="002B5149" w:rsidRPr="003E5372" w:rsidRDefault="002B5149" w:rsidP="002B5149">
      <w:pPr>
        <w:pStyle w:val="Postan"/>
        <w:ind w:right="-29"/>
        <w:rPr>
          <w:b/>
          <w:szCs w:val="28"/>
        </w:rPr>
      </w:pPr>
      <w:r w:rsidRPr="003E5372">
        <w:rPr>
          <w:b/>
          <w:szCs w:val="28"/>
        </w:rPr>
        <w:t>РОСТОВСКАЯ  ОБЛАСТЬ</w:t>
      </w:r>
    </w:p>
    <w:p w:rsidR="002B5149" w:rsidRPr="003E5372" w:rsidRDefault="002B5149" w:rsidP="002B5149">
      <w:pPr>
        <w:pStyle w:val="Postan"/>
        <w:ind w:right="-29"/>
        <w:rPr>
          <w:b/>
          <w:szCs w:val="28"/>
        </w:rPr>
      </w:pPr>
      <w:r w:rsidRPr="003E5372">
        <w:rPr>
          <w:b/>
          <w:szCs w:val="28"/>
        </w:rPr>
        <w:t>ОКТЯБРЬСКИЙ  РАЙОН</w:t>
      </w:r>
    </w:p>
    <w:p w:rsidR="002B5149" w:rsidRPr="003E5372" w:rsidRDefault="002B5149" w:rsidP="002B5149">
      <w:pPr>
        <w:pStyle w:val="Postan"/>
        <w:ind w:right="-29"/>
        <w:rPr>
          <w:b/>
          <w:szCs w:val="28"/>
        </w:rPr>
      </w:pPr>
      <w:r w:rsidRPr="003E5372">
        <w:rPr>
          <w:b/>
          <w:szCs w:val="28"/>
        </w:rPr>
        <w:t>Муниципальное образование «Персиановское сельское поселение»</w:t>
      </w:r>
    </w:p>
    <w:p w:rsidR="002B5149" w:rsidRPr="003E5372" w:rsidRDefault="002B5149" w:rsidP="002B5149">
      <w:pPr>
        <w:pStyle w:val="Postan"/>
        <w:ind w:right="-29"/>
        <w:rPr>
          <w:b/>
          <w:szCs w:val="28"/>
        </w:rPr>
      </w:pPr>
      <w:r w:rsidRPr="003E5372">
        <w:rPr>
          <w:b/>
          <w:szCs w:val="28"/>
        </w:rPr>
        <w:t>Администрация Персиановского сельского поселения</w:t>
      </w:r>
    </w:p>
    <w:p w:rsidR="002B5149" w:rsidRPr="003E5372" w:rsidRDefault="002B5149" w:rsidP="002B5149">
      <w:pPr>
        <w:pStyle w:val="1"/>
        <w:ind w:right="-29"/>
        <w:rPr>
          <w:szCs w:val="28"/>
        </w:rPr>
      </w:pPr>
    </w:p>
    <w:p w:rsidR="002B5149" w:rsidRPr="00090514" w:rsidRDefault="002B5149" w:rsidP="002B5149">
      <w:pPr>
        <w:pStyle w:val="1"/>
        <w:ind w:right="-29"/>
        <w:rPr>
          <w:sz w:val="32"/>
          <w:szCs w:val="32"/>
        </w:rPr>
      </w:pPr>
      <w:r w:rsidRPr="00090514">
        <w:rPr>
          <w:sz w:val="32"/>
          <w:szCs w:val="32"/>
        </w:rPr>
        <w:t>ПОСТАНОВЛЕНИЕ</w:t>
      </w:r>
    </w:p>
    <w:p w:rsidR="002B5149" w:rsidRPr="003E5372" w:rsidRDefault="002B5149" w:rsidP="002B5149">
      <w:pPr>
        <w:rPr>
          <w:b/>
        </w:rPr>
      </w:pPr>
    </w:p>
    <w:p w:rsidR="002B5149" w:rsidRPr="003E5372" w:rsidRDefault="002B5149" w:rsidP="002B5149">
      <w:pPr>
        <w:autoSpaceDE w:val="0"/>
        <w:autoSpaceDN w:val="0"/>
        <w:adjustRightInd w:val="0"/>
        <w:jc w:val="center"/>
        <w:outlineLvl w:val="1"/>
        <w:rPr>
          <w:b/>
          <w:sz w:val="28"/>
          <w:szCs w:val="28"/>
          <w:lang w:eastAsia="en-US"/>
        </w:rPr>
      </w:pPr>
      <w:r>
        <w:rPr>
          <w:b/>
          <w:sz w:val="28"/>
          <w:szCs w:val="28"/>
        </w:rPr>
        <w:t>03.02.2020</w:t>
      </w:r>
      <w:r w:rsidRPr="00A515EF">
        <w:rPr>
          <w:b/>
          <w:sz w:val="28"/>
          <w:szCs w:val="28"/>
        </w:rPr>
        <w:t xml:space="preserve">                      </w:t>
      </w:r>
      <w:r w:rsidRPr="00A515EF">
        <w:rPr>
          <w:b/>
          <w:sz w:val="28"/>
          <w:szCs w:val="28"/>
        </w:rPr>
        <w:tab/>
        <w:t xml:space="preserve"> № </w:t>
      </w:r>
      <w:r w:rsidRPr="003E5372">
        <w:rPr>
          <w:b/>
          <w:sz w:val="28"/>
          <w:szCs w:val="28"/>
        </w:rPr>
        <w:t xml:space="preserve">  </w:t>
      </w:r>
      <w:r>
        <w:rPr>
          <w:b/>
          <w:sz w:val="28"/>
          <w:szCs w:val="28"/>
        </w:rPr>
        <w:t>19</w:t>
      </w:r>
      <w:r w:rsidRPr="003E5372">
        <w:rPr>
          <w:b/>
          <w:sz w:val="28"/>
          <w:szCs w:val="28"/>
        </w:rPr>
        <w:t xml:space="preserve">                       п. Персиановский</w:t>
      </w:r>
    </w:p>
    <w:p w:rsidR="002B5149" w:rsidRPr="003E5372" w:rsidRDefault="002B5149" w:rsidP="002B5149">
      <w:pPr>
        <w:ind w:left="284" w:right="-284"/>
        <w:jc w:val="both"/>
        <w:rPr>
          <w:bCs/>
          <w:sz w:val="28"/>
          <w:szCs w:val="28"/>
        </w:rPr>
      </w:pPr>
    </w:p>
    <w:p w:rsidR="002B5149" w:rsidRPr="003B4BE1" w:rsidRDefault="002B5149" w:rsidP="002B5149">
      <w:pPr>
        <w:rPr>
          <w:sz w:val="28"/>
          <w:szCs w:val="28"/>
        </w:rPr>
      </w:pPr>
      <w:r w:rsidRPr="003B4BE1">
        <w:rPr>
          <w:sz w:val="28"/>
          <w:szCs w:val="28"/>
        </w:rPr>
        <w:t xml:space="preserve">Об утверждении отчета </w:t>
      </w:r>
    </w:p>
    <w:p w:rsidR="002B5149" w:rsidRPr="003B4BE1" w:rsidRDefault="002B5149" w:rsidP="002B5149">
      <w:pPr>
        <w:rPr>
          <w:sz w:val="28"/>
          <w:szCs w:val="28"/>
        </w:rPr>
      </w:pPr>
      <w:r w:rsidRPr="003B4BE1">
        <w:rPr>
          <w:sz w:val="28"/>
          <w:szCs w:val="28"/>
        </w:rPr>
        <w:t xml:space="preserve">об исполнении плана реализации </w:t>
      </w:r>
    </w:p>
    <w:p w:rsidR="002B5149" w:rsidRPr="003B4BE1" w:rsidRDefault="002B5149" w:rsidP="002B5149">
      <w:pPr>
        <w:rPr>
          <w:sz w:val="28"/>
          <w:szCs w:val="28"/>
        </w:rPr>
      </w:pPr>
      <w:r w:rsidRPr="003B4BE1">
        <w:rPr>
          <w:sz w:val="28"/>
          <w:szCs w:val="28"/>
        </w:rPr>
        <w:t>муниципальной программы Персиановского</w:t>
      </w:r>
    </w:p>
    <w:p w:rsidR="002B5149" w:rsidRPr="003B4BE1" w:rsidRDefault="002B5149" w:rsidP="002B5149">
      <w:pPr>
        <w:pStyle w:val="af1"/>
        <w:rPr>
          <w:rFonts w:ascii="Times New Roman" w:hAnsi="Times New Roman"/>
          <w:sz w:val="28"/>
          <w:szCs w:val="28"/>
        </w:rPr>
      </w:pPr>
      <w:r w:rsidRPr="003B4BE1">
        <w:rPr>
          <w:rFonts w:ascii="Times New Roman" w:hAnsi="Times New Roman"/>
          <w:sz w:val="28"/>
          <w:szCs w:val="28"/>
        </w:rPr>
        <w:t xml:space="preserve">сельского поселения  </w:t>
      </w:r>
      <w:r w:rsidRPr="003B4BE1">
        <w:rPr>
          <w:rFonts w:ascii="Times New Roman" w:hAnsi="Times New Roman"/>
          <w:bCs/>
          <w:sz w:val="28"/>
          <w:szCs w:val="28"/>
        </w:rPr>
        <w:t>«Развитие культуры»</w:t>
      </w:r>
      <w:r w:rsidRPr="003B4BE1">
        <w:rPr>
          <w:rFonts w:ascii="Times New Roman" w:hAnsi="Times New Roman"/>
          <w:sz w:val="28"/>
          <w:szCs w:val="28"/>
        </w:rPr>
        <w:t xml:space="preserve">  </w:t>
      </w:r>
    </w:p>
    <w:p w:rsidR="002B5149" w:rsidRPr="003B4BE1" w:rsidRDefault="002B5149" w:rsidP="002B5149">
      <w:pPr>
        <w:rPr>
          <w:sz w:val="28"/>
          <w:szCs w:val="28"/>
        </w:rPr>
      </w:pPr>
      <w:r>
        <w:rPr>
          <w:sz w:val="28"/>
          <w:szCs w:val="28"/>
        </w:rPr>
        <w:t>на 2019</w:t>
      </w:r>
      <w:r w:rsidRPr="003B4BE1">
        <w:rPr>
          <w:sz w:val="28"/>
          <w:szCs w:val="28"/>
        </w:rPr>
        <w:t xml:space="preserve"> год  по итогам 201</w:t>
      </w:r>
      <w:r>
        <w:rPr>
          <w:sz w:val="28"/>
          <w:szCs w:val="28"/>
        </w:rPr>
        <w:t>9</w:t>
      </w:r>
      <w:r w:rsidRPr="003B4BE1">
        <w:rPr>
          <w:sz w:val="28"/>
          <w:szCs w:val="28"/>
        </w:rPr>
        <w:t xml:space="preserve"> года</w:t>
      </w:r>
    </w:p>
    <w:p w:rsidR="002B5149" w:rsidRPr="003B4BE1" w:rsidRDefault="002B5149" w:rsidP="002B5149">
      <w:pPr>
        <w:rPr>
          <w:sz w:val="28"/>
          <w:szCs w:val="28"/>
        </w:rPr>
      </w:pPr>
    </w:p>
    <w:p w:rsidR="002B5149" w:rsidRPr="003B4BE1" w:rsidRDefault="002B5149" w:rsidP="002B5149">
      <w:pPr>
        <w:jc w:val="both"/>
        <w:rPr>
          <w:sz w:val="28"/>
          <w:szCs w:val="28"/>
        </w:rPr>
      </w:pPr>
      <w:r w:rsidRPr="003B4BE1">
        <w:rPr>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2B5149" w:rsidRPr="003B4BE1" w:rsidRDefault="002B5149" w:rsidP="002B5149">
      <w:pPr>
        <w:jc w:val="both"/>
        <w:rPr>
          <w:sz w:val="28"/>
          <w:szCs w:val="28"/>
        </w:rPr>
      </w:pPr>
    </w:p>
    <w:p w:rsidR="002B5149" w:rsidRPr="00090514" w:rsidRDefault="002B5149" w:rsidP="002B5149">
      <w:pPr>
        <w:jc w:val="center"/>
        <w:rPr>
          <w:sz w:val="28"/>
          <w:szCs w:val="28"/>
        </w:rPr>
      </w:pPr>
      <w:r w:rsidRPr="00090514">
        <w:rPr>
          <w:kern w:val="2"/>
          <w:sz w:val="28"/>
          <w:szCs w:val="28"/>
        </w:rPr>
        <w:t>П</w:t>
      </w:r>
      <w:r>
        <w:rPr>
          <w:kern w:val="2"/>
          <w:sz w:val="28"/>
          <w:szCs w:val="28"/>
        </w:rPr>
        <w:t xml:space="preserve"> </w:t>
      </w:r>
      <w:r w:rsidRPr="00090514">
        <w:rPr>
          <w:kern w:val="2"/>
          <w:sz w:val="28"/>
          <w:szCs w:val="28"/>
        </w:rPr>
        <w:t>О</w:t>
      </w:r>
      <w:r>
        <w:rPr>
          <w:kern w:val="2"/>
          <w:sz w:val="28"/>
          <w:szCs w:val="28"/>
        </w:rPr>
        <w:t xml:space="preserve"> </w:t>
      </w:r>
      <w:r w:rsidRPr="00090514">
        <w:rPr>
          <w:kern w:val="2"/>
          <w:sz w:val="28"/>
          <w:szCs w:val="28"/>
        </w:rPr>
        <w:t>С</w:t>
      </w:r>
      <w:r>
        <w:rPr>
          <w:kern w:val="2"/>
          <w:sz w:val="28"/>
          <w:szCs w:val="28"/>
        </w:rPr>
        <w:t xml:space="preserve"> </w:t>
      </w:r>
      <w:r w:rsidRPr="00090514">
        <w:rPr>
          <w:kern w:val="2"/>
          <w:sz w:val="28"/>
          <w:szCs w:val="28"/>
        </w:rPr>
        <w:t>Т</w:t>
      </w:r>
      <w:r>
        <w:rPr>
          <w:kern w:val="2"/>
          <w:sz w:val="28"/>
          <w:szCs w:val="28"/>
        </w:rPr>
        <w:t xml:space="preserve"> А </w:t>
      </w:r>
      <w:r w:rsidRPr="00090514">
        <w:rPr>
          <w:kern w:val="2"/>
          <w:sz w:val="28"/>
          <w:szCs w:val="28"/>
        </w:rPr>
        <w:t>Н</w:t>
      </w:r>
      <w:r>
        <w:rPr>
          <w:kern w:val="2"/>
          <w:sz w:val="28"/>
          <w:szCs w:val="28"/>
        </w:rPr>
        <w:t xml:space="preserve"> </w:t>
      </w:r>
      <w:r w:rsidRPr="00090514">
        <w:rPr>
          <w:kern w:val="2"/>
          <w:sz w:val="28"/>
          <w:szCs w:val="28"/>
        </w:rPr>
        <w:t>О</w:t>
      </w:r>
      <w:r>
        <w:rPr>
          <w:kern w:val="2"/>
          <w:sz w:val="28"/>
          <w:szCs w:val="28"/>
        </w:rPr>
        <w:t xml:space="preserve"> </w:t>
      </w:r>
      <w:r w:rsidRPr="00090514">
        <w:rPr>
          <w:kern w:val="2"/>
          <w:sz w:val="28"/>
          <w:szCs w:val="28"/>
        </w:rPr>
        <w:t>В</w:t>
      </w:r>
      <w:r>
        <w:rPr>
          <w:kern w:val="2"/>
          <w:sz w:val="28"/>
          <w:szCs w:val="28"/>
        </w:rPr>
        <w:t xml:space="preserve"> </w:t>
      </w:r>
      <w:r w:rsidRPr="00090514">
        <w:rPr>
          <w:kern w:val="2"/>
          <w:sz w:val="28"/>
          <w:szCs w:val="28"/>
        </w:rPr>
        <w:t>Л</w:t>
      </w:r>
      <w:r>
        <w:rPr>
          <w:kern w:val="2"/>
          <w:sz w:val="28"/>
          <w:szCs w:val="28"/>
        </w:rPr>
        <w:t xml:space="preserve"> </w:t>
      </w:r>
      <w:r w:rsidRPr="00090514">
        <w:rPr>
          <w:kern w:val="2"/>
          <w:sz w:val="28"/>
          <w:szCs w:val="28"/>
        </w:rPr>
        <w:t>Я</w:t>
      </w:r>
      <w:r>
        <w:rPr>
          <w:kern w:val="2"/>
          <w:sz w:val="28"/>
          <w:szCs w:val="28"/>
        </w:rPr>
        <w:t xml:space="preserve"> </w:t>
      </w:r>
      <w:r w:rsidRPr="00090514">
        <w:rPr>
          <w:kern w:val="2"/>
          <w:sz w:val="28"/>
          <w:szCs w:val="28"/>
        </w:rPr>
        <w:t>Ю:</w:t>
      </w:r>
    </w:p>
    <w:p w:rsidR="002B5149" w:rsidRPr="00D60B57" w:rsidRDefault="002B5149" w:rsidP="002B5149">
      <w:pPr>
        <w:jc w:val="center"/>
        <w:rPr>
          <w:b/>
          <w:sz w:val="28"/>
          <w:szCs w:val="28"/>
          <w:highlight w:val="yellow"/>
        </w:rPr>
      </w:pPr>
    </w:p>
    <w:p w:rsidR="002B5149" w:rsidRPr="003B4BE1" w:rsidRDefault="002B5149" w:rsidP="002B5149">
      <w:pPr>
        <w:pStyle w:val="ConsPlusTitle"/>
        <w:widowControl/>
        <w:jc w:val="both"/>
        <w:rPr>
          <w:b w:val="0"/>
          <w:sz w:val="28"/>
          <w:szCs w:val="28"/>
        </w:rPr>
      </w:pPr>
      <w:r w:rsidRPr="003B4BE1">
        <w:rPr>
          <w:sz w:val="28"/>
          <w:szCs w:val="28"/>
        </w:rPr>
        <w:tab/>
      </w:r>
      <w:r w:rsidRPr="003B4BE1">
        <w:rPr>
          <w:b w:val="0"/>
          <w:sz w:val="28"/>
          <w:szCs w:val="28"/>
        </w:rPr>
        <w:t xml:space="preserve">1. Утвердить отчёт об исполнении плана реализации муниципальной программы Персиановского сельского поселения </w:t>
      </w:r>
      <w:r w:rsidRPr="003B4BE1">
        <w:rPr>
          <w:b w:val="0"/>
          <w:bCs w:val="0"/>
          <w:sz w:val="28"/>
          <w:szCs w:val="28"/>
        </w:rPr>
        <w:t xml:space="preserve">«Развитие культуры» </w:t>
      </w:r>
      <w:r w:rsidRPr="003B4BE1">
        <w:rPr>
          <w:b w:val="0"/>
          <w:sz w:val="28"/>
          <w:szCs w:val="28"/>
        </w:rPr>
        <w:t>на 201</w:t>
      </w:r>
      <w:r>
        <w:rPr>
          <w:b w:val="0"/>
          <w:sz w:val="28"/>
          <w:szCs w:val="28"/>
        </w:rPr>
        <w:t>9</w:t>
      </w:r>
      <w:r w:rsidRPr="003B4BE1">
        <w:rPr>
          <w:b w:val="0"/>
          <w:sz w:val="28"/>
          <w:szCs w:val="28"/>
        </w:rPr>
        <w:t xml:space="preserve"> год  по итогам 201</w:t>
      </w:r>
      <w:r>
        <w:rPr>
          <w:b w:val="0"/>
          <w:sz w:val="28"/>
          <w:szCs w:val="28"/>
        </w:rPr>
        <w:t>9</w:t>
      </w:r>
      <w:r w:rsidRPr="003B4BE1">
        <w:rPr>
          <w:b w:val="0"/>
          <w:sz w:val="28"/>
          <w:szCs w:val="28"/>
        </w:rPr>
        <w:t xml:space="preserve"> года согласно приложению к настоящему постановлению.</w:t>
      </w:r>
    </w:p>
    <w:p w:rsidR="002B5149" w:rsidRPr="003B4BE1" w:rsidRDefault="002B5149" w:rsidP="002B5149">
      <w:pPr>
        <w:autoSpaceDE w:val="0"/>
        <w:autoSpaceDN w:val="0"/>
        <w:adjustRightInd w:val="0"/>
        <w:ind w:firstLine="709"/>
        <w:jc w:val="both"/>
        <w:rPr>
          <w:rFonts w:eastAsia="Calibri"/>
          <w:kern w:val="2"/>
          <w:sz w:val="28"/>
          <w:szCs w:val="28"/>
          <w:lang w:eastAsia="en-US"/>
        </w:rPr>
      </w:pPr>
      <w:r w:rsidRPr="003B4BE1">
        <w:rPr>
          <w:sz w:val="28"/>
          <w:szCs w:val="28"/>
        </w:rPr>
        <w:t xml:space="preserve">2.  Контроль за выполнением постановления возложить на </w:t>
      </w:r>
      <w:r w:rsidRPr="003B4BE1">
        <w:rPr>
          <w:color w:val="000000"/>
          <w:sz w:val="28"/>
          <w:szCs w:val="28"/>
        </w:rPr>
        <w:t>Главного бухгалтера МУК «Кадамовский СДК»</w:t>
      </w:r>
    </w:p>
    <w:p w:rsidR="002B5149" w:rsidRPr="003B4BE1" w:rsidRDefault="002B5149" w:rsidP="002B5149">
      <w:pPr>
        <w:autoSpaceDE w:val="0"/>
        <w:autoSpaceDN w:val="0"/>
        <w:adjustRightInd w:val="0"/>
        <w:rPr>
          <w:rFonts w:eastAsia="Calibri"/>
          <w:kern w:val="2"/>
          <w:sz w:val="28"/>
          <w:szCs w:val="28"/>
          <w:lang w:eastAsia="en-US"/>
        </w:rPr>
      </w:pPr>
    </w:p>
    <w:p w:rsidR="002B5149" w:rsidRPr="003B4BE1" w:rsidRDefault="002B5149" w:rsidP="002B5149">
      <w:pPr>
        <w:autoSpaceDE w:val="0"/>
        <w:autoSpaceDN w:val="0"/>
        <w:adjustRightInd w:val="0"/>
        <w:rPr>
          <w:rFonts w:eastAsia="Calibri"/>
          <w:kern w:val="2"/>
          <w:sz w:val="28"/>
          <w:szCs w:val="28"/>
          <w:lang w:eastAsia="en-US"/>
        </w:rPr>
      </w:pPr>
    </w:p>
    <w:p w:rsidR="002B5149" w:rsidRPr="00090514" w:rsidRDefault="002B5149" w:rsidP="002B5149">
      <w:pPr>
        <w:autoSpaceDE w:val="0"/>
        <w:autoSpaceDN w:val="0"/>
        <w:adjustRightInd w:val="0"/>
        <w:rPr>
          <w:sz w:val="28"/>
          <w:szCs w:val="28"/>
        </w:rPr>
      </w:pPr>
      <w:r w:rsidRPr="00090514">
        <w:rPr>
          <w:sz w:val="28"/>
          <w:szCs w:val="28"/>
        </w:rPr>
        <w:t xml:space="preserve">Глава </w:t>
      </w:r>
      <w:r>
        <w:rPr>
          <w:sz w:val="28"/>
          <w:szCs w:val="28"/>
        </w:rPr>
        <w:t xml:space="preserve">Администрации </w:t>
      </w:r>
      <w:r w:rsidRPr="00090514">
        <w:rPr>
          <w:sz w:val="28"/>
          <w:szCs w:val="28"/>
        </w:rPr>
        <w:t>Персиановского</w:t>
      </w:r>
    </w:p>
    <w:p w:rsidR="002B5149" w:rsidRPr="00090514" w:rsidRDefault="002B5149" w:rsidP="002B5149">
      <w:pPr>
        <w:autoSpaceDE w:val="0"/>
        <w:autoSpaceDN w:val="0"/>
        <w:adjustRightInd w:val="0"/>
        <w:rPr>
          <w:sz w:val="28"/>
          <w:szCs w:val="28"/>
        </w:rPr>
      </w:pPr>
      <w:r w:rsidRPr="00090514">
        <w:rPr>
          <w:sz w:val="28"/>
          <w:szCs w:val="28"/>
        </w:rPr>
        <w:t>сельского поселения</w:t>
      </w:r>
      <w:r w:rsidRPr="00090514">
        <w:rPr>
          <w:sz w:val="28"/>
          <w:szCs w:val="28"/>
        </w:rPr>
        <w:tab/>
      </w:r>
      <w:r w:rsidRPr="00090514">
        <w:rPr>
          <w:sz w:val="28"/>
          <w:szCs w:val="28"/>
        </w:rPr>
        <w:tab/>
      </w:r>
      <w:r w:rsidRPr="00090514">
        <w:rPr>
          <w:sz w:val="28"/>
          <w:szCs w:val="28"/>
        </w:rPr>
        <w:tab/>
      </w:r>
      <w:r w:rsidRPr="00090514">
        <w:rPr>
          <w:sz w:val="28"/>
          <w:szCs w:val="28"/>
        </w:rPr>
        <w:tab/>
        <w:t xml:space="preserve">             </w:t>
      </w:r>
      <w:r w:rsidRPr="00090514">
        <w:rPr>
          <w:sz w:val="28"/>
          <w:szCs w:val="28"/>
        </w:rPr>
        <w:tab/>
      </w:r>
      <w:r w:rsidRPr="00090514">
        <w:rPr>
          <w:sz w:val="28"/>
          <w:szCs w:val="28"/>
        </w:rPr>
        <w:tab/>
        <w:t xml:space="preserve"> А.В. Бутенко</w:t>
      </w:r>
    </w:p>
    <w:p w:rsidR="002B5149" w:rsidRPr="003B4BE1" w:rsidRDefault="002B5149" w:rsidP="002B5149">
      <w:pPr>
        <w:autoSpaceDE w:val="0"/>
        <w:autoSpaceDN w:val="0"/>
        <w:adjustRightInd w:val="0"/>
        <w:rPr>
          <w:b/>
          <w:sz w:val="28"/>
          <w:szCs w:val="28"/>
        </w:rPr>
      </w:pPr>
    </w:p>
    <w:p w:rsidR="002B5149" w:rsidRPr="00D60B57" w:rsidRDefault="002B5149" w:rsidP="002B5149">
      <w:pPr>
        <w:rPr>
          <w:highlight w:val="yellow"/>
        </w:rPr>
      </w:pPr>
    </w:p>
    <w:p w:rsidR="002B5149" w:rsidRPr="00D60B57" w:rsidRDefault="002B5149" w:rsidP="002B5149">
      <w:pPr>
        <w:rPr>
          <w:highlight w:val="yellow"/>
        </w:rPr>
      </w:pPr>
    </w:p>
    <w:p w:rsidR="002B5149" w:rsidRPr="00D60B57" w:rsidRDefault="002B5149" w:rsidP="002B5149">
      <w:pPr>
        <w:rPr>
          <w:highlight w:val="yellow"/>
        </w:rPr>
      </w:pPr>
    </w:p>
    <w:p w:rsidR="002B5149" w:rsidRPr="00D60B57" w:rsidRDefault="002B5149" w:rsidP="002B5149">
      <w:pPr>
        <w:rPr>
          <w:highlight w:val="yellow"/>
        </w:rPr>
      </w:pPr>
    </w:p>
    <w:p w:rsidR="002B5149" w:rsidRPr="00D60B57" w:rsidRDefault="002B5149" w:rsidP="002B5149">
      <w:pPr>
        <w:rPr>
          <w:highlight w:val="yellow"/>
        </w:rPr>
      </w:pPr>
    </w:p>
    <w:p w:rsidR="002B5149" w:rsidRPr="00D60B57" w:rsidRDefault="002B5149" w:rsidP="002B5149">
      <w:pPr>
        <w:rPr>
          <w:highlight w:val="yellow"/>
        </w:rPr>
      </w:pPr>
    </w:p>
    <w:p w:rsidR="002B5149" w:rsidRPr="00D60B57" w:rsidRDefault="002B5149" w:rsidP="002B5149">
      <w:pPr>
        <w:autoSpaceDE w:val="0"/>
        <w:autoSpaceDN w:val="0"/>
        <w:adjustRightInd w:val="0"/>
        <w:rPr>
          <w:sz w:val="28"/>
          <w:szCs w:val="28"/>
          <w:highlight w:val="yellow"/>
        </w:rPr>
      </w:pPr>
    </w:p>
    <w:p w:rsidR="002B5149" w:rsidRPr="003B4BE1" w:rsidRDefault="002B5149" w:rsidP="002B5149">
      <w:pPr>
        <w:autoSpaceDE w:val="0"/>
        <w:autoSpaceDN w:val="0"/>
        <w:adjustRightInd w:val="0"/>
        <w:jc w:val="right"/>
        <w:rPr>
          <w:rFonts w:eastAsia="Calibri"/>
          <w:sz w:val="28"/>
          <w:szCs w:val="28"/>
          <w:lang w:eastAsia="en-US"/>
        </w:rPr>
      </w:pPr>
      <w:r w:rsidRPr="003B4BE1">
        <w:rPr>
          <w:sz w:val="28"/>
          <w:szCs w:val="28"/>
        </w:rPr>
        <w:t xml:space="preserve">  </w:t>
      </w:r>
      <w:r w:rsidRPr="003B4BE1">
        <w:rPr>
          <w:rFonts w:eastAsia="Calibri"/>
          <w:sz w:val="28"/>
          <w:szCs w:val="28"/>
          <w:lang w:eastAsia="en-US"/>
        </w:rPr>
        <w:t xml:space="preserve">Приложение № 1 </w:t>
      </w:r>
    </w:p>
    <w:p w:rsidR="002B5149" w:rsidRPr="003B4BE1" w:rsidRDefault="002B5149" w:rsidP="002B5149">
      <w:pPr>
        <w:autoSpaceDE w:val="0"/>
        <w:autoSpaceDN w:val="0"/>
        <w:adjustRightInd w:val="0"/>
        <w:jc w:val="right"/>
        <w:rPr>
          <w:rFonts w:eastAsia="Calibri"/>
          <w:sz w:val="28"/>
          <w:szCs w:val="28"/>
          <w:lang w:eastAsia="en-US"/>
        </w:rPr>
      </w:pPr>
      <w:r w:rsidRPr="003B4BE1">
        <w:rPr>
          <w:rFonts w:eastAsia="Calibri"/>
          <w:sz w:val="28"/>
          <w:szCs w:val="28"/>
          <w:lang w:eastAsia="en-US"/>
        </w:rPr>
        <w:t xml:space="preserve">к постановлению Администрации </w:t>
      </w:r>
    </w:p>
    <w:p w:rsidR="002B5149" w:rsidRPr="003B4BE1" w:rsidRDefault="002B5149" w:rsidP="002B5149">
      <w:pPr>
        <w:autoSpaceDE w:val="0"/>
        <w:autoSpaceDN w:val="0"/>
        <w:adjustRightInd w:val="0"/>
        <w:jc w:val="right"/>
        <w:rPr>
          <w:rFonts w:eastAsia="Calibri"/>
          <w:sz w:val="28"/>
          <w:szCs w:val="28"/>
          <w:lang w:eastAsia="en-US"/>
        </w:rPr>
      </w:pPr>
      <w:r w:rsidRPr="003B4BE1">
        <w:rPr>
          <w:rFonts w:eastAsia="Calibri"/>
          <w:sz w:val="28"/>
          <w:szCs w:val="28"/>
          <w:lang w:eastAsia="en-US"/>
        </w:rPr>
        <w:t xml:space="preserve">Персиановского сельского поселения </w:t>
      </w:r>
    </w:p>
    <w:p w:rsidR="002B5149" w:rsidRPr="003B4BE1" w:rsidRDefault="002B5149" w:rsidP="002B5149">
      <w:pPr>
        <w:autoSpaceDE w:val="0"/>
        <w:autoSpaceDN w:val="0"/>
        <w:adjustRightInd w:val="0"/>
        <w:jc w:val="right"/>
        <w:rPr>
          <w:rFonts w:eastAsia="Calibri"/>
          <w:sz w:val="28"/>
          <w:szCs w:val="28"/>
          <w:lang w:eastAsia="en-US"/>
        </w:rPr>
      </w:pPr>
      <w:r w:rsidRPr="003B4BE1">
        <w:rPr>
          <w:rFonts w:eastAsia="Calibri"/>
          <w:sz w:val="28"/>
          <w:szCs w:val="28"/>
          <w:lang w:eastAsia="en-US"/>
        </w:rPr>
        <w:t xml:space="preserve">№ </w:t>
      </w:r>
      <w:r>
        <w:rPr>
          <w:rFonts w:eastAsia="Calibri"/>
          <w:sz w:val="28"/>
          <w:szCs w:val="28"/>
          <w:lang w:eastAsia="en-US"/>
        </w:rPr>
        <w:t>19 от 03.02.2020</w:t>
      </w:r>
    </w:p>
    <w:p w:rsidR="002B5149" w:rsidRPr="00717C05" w:rsidRDefault="002B5149" w:rsidP="002B5149">
      <w:pPr>
        <w:autoSpaceDE w:val="0"/>
        <w:autoSpaceDN w:val="0"/>
        <w:adjustRightInd w:val="0"/>
        <w:jc w:val="center"/>
        <w:outlineLvl w:val="0"/>
        <w:rPr>
          <w:bCs/>
          <w:sz w:val="28"/>
          <w:szCs w:val="28"/>
        </w:rPr>
      </w:pPr>
      <w:r w:rsidRPr="00717C05">
        <w:rPr>
          <w:bCs/>
          <w:sz w:val="28"/>
          <w:szCs w:val="28"/>
        </w:rPr>
        <w:t>ОТЧЕТ</w:t>
      </w:r>
    </w:p>
    <w:p w:rsidR="002B5149" w:rsidRPr="00717C05" w:rsidRDefault="002B5149" w:rsidP="002B5149">
      <w:pPr>
        <w:autoSpaceDE w:val="0"/>
        <w:autoSpaceDN w:val="0"/>
        <w:adjustRightInd w:val="0"/>
        <w:jc w:val="center"/>
        <w:rPr>
          <w:bCs/>
          <w:sz w:val="28"/>
          <w:szCs w:val="28"/>
        </w:rPr>
      </w:pPr>
      <w:r w:rsidRPr="00717C05">
        <w:rPr>
          <w:bCs/>
          <w:sz w:val="28"/>
          <w:szCs w:val="28"/>
        </w:rPr>
        <w:t>О ФИНАНСИРОВАНИИ И ОСВОЕНИИ ПРОВОДИМЫХ</w:t>
      </w:r>
    </w:p>
    <w:p w:rsidR="002B5149" w:rsidRPr="00717C05" w:rsidRDefault="002B5149" w:rsidP="002B5149">
      <w:pPr>
        <w:autoSpaceDE w:val="0"/>
        <w:autoSpaceDN w:val="0"/>
        <w:adjustRightInd w:val="0"/>
        <w:jc w:val="center"/>
        <w:rPr>
          <w:bCs/>
          <w:sz w:val="28"/>
          <w:szCs w:val="28"/>
        </w:rPr>
      </w:pPr>
      <w:r w:rsidRPr="00717C05">
        <w:rPr>
          <w:bCs/>
          <w:sz w:val="28"/>
          <w:szCs w:val="28"/>
        </w:rPr>
        <w:t>ПРОГРАММНЫХ МЕРОПРИЯТИЙ</w:t>
      </w:r>
    </w:p>
    <w:p w:rsidR="002B5149" w:rsidRPr="00717C05" w:rsidRDefault="002B5149" w:rsidP="002B5149">
      <w:pPr>
        <w:autoSpaceDE w:val="0"/>
        <w:autoSpaceDN w:val="0"/>
        <w:adjustRightInd w:val="0"/>
        <w:jc w:val="center"/>
        <w:outlineLvl w:val="0"/>
        <w:rPr>
          <w:sz w:val="28"/>
          <w:szCs w:val="28"/>
        </w:rPr>
      </w:pPr>
      <w:r w:rsidRPr="00717C05">
        <w:rPr>
          <w:bCs/>
          <w:sz w:val="28"/>
          <w:szCs w:val="28"/>
        </w:rPr>
        <w:t xml:space="preserve">По муниципальной программе «Развитие культуры Персиановского сельского поселения Октябрьского района» </w:t>
      </w:r>
      <w:r w:rsidRPr="00717C05">
        <w:rPr>
          <w:sz w:val="28"/>
          <w:szCs w:val="28"/>
        </w:rPr>
        <w:t>за 201</w:t>
      </w:r>
      <w:r>
        <w:rPr>
          <w:sz w:val="28"/>
          <w:szCs w:val="28"/>
        </w:rPr>
        <w:t>9</w:t>
      </w:r>
      <w:r w:rsidRPr="00717C05">
        <w:rPr>
          <w:sz w:val="28"/>
          <w:szCs w:val="28"/>
        </w:rPr>
        <w:t xml:space="preserve"> год</w:t>
      </w:r>
    </w:p>
    <w:p w:rsidR="002B5149" w:rsidRPr="00717C05" w:rsidRDefault="002B5149" w:rsidP="002B5149">
      <w:pPr>
        <w:autoSpaceDE w:val="0"/>
        <w:autoSpaceDN w:val="0"/>
        <w:adjustRightInd w:val="0"/>
        <w:jc w:val="center"/>
        <w:outlineLvl w:val="0"/>
        <w:rPr>
          <w:sz w:val="28"/>
          <w:szCs w:val="28"/>
        </w:rPr>
      </w:pPr>
    </w:p>
    <w:p w:rsidR="002B5149" w:rsidRPr="00717C05" w:rsidRDefault="002B5149" w:rsidP="002B5149">
      <w:pPr>
        <w:autoSpaceDE w:val="0"/>
        <w:autoSpaceDN w:val="0"/>
        <w:adjustRightInd w:val="0"/>
        <w:jc w:val="center"/>
        <w:outlineLvl w:val="0"/>
        <w:rPr>
          <w:sz w:val="28"/>
          <w:szCs w:val="28"/>
        </w:rPr>
      </w:pPr>
    </w:p>
    <w:p w:rsidR="002B5149" w:rsidRPr="00717C05" w:rsidRDefault="002B5149" w:rsidP="002B5149">
      <w:pPr>
        <w:widowControl w:val="0"/>
        <w:autoSpaceDE w:val="0"/>
        <w:autoSpaceDN w:val="0"/>
        <w:adjustRightInd w:val="0"/>
        <w:ind w:firstLine="567"/>
        <w:jc w:val="both"/>
        <w:rPr>
          <w:sz w:val="28"/>
          <w:szCs w:val="28"/>
        </w:rPr>
      </w:pPr>
      <w:r w:rsidRPr="00717C05">
        <w:rPr>
          <w:sz w:val="28"/>
          <w:szCs w:val="28"/>
        </w:rPr>
        <w:t>В 201</w:t>
      </w:r>
      <w:r>
        <w:rPr>
          <w:sz w:val="28"/>
          <w:szCs w:val="28"/>
        </w:rPr>
        <w:t>9</w:t>
      </w:r>
      <w:r w:rsidRPr="00717C05">
        <w:rPr>
          <w:sz w:val="28"/>
          <w:szCs w:val="28"/>
        </w:rPr>
        <w:t xml:space="preserve"> году муниципальная программа поселения «Развитие культуры   Персиановского сельского поселения» (далее  - Программа) осуществлялась путем реализации программных мероприятий, сгруппированных по следующим направлениям:</w:t>
      </w:r>
    </w:p>
    <w:p w:rsidR="002B5149" w:rsidRPr="00717C05" w:rsidRDefault="002B5149" w:rsidP="002B5149">
      <w:pPr>
        <w:widowControl w:val="0"/>
        <w:autoSpaceDE w:val="0"/>
        <w:autoSpaceDN w:val="0"/>
        <w:adjustRightInd w:val="0"/>
        <w:jc w:val="both"/>
        <w:outlineLvl w:val="0"/>
        <w:rPr>
          <w:sz w:val="28"/>
          <w:szCs w:val="28"/>
        </w:rPr>
      </w:pPr>
      <w:r w:rsidRPr="00717C05">
        <w:rPr>
          <w:sz w:val="28"/>
          <w:szCs w:val="28"/>
        </w:rPr>
        <w:t>1. Обеспечение разнообразия и доступности культурных услуг и создания условий для творческой самореализации населения.</w:t>
      </w:r>
    </w:p>
    <w:p w:rsidR="002B5149" w:rsidRPr="00717C05" w:rsidRDefault="002B5149" w:rsidP="002B5149">
      <w:pPr>
        <w:widowControl w:val="0"/>
        <w:autoSpaceDE w:val="0"/>
        <w:autoSpaceDN w:val="0"/>
        <w:adjustRightInd w:val="0"/>
        <w:ind w:left="720"/>
        <w:jc w:val="both"/>
        <w:rPr>
          <w:sz w:val="28"/>
          <w:szCs w:val="28"/>
        </w:rPr>
      </w:pPr>
      <w:r w:rsidRPr="00717C05">
        <w:rPr>
          <w:sz w:val="28"/>
          <w:szCs w:val="28"/>
        </w:rPr>
        <w:t>Достижение этой цели в рамках Программы помогло решению следующих задач:</w:t>
      </w:r>
    </w:p>
    <w:p w:rsidR="002B5149" w:rsidRPr="00717C05" w:rsidRDefault="002B5149" w:rsidP="002B5149">
      <w:pPr>
        <w:widowControl w:val="0"/>
        <w:autoSpaceDE w:val="0"/>
        <w:autoSpaceDN w:val="0"/>
        <w:adjustRightInd w:val="0"/>
        <w:ind w:left="709" w:hanging="709"/>
        <w:jc w:val="both"/>
        <w:rPr>
          <w:sz w:val="28"/>
          <w:szCs w:val="28"/>
        </w:rPr>
      </w:pPr>
      <w:r w:rsidRPr="00717C05">
        <w:rPr>
          <w:sz w:val="28"/>
          <w:szCs w:val="28"/>
        </w:rPr>
        <w:t xml:space="preserve">          создание условий для повышения качества и разнообразия услуг         предоставляемых в сфере культуры;</w:t>
      </w:r>
    </w:p>
    <w:p w:rsidR="002B5149" w:rsidRPr="00717C05" w:rsidRDefault="002B5149" w:rsidP="002B5149">
      <w:pPr>
        <w:widowControl w:val="0"/>
        <w:autoSpaceDE w:val="0"/>
        <w:autoSpaceDN w:val="0"/>
        <w:adjustRightInd w:val="0"/>
        <w:ind w:left="709" w:hanging="709"/>
        <w:jc w:val="both"/>
        <w:rPr>
          <w:sz w:val="28"/>
          <w:szCs w:val="28"/>
        </w:rPr>
      </w:pPr>
      <w:r w:rsidRPr="00717C05">
        <w:rPr>
          <w:sz w:val="28"/>
          <w:szCs w:val="28"/>
        </w:rPr>
        <w:t xml:space="preserve">          развитие культурно – досугового учреждения как центра общения;</w:t>
      </w:r>
    </w:p>
    <w:p w:rsidR="002B5149" w:rsidRPr="003B4BE1" w:rsidRDefault="002B5149" w:rsidP="002B5149">
      <w:pPr>
        <w:widowControl w:val="0"/>
        <w:autoSpaceDE w:val="0"/>
        <w:autoSpaceDN w:val="0"/>
        <w:adjustRightInd w:val="0"/>
        <w:ind w:firstLine="720"/>
        <w:jc w:val="both"/>
        <w:rPr>
          <w:sz w:val="28"/>
          <w:szCs w:val="28"/>
        </w:rPr>
      </w:pPr>
      <w:r w:rsidRPr="00717C05">
        <w:rPr>
          <w:sz w:val="28"/>
          <w:szCs w:val="28"/>
        </w:rPr>
        <w:t>Расходы на  обеспечение разнообразия и доступности      культурных услуг и создания условий для творческой самореализации населения   муниципальным  учреждением культуры Персиановского сельского</w:t>
      </w:r>
      <w:r w:rsidRPr="003B4BE1">
        <w:rPr>
          <w:sz w:val="28"/>
          <w:szCs w:val="28"/>
        </w:rPr>
        <w:t xml:space="preserve"> поселения «Кадамовский сельский Дом культуры</w:t>
      </w:r>
      <w:r>
        <w:rPr>
          <w:sz w:val="28"/>
          <w:szCs w:val="28"/>
        </w:rPr>
        <w:t xml:space="preserve"> </w:t>
      </w:r>
      <w:r w:rsidRPr="003B4BE1">
        <w:rPr>
          <w:sz w:val="28"/>
          <w:szCs w:val="28"/>
        </w:rPr>
        <w:t>при оказании муниципальной услуги по организации культурно - досуговых мероприятий  позволят достичь в 201</w:t>
      </w:r>
      <w:r>
        <w:rPr>
          <w:sz w:val="28"/>
          <w:szCs w:val="28"/>
        </w:rPr>
        <w:t>9</w:t>
      </w:r>
      <w:r w:rsidRPr="003B4BE1">
        <w:rPr>
          <w:sz w:val="28"/>
          <w:szCs w:val="28"/>
        </w:rPr>
        <w:t xml:space="preserve"> году следующих результатов:</w:t>
      </w:r>
    </w:p>
    <w:p w:rsidR="002B5149" w:rsidRPr="00EE11B9" w:rsidRDefault="002B5149" w:rsidP="002B5149">
      <w:pPr>
        <w:widowControl w:val="0"/>
        <w:autoSpaceDE w:val="0"/>
        <w:autoSpaceDN w:val="0"/>
        <w:adjustRightInd w:val="0"/>
        <w:ind w:firstLine="720"/>
        <w:jc w:val="both"/>
        <w:rPr>
          <w:sz w:val="28"/>
          <w:szCs w:val="28"/>
        </w:rPr>
      </w:pPr>
      <w:r w:rsidRPr="003B4BE1">
        <w:rPr>
          <w:sz w:val="28"/>
          <w:szCs w:val="28"/>
        </w:rPr>
        <w:t xml:space="preserve">количество проведенных мероприятий </w:t>
      </w:r>
      <w:r w:rsidRPr="00EE11B9">
        <w:rPr>
          <w:sz w:val="28"/>
          <w:szCs w:val="28"/>
        </w:rPr>
        <w:t>837 в год;</w:t>
      </w:r>
    </w:p>
    <w:p w:rsidR="002B5149" w:rsidRPr="00EE11B9" w:rsidRDefault="002B5149" w:rsidP="002B5149">
      <w:pPr>
        <w:widowControl w:val="0"/>
        <w:autoSpaceDE w:val="0"/>
        <w:autoSpaceDN w:val="0"/>
        <w:adjustRightInd w:val="0"/>
        <w:ind w:firstLine="720"/>
        <w:jc w:val="both"/>
        <w:rPr>
          <w:sz w:val="28"/>
          <w:szCs w:val="28"/>
        </w:rPr>
      </w:pPr>
      <w:r w:rsidRPr="00EE11B9">
        <w:rPr>
          <w:sz w:val="28"/>
          <w:szCs w:val="28"/>
        </w:rPr>
        <w:t>охват населения в культурно – досуговых мероприятиях 217</w:t>
      </w:r>
      <w:r>
        <w:rPr>
          <w:sz w:val="28"/>
          <w:szCs w:val="28"/>
        </w:rPr>
        <w:t xml:space="preserve"> </w:t>
      </w:r>
      <w:r w:rsidRPr="00EE11B9">
        <w:rPr>
          <w:sz w:val="28"/>
          <w:szCs w:val="28"/>
        </w:rPr>
        <w:t>400 человек.</w:t>
      </w:r>
    </w:p>
    <w:p w:rsidR="002B5149" w:rsidRPr="00EE11B9" w:rsidRDefault="002B5149" w:rsidP="002B5149">
      <w:pPr>
        <w:widowControl w:val="0"/>
        <w:autoSpaceDE w:val="0"/>
        <w:autoSpaceDN w:val="0"/>
        <w:adjustRightInd w:val="0"/>
        <w:ind w:firstLine="720"/>
        <w:jc w:val="both"/>
        <w:rPr>
          <w:sz w:val="28"/>
          <w:szCs w:val="28"/>
        </w:rPr>
      </w:pPr>
      <w:r w:rsidRPr="00EE11B9">
        <w:rPr>
          <w:sz w:val="28"/>
          <w:szCs w:val="28"/>
        </w:rPr>
        <w:t>Расходы на финансовое обеспечение выполнения муниципального задания муниципальных учреждений культуры  при оказании муниципальной услуги по созданию и организации работы любительских коллективов народного художественного творчества позволило достичь в 201</w:t>
      </w:r>
      <w:r>
        <w:rPr>
          <w:sz w:val="28"/>
          <w:szCs w:val="28"/>
        </w:rPr>
        <w:t>9</w:t>
      </w:r>
      <w:r w:rsidRPr="00EE11B9">
        <w:rPr>
          <w:sz w:val="28"/>
          <w:szCs w:val="28"/>
        </w:rPr>
        <w:t xml:space="preserve"> году следующих результатов:</w:t>
      </w:r>
    </w:p>
    <w:p w:rsidR="002B5149" w:rsidRPr="00EE11B9" w:rsidRDefault="002B5149" w:rsidP="002B5149">
      <w:pPr>
        <w:widowControl w:val="0"/>
        <w:autoSpaceDE w:val="0"/>
        <w:autoSpaceDN w:val="0"/>
        <w:adjustRightInd w:val="0"/>
        <w:ind w:firstLine="720"/>
        <w:jc w:val="both"/>
        <w:rPr>
          <w:sz w:val="28"/>
          <w:szCs w:val="28"/>
        </w:rPr>
      </w:pPr>
      <w:r w:rsidRPr="00EE11B9">
        <w:rPr>
          <w:sz w:val="28"/>
          <w:szCs w:val="28"/>
        </w:rPr>
        <w:t>увеличение количества участников до 1634 человек;</w:t>
      </w:r>
    </w:p>
    <w:p w:rsidR="002B5149" w:rsidRPr="003B4BE1" w:rsidRDefault="002B5149" w:rsidP="002B5149">
      <w:pPr>
        <w:widowControl w:val="0"/>
        <w:autoSpaceDE w:val="0"/>
        <w:autoSpaceDN w:val="0"/>
        <w:adjustRightInd w:val="0"/>
        <w:ind w:firstLine="720"/>
        <w:jc w:val="both"/>
        <w:rPr>
          <w:sz w:val="28"/>
          <w:szCs w:val="28"/>
        </w:rPr>
      </w:pPr>
      <w:r w:rsidRPr="00EE11B9">
        <w:rPr>
          <w:sz w:val="28"/>
          <w:szCs w:val="28"/>
        </w:rPr>
        <w:t>количество клубных формирований до 55.</w:t>
      </w:r>
    </w:p>
    <w:p w:rsidR="002B5149" w:rsidRPr="003B4BE1" w:rsidRDefault="002B5149" w:rsidP="002B5149">
      <w:pPr>
        <w:widowControl w:val="0"/>
        <w:autoSpaceDE w:val="0"/>
        <w:autoSpaceDN w:val="0"/>
        <w:adjustRightInd w:val="0"/>
        <w:ind w:firstLine="720"/>
        <w:jc w:val="both"/>
        <w:rPr>
          <w:sz w:val="28"/>
          <w:szCs w:val="28"/>
        </w:rPr>
      </w:pPr>
    </w:p>
    <w:p w:rsidR="002B5149" w:rsidRDefault="002B5149" w:rsidP="002B5149">
      <w:pPr>
        <w:ind w:firstLine="720"/>
        <w:jc w:val="both"/>
        <w:rPr>
          <w:sz w:val="28"/>
          <w:szCs w:val="28"/>
        </w:rPr>
      </w:pPr>
      <w:r w:rsidRPr="003B4BE1">
        <w:rPr>
          <w:sz w:val="28"/>
          <w:szCs w:val="28"/>
        </w:rPr>
        <w:t>1.2. Создание условий для сохранения и развития культурного потенциала</w:t>
      </w:r>
    </w:p>
    <w:p w:rsidR="002B5149" w:rsidRPr="00CB0D8A" w:rsidRDefault="002B5149" w:rsidP="002B5149">
      <w:pPr>
        <w:ind w:firstLine="720"/>
        <w:jc w:val="both"/>
        <w:rPr>
          <w:sz w:val="28"/>
          <w:szCs w:val="28"/>
        </w:rPr>
      </w:pPr>
    </w:p>
    <w:p w:rsidR="002B5149" w:rsidRPr="00CB0D8A" w:rsidRDefault="002B5149" w:rsidP="002B5149">
      <w:pPr>
        <w:ind w:firstLine="720"/>
        <w:jc w:val="both"/>
        <w:rPr>
          <w:sz w:val="28"/>
          <w:szCs w:val="28"/>
        </w:rPr>
      </w:pPr>
      <w:r>
        <w:rPr>
          <w:sz w:val="28"/>
          <w:szCs w:val="28"/>
        </w:rPr>
        <w:t>1.2.1</w:t>
      </w:r>
      <w:r w:rsidRPr="00CB0D8A">
        <w:rPr>
          <w:sz w:val="28"/>
          <w:szCs w:val="28"/>
        </w:rPr>
        <w:t xml:space="preserve"> Финансовое обеспечение выполнения муниципального задания Муниципальными учреждениями культуры </w:t>
      </w:r>
      <w:r>
        <w:rPr>
          <w:sz w:val="28"/>
          <w:szCs w:val="28"/>
        </w:rPr>
        <w:t>Персиановского</w:t>
      </w:r>
      <w:r w:rsidRPr="00CB0D8A">
        <w:rPr>
          <w:sz w:val="28"/>
          <w:szCs w:val="28"/>
        </w:rPr>
        <w:t xml:space="preserve"> сельского поселения в части расчетно-нормативных и расчетных затрат.</w:t>
      </w:r>
    </w:p>
    <w:p w:rsidR="002B5149" w:rsidRPr="00CB0D8A" w:rsidRDefault="002B5149" w:rsidP="002B5149">
      <w:pPr>
        <w:ind w:firstLine="720"/>
        <w:jc w:val="both"/>
        <w:rPr>
          <w:sz w:val="28"/>
          <w:szCs w:val="28"/>
        </w:rPr>
      </w:pPr>
    </w:p>
    <w:p w:rsidR="002B5149" w:rsidRPr="00CB0D8A" w:rsidRDefault="002B5149" w:rsidP="002B5149">
      <w:pPr>
        <w:ind w:firstLine="720"/>
        <w:jc w:val="both"/>
        <w:rPr>
          <w:sz w:val="28"/>
          <w:szCs w:val="28"/>
        </w:rPr>
      </w:pPr>
      <w:r w:rsidRPr="00CB0D8A">
        <w:rPr>
          <w:sz w:val="28"/>
          <w:szCs w:val="28"/>
        </w:rPr>
        <w:t xml:space="preserve">На финансовое обеспечение выполнения муниципального задания предусмотрено </w:t>
      </w:r>
      <w:r>
        <w:rPr>
          <w:sz w:val="28"/>
          <w:szCs w:val="28"/>
        </w:rPr>
        <w:t>26449,7</w:t>
      </w:r>
      <w:r>
        <w:rPr>
          <w:rFonts w:ascii="Arial" w:hAnsi="Arial" w:cs="Arial"/>
          <w:sz w:val="28"/>
          <w:szCs w:val="28"/>
        </w:rPr>
        <w:t xml:space="preserve"> </w:t>
      </w:r>
      <w:r w:rsidRPr="00013633">
        <w:rPr>
          <w:sz w:val="28"/>
          <w:szCs w:val="28"/>
        </w:rPr>
        <w:t>тыс</w:t>
      </w:r>
      <w:r w:rsidRPr="00CB0D8A">
        <w:rPr>
          <w:sz w:val="28"/>
          <w:szCs w:val="28"/>
        </w:rPr>
        <w:t xml:space="preserve">. рублей,  освоено </w:t>
      </w:r>
      <w:r>
        <w:rPr>
          <w:sz w:val="28"/>
          <w:szCs w:val="28"/>
        </w:rPr>
        <w:t>26449,7</w:t>
      </w:r>
      <w:r>
        <w:rPr>
          <w:rFonts w:ascii="Arial" w:hAnsi="Arial" w:cs="Arial"/>
          <w:sz w:val="28"/>
          <w:szCs w:val="28"/>
        </w:rPr>
        <w:t xml:space="preserve"> </w:t>
      </w:r>
      <w:r w:rsidRPr="00013633">
        <w:rPr>
          <w:sz w:val="28"/>
          <w:szCs w:val="28"/>
        </w:rPr>
        <w:t>тыс</w:t>
      </w:r>
      <w:r w:rsidRPr="00CB0D8A">
        <w:rPr>
          <w:sz w:val="28"/>
          <w:szCs w:val="28"/>
        </w:rPr>
        <w:t xml:space="preserve">. рублей, исполнение составило </w:t>
      </w:r>
      <w:r>
        <w:rPr>
          <w:sz w:val="28"/>
          <w:szCs w:val="28"/>
        </w:rPr>
        <w:t>100,0</w:t>
      </w:r>
      <w:r w:rsidRPr="00CB0D8A">
        <w:rPr>
          <w:sz w:val="28"/>
          <w:szCs w:val="28"/>
        </w:rPr>
        <w:t xml:space="preserve"> процентов.</w:t>
      </w:r>
    </w:p>
    <w:p w:rsidR="002B5149" w:rsidRPr="00CB0D8A" w:rsidRDefault="002B5149" w:rsidP="002B5149">
      <w:pPr>
        <w:ind w:firstLine="720"/>
        <w:jc w:val="both"/>
        <w:rPr>
          <w:sz w:val="28"/>
          <w:szCs w:val="28"/>
        </w:rPr>
      </w:pPr>
    </w:p>
    <w:p w:rsidR="002B5149" w:rsidRPr="00CB0D8A" w:rsidRDefault="002B5149" w:rsidP="002B5149">
      <w:pPr>
        <w:ind w:firstLine="720"/>
        <w:jc w:val="both"/>
        <w:outlineLvl w:val="0"/>
        <w:rPr>
          <w:sz w:val="28"/>
          <w:szCs w:val="28"/>
        </w:rPr>
      </w:pPr>
      <w:r>
        <w:rPr>
          <w:sz w:val="28"/>
          <w:szCs w:val="28"/>
        </w:rPr>
        <w:t>2</w:t>
      </w:r>
      <w:r w:rsidRPr="00CB0D8A">
        <w:rPr>
          <w:sz w:val="28"/>
          <w:szCs w:val="28"/>
        </w:rPr>
        <w:t>. Данные о целевом  использовании и объемах привлеченных средств бюджетов всех уровней и внебюджетных источников</w:t>
      </w:r>
    </w:p>
    <w:p w:rsidR="002B5149" w:rsidRPr="00CB0D8A" w:rsidRDefault="002B5149" w:rsidP="002B5149">
      <w:pPr>
        <w:ind w:firstLine="720"/>
        <w:jc w:val="both"/>
        <w:rPr>
          <w:sz w:val="28"/>
          <w:szCs w:val="28"/>
        </w:rPr>
      </w:pPr>
    </w:p>
    <w:p w:rsidR="002B5149" w:rsidRPr="00CB0D8A" w:rsidRDefault="002B5149" w:rsidP="002B5149">
      <w:pPr>
        <w:ind w:firstLine="720"/>
        <w:jc w:val="both"/>
        <w:rPr>
          <w:sz w:val="28"/>
          <w:szCs w:val="28"/>
        </w:rPr>
      </w:pPr>
      <w:r w:rsidRPr="00CB0D8A">
        <w:rPr>
          <w:sz w:val="28"/>
          <w:szCs w:val="28"/>
        </w:rPr>
        <w:t>Финансирование программных мероприятий осуществляло</w:t>
      </w:r>
      <w:r>
        <w:rPr>
          <w:sz w:val="28"/>
          <w:szCs w:val="28"/>
        </w:rPr>
        <w:t xml:space="preserve">сь за счет средств </w:t>
      </w:r>
      <w:r w:rsidRPr="00CB0D8A">
        <w:rPr>
          <w:sz w:val="28"/>
          <w:szCs w:val="28"/>
        </w:rPr>
        <w:t xml:space="preserve"> местного бюджет</w:t>
      </w:r>
      <w:r>
        <w:rPr>
          <w:sz w:val="28"/>
          <w:szCs w:val="28"/>
        </w:rPr>
        <w:t>а</w:t>
      </w:r>
      <w:r w:rsidRPr="00CB0D8A">
        <w:rPr>
          <w:sz w:val="28"/>
          <w:szCs w:val="28"/>
        </w:rPr>
        <w:t xml:space="preserve"> в объемах,  предусмотренных Программой.</w:t>
      </w:r>
    </w:p>
    <w:p w:rsidR="002B5149" w:rsidRDefault="002B5149" w:rsidP="002B5149">
      <w:pPr>
        <w:widowControl w:val="0"/>
        <w:autoSpaceDE w:val="0"/>
        <w:autoSpaceDN w:val="0"/>
        <w:adjustRightInd w:val="0"/>
        <w:jc w:val="both"/>
        <w:rPr>
          <w:sz w:val="28"/>
          <w:szCs w:val="28"/>
        </w:rPr>
      </w:pPr>
      <w:r w:rsidRPr="00CB0D8A">
        <w:rPr>
          <w:sz w:val="28"/>
          <w:szCs w:val="28"/>
        </w:rPr>
        <w:t xml:space="preserve">            На реализацию мероприятий </w:t>
      </w:r>
      <w:r>
        <w:rPr>
          <w:sz w:val="28"/>
          <w:szCs w:val="28"/>
        </w:rPr>
        <w:t>муниципальной</w:t>
      </w:r>
      <w:r w:rsidRPr="00CB0D8A">
        <w:rPr>
          <w:sz w:val="28"/>
          <w:szCs w:val="28"/>
        </w:rPr>
        <w:t xml:space="preserve"> программы поселения  «</w:t>
      </w:r>
      <w:r>
        <w:rPr>
          <w:sz w:val="28"/>
          <w:szCs w:val="28"/>
        </w:rPr>
        <w:t>Развитие культуры</w:t>
      </w:r>
      <w:r w:rsidRPr="00CB0D8A">
        <w:rPr>
          <w:sz w:val="28"/>
          <w:szCs w:val="28"/>
        </w:rPr>
        <w:t xml:space="preserve">   </w:t>
      </w:r>
      <w:r>
        <w:rPr>
          <w:sz w:val="28"/>
          <w:szCs w:val="28"/>
        </w:rPr>
        <w:t>Персиановского</w:t>
      </w:r>
      <w:r w:rsidRPr="00CB0D8A">
        <w:rPr>
          <w:sz w:val="28"/>
          <w:szCs w:val="28"/>
        </w:rPr>
        <w:t xml:space="preserve"> сельского поселения»  в 201</w:t>
      </w:r>
      <w:r>
        <w:rPr>
          <w:sz w:val="28"/>
          <w:szCs w:val="28"/>
        </w:rPr>
        <w:t>9</w:t>
      </w:r>
      <w:r w:rsidRPr="00CB0D8A">
        <w:rPr>
          <w:sz w:val="28"/>
          <w:szCs w:val="28"/>
        </w:rPr>
        <w:t xml:space="preserve"> году предусматривалось выделение средств из бюджетов всех уровней в сумме </w:t>
      </w:r>
      <w:r>
        <w:rPr>
          <w:sz w:val="28"/>
          <w:szCs w:val="28"/>
        </w:rPr>
        <w:t xml:space="preserve">2527,7 </w:t>
      </w:r>
      <w:r w:rsidRPr="00CB0D8A">
        <w:rPr>
          <w:sz w:val="28"/>
          <w:szCs w:val="28"/>
        </w:rPr>
        <w:t xml:space="preserve">тыс. рублей, в том числе: местный бюджет – </w:t>
      </w:r>
      <w:r>
        <w:rPr>
          <w:sz w:val="28"/>
          <w:szCs w:val="28"/>
        </w:rPr>
        <w:t>172,4 тыс. рублей, областной – 2355,3,0 тыс. рублей.</w:t>
      </w:r>
    </w:p>
    <w:p w:rsidR="002B5149" w:rsidRDefault="002B5149" w:rsidP="002B5149">
      <w:pPr>
        <w:widowControl w:val="0"/>
        <w:autoSpaceDE w:val="0"/>
        <w:autoSpaceDN w:val="0"/>
        <w:adjustRightInd w:val="0"/>
        <w:jc w:val="both"/>
        <w:rPr>
          <w:sz w:val="28"/>
          <w:szCs w:val="28"/>
        </w:rPr>
      </w:pPr>
    </w:p>
    <w:p w:rsidR="002B5149" w:rsidRDefault="002B5149" w:rsidP="002B5149">
      <w:pPr>
        <w:widowControl w:val="0"/>
        <w:autoSpaceDE w:val="0"/>
        <w:autoSpaceDN w:val="0"/>
        <w:adjustRightInd w:val="0"/>
        <w:rPr>
          <w:sz w:val="28"/>
          <w:szCs w:val="28"/>
        </w:rPr>
      </w:pPr>
    </w:p>
    <w:p w:rsidR="002B5149" w:rsidRDefault="002B5149" w:rsidP="002B5149">
      <w:pPr>
        <w:widowControl w:val="0"/>
        <w:autoSpaceDE w:val="0"/>
        <w:autoSpaceDN w:val="0"/>
        <w:adjustRightInd w:val="0"/>
        <w:rPr>
          <w:sz w:val="28"/>
          <w:szCs w:val="28"/>
        </w:rPr>
      </w:pPr>
      <w:r>
        <w:rPr>
          <w:sz w:val="28"/>
          <w:szCs w:val="28"/>
        </w:rPr>
        <w:t>Ведущий специалист по делопроизводству</w:t>
      </w:r>
    </w:p>
    <w:p w:rsidR="002B5149" w:rsidRPr="006B593F" w:rsidRDefault="002B5149" w:rsidP="002B5149">
      <w:pPr>
        <w:widowControl w:val="0"/>
        <w:autoSpaceDE w:val="0"/>
        <w:autoSpaceDN w:val="0"/>
        <w:adjustRightInd w:val="0"/>
        <w:rPr>
          <w:sz w:val="28"/>
          <w:szCs w:val="28"/>
        </w:rPr>
        <w:sectPr w:rsidR="002B5149" w:rsidRPr="006B593F" w:rsidSect="00090514">
          <w:footerReference w:type="even" r:id="rId26"/>
          <w:pgSz w:w="11906" w:h="16838"/>
          <w:pgMar w:top="1134" w:right="849" w:bottom="340" w:left="1560" w:header="709" w:footer="709" w:gutter="0"/>
          <w:cols w:space="708"/>
          <w:docGrid w:linePitch="360"/>
        </w:sectPr>
      </w:pPr>
      <w:r>
        <w:rPr>
          <w:sz w:val="28"/>
          <w:szCs w:val="28"/>
        </w:rPr>
        <w:t>и архивной работе                                                                            Т.Н.Грачева</w:t>
      </w:r>
    </w:p>
    <w:p w:rsidR="002B5149" w:rsidRPr="00DA0FC2" w:rsidRDefault="002B5149" w:rsidP="002B5149">
      <w:pPr>
        <w:pStyle w:val="ConsPlusNonformat"/>
        <w:jc w:val="center"/>
        <w:rPr>
          <w:rFonts w:ascii="Times New Roman" w:hAnsi="Times New Roman" w:cs="Times New Roman"/>
          <w:b/>
          <w:i/>
          <w:sz w:val="24"/>
          <w:szCs w:val="24"/>
        </w:rPr>
      </w:pPr>
      <w:r>
        <w:rPr>
          <w:rFonts w:ascii="Times New Roman" w:hAnsi="Times New Roman" w:cs="Times New Roman"/>
          <w:b/>
          <w:i/>
          <w:sz w:val="24"/>
          <w:szCs w:val="24"/>
        </w:rPr>
        <w:lastRenderedPageBreak/>
        <w:t>О</w:t>
      </w:r>
      <w:r w:rsidRPr="00DA0FC2">
        <w:rPr>
          <w:rFonts w:ascii="Times New Roman" w:hAnsi="Times New Roman" w:cs="Times New Roman"/>
          <w:b/>
          <w:i/>
          <w:sz w:val="24"/>
          <w:szCs w:val="24"/>
        </w:rPr>
        <w:t>тчет</w:t>
      </w:r>
    </w:p>
    <w:p w:rsidR="002B5149" w:rsidRPr="00DA0FC2" w:rsidRDefault="002B5149" w:rsidP="002B5149">
      <w:pPr>
        <w:pStyle w:val="ConsPlusNonformat"/>
        <w:jc w:val="center"/>
        <w:rPr>
          <w:rFonts w:ascii="Times New Roman" w:hAnsi="Times New Roman" w:cs="Times New Roman"/>
          <w:b/>
          <w:i/>
          <w:sz w:val="24"/>
          <w:szCs w:val="24"/>
        </w:rPr>
      </w:pPr>
      <w:r w:rsidRPr="00DA0FC2">
        <w:rPr>
          <w:rFonts w:ascii="Times New Roman" w:hAnsi="Times New Roman" w:cs="Times New Roman"/>
          <w:b/>
          <w:i/>
          <w:sz w:val="24"/>
          <w:szCs w:val="24"/>
        </w:rPr>
        <w:t xml:space="preserve"> об исполнении плана  реализации муниципальной программы:</w:t>
      </w:r>
    </w:p>
    <w:p w:rsidR="002B5149" w:rsidRDefault="002B5149" w:rsidP="002B5149">
      <w:pPr>
        <w:pStyle w:val="ConsPlusNonformat"/>
        <w:jc w:val="center"/>
        <w:rPr>
          <w:rFonts w:ascii="Times New Roman" w:hAnsi="Times New Roman" w:cs="Times New Roman"/>
          <w:b/>
          <w:i/>
          <w:sz w:val="24"/>
          <w:szCs w:val="24"/>
        </w:rPr>
      </w:pPr>
      <w:r w:rsidRPr="00DA0FC2">
        <w:rPr>
          <w:rFonts w:ascii="Times New Roman" w:hAnsi="Times New Roman" w:cs="Times New Roman"/>
          <w:b/>
          <w:i/>
          <w:sz w:val="24"/>
          <w:szCs w:val="24"/>
        </w:rPr>
        <w:t xml:space="preserve"> «</w:t>
      </w:r>
      <w:r>
        <w:rPr>
          <w:rFonts w:ascii="Times New Roman" w:hAnsi="Times New Roman" w:cs="Times New Roman"/>
          <w:b/>
          <w:i/>
          <w:sz w:val="24"/>
          <w:szCs w:val="24"/>
        </w:rPr>
        <w:t>Развитие культуры Персиановского сельского поселения</w:t>
      </w:r>
      <w:r w:rsidRPr="00DA0FC2">
        <w:rPr>
          <w:rFonts w:ascii="Times New Roman" w:hAnsi="Times New Roman" w:cs="Times New Roman"/>
          <w:b/>
          <w:i/>
          <w:sz w:val="24"/>
          <w:szCs w:val="24"/>
        </w:rPr>
        <w:t xml:space="preserve">»   </w:t>
      </w:r>
    </w:p>
    <w:p w:rsidR="002B5149" w:rsidRPr="00772639" w:rsidRDefault="002B5149" w:rsidP="002B5149">
      <w:pPr>
        <w:pStyle w:val="ConsPlusNonformat"/>
        <w:jc w:val="center"/>
        <w:rPr>
          <w:rFonts w:ascii="Times New Roman" w:hAnsi="Times New Roman" w:cs="Times New Roman"/>
          <w:sz w:val="24"/>
          <w:szCs w:val="24"/>
        </w:rPr>
      </w:pPr>
      <w:r w:rsidRPr="00DA0FC2">
        <w:rPr>
          <w:rFonts w:ascii="Times New Roman" w:hAnsi="Times New Roman" w:cs="Times New Roman"/>
          <w:b/>
          <w:i/>
          <w:sz w:val="24"/>
          <w:szCs w:val="24"/>
        </w:rPr>
        <w:t xml:space="preserve"> отчетный период 12 мес. </w:t>
      </w:r>
      <w:r>
        <w:rPr>
          <w:rFonts w:ascii="Times New Roman" w:hAnsi="Times New Roman" w:cs="Times New Roman"/>
          <w:b/>
          <w:i/>
          <w:sz w:val="24"/>
          <w:szCs w:val="24"/>
        </w:rPr>
        <w:t>2019</w:t>
      </w:r>
      <w:r w:rsidRPr="00DA0FC2">
        <w:rPr>
          <w:rFonts w:ascii="Times New Roman" w:hAnsi="Times New Roman" w:cs="Times New Roman"/>
          <w:b/>
          <w:i/>
          <w:sz w:val="24"/>
          <w:szCs w:val="24"/>
        </w:rPr>
        <w:t xml:space="preserve"> г</w:t>
      </w:r>
      <w:r w:rsidRPr="00772639">
        <w:rPr>
          <w:rFonts w:ascii="Times New Roman" w:hAnsi="Times New Roman" w:cs="Times New Roman"/>
          <w:sz w:val="24"/>
          <w:szCs w:val="24"/>
        </w:rPr>
        <w:t>.</w:t>
      </w:r>
    </w:p>
    <w:tbl>
      <w:tblPr>
        <w:tblW w:w="15451" w:type="dxa"/>
        <w:tblCellSpacing w:w="5" w:type="nil"/>
        <w:tblInd w:w="75" w:type="dxa"/>
        <w:tblLayout w:type="fixed"/>
        <w:tblCellMar>
          <w:left w:w="75" w:type="dxa"/>
          <w:right w:w="75" w:type="dxa"/>
        </w:tblCellMar>
        <w:tblLook w:val="0000" w:firstRow="0" w:lastRow="0" w:firstColumn="0" w:lastColumn="0" w:noHBand="0" w:noVBand="0"/>
      </w:tblPr>
      <w:tblGrid>
        <w:gridCol w:w="851"/>
        <w:gridCol w:w="2835"/>
        <w:gridCol w:w="2074"/>
        <w:gridCol w:w="3111"/>
        <w:gridCol w:w="1440"/>
        <w:gridCol w:w="1569"/>
        <w:gridCol w:w="1445"/>
        <w:gridCol w:w="1134"/>
        <w:gridCol w:w="992"/>
      </w:tblGrid>
      <w:tr w:rsidR="002B5149" w:rsidRPr="00937D1A" w:rsidTr="006F3397">
        <w:trPr>
          <w:trHeight w:val="854"/>
          <w:tblCellSpacing w:w="5" w:type="nil"/>
        </w:trPr>
        <w:tc>
          <w:tcPr>
            <w:tcW w:w="851" w:type="dxa"/>
            <w:vMerge w:val="restart"/>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ConsPlusCell"/>
              <w:rPr>
                <w:rFonts w:ascii="Times New Roman" w:hAnsi="Times New Roman" w:cs="Times New Roman"/>
              </w:rPr>
            </w:pPr>
            <w:r w:rsidRPr="00937D1A">
              <w:rPr>
                <w:rFonts w:ascii="Times New Roman" w:hAnsi="Times New Roman" w:cs="Times New Roman"/>
              </w:rPr>
              <w:t>№ п/п</w:t>
            </w:r>
          </w:p>
        </w:tc>
        <w:tc>
          <w:tcPr>
            <w:tcW w:w="2835" w:type="dxa"/>
            <w:vMerge w:val="restart"/>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 xml:space="preserve">Наименование </w:t>
            </w:r>
          </w:p>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основного мероприятия,</w:t>
            </w:r>
          </w:p>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мероприятия ведомственной целевой программы,</w:t>
            </w:r>
          </w:p>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контрольного события программы</w:t>
            </w:r>
          </w:p>
        </w:tc>
        <w:tc>
          <w:tcPr>
            <w:tcW w:w="2074" w:type="dxa"/>
            <w:vMerge w:val="restart"/>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 xml:space="preserve">Ответственный </w:t>
            </w:r>
            <w:r w:rsidRPr="00937D1A">
              <w:rPr>
                <w:rFonts w:ascii="Times New Roman" w:hAnsi="Times New Roman" w:cs="Times New Roman"/>
              </w:rPr>
              <w:br/>
              <w:t xml:space="preserve"> исполнитель  </w:t>
            </w:r>
            <w:r w:rsidRPr="00937D1A">
              <w:rPr>
                <w:rFonts w:ascii="Times New Roman" w:hAnsi="Times New Roman" w:cs="Times New Roman"/>
              </w:rPr>
              <w:br/>
              <w:t xml:space="preserve">  (заместитель руководителя ОИВ/ФИО)</w:t>
            </w:r>
          </w:p>
        </w:tc>
        <w:tc>
          <w:tcPr>
            <w:tcW w:w="3111" w:type="dxa"/>
            <w:vMerge w:val="restart"/>
            <w:tcBorders>
              <w:top w:val="single" w:sz="4" w:space="0" w:color="auto"/>
              <w:left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 xml:space="preserve">Результат </w:t>
            </w:r>
          </w:p>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реализации мероприятия (краткое описание)</w:t>
            </w:r>
          </w:p>
        </w:tc>
        <w:tc>
          <w:tcPr>
            <w:tcW w:w="1440" w:type="dxa"/>
            <w:vMerge w:val="restart"/>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 xml:space="preserve">Фактическая дата начала   </w:t>
            </w:r>
            <w:r w:rsidRPr="00937D1A">
              <w:rPr>
                <w:rFonts w:ascii="Times New Roman" w:hAnsi="Times New Roman" w:cs="Times New Roman"/>
              </w:rPr>
              <w:br/>
              <w:t xml:space="preserve">реализации </w:t>
            </w:r>
            <w:r w:rsidRPr="00937D1A">
              <w:rPr>
                <w:rFonts w:ascii="Times New Roman" w:hAnsi="Times New Roman" w:cs="Times New Roman"/>
              </w:rPr>
              <w:br/>
              <w:t>мероприятия</w:t>
            </w:r>
          </w:p>
        </w:tc>
        <w:tc>
          <w:tcPr>
            <w:tcW w:w="1569" w:type="dxa"/>
            <w:vMerge w:val="restart"/>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Фактическая дата окончания</w:t>
            </w:r>
            <w:r w:rsidRPr="00937D1A">
              <w:rPr>
                <w:rFonts w:ascii="Times New Roman" w:hAnsi="Times New Roman" w:cs="Times New Roman"/>
              </w:rPr>
              <w:br/>
              <w:t xml:space="preserve">реализации  </w:t>
            </w:r>
            <w:r w:rsidRPr="00937D1A">
              <w:rPr>
                <w:rFonts w:ascii="Times New Roman" w:hAnsi="Times New Roman" w:cs="Times New Roman"/>
              </w:rPr>
              <w:br/>
              <w:t xml:space="preserve">мероприятия, </w:t>
            </w:r>
            <w:r w:rsidRPr="00937D1A">
              <w:rPr>
                <w:rFonts w:ascii="Times New Roman" w:hAnsi="Times New Roman" w:cs="Times New Roman"/>
              </w:rPr>
              <w:br/>
              <w:t xml:space="preserve">наступления  </w:t>
            </w:r>
            <w:r w:rsidRPr="00937D1A">
              <w:rPr>
                <w:rFonts w:ascii="Times New Roman" w:hAnsi="Times New Roman" w:cs="Times New Roman"/>
              </w:rPr>
              <w:br/>
              <w:t xml:space="preserve">контрольного </w:t>
            </w:r>
            <w:r w:rsidRPr="00937D1A">
              <w:rPr>
                <w:rFonts w:ascii="Times New Roman" w:hAnsi="Times New Roman" w:cs="Times New Roman"/>
              </w:rPr>
              <w:br/>
              <w:t>события</w:t>
            </w:r>
          </w:p>
        </w:tc>
        <w:tc>
          <w:tcPr>
            <w:tcW w:w="2579" w:type="dxa"/>
            <w:gridSpan w:val="2"/>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 xml:space="preserve">Расходы бюджета поселения на реализацию муниципальной      </w:t>
            </w:r>
            <w:r w:rsidRPr="00937D1A">
              <w:rPr>
                <w:rFonts w:ascii="Times New Roman" w:hAnsi="Times New Roman" w:cs="Times New Roman"/>
              </w:rPr>
              <w:br/>
              <w:t>программы, тыс. руб.</w:t>
            </w:r>
          </w:p>
        </w:tc>
        <w:tc>
          <w:tcPr>
            <w:tcW w:w="992"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 xml:space="preserve">Заключено   </w:t>
            </w:r>
            <w:r w:rsidRPr="00937D1A">
              <w:rPr>
                <w:rFonts w:ascii="Times New Roman" w:hAnsi="Times New Roman" w:cs="Times New Roman"/>
              </w:rPr>
              <w:br/>
              <w:t xml:space="preserve">контрактов на отчетную дату, тыс. руб.   </w:t>
            </w:r>
            <w:r w:rsidRPr="00937D1A">
              <w:rPr>
                <w:rFonts w:ascii="Times New Roman" w:hAnsi="Times New Roman" w:cs="Times New Roman"/>
              </w:rPr>
              <w:br/>
            </w:r>
            <w:hyperlink w:anchor="Par1414" w:history="1">
              <w:r w:rsidRPr="00937D1A">
                <w:rPr>
                  <w:rFonts w:ascii="Times New Roman" w:hAnsi="Times New Roman" w:cs="Times New Roman"/>
                </w:rPr>
                <w:t>&lt;1&gt;</w:t>
              </w:r>
            </w:hyperlink>
          </w:p>
        </w:tc>
      </w:tr>
      <w:tr w:rsidR="002B5149" w:rsidRPr="00937D1A" w:rsidTr="006F3397">
        <w:trPr>
          <w:trHeight w:val="720"/>
          <w:tblCellSpacing w:w="5" w:type="nil"/>
        </w:trPr>
        <w:tc>
          <w:tcPr>
            <w:tcW w:w="851" w:type="dxa"/>
            <w:vMerge/>
            <w:tcBorders>
              <w:left w:val="single" w:sz="4" w:space="0" w:color="auto"/>
              <w:bottom w:val="single" w:sz="4" w:space="0" w:color="auto"/>
              <w:right w:val="single" w:sz="4" w:space="0" w:color="auto"/>
            </w:tcBorders>
          </w:tcPr>
          <w:p w:rsidR="002B5149" w:rsidRPr="00937D1A" w:rsidRDefault="002B5149" w:rsidP="006F3397">
            <w:pPr>
              <w:pStyle w:val="ConsPlusCell"/>
              <w:rPr>
                <w:rFonts w:ascii="Times New Roman" w:hAnsi="Times New Roman" w:cs="Times New Roman"/>
              </w:rPr>
            </w:pPr>
          </w:p>
        </w:tc>
        <w:tc>
          <w:tcPr>
            <w:tcW w:w="2835" w:type="dxa"/>
            <w:vMerge/>
            <w:tcBorders>
              <w:left w:val="single" w:sz="4" w:space="0" w:color="auto"/>
              <w:bottom w:val="single" w:sz="4" w:space="0" w:color="auto"/>
              <w:right w:val="single" w:sz="4" w:space="0" w:color="auto"/>
            </w:tcBorders>
          </w:tcPr>
          <w:p w:rsidR="002B5149" w:rsidRPr="00937D1A" w:rsidRDefault="002B5149" w:rsidP="006F3397">
            <w:pPr>
              <w:pStyle w:val="ConsPlusCell"/>
              <w:rPr>
                <w:rFonts w:ascii="Times New Roman" w:hAnsi="Times New Roman" w:cs="Times New Roman"/>
              </w:rPr>
            </w:pPr>
          </w:p>
        </w:tc>
        <w:tc>
          <w:tcPr>
            <w:tcW w:w="2074" w:type="dxa"/>
            <w:vMerge/>
            <w:tcBorders>
              <w:left w:val="single" w:sz="4" w:space="0" w:color="auto"/>
              <w:bottom w:val="single" w:sz="4" w:space="0" w:color="auto"/>
              <w:right w:val="single" w:sz="4" w:space="0" w:color="auto"/>
            </w:tcBorders>
          </w:tcPr>
          <w:p w:rsidR="002B5149" w:rsidRPr="00937D1A" w:rsidRDefault="002B5149" w:rsidP="006F3397">
            <w:pPr>
              <w:pStyle w:val="ConsPlusCell"/>
              <w:rPr>
                <w:rFonts w:ascii="Times New Roman" w:hAnsi="Times New Roman" w:cs="Times New Roman"/>
              </w:rPr>
            </w:pPr>
          </w:p>
        </w:tc>
        <w:tc>
          <w:tcPr>
            <w:tcW w:w="3111" w:type="dxa"/>
            <w:vMerge/>
            <w:tcBorders>
              <w:left w:val="single" w:sz="4" w:space="0" w:color="auto"/>
              <w:bottom w:val="single" w:sz="4" w:space="0" w:color="auto"/>
              <w:right w:val="single" w:sz="4" w:space="0" w:color="auto"/>
            </w:tcBorders>
          </w:tcPr>
          <w:p w:rsidR="002B5149" w:rsidRPr="00937D1A" w:rsidRDefault="002B5149" w:rsidP="006F3397">
            <w:pPr>
              <w:pStyle w:val="ConsPlusCell"/>
              <w:rPr>
                <w:rFonts w:ascii="Times New Roman" w:hAnsi="Times New Roman" w:cs="Times New Roman"/>
              </w:rPr>
            </w:pPr>
          </w:p>
        </w:tc>
        <w:tc>
          <w:tcPr>
            <w:tcW w:w="1440" w:type="dxa"/>
            <w:vMerge/>
            <w:tcBorders>
              <w:left w:val="single" w:sz="4" w:space="0" w:color="auto"/>
              <w:bottom w:val="single" w:sz="4" w:space="0" w:color="auto"/>
              <w:right w:val="single" w:sz="4" w:space="0" w:color="auto"/>
            </w:tcBorders>
          </w:tcPr>
          <w:p w:rsidR="002B5149" w:rsidRPr="00937D1A" w:rsidRDefault="002B5149" w:rsidP="006F3397">
            <w:pPr>
              <w:pStyle w:val="ConsPlusCell"/>
              <w:rPr>
                <w:rFonts w:ascii="Times New Roman" w:hAnsi="Times New Roman" w:cs="Times New Roman"/>
              </w:rPr>
            </w:pPr>
          </w:p>
        </w:tc>
        <w:tc>
          <w:tcPr>
            <w:tcW w:w="1569" w:type="dxa"/>
            <w:vMerge/>
            <w:tcBorders>
              <w:left w:val="single" w:sz="4" w:space="0" w:color="auto"/>
              <w:bottom w:val="single" w:sz="4" w:space="0" w:color="auto"/>
              <w:right w:val="single" w:sz="4" w:space="0" w:color="auto"/>
            </w:tcBorders>
          </w:tcPr>
          <w:p w:rsidR="002B5149" w:rsidRPr="00937D1A" w:rsidRDefault="002B5149" w:rsidP="006F3397">
            <w:pPr>
              <w:pStyle w:val="ConsPlusCell"/>
              <w:rPr>
                <w:rFonts w:ascii="Times New Roman" w:hAnsi="Times New Roman" w:cs="Times New Roman"/>
              </w:rPr>
            </w:pPr>
          </w:p>
        </w:tc>
        <w:tc>
          <w:tcPr>
            <w:tcW w:w="1445"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предусмотрено</w:t>
            </w:r>
          </w:p>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муниципальной программой</w:t>
            </w:r>
          </w:p>
        </w:tc>
        <w:tc>
          <w:tcPr>
            <w:tcW w:w="1134"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 xml:space="preserve">факт на отчетную дату </w:t>
            </w:r>
            <w:hyperlink w:anchor="Par1414" w:history="1">
              <w:r w:rsidRPr="00937D1A">
                <w:rPr>
                  <w:rFonts w:ascii="Times New Roman" w:hAnsi="Times New Roman" w:cs="Times New Roman"/>
                </w:rPr>
                <w:t>&lt;1&gt;</w:t>
              </w:r>
            </w:hyperlink>
          </w:p>
        </w:tc>
        <w:tc>
          <w:tcPr>
            <w:tcW w:w="992" w:type="dxa"/>
            <w:tcBorders>
              <w:left w:val="single" w:sz="4" w:space="0" w:color="auto"/>
              <w:bottom w:val="single" w:sz="4" w:space="0" w:color="auto"/>
              <w:right w:val="single" w:sz="4" w:space="0" w:color="auto"/>
            </w:tcBorders>
          </w:tcPr>
          <w:p w:rsidR="002B5149" w:rsidRPr="00937D1A" w:rsidRDefault="002B5149" w:rsidP="006F3397">
            <w:pPr>
              <w:pStyle w:val="ConsPlusCell"/>
              <w:rPr>
                <w:rFonts w:ascii="Times New Roman" w:hAnsi="Times New Roman" w:cs="Times New Roman"/>
              </w:rPr>
            </w:pPr>
          </w:p>
        </w:tc>
      </w:tr>
      <w:tr w:rsidR="002B5149" w:rsidRPr="00937D1A" w:rsidTr="006F3397">
        <w:trPr>
          <w:tblCellSpacing w:w="5" w:type="nil"/>
        </w:trPr>
        <w:tc>
          <w:tcPr>
            <w:tcW w:w="851"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1</w:t>
            </w:r>
          </w:p>
        </w:tc>
        <w:tc>
          <w:tcPr>
            <w:tcW w:w="2835"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2</w:t>
            </w:r>
          </w:p>
        </w:tc>
        <w:tc>
          <w:tcPr>
            <w:tcW w:w="2074"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2</w:t>
            </w:r>
          </w:p>
        </w:tc>
        <w:tc>
          <w:tcPr>
            <w:tcW w:w="3111"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3</w:t>
            </w:r>
          </w:p>
        </w:tc>
        <w:tc>
          <w:tcPr>
            <w:tcW w:w="1440"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4</w:t>
            </w:r>
          </w:p>
        </w:tc>
        <w:tc>
          <w:tcPr>
            <w:tcW w:w="1569"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5</w:t>
            </w:r>
          </w:p>
        </w:tc>
        <w:tc>
          <w:tcPr>
            <w:tcW w:w="1445"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6</w:t>
            </w:r>
          </w:p>
        </w:tc>
        <w:tc>
          <w:tcPr>
            <w:tcW w:w="1134"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7</w:t>
            </w:r>
          </w:p>
        </w:tc>
        <w:tc>
          <w:tcPr>
            <w:tcW w:w="992" w:type="dxa"/>
            <w:tcBorders>
              <w:left w:val="single" w:sz="4" w:space="0" w:color="auto"/>
              <w:bottom w:val="single" w:sz="4" w:space="0" w:color="auto"/>
              <w:right w:val="single" w:sz="4" w:space="0" w:color="auto"/>
            </w:tcBorders>
          </w:tcPr>
          <w:p w:rsidR="002B5149" w:rsidRPr="00937D1A" w:rsidRDefault="002B5149" w:rsidP="006F3397">
            <w:pPr>
              <w:pStyle w:val="ConsPlusCell"/>
              <w:jc w:val="center"/>
              <w:rPr>
                <w:rFonts w:ascii="Times New Roman" w:hAnsi="Times New Roman" w:cs="Times New Roman"/>
              </w:rPr>
            </w:pPr>
            <w:r w:rsidRPr="00937D1A">
              <w:rPr>
                <w:rFonts w:ascii="Times New Roman" w:hAnsi="Times New Roman" w:cs="Times New Roman"/>
              </w:rPr>
              <w:t>8</w:t>
            </w:r>
          </w:p>
        </w:tc>
      </w:tr>
      <w:tr w:rsidR="002B5149" w:rsidRPr="00937D1A" w:rsidTr="006F3397">
        <w:trPr>
          <w:trHeight w:val="436"/>
          <w:tblCellSpacing w:w="5" w:type="nil"/>
        </w:trPr>
        <w:tc>
          <w:tcPr>
            <w:tcW w:w="851" w:type="dxa"/>
            <w:tcBorders>
              <w:left w:val="single" w:sz="4" w:space="0" w:color="auto"/>
              <w:bottom w:val="single" w:sz="4" w:space="0" w:color="auto"/>
              <w:right w:val="single" w:sz="4" w:space="0" w:color="auto"/>
            </w:tcBorders>
          </w:tcPr>
          <w:p w:rsidR="002B5149" w:rsidRPr="00937D1A" w:rsidRDefault="002B5149" w:rsidP="006F3397">
            <w:pPr>
              <w:pStyle w:val="ConsPlusCell"/>
              <w:rPr>
                <w:rFonts w:ascii="Times New Roman" w:hAnsi="Times New Roman" w:cs="Times New Roman"/>
              </w:rPr>
            </w:pPr>
            <w:r w:rsidRPr="00937D1A">
              <w:rPr>
                <w:rFonts w:ascii="Times New Roman" w:hAnsi="Times New Roman" w:cs="Times New Roman"/>
              </w:rPr>
              <w:t>1</w:t>
            </w:r>
          </w:p>
        </w:tc>
        <w:tc>
          <w:tcPr>
            <w:tcW w:w="14600" w:type="dxa"/>
            <w:gridSpan w:val="8"/>
            <w:tcBorders>
              <w:left w:val="single" w:sz="4" w:space="0" w:color="auto"/>
              <w:bottom w:val="single" w:sz="4" w:space="0" w:color="auto"/>
              <w:right w:val="single" w:sz="4" w:space="0" w:color="auto"/>
            </w:tcBorders>
          </w:tcPr>
          <w:p w:rsidR="002B5149" w:rsidRPr="00937D1A" w:rsidRDefault="002B5149" w:rsidP="006F3397">
            <w:pPr>
              <w:pStyle w:val="ConsPlusCell"/>
              <w:rPr>
                <w:rFonts w:ascii="Times New Roman" w:hAnsi="Times New Roman" w:cs="Times New Roman"/>
              </w:rPr>
            </w:pPr>
            <w:r w:rsidRPr="00937D1A">
              <w:rPr>
                <w:rFonts w:ascii="Times New Roman" w:hAnsi="Times New Roman" w:cs="Times New Roman"/>
              </w:rPr>
              <w:t xml:space="preserve">Подпрограмма 1 </w:t>
            </w:r>
            <w:r w:rsidRPr="00937D1A">
              <w:rPr>
                <w:rFonts w:ascii="Times New Roman" w:hAnsi="Times New Roman" w:cs="Times New Roman"/>
                <w:color w:val="000000"/>
              </w:rPr>
              <w:t>«</w:t>
            </w:r>
            <w:r>
              <w:rPr>
                <w:rFonts w:ascii="Times New Roman" w:hAnsi="Times New Roman" w:cs="Times New Roman"/>
              </w:rPr>
              <w:t>Развитие культуры Персиановского сельского поселения</w:t>
            </w:r>
            <w:r w:rsidRPr="00937D1A">
              <w:rPr>
                <w:rFonts w:ascii="Times New Roman" w:hAnsi="Times New Roman" w:cs="Times New Roman"/>
                <w:color w:val="000000"/>
              </w:rPr>
              <w:t>»</w:t>
            </w:r>
          </w:p>
        </w:tc>
      </w:tr>
      <w:tr w:rsidR="002B5149" w:rsidRPr="00937D1A" w:rsidTr="006F3397">
        <w:trPr>
          <w:trHeight w:val="360"/>
          <w:tblCellSpacing w:w="5" w:type="nil"/>
        </w:trPr>
        <w:tc>
          <w:tcPr>
            <w:tcW w:w="851" w:type="dxa"/>
            <w:tcBorders>
              <w:left w:val="single" w:sz="4" w:space="0" w:color="auto"/>
              <w:bottom w:val="single" w:sz="4" w:space="0" w:color="auto"/>
              <w:right w:val="single" w:sz="4" w:space="0" w:color="auto"/>
            </w:tcBorders>
          </w:tcPr>
          <w:p w:rsidR="002B5149" w:rsidRPr="003638FC" w:rsidRDefault="002B5149" w:rsidP="006F3397">
            <w:pPr>
              <w:pStyle w:val="a9"/>
              <w:rPr>
                <w:rFonts w:ascii="Times New Roman" w:hAnsi="Times New Roman"/>
                <w:sz w:val="22"/>
                <w:szCs w:val="22"/>
              </w:rPr>
            </w:pPr>
            <w:r>
              <w:rPr>
                <w:rFonts w:ascii="Times New Roman" w:hAnsi="Times New Roman"/>
                <w:sz w:val="22"/>
                <w:szCs w:val="22"/>
              </w:rPr>
              <w:t>1</w:t>
            </w:r>
          </w:p>
        </w:tc>
        <w:tc>
          <w:tcPr>
            <w:tcW w:w="2835" w:type="dxa"/>
            <w:tcBorders>
              <w:left w:val="single" w:sz="4" w:space="0" w:color="auto"/>
              <w:bottom w:val="single" w:sz="4" w:space="0" w:color="auto"/>
              <w:right w:val="single" w:sz="4" w:space="0" w:color="auto"/>
            </w:tcBorders>
          </w:tcPr>
          <w:p w:rsidR="002B5149" w:rsidRPr="00937D1A" w:rsidRDefault="002B5149" w:rsidP="006F3397">
            <w:pPr>
              <w:widowControl w:val="0"/>
              <w:autoSpaceDE w:val="0"/>
              <w:autoSpaceDN w:val="0"/>
              <w:adjustRightInd w:val="0"/>
              <w:jc w:val="both"/>
              <w:outlineLvl w:val="3"/>
              <w:rPr>
                <w:bCs/>
                <w:sz w:val="22"/>
                <w:szCs w:val="22"/>
              </w:rPr>
            </w:pPr>
            <w:r w:rsidRPr="00F74A22">
              <w:t>Обеспечение разнообразия и доступности культурных услуг и создания условий для творческой самореализации населения</w:t>
            </w:r>
          </w:p>
        </w:tc>
        <w:tc>
          <w:tcPr>
            <w:tcW w:w="2074" w:type="dxa"/>
            <w:tcBorders>
              <w:left w:val="single" w:sz="4" w:space="0" w:color="auto"/>
              <w:bottom w:val="single" w:sz="4" w:space="0" w:color="auto"/>
              <w:right w:val="single" w:sz="4" w:space="0" w:color="auto"/>
            </w:tcBorders>
          </w:tcPr>
          <w:p w:rsidR="002B5149" w:rsidRPr="00F74A22" w:rsidRDefault="002B5149" w:rsidP="006F3397">
            <w:r>
              <w:t>Директор МУК «Кадамовский СДК» Круковский В.С., Директор МБУ ЦКР Злобина Н.П.</w:t>
            </w:r>
          </w:p>
        </w:tc>
        <w:tc>
          <w:tcPr>
            <w:tcW w:w="3111" w:type="dxa"/>
            <w:tcBorders>
              <w:left w:val="single" w:sz="4" w:space="0" w:color="auto"/>
              <w:bottom w:val="single" w:sz="4" w:space="0" w:color="auto"/>
              <w:right w:val="single" w:sz="4" w:space="0" w:color="auto"/>
            </w:tcBorders>
          </w:tcPr>
          <w:p w:rsidR="002B5149" w:rsidRPr="00F74A22" w:rsidRDefault="002B5149" w:rsidP="006F3397">
            <w:pPr>
              <w:autoSpaceDE w:val="0"/>
              <w:autoSpaceDN w:val="0"/>
              <w:adjustRightInd w:val="0"/>
              <w:rPr>
                <w:kern w:val="2"/>
              </w:rPr>
            </w:pPr>
            <w:r w:rsidRPr="00F74A22">
              <w:rPr>
                <w:kern w:val="2"/>
              </w:rPr>
              <w:t>создание усло</w:t>
            </w:r>
            <w:r w:rsidRPr="00F74A22">
              <w:rPr>
                <w:kern w:val="2"/>
              </w:rPr>
              <w:softHyphen/>
              <w:t>вий для удовле</w:t>
            </w:r>
            <w:r w:rsidRPr="00F74A22">
              <w:rPr>
                <w:kern w:val="2"/>
              </w:rPr>
              <w:softHyphen/>
              <w:t>творения по</w:t>
            </w:r>
            <w:r w:rsidRPr="00F74A22">
              <w:rPr>
                <w:kern w:val="2"/>
              </w:rPr>
              <w:softHyphen/>
              <w:t>требностей насе</w:t>
            </w:r>
            <w:r w:rsidRPr="00F74A22">
              <w:rPr>
                <w:kern w:val="2"/>
              </w:rPr>
              <w:softHyphen/>
              <w:t>ления в куль</w:t>
            </w:r>
            <w:r w:rsidRPr="00F74A22">
              <w:rPr>
                <w:kern w:val="2"/>
              </w:rPr>
              <w:softHyphen/>
              <w:t>турно-досуговой деятельности, расширение воз</w:t>
            </w:r>
            <w:r w:rsidRPr="00F74A22">
              <w:rPr>
                <w:kern w:val="2"/>
              </w:rPr>
              <w:softHyphen/>
              <w:t>можностей для духовного разви</w:t>
            </w:r>
            <w:r w:rsidRPr="00F74A22">
              <w:rPr>
                <w:kern w:val="2"/>
              </w:rPr>
              <w:softHyphen/>
              <w:t xml:space="preserve">тия; </w:t>
            </w:r>
          </w:p>
          <w:p w:rsidR="002B5149" w:rsidRPr="00F43C48" w:rsidRDefault="002B5149" w:rsidP="006F3397">
            <w:pPr>
              <w:rPr>
                <w:kern w:val="2"/>
              </w:rPr>
            </w:pPr>
            <w:r w:rsidRPr="00F74A22">
              <w:rPr>
                <w:kern w:val="2"/>
              </w:rPr>
              <w:t>повышение творческого по</w:t>
            </w:r>
            <w:r w:rsidRPr="00F74A22">
              <w:rPr>
                <w:kern w:val="2"/>
              </w:rPr>
              <w:softHyphen/>
              <w:t>тенциала само</w:t>
            </w:r>
            <w:r w:rsidRPr="00F74A22">
              <w:rPr>
                <w:kern w:val="2"/>
              </w:rPr>
              <w:softHyphen/>
              <w:t>деятельных кол</w:t>
            </w:r>
            <w:r w:rsidRPr="00F74A22">
              <w:rPr>
                <w:kern w:val="2"/>
              </w:rPr>
              <w:softHyphen/>
              <w:t>лективов народ</w:t>
            </w:r>
            <w:r w:rsidRPr="00F74A22">
              <w:rPr>
                <w:kern w:val="2"/>
              </w:rPr>
              <w:softHyphen/>
              <w:t>ного творчества</w:t>
            </w:r>
          </w:p>
        </w:tc>
        <w:tc>
          <w:tcPr>
            <w:tcW w:w="1440" w:type="dxa"/>
            <w:tcBorders>
              <w:left w:val="single" w:sz="4" w:space="0" w:color="auto"/>
              <w:bottom w:val="single" w:sz="4" w:space="0" w:color="auto"/>
              <w:right w:val="single" w:sz="4" w:space="0" w:color="auto"/>
            </w:tcBorders>
          </w:tcPr>
          <w:p w:rsidR="002B5149" w:rsidRPr="00937D1A" w:rsidRDefault="002B5149" w:rsidP="006F3397">
            <w:pPr>
              <w:pStyle w:val="a9"/>
              <w:jc w:val="center"/>
              <w:rPr>
                <w:rFonts w:ascii="Times New Roman" w:hAnsi="Times New Roman"/>
                <w:sz w:val="22"/>
                <w:szCs w:val="22"/>
              </w:rPr>
            </w:pPr>
            <w:r w:rsidRPr="00937D1A">
              <w:rPr>
                <w:rFonts w:ascii="Times New Roman" w:hAnsi="Times New Roman"/>
                <w:sz w:val="22"/>
                <w:szCs w:val="22"/>
              </w:rPr>
              <w:t>01.01.</w:t>
            </w:r>
            <w:r>
              <w:rPr>
                <w:rFonts w:ascii="Times New Roman" w:hAnsi="Times New Roman"/>
                <w:sz w:val="22"/>
                <w:szCs w:val="22"/>
              </w:rPr>
              <w:t>2019</w:t>
            </w:r>
          </w:p>
        </w:tc>
        <w:tc>
          <w:tcPr>
            <w:tcW w:w="1569" w:type="dxa"/>
            <w:tcBorders>
              <w:left w:val="single" w:sz="4" w:space="0" w:color="auto"/>
              <w:bottom w:val="single" w:sz="4" w:space="0" w:color="auto"/>
              <w:right w:val="single" w:sz="4" w:space="0" w:color="auto"/>
            </w:tcBorders>
          </w:tcPr>
          <w:p w:rsidR="002B5149" w:rsidRPr="00937D1A" w:rsidRDefault="002B5149" w:rsidP="006F3397">
            <w:pPr>
              <w:pStyle w:val="a9"/>
              <w:jc w:val="center"/>
              <w:rPr>
                <w:rFonts w:ascii="Times New Roman" w:hAnsi="Times New Roman"/>
                <w:sz w:val="22"/>
                <w:szCs w:val="22"/>
              </w:rPr>
            </w:pPr>
            <w:r w:rsidRPr="00937D1A">
              <w:rPr>
                <w:rFonts w:ascii="Times New Roman" w:hAnsi="Times New Roman"/>
                <w:sz w:val="22"/>
                <w:szCs w:val="22"/>
              </w:rPr>
              <w:t>31.12.</w:t>
            </w:r>
            <w:r>
              <w:rPr>
                <w:rFonts w:ascii="Times New Roman" w:hAnsi="Times New Roman"/>
                <w:sz w:val="22"/>
                <w:szCs w:val="22"/>
              </w:rPr>
              <w:t>2019</w:t>
            </w:r>
          </w:p>
        </w:tc>
        <w:tc>
          <w:tcPr>
            <w:tcW w:w="1445" w:type="dxa"/>
            <w:tcBorders>
              <w:left w:val="single" w:sz="4" w:space="0" w:color="auto"/>
              <w:bottom w:val="single" w:sz="4" w:space="0" w:color="auto"/>
              <w:right w:val="single" w:sz="4" w:space="0" w:color="auto"/>
            </w:tcBorders>
          </w:tcPr>
          <w:p w:rsidR="002B5149" w:rsidRPr="00A65EC4" w:rsidRDefault="002B5149" w:rsidP="006F3397">
            <w:pPr>
              <w:jc w:val="center"/>
              <w:rPr>
                <w:sz w:val="22"/>
                <w:szCs w:val="22"/>
              </w:rPr>
            </w:pPr>
            <w:r>
              <w:rPr>
                <w:sz w:val="28"/>
                <w:szCs w:val="28"/>
              </w:rPr>
              <w:t>26449,7</w:t>
            </w:r>
          </w:p>
        </w:tc>
        <w:tc>
          <w:tcPr>
            <w:tcW w:w="1134" w:type="dxa"/>
            <w:tcBorders>
              <w:left w:val="single" w:sz="4" w:space="0" w:color="auto"/>
              <w:bottom w:val="single" w:sz="4" w:space="0" w:color="auto"/>
              <w:right w:val="single" w:sz="4" w:space="0" w:color="auto"/>
            </w:tcBorders>
          </w:tcPr>
          <w:p w:rsidR="002B5149" w:rsidRPr="00624D2A" w:rsidRDefault="002B5149" w:rsidP="006F3397">
            <w:pPr>
              <w:jc w:val="center"/>
              <w:rPr>
                <w:sz w:val="22"/>
                <w:szCs w:val="22"/>
                <w:highlight w:val="yellow"/>
              </w:rPr>
            </w:pPr>
            <w:r>
              <w:rPr>
                <w:sz w:val="28"/>
                <w:szCs w:val="28"/>
              </w:rPr>
              <w:t>26449,7</w:t>
            </w:r>
          </w:p>
        </w:tc>
        <w:tc>
          <w:tcPr>
            <w:tcW w:w="992" w:type="dxa"/>
            <w:tcBorders>
              <w:left w:val="single" w:sz="4" w:space="0" w:color="auto"/>
              <w:bottom w:val="single" w:sz="4" w:space="0" w:color="auto"/>
              <w:right w:val="single" w:sz="4" w:space="0" w:color="auto"/>
            </w:tcBorders>
          </w:tcPr>
          <w:p w:rsidR="002B5149" w:rsidRPr="00FE6B01" w:rsidRDefault="002B5149" w:rsidP="006F3397">
            <w:pPr>
              <w:pStyle w:val="a9"/>
              <w:rPr>
                <w:rFonts w:ascii="Times New Roman" w:hAnsi="Times New Roman"/>
                <w:sz w:val="22"/>
                <w:szCs w:val="22"/>
              </w:rPr>
            </w:pPr>
          </w:p>
        </w:tc>
      </w:tr>
      <w:tr w:rsidR="002B5149" w:rsidRPr="00937D1A" w:rsidTr="006F3397">
        <w:trPr>
          <w:trHeight w:val="360"/>
          <w:tblCellSpacing w:w="5" w:type="nil"/>
        </w:trPr>
        <w:tc>
          <w:tcPr>
            <w:tcW w:w="851"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rPr>
                <w:rFonts w:ascii="Times New Roman" w:hAnsi="Times New Roman"/>
                <w:sz w:val="22"/>
                <w:szCs w:val="22"/>
              </w:rPr>
            </w:pPr>
            <w:r>
              <w:rPr>
                <w:rFonts w:ascii="Times New Roman" w:hAnsi="Times New Roman"/>
                <w:sz w:val="22"/>
                <w:szCs w:val="22"/>
              </w:rPr>
              <w:t>2</w:t>
            </w:r>
          </w:p>
        </w:tc>
        <w:tc>
          <w:tcPr>
            <w:tcW w:w="2835"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rPr>
                <w:sz w:val="22"/>
                <w:szCs w:val="22"/>
              </w:rPr>
            </w:pPr>
            <w:r>
              <w:rPr>
                <w:bCs/>
                <w:kern w:val="2"/>
              </w:rPr>
              <w:t xml:space="preserve">Денежные средства на ремонт памятников </w:t>
            </w:r>
            <w:r w:rsidRPr="00B72FF5">
              <w:rPr>
                <w:bCs/>
                <w:kern w:val="2"/>
              </w:rPr>
              <w:t xml:space="preserve">в рамках подпрограммы «Развитие культуры </w:t>
            </w:r>
            <w:r>
              <w:rPr>
                <w:bCs/>
                <w:kern w:val="2"/>
              </w:rPr>
              <w:t>Персиановского</w:t>
            </w:r>
            <w:r w:rsidRPr="00B72FF5">
              <w:rPr>
                <w:bCs/>
                <w:kern w:val="2"/>
              </w:rPr>
              <w:t xml:space="preserve"> сельского поселения» муниципальной </w:t>
            </w:r>
            <w:r w:rsidRPr="00B72FF5">
              <w:rPr>
                <w:bCs/>
                <w:kern w:val="2"/>
              </w:rPr>
              <w:lastRenderedPageBreak/>
              <w:t xml:space="preserve">программы </w:t>
            </w:r>
            <w:r>
              <w:rPr>
                <w:bCs/>
                <w:kern w:val="2"/>
              </w:rPr>
              <w:t>Персиановского</w:t>
            </w:r>
            <w:r w:rsidRPr="00B72FF5">
              <w:rPr>
                <w:bCs/>
                <w:kern w:val="2"/>
              </w:rPr>
              <w:t xml:space="preserve"> сельского поселения «Развитие культуры </w:t>
            </w:r>
            <w:r>
              <w:rPr>
                <w:bCs/>
                <w:kern w:val="2"/>
              </w:rPr>
              <w:t>Персиановского</w:t>
            </w:r>
            <w:r w:rsidRPr="00B72FF5">
              <w:rPr>
                <w:bCs/>
                <w:kern w:val="2"/>
              </w:rPr>
              <w:t xml:space="preserve"> сельского поселения</w:t>
            </w:r>
          </w:p>
        </w:tc>
        <w:tc>
          <w:tcPr>
            <w:tcW w:w="2074"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rPr>
                <w:sz w:val="22"/>
                <w:szCs w:val="22"/>
              </w:rPr>
            </w:pPr>
            <w:r>
              <w:lastRenderedPageBreak/>
              <w:t xml:space="preserve">Заместитель Главы администрации Персианогвского сельского поселения по жилищно – </w:t>
            </w:r>
            <w:r>
              <w:lastRenderedPageBreak/>
              <w:t>коммунальному хозяйству, строительству и благоустройству</w:t>
            </w:r>
          </w:p>
        </w:tc>
        <w:tc>
          <w:tcPr>
            <w:tcW w:w="3111"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rPr>
                <w:sz w:val="22"/>
                <w:szCs w:val="22"/>
              </w:rPr>
            </w:pPr>
          </w:p>
        </w:tc>
        <w:tc>
          <w:tcPr>
            <w:tcW w:w="1440"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jc w:val="center"/>
              <w:rPr>
                <w:rFonts w:ascii="Times New Roman" w:hAnsi="Times New Roman"/>
                <w:sz w:val="22"/>
                <w:szCs w:val="22"/>
              </w:rPr>
            </w:pPr>
            <w:r w:rsidRPr="00937D1A">
              <w:rPr>
                <w:rFonts w:ascii="Times New Roman" w:hAnsi="Times New Roman"/>
                <w:sz w:val="22"/>
                <w:szCs w:val="22"/>
              </w:rPr>
              <w:t>01.01.</w:t>
            </w:r>
            <w:r>
              <w:rPr>
                <w:rFonts w:ascii="Times New Roman" w:hAnsi="Times New Roman"/>
                <w:sz w:val="22"/>
                <w:szCs w:val="22"/>
              </w:rPr>
              <w:t>2019</w:t>
            </w:r>
          </w:p>
        </w:tc>
        <w:tc>
          <w:tcPr>
            <w:tcW w:w="1569"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jc w:val="center"/>
              <w:rPr>
                <w:rFonts w:ascii="Times New Roman" w:hAnsi="Times New Roman"/>
                <w:sz w:val="22"/>
                <w:szCs w:val="22"/>
              </w:rPr>
            </w:pPr>
            <w:r w:rsidRPr="00937D1A">
              <w:rPr>
                <w:rFonts w:ascii="Times New Roman" w:hAnsi="Times New Roman"/>
                <w:sz w:val="22"/>
                <w:szCs w:val="22"/>
              </w:rPr>
              <w:t>31.12.</w:t>
            </w:r>
            <w:r>
              <w:rPr>
                <w:rFonts w:ascii="Times New Roman" w:hAnsi="Times New Roman"/>
                <w:sz w:val="22"/>
                <w:szCs w:val="22"/>
              </w:rPr>
              <w:t>2019</w:t>
            </w:r>
          </w:p>
        </w:tc>
        <w:tc>
          <w:tcPr>
            <w:tcW w:w="1445"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ind w:right="182"/>
              <w:jc w:val="center"/>
              <w:rPr>
                <w:rFonts w:ascii="Times New Roman" w:hAnsi="Times New Roman"/>
                <w:sz w:val="22"/>
                <w:szCs w:val="22"/>
              </w:rPr>
            </w:pPr>
            <w:r>
              <w:rPr>
                <w:rFonts w:ascii="Times New Roman" w:hAnsi="Times New Roman"/>
                <w:sz w:val="22"/>
                <w:szCs w:val="22"/>
              </w:rPr>
              <w:t>2527,7</w:t>
            </w:r>
          </w:p>
        </w:tc>
        <w:tc>
          <w:tcPr>
            <w:tcW w:w="1134"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jc w:val="center"/>
              <w:rPr>
                <w:sz w:val="22"/>
                <w:szCs w:val="22"/>
              </w:rPr>
            </w:pPr>
            <w:r>
              <w:rPr>
                <w:sz w:val="22"/>
                <w:szCs w:val="22"/>
              </w:rPr>
              <w:t>2527,7</w:t>
            </w:r>
          </w:p>
        </w:tc>
        <w:tc>
          <w:tcPr>
            <w:tcW w:w="992"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jc w:val="center"/>
              <w:rPr>
                <w:rFonts w:ascii="Times New Roman" w:hAnsi="Times New Roman"/>
                <w:sz w:val="22"/>
                <w:szCs w:val="22"/>
              </w:rPr>
            </w:pPr>
            <w:r>
              <w:rPr>
                <w:rFonts w:ascii="Times New Roman" w:hAnsi="Times New Roman"/>
                <w:sz w:val="22"/>
                <w:szCs w:val="22"/>
              </w:rPr>
              <w:t>0</w:t>
            </w:r>
          </w:p>
        </w:tc>
      </w:tr>
      <w:tr w:rsidR="002B5149" w:rsidRPr="00852B1A" w:rsidTr="006F3397">
        <w:trPr>
          <w:tblCellSpacing w:w="5" w:type="nil"/>
        </w:trPr>
        <w:tc>
          <w:tcPr>
            <w:tcW w:w="851"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rPr>
                <w:rFonts w:ascii="Times New Roman" w:hAnsi="Times New Roman"/>
                <w:sz w:val="22"/>
                <w:szCs w:val="22"/>
              </w:rPr>
            </w:pPr>
            <w:r>
              <w:rPr>
                <w:rFonts w:ascii="Times New Roman" w:hAnsi="Times New Roman"/>
                <w:sz w:val="22"/>
                <w:szCs w:val="22"/>
              </w:rPr>
              <w:lastRenderedPageBreak/>
              <w:t>5</w:t>
            </w:r>
          </w:p>
        </w:tc>
        <w:tc>
          <w:tcPr>
            <w:tcW w:w="2835" w:type="dxa"/>
            <w:tcBorders>
              <w:top w:val="single" w:sz="4" w:space="0" w:color="auto"/>
              <w:left w:val="single" w:sz="4" w:space="0" w:color="auto"/>
              <w:bottom w:val="single" w:sz="4" w:space="0" w:color="auto"/>
              <w:right w:val="single" w:sz="4" w:space="0" w:color="auto"/>
            </w:tcBorders>
          </w:tcPr>
          <w:p w:rsidR="002B5149" w:rsidRDefault="002B5149" w:rsidP="006F3397">
            <w:pPr>
              <w:rPr>
                <w:bCs/>
                <w:kern w:val="2"/>
              </w:rPr>
            </w:pPr>
            <w:r>
              <w:rPr>
                <w:bCs/>
                <w:kern w:val="2"/>
              </w:rPr>
              <w:t>Контрольное событие программы</w:t>
            </w:r>
          </w:p>
          <w:p w:rsidR="002B5149" w:rsidRPr="00937D1A" w:rsidRDefault="002B5149" w:rsidP="006F3397">
            <w:pPr>
              <w:rPr>
                <w:sz w:val="22"/>
                <w:szCs w:val="22"/>
              </w:rPr>
            </w:pPr>
            <w:r>
              <w:rPr>
                <w:bCs/>
                <w:kern w:val="2"/>
              </w:rPr>
              <w:t>Принятие постановлений Администрации Персиановского сельского поселения «Об утверждении порядка формирования, финансового обеспечения и мониторинга исполнения муниципального задания учреждениями культуры», « Об утверждении плана финансово – хозяйственной деятельности учреждениями культуры»</w:t>
            </w:r>
          </w:p>
        </w:tc>
        <w:tc>
          <w:tcPr>
            <w:tcW w:w="2074" w:type="dxa"/>
            <w:tcBorders>
              <w:top w:val="single" w:sz="4" w:space="0" w:color="auto"/>
              <w:left w:val="single" w:sz="4" w:space="0" w:color="auto"/>
              <w:bottom w:val="single" w:sz="4" w:space="0" w:color="auto"/>
              <w:right w:val="single" w:sz="4" w:space="0" w:color="auto"/>
            </w:tcBorders>
          </w:tcPr>
          <w:p w:rsidR="002B5149" w:rsidRDefault="002B5149" w:rsidP="006F3397">
            <w:r>
              <w:t>Заместитель Главы администрации Персианогвского сельского поселения по жилищно – коммунальному хозяйству, строительству и благоустройству,</w:t>
            </w:r>
          </w:p>
          <w:p w:rsidR="002B5149" w:rsidRPr="00937D1A" w:rsidRDefault="002B5149" w:rsidP="006F3397">
            <w:pPr>
              <w:rPr>
                <w:sz w:val="22"/>
                <w:szCs w:val="22"/>
              </w:rPr>
            </w:pPr>
            <w:r w:rsidRPr="00107FD8">
              <w:t>Директор МУК «</w:t>
            </w:r>
            <w:r>
              <w:t xml:space="preserve">Кадамовский </w:t>
            </w:r>
            <w:r w:rsidRPr="00107FD8">
              <w:t xml:space="preserve">СДК» </w:t>
            </w:r>
            <w:r>
              <w:t>Круковский В.С.</w:t>
            </w:r>
          </w:p>
        </w:tc>
        <w:tc>
          <w:tcPr>
            <w:tcW w:w="3111" w:type="dxa"/>
            <w:tcBorders>
              <w:top w:val="single" w:sz="4" w:space="0" w:color="auto"/>
              <w:left w:val="single" w:sz="4" w:space="0" w:color="auto"/>
              <w:bottom w:val="single" w:sz="4" w:space="0" w:color="auto"/>
              <w:right w:val="single" w:sz="4" w:space="0" w:color="auto"/>
            </w:tcBorders>
          </w:tcPr>
          <w:p w:rsidR="002B5149" w:rsidRDefault="002B5149" w:rsidP="006F3397">
            <w:pPr>
              <w:autoSpaceDE w:val="0"/>
              <w:autoSpaceDN w:val="0"/>
              <w:adjustRightInd w:val="0"/>
              <w:rPr>
                <w:bCs/>
                <w:kern w:val="2"/>
              </w:rPr>
            </w:pPr>
            <w:r>
              <w:rPr>
                <w:kern w:val="2"/>
              </w:rPr>
              <w:t>Утверждении порядка</w:t>
            </w:r>
            <w:r>
              <w:rPr>
                <w:bCs/>
                <w:kern w:val="2"/>
              </w:rPr>
              <w:t xml:space="preserve"> формирования, финансового обеспечения и мониторинга исполнения муниципального задания учреждениями культуры.</w:t>
            </w:r>
          </w:p>
          <w:p w:rsidR="002B5149" w:rsidRPr="00937D1A" w:rsidRDefault="002B5149" w:rsidP="006F3397">
            <w:pPr>
              <w:rPr>
                <w:sz w:val="22"/>
                <w:szCs w:val="22"/>
              </w:rPr>
            </w:pPr>
            <w:r>
              <w:rPr>
                <w:bCs/>
                <w:kern w:val="2"/>
              </w:rPr>
              <w:t>Утверждение плана финансово – хозяйственной деятельности учреждениями культуры</w:t>
            </w:r>
          </w:p>
        </w:tc>
        <w:tc>
          <w:tcPr>
            <w:tcW w:w="1440"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jc w:val="center"/>
              <w:rPr>
                <w:rFonts w:ascii="Times New Roman" w:hAnsi="Times New Roman"/>
                <w:sz w:val="22"/>
                <w:szCs w:val="22"/>
              </w:rPr>
            </w:pPr>
            <w:r w:rsidRPr="00937D1A">
              <w:rPr>
                <w:rFonts w:ascii="Times New Roman" w:hAnsi="Times New Roman"/>
                <w:sz w:val="22"/>
                <w:szCs w:val="22"/>
              </w:rPr>
              <w:t>01.01.</w:t>
            </w:r>
            <w:r>
              <w:rPr>
                <w:rFonts w:ascii="Times New Roman" w:hAnsi="Times New Roman"/>
                <w:sz w:val="22"/>
                <w:szCs w:val="22"/>
              </w:rPr>
              <w:t>2019</w:t>
            </w:r>
          </w:p>
        </w:tc>
        <w:tc>
          <w:tcPr>
            <w:tcW w:w="1569"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jc w:val="center"/>
              <w:rPr>
                <w:rFonts w:ascii="Times New Roman" w:hAnsi="Times New Roman"/>
                <w:sz w:val="22"/>
                <w:szCs w:val="22"/>
              </w:rPr>
            </w:pPr>
            <w:r w:rsidRPr="00937D1A">
              <w:rPr>
                <w:rFonts w:ascii="Times New Roman" w:hAnsi="Times New Roman"/>
                <w:sz w:val="22"/>
                <w:szCs w:val="22"/>
              </w:rPr>
              <w:t>31.12.</w:t>
            </w:r>
            <w:r>
              <w:rPr>
                <w:rFonts w:ascii="Times New Roman" w:hAnsi="Times New Roman"/>
                <w:sz w:val="22"/>
                <w:szCs w:val="22"/>
              </w:rPr>
              <w:t>2019</w:t>
            </w:r>
          </w:p>
        </w:tc>
        <w:tc>
          <w:tcPr>
            <w:tcW w:w="1445"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jc w:val="center"/>
              <w:rPr>
                <w:sz w:val="22"/>
                <w:szCs w:val="22"/>
              </w:rPr>
            </w:pPr>
            <w:r w:rsidRPr="00937D1A">
              <w:rPr>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jc w:val="center"/>
              <w:rPr>
                <w:sz w:val="22"/>
                <w:szCs w:val="22"/>
              </w:rPr>
            </w:pPr>
            <w:r w:rsidRPr="00937D1A">
              <w:rPr>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jc w:val="center"/>
              <w:rPr>
                <w:rFonts w:ascii="Times New Roman" w:hAnsi="Times New Roman"/>
                <w:sz w:val="22"/>
                <w:szCs w:val="22"/>
              </w:rPr>
            </w:pPr>
            <w:r w:rsidRPr="00937D1A">
              <w:rPr>
                <w:rFonts w:ascii="Times New Roman" w:hAnsi="Times New Roman"/>
                <w:sz w:val="22"/>
                <w:szCs w:val="22"/>
              </w:rPr>
              <w:t>-</w:t>
            </w:r>
          </w:p>
        </w:tc>
      </w:tr>
      <w:tr w:rsidR="002B5149" w:rsidRPr="00852B1A" w:rsidTr="006F3397">
        <w:trPr>
          <w:tblCellSpacing w:w="5" w:type="nil"/>
        </w:trPr>
        <w:tc>
          <w:tcPr>
            <w:tcW w:w="851"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rPr>
                <w:rFonts w:ascii="Times New Roman" w:hAnsi="Times New Roman"/>
                <w:sz w:val="22"/>
                <w:szCs w:val="22"/>
              </w:rPr>
            </w:pPr>
          </w:p>
        </w:tc>
        <w:tc>
          <w:tcPr>
            <w:tcW w:w="2835"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rPr>
                <w:bCs/>
                <w:sz w:val="22"/>
                <w:szCs w:val="22"/>
              </w:rPr>
            </w:pPr>
            <w:r w:rsidRPr="00937D1A">
              <w:rPr>
                <w:kern w:val="2"/>
                <w:sz w:val="22"/>
                <w:szCs w:val="22"/>
              </w:rPr>
              <w:t xml:space="preserve">Итого </w:t>
            </w:r>
          </w:p>
        </w:tc>
        <w:tc>
          <w:tcPr>
            <w:tcW w:w="2074"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rPr>
                <w:sz w:val="22"/>
                <w:szCs w:val="22"/>
              </w:rPr>
            </w:pPr>
          </w:p>
        </w:tc>
        <w:tc>
          <w:tcPr>
            <w:tcW w:w="3111"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widowControl w:val="0"/>
              <w:autoSpaceDE w:val="0"/>
              <w:autoSpaceDN w:val="0"/>
              <w:adjustRightInd w:val="0"/>
              <w:rPr>
                <w:sz w:val="22"/>
                <w:szCs w:val="22"/>
              </w:rPr>
            </w:pPr>
          </w:p>
        </w:tc>
        <w:tc>
          <w:tcPr>
            <w:tcW w:w="1440"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jc w:val="center"/>
              <w:rPr>
                <w:rFonts w:ascii="Times New Roman" w:hAnsi="Times New Roman"/>
                <w:sz w:val="22"/>
                <w:szCs w:val="22"/>
              </w:rPr>
            </w:pPr>
            <w:r w:rsidRPr="00937D1A">
              <w:rPr>
                <w:rFonts w:ascii="Times New Roman" w:hAnsi="Times New Roman"/>
                <w:sz w:val="22"/>
                <w:szCs w:val="22"/>
              </w:rPr>
              <w:t>X</w:t>
            </w:r>
          </w:p>
        </w:tc>
        <w:tc>
          <w:tcPr>
            <w:tcW w:w="1569" w:type="dxa"/>
            <w:tcBorders>
              <w:top w:val="single" w:sz="4" w:space="0" w:color="auto"/>
              <w:left w:val="single" w:sz="4" w:space="0" w:color="auto"/>
              <w:bottom w:val="single" w:sz="4" w:space="0" w:color="auto"/>
              <w:right w:val="single" w:sz="4" w:space="0" w:color="auto"/>
            </w:tcBorders>
          </w:tcPr>
          <w:p w:rsidR="002B5149" w:rsidRPr="00937D1A" w:rsidRDefault="002B5149" w:rsidP="006F3397">
            <w:pPr>
              <w:pStyle w:val="a9"/>
              <w:jc w:val="center"/>
              <w:rPr>
                <w:rFonts w:ascii="Times New Roman" w:hAnsi="Times New Roman"/>
                <w:sz w:val="22"/>
                <w:szCs w:val="22"/>
              </w:rPr>
            </w:pPr>
            <w:r w:rsidRPr="00937D1A">
              <w:rPr>
                <w:rFonts w:ascii="Times New Roman" w:hAnsi="Times New Roman"/>
                <w:sz w:val="22"/>
                <w:szCs w:val="22"/>
              </w:rPr>
              <w:t>Х</w:t>
            </w:r>
          </w:p>
        </w:tc>
        <w:tc>
          <w:tcPr>
            <w:tcW w:w="1445" w:type="dxa"/>
            <w:tcBorders>
              <w:top w:val="single" w:sz="4" w:space="0" w:color="auto"/>
              <w:left w:val="single" w:sz="4" w:space="0" w:color="auto"/>
              <w:bottom w:val="single" w:sz="4" w:space="0" w:color="auto"/>
              <w:right w:val="single" w:sz="4" w:space="0" w:color="auto"/>
            </w:tcBorders>
          </w:tcPr>
          <w:p w:rsidR="002B5149" w:rsidRPr="00FE6B01" w:rsidRDefault="002B5149" w:rsidP="006F3397">
            <w:pPr>
              <w:jc w:val="center"/>
              <w:rPr>
                <w:sz w:val="22"/>
                <w:szCs w:val="22"/>
              </w:rPr>
            </w:pPr>
            <w:r>
              <w:rPr>
                <w:sz w:val="28"/>
                <w:szCs w:val="28"/>
              </w:rPr>
              <w:t>28977,4</w:t>
            </w:r>
          </w:p>
        </w:tc>
        <w:tc>
          <w:tcPr>
            <w:tcW w:w="1134" w:type="dxa"/>
            <w:tcBorders>
              <w:top w:val="single" w:sz="4" w:space="0" w:color="auto"/>
              <w:left w:val="single" w:sz="4" w:space="0" w:color="auto"/>
              <w:bottom w:val="single" w:sz="4" w:space="0" w:color="auto"/>
              <w:right w:val="single" w:sz="4" w:space="0" w:color="auto"/>
            </w:tcBorders>
          </w:tcPr>
          <w:p w:rsidR="002B5149" w:rsidRPr="00FE6B01" w:rsidRDefault="002B5149" w:rsidP="006F3397">
            <w:pPr>
              <w:jc w:val="center"/>
              <w:rPr>
                <w:sz w:val="22"/>
                <w:szCs w:val="22"/>
              </w:rPr>
            </w:pPr>
            <w:r>
              <w:rPr>
                <w:sz w:val="28"/>
                <w:szCs w:val="28"/>
              </w:rPr>
              <w:t>28977,4</w:t>
            </w:r>
          </w:p>
        </w:tc>
        <w:tc>
          <w:tcPr>
            <w:tcW w:w="992" w:type="dxa"/>
            <w:tcBorders>
              <w:top w:val="single" w:sz="4" w:space="0" w:color="auto"/>
              <w:left w:val="single" w:sz="4" w:space="0" w:color="auto"/>
              <w:bottom w:val="single" w:sz="4" w:space="0" w:color="auto"/>
              <w:right w:val="single" w:sz="4" w:space="0" w:color="auto"/>
            </w:tcBorders>
          </w:tcPr>
          <w:p w:rsidR="002B5149" w:rsidRPr="00FE6B01" w:rsidRDefault="002B5149" w:rsidP="006F3397">
            <w:pPr>
              <w:pStyle w:val="a9"/>
              <w:jc w:val="center"/>
              <w:rPr>
                <w:rFonts w:ascii="Times New Roman" w:hAnsi="Times New Roman"/>
                <w:sz w:val="22"/>
                <w:szCs w:val="22"/>
              </w:rPr>
            </w:pPr>
          </w:p>
        </w:tc>
      </w:tr>
    </w:tbl>
    <w:p w:rsidR="002B5149" w:rsidRPr="00EE11B9" w:rsidRDefault="002B5149" w:rsidP="002B5149">
      <w:pPr>
        <w:widowControl w:val="0"/>
        <w:autoSpaceDE w:val="0"/>
        <w:autoSpaceDN w:val="0"/>
        <w:adjustRightInd w:val="0"/>
        <w:ind w:firstLine="540"/>
        <w:jc w:val="both"/>
        <w:sectPr w:rsidR="002B5149" w:rsidRPr="00EE11B9" w:rsidSect="009E35E6">
          <w:pgSz w:w="16838" w:h="11906" w:orient="landscape"/>
          <w:pgMar w:top="1191" w:right="624" w:bottom="454" w:left="907" w:header="709" w:footer="709" w:gutter="0"/>
          <w:cols w:space="708"/>
          <w:docGrid w:linePitch="360"/>
        </w:sectPr>
      </w:pPr>
      <w:r w:rsidRPr="00772639">
        <w:t>--------------------------------&lt;1&gt; Под отчетной датой понимается перво</w:t>
      </w:r>
      <w:r w:rsidRPr="00EE11B9">
        <w:t>е число месяца, следующего за отчетным периодом</w:t>
      </w:r>
    </w:p>
    <w:p w:rsidR="002B5149" w:rsidRPr="00EE11B9" w:rsidRDefault="002B5149" w:rsidP="002B5149">
      <w:pPr>
        <w:widowControl w:val="0"/>
        <w:shd w:val="clear" w:color="auto" w:fill="FFFFFF"/>
        <w:autoSpaceDE w:val="0"/>
        <w:autoSpaceDN w:val="0"/>
        <w:adjustRightInd w:val="0"/>
        <w:jc w:val="center"/>
        <w:rPr>
          <w:b/>
          <w:i/>
        </w:rPr>
      </w:pPr>
      <w:r w:rsidRPr="00EE11B9">
        <w:rPr>
          <w:b/>
          <w:i/>
        </w:rPr>
        <w:lastRenderedPageBreak/>
        <w:t>Сведения о достижении значений показателей (индикаторов)</w:t>
      </w:r>
    </w:p>
    <w:p w:rsidR="002B5149" w:rsidRPr="00EE11B9" w:rsidRDefault="002B5149" w:rsidP="002B5149">
      <w:pPr>
        <w:widowControl w:val="0"/>
        <w:shd w:val="clear" w:color="auto" w:fill="FFFFFF"/>
        <w:autoSpaceDE w:val="0"/>
        <w:autoSpaceDN w:val="0"/>
        <w:adjustRightInd w:val="0"/>
        <w:jc w:val="center"/>
        <w:rPr>
          <w:b/>
          <w:i/>
        </w:rPr>
      </w:pPr>
    </w:p>
    <w:tbl>
      <w:tblPr>
        <w:tblW w:w="15545" w:type="dxa"/>
        <w:jc w:val="center"/>
        <w:tblCellSpacing w:w="5" w:type="nil"/>
        <w:tblLayout w:type="fixed"/>
        <w:tblCellMar>
          <w:left w:w="75" w:type="dxa"/>
          <w:right w:w="75" w:type="dxa"/>
        </w:tblCellMar>
        <w:tblLook w:val="0000" w:firstRow="0" w:lastRow="0" w:firstColumn="0" w:lastColumn="0" w:noHBand="0" w:noVBand="0"/>
      </w:tblPr>
      <w:tblGrid>
        <w:gridCol w:w="1041"/>
        <w:gridCol w:w="5607"/>
        <w:gridCol w:w="2618"/>
        <w:gridCol w:w="1626"/>
        <w:gridCol w:w="1263"/>
        <w:gridCol w:w="1210"/>
        <w:gridCol w:w="2180"/>
      </w:tblGrid>
      <w:tr w:rsidR="002B5149" w:rsidRPr="00EE11B9" w:rsidTr="006F3397">
        <w:trPr>
          <w:tblCellSpacing w:w="5" w:type="nil"/>
          <w:jc w:val="center"/>
        </w:trPr>
        <w:tc>
          <w:tcPr>
            <w:tcW w:w="1041" w:type="dxa"/>
            <w:vMerge w:val="restart"/>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 п/п</w:t>
            </w:r>
          </w:p>
        </w:tc>
        <w:tc>
          <w:tcPr>
            <w:tcW w:w="5607" w:type="dxa"/>
            <w:vMerge w:val="restart"/>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 xml:space="preserve">Показатель     </w:t>
            </w:r>
            <w:r w:rsidRPr="00EE11B9">
              <w:rPr>
                <w:rFonts w:ascii="Times New Roman" w:hAnsi="Times New Roman" w:cs="Times New Roman"/>
              </w:rPr>
              <w:br/>
              <w:t xml:space="preserve"> (индикатор)    </w:t>
            </w:r>
            <w:r w:rsidRPr="00EE11B9">
              <w:rPr>
                <w:rFonts w:ascii="Times New Roman" w:hAnsi="Times New Roman" w:cs="Times New Roman"/>
              </w:rPr>
              <w:br/>
              <w:t xml:space="preserve"> (наименование)</w:t>
            </w:r>
          </w:p>
        </w:tc>
        <w:tc>
          <w:tcPr>
            <w:tcW w:w="2618" w:type="dxa"/>
            <w:vMerge w:val="restart"/>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Ед.</w:t>
            </w:r>
          </w:p>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измерения</w:t>
            </w:r>
          </w:p>
        </w:tc>
        <w:tc>
          <w:tcPr>
            <w:tcW w:w="4099" w:type="dxa"/>
            <w:gridSpan w:val="3"/>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 xml:space="preserve">Значения показателей (индикаторов) </w:t>
            </w:r>
            <w:r w:rsidRPr="00EE11B9">
              <w:rPr>
                <w:rFonts w:ascii="Times New Roman" w:hAnsi="Times New Roman" w:cs="Times New Roman"/>
              </w:rPr>
              <w:br/>
              <w:t xml:space="preserve">муниципальной программы,     </w:t>
            </w:r>
            <w:r w:rsidRPr="00EE11B9">
              <w:rPr>
                <w:rFonts w:ascii="Times New Roman" w:hAnsi="Times New Roman" w:cs="Times New Roman"/>
              </w:rPr>
              <w:br/>
              <w:t xml:space="preserve">подпрограммы муниципальной  </w:t>
            </w:r>
            <w:r w:rsidRPr="00EE11B9">
              <w:rPr>
                <w:rFonts w:ascii="Times New Roman" w:hAnsi="Times New Roman" w:cs="Times New Roman"/>
              </w:rPr>
              <w:br/>
              <w:t>программы</w:t>
            </w:r>
          </w:p>
        </w:tc>
        <w:tc>
          <w:tcPr>
            <w:tcW w:w="2180" w:type="dxa"/>
            <w:vMerge w:val="restart"/>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 xml:space="preserve">Обоснование отклонений  </w:t>
            </w:r>
            <w:r w:rsidRPr="00EE11B9">
              <w:rPr>
                <w:rFonts w:ascii="Times New Roman" w:hAnsi="Times New Roman" w:cs="Times New Roman"/>
              </w:rPr>
              <w:br/>
              <w:t xml:space="preserve"> значений показателя    </w:t>
            </w:r>
            <w:r w:rsidRPr="00EE11B9">
              <w:rPr>
                <w:rFonts w:ascii="Times New Roman" w:hAnsi="Times New Roman" w:cs="Times New Roman"/>
              </w:rPr>
              <w:br/>
              <w:t xml:space="preserve"> (индикатора) на конец   </w:t>
            </w:r>
            <w:r w:rsidRPr="00EE11B9">
              <w:rPr>
                <w:rFonts w:ascii="Times New Roman" w:hAnsi="Times New Roman" w:cs="Times New Roman"/>
              </w:rPr>
              <w:br/>
              <w:t xml:space="preserve"> отчетного года       </w:t>
            </w:r>
            <w:r w:rsidRPr="00EE11B9">
              <w:rPr>
                <w:rFonts w:ascii="Times New Roman" w:hAnsi="Times New Roman" w:cs="Times New Roman"/>
              </w:rPr>
              <w:br/>
              <w:t>(при наличии)</w:t>
            </w:r>
          </w:p>
        </w:tc>
      </w:tr>
      <w:tr w:rsidR="002B5149" w:rsidRPr="00EE11B9" w:rsidTr="006F3397">
        <w:trPr>
          <w:tblCellSpacing w:w="5" w:type="nil"/>
          <w:jc w:val="center"/>
        </w:trPr>
        <w:tc>
          <w:tcPr>
            <w:tcW w:w="1041" w:type="dxa"/>
            <w:vMerge/>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rPr>
                <w:rFonts w:ascii="Times New Roman" w:hAnsi="Times New Roman" w:cs="Times New Roman"/>
              </w:rPr>
            </w:pPr>
          </w:p>
        </w:tc>
        <w:tc>
          <w:tcPr>
            <w:tcW w:w="5607" w:type="dxa"/>
            <w:vMerge/>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rPr>
                <w:rFonts w:ascii="Times New Roman" w:hAnsi="Times New Roman" w:cs="Times New Roman"/>
              </w:rPr>
            </w:pPr>
          </w:p>
        </w:tc>
        <w:tc>
          <w:tcPr>
            <w:tcW w:w="2618" w:type="dxa"/>
            <w:vMerge/>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rPr>
                <w:rFonts w:ascii="Times New Roman" w:hAnsi="Times New Roman" w:cs="Times New Roman"/>
              </w:rPr>
            </w:pPr>
          </w:p>
        </w:tc>
        <w:tc>
          <w:tcPr>
            <w:tcW w:w="1626" w:type="dxa"/>
            <w:vMerge w:val="restart"/>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 xml:space="preserve">год,      </w:t>
            </w:r>
            <w:r w:rsidRPr="00EE11B9">
              <w:rPr>
                <w:rFonts w:ascii="Times New Roman" w:hAnsi="Times New Roman" w:cs="Times New Roman"/>
              </w:rPr>
              <w:br/>
              <w:t xml:space="preserve">предшествующий </w:t>
            </w:r>
            <w:r w:rsidRPr="00EE11B9">
              <w:rPr>
                <w:rFonts w:ascii="Times New Roman" w:hAnsi="Times New Roman" w:cs="Times New Roman"/>
              </w:rPr>
              <w:br/>
              <w:t>отчетному</w:t>
            </w:r>
            <w:hyperlink w:anchor="Par1462" w:history="1">
              <w:r w:rsidRPr="00EE11B9">
                <w:rPr>
                  <w:rFonts w:ascii="Times New Roman" w:hAnsi="Times New Roman" w:cs="Times New Roman"/>
                </w:rPr>
                <w:t>&lt;1&gt;</w:t>
              </w:r>
            </w:hyperlink>
          </w:p>
        </w:tc>
        <w:tc>
          <w:tcPr>
            <w:tcW w:w="2473" w:type="dxa"/>
            <w:gridSpan w:val="2"/>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отчетный год</w:t>
            </w:r>
          </w:p>
        </w:tc>
        <w:tc>
          <w:tcPr>
            <w:tcW w:w="2180" w:type="dxa"/>
            <w:vMerge/>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rPr>
                <w:rFonts w:ascii="Times New Roman" w:hAnsi="Times New Roman" w:cs="Times New Roman"/>
              </w:rPr>
            </w:pPr>
          </w:p>
        </w:tc>
      </w:tr>
      <w:tr w:rsidR="002B5149" w:rsidRPr="00EE11B9" w:rsidTr="006F3397">
        <w:trPr>
          <w:tblCellSpacing w:w="5" w:type="nil"/>
          <w:jc w:val="center"/>
        </w:trPr>
        <w:tc>
          <w:tcPr>
            <w:tcW w:w="1041" w:type="dxa"/>
            <w:vMerge/>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rPr>
                <w:rFonts w:ascii="Times New Roman" w:hAnsi="Times New Roman" w:cs="Times New Roman"/>
              </w:rPr>
            </w:pPr>
          </w:p>
        </w:tc>
        <w:tc>
          <w:tcPr>
            <w:tcW w:w="5607" w:type="dxa"/>
            <w:vMerge/>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rPr>
                <w:rFonts w:ascii="Times New Roman" w:hAnsi="Times New Roman" w:cs="Times New Roman"/>
              </w:rPr>
            </w:pPr>
          </w:p>
        </w:tc>
        <w:tc>
          <w:tcPr>
            <w:tcW w:w="2618" w:type="dxa"/>
            <w:vMerge/>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rPr>
                <w:rFonts w:ascii="Times New Roman" w:hAnsi="Times New Roman" w:cs="Times New Roman"/>
              </w:rPr>
            </w:pPr>
          </w:p>
        </w:tc>
        <w:tc>
          <w:tcPr>
            <w:tcW w:w="1626" w:type="dxa"/>
            <w:vMerge/>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p>
        </w:tc>
        <w:tc>
          <w:tcPr>
            <w:tcW w:w="1263" w:type="dxa"/>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план</w:t>
            </w:r>
          </w:p>
        </w:tc>
        <w:tc>
          <w:tcPr>
            <w:tcW w:w="1210" w:type="dxa"/>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факт</w:t>
            </w:r>
          </w:p>
        </w:tc>
        <w:tc>
          <w:tcPr>
            <w:tcW w:w="2180" w:type="dxa"/>
            <w:vMerge/>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rPr>
                <w:rFonts w:ascii="Times New Roman" w:hAnsi="Times New Roman" w:cs="Times New Roman"/>
              </w:rPr>
            </w:pPr>
          </w:p>
        </w:tc>
      </w:tr>
      <w:tr w:rsidR="002B5149" w:rsidRPr="00EE11B9" w:rsidTr="006F3397">
        <w:trPr>
          <w:tblCellSpacing w:w="5" w:type="nil"/>
          <w:jc w:val="center"/>
        </w:trPr>
        <w:tc>
          <w:tcPr>
            <w:tcW w:w="1041" w:type="dxa"/>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1</w:t>
            </w:r>
          </w:p>
        </w:tc>
        <w:tc>
          <w:tcPr>
            <w:tcW w:w="5607" w:type="dxa"/>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2</w:t>
            </w:r>
          </w:p>
        </w:tc>
        <w:tc>
          <w:tcPr>
            <w:tcW w:w="2618" w:type="dxa"/>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3</w:t>
            </w:r>
          </w:p>
        </w:tc>
        <w:tc>
          <w:tcPr>
            <w:tcW w:w="1626" w:type="dxa"/>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4</w:t>
            </w:r>
          </w:p>
        </w:tc>
        <w:tc>
          <w:tcPr>
            <w:tcW w:w="1263" w:type="dxa"/>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5</w:t>
            </w:r>
          </w:p>
        </w:tc>
        <w:tc>
          <w:tcPr>
            <w:tcW w:w="1210" w:type="dxa"/>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6</w:t>
            </w:r>
          </w:p>
        </w:tc>
        <w:tc>
          <w:tcPr>
            <w:tcW w:w="2180" w:type="dxa"/>
            <w:tcBorders>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jc w:val="center"/>
              <w:rPr>
                <w:rFonts w:ascii="Times New Roman" w:hAnsi="Times New Roman" w:cs="Times New Roman"/>
              </w:rPr>
            </w:pPr>
            <w:r w:rsidRPr="00EE11B9">
              <w:rPr>
                <w:rFonts w:ascii="Times New Roman" w:hAnsi="Times New Roman" w:cs="Times New Roman"/>
              </w:rPr>
              <w:t>7</w:t>
            </w:r>
          </w:p>
        </w:tc>
      </w:tr>
      <w:tr w:rsidR="002B5149" w:rsidRPr="00EE11B9" w:rsidTr="006F3397">
        <w:trPr>
          <w:tblCellSpacing w:w="5" w:type="nil"/>
          <w:jc w:val="center"/>
        </w:trPr>
        <w:tc>
          <w:tcPr>
            <w:tcW w:w="15545" w:type="dxa"/>
            <w:gridSpan w:val="7"/>
            <w:tcBorders>
              <w:left w:val="single" w:sz="4" w:space="0" w:color="auto"/>
              <w:bottom w:val="single" w:sz="4" w:space="0" w:color="auto"/>
              <w:right w:val="single" w:sz="4" w:space="0" w:color="auto"/>
            </w:tcBorders>
          </w:tcPr>
          <w:p w:rsidR="002B5149" w:rsidRPr="00EE11B9" w:rsidRDefault="002B5149" w:rsidP="006F3397">
            <w:pPr>
              <w:pStyle w:val="11"/>
              <w:autoSpaceDE w:val="0"/>
              <w:autoSpaceDN w:val="0"/>
              <w:adjustRightInd w:val="0"/>
              <w:rPr>
                <w:rFonts w:ascii="Times New Roman" w:hAnsi="Times New Roman"/>
                <w:bCs/>
                <w:kern w:val="2"/>
              </w:rPr>
            </w:pPr>
            <w:r w:rsidRPr="00EE11B9">
              <w:rPr>
                <w:rFonts w:ascii="Times New Roman" w:hAnsi="Times New Roman"/>
              </w:rPr>
              <w:t xml:space="preserve">Муниципальная программа </w:t>
            </w:r>
            <w:r w:rsidRPr="00EE11B9">
              <w:rPr>
                <w:rFonts w:ascii="Times New Roman" w:hAnsi="Times New Roman"/>
                <w:color w:val="000000"/>
              </w:rPr>
              <w:t>«</w:t>
            </w:r>
            <w:r w:rsidRPr="00EE11B9">
              <w:rPr>
                <w:rFonts w:ascii="Times New Roman" w:hAnsi="Times New Roman"/>
              </w:rPr>
              <w:t>Развитие культуры Персиановского сельского поселения</w:t>
            </w:r>
            <w:r w:rsidRPr="00EE11B9">
              <w:rPr>
                <w:rFonts w:ascii="Times New Roman" w:hAnsi="Times New Roman"/>
                <w:color w:val="000000"/>
              </w:rPr>
              <w:t>»</w:t>
            </w:r>
            <w:r w:rsidRPr="00EE11B9">
              <w:rPr>
                <w:rFonts w:ascii="Times New Roman" w:hAnsi="Times New Roman"/>
              </w:rPr>
              <w:t xml:space="preserve">                                         </w:t>
            </w:r>
          </w:p>
        </w:tc>
      </w:tr>
      <w:tr w:rsidR="002B5149" w:rsidRPr="00EE11B9" w:rsidTr="006F3397">
        <w:trPr>
          <w:tblCellSpacing w:w="5" w:type="nil"/>
          <w:jc w:val="center"/>
        </w:trPr>
        <w:tc>
          <w:tcPr>
            <w:tcW w:w="15545" w:type="dxa"/>
            <w:gridSpan w:val="7"/>
            <w:tcBorders>
              <w:left w:val="single" w:sz="4" w:space="0" w:color="auto"/>
              <w:bottom w:val="single" w:sz="4" w:space="0" w:color="auto"/>
              <w:right w:val="single" w:sz="4" w:space="0" w:color="auto"/>
            </w:tcBorders>
          </w:tcPr>
          <w:p w:rsidR="002B5149" w:rsidRPr="00EE11B9" w:rsidRDefault="002B5149" w:rsidP="006F3397">
            <w:pPr>
              <w:pStyle w:val="11"/>
              <w:autoSpaceDE w:val="0"/>
              <w:autoSpaceDN w:val="0"/>
              <w:adjustRightInd w:val="0"/>
              <w:rPr>
                <w:rFonts w:ascii="Times New Roman" w:hAnsi="Times New Roman"/>
              </w:rPr>
            </w:pPr>
            <w:r w:rsidRPr="00EE11B9">
              <w:rPr>
                <w:rFonts w:ascii="Times New Roman" w:hAnsi="Times New Roman"/>
              </w:rPr>
              <w:t xml:space="preserve">Подпрограмма </w:t>
            </w:r>
            <w:r w:rsidRPr="00EE11B9">
              <w:rPr>
                <w:rFonts w:ascii="Times New Roman" w:hAnsi="Times New Roman"/>
                <w:color w:val="000000"/>
              </w:rPr>
              <w:t>«</w:t>
            </w:r>
            <w:r w:rsidRPr="00EE11B9">
              <w:rPr>
                <w:rFonts w:ascii="Times New Roman" w:hAnsi="Times New Roman"/>
              </w:rPr>
              <w:t>Развитие культуры Персиановского  сельского поселения</w:t>
            </w:r>
            <w:r w:rsidRPr="00EE11B9">
              <w:rPr>
                <w:rFonts w:ascii="Times New Roman" w:hAnsi="Times New Roman"/>
                <w:color w:val="000000"/>
              </w:rPr>
              <w:t>»</w:t>
            </w:r>
            <w:r w:rsidRPr="00EE11B9">
              <w:rPr>
                <w:rFonts w:ascii="Times New Roman" w:hAnsi="Times New Roman"/>
              </w:rPr>
              <w:t xml:space="preserve">                                         </w:t>
            </w:r>
          </w:p>
        </w:tc>
      </w:tr>
      <w:tr w:rsidR="002B5149" w:rsidRPr="00EE11B9" w:rsidTr="006F3397">
        <w:trPr>
          <w:trHeight w:val="225"/>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color w:val="000000"/>
                <w:sz w:val="22"/>
                <w:szCs w:val="22"/>
                <w:lang w:eastAsia="en-US"/>
              </w:rPr>
            </w:pPr>
            <w:r w:rsidRPr="00EE11B9">
              <w:rPr>
                <w:color w:val="000000"/>
                <w:sz w:val="22"/>
                <w:szCs w:val="22"/>
              </w:rPr>
              <w:t>1</w:t>
            </w:r>
          </w:p>
        </w:tc>
        <w:tc>
          <w:tcPr>
            <w:tcW w:w="5607"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both"/>
              <w:rPr>
                <w:sz w:val="22"/>
                <w:szCs w:val="22"/>
              </w:rPr>
            </w:pPr>
            <w:r w:rsidRPr="00EE11B9">
              <w:rPr>
                <w:sz w:val="22"/>
                <w:szCs w:val="22"/>
              </w:rPr>
              <w:t>Индикатор массовости (охват населения кружковой работой) число  постоянных участников клубных формирований отнесенное к числу возможных участ –ников – население муниципального образования</w:t>
            </w:r>
          </w:p>
        </w:tc>
        <w:tc>
          <w:tcPr>
            <w:tcW w:w="2618" w:type="dxa"/>
            <w:tcBorders>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sz w:val="22"/>
                <w:szCs w:val="22"/>
              </w:rPr>
            </w:pPr>
          </w:p>
          <w:p w:rsidR="002B5149" w:rsidRPr="00EE11B9" w:rsidRDefault="002B5149" w:rsidP="006F3397">
            <w:pPr>
              <w:widowControl w:val="0"/>
              <w:autoSpaceDE w:val="0"/>
              <w:autoSpaceDN w:val="0"/>
              <w:adjustRightInd w:val="0"/>
              <w:jc w:val="center"/>
              <w:rPr>
                <w:sz w:val="22"/>
                <w:szCs w:val="22"/>
              </w:rPr>
            </w:pPr>
          </w:p>
          <w:p w:rsidR="002B5149" w:rsidRPr="00EE11B9" w:rsidRDefault="002B5149" w:rsidP="006F3397">
            <w:pPr>
              <w:widowControl w:val="0"/>
              <w:autoSpaceDE w:val="0"/>
              <w:autoSpaceDN w:val="0"/>
              <w:adjustRightInd w:val="0"/>
              <w:jc w:val="center"/>
              <w:rPr>
                <w:sz w:val="22"/>
                <w:szCs w:val="22"/>
              </w:rPr>
            </w:pPr>
            <w:r w:rsidRPr="00EE11B9">
              <w:rPr>
                <w:sz w:val="22"/>
                <w:szCs w:val="22"/>
              </w:rPr>
              <w:t>процент</w:t>
            </w:r>
          </w:p>
        </w:tc>
        <w:tc>
          <w:tcPr>
            <w:tcW w:w="1626" w:type="dxa"/>
            <w:tcBorders>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28,5</w:t>
            </w:r>
          </w:p>
        </w:tc>
        <w:tc>
          <w:tcPr>
            <w:tcW w:w="1263" w:type="dxa"/>
            <w:tcBorders>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9,1</w:t>
            </w:r>
          </w:p>
        </w:tc>
        <w:tc>
          <w:tcPr>
            <w:tcW w:w="1210" w:type="dxa"/>
            <w:tcBorders>
              <w:left w:val="single" w:sz="4" w:space="0" w:color="auto"/>
              <w:bottom w:val="single" w:sz="4" w:space="0" w:color="auto"/>
              <w:right w:val="single" w:sz="4" w:space="0" w:color="auto"/>
            </w:tcBorders>
          </w:tcPr>
          <w:p w:rsidR="002B5149" w:rsidRPr="00C037AE" w:rsidRDefault="002B5149" w:rsidP="006F3397">
            <w:pPr>
              <w:pStyle w:val="ConsPlusNonformat"/>
              <w:shd w:val="clear" w:color="auto" w:fill="FFFFFF"/>
              <w:jc w:val="center"/>
              <w:rPr>
                <w:rFonts w:ascii="Times New Roman" w:hAnsi="Times New Roman" w:cs="Times New Roman"/>
                <w:sz w:val="22"/>
                <w:szCs w:val="22"/>
                <w:highlight w:val="lightGray"/>
              </w:rPr>
            </w:pPr>
            <w:r w:rsidRPr="00C037AE">
              <w:rPr>
                <w:rFonts w:ascii="Times New Roman" w:hAnsi="Times New Roman" w:cs="Times New Roman"/>
                <w:sz w:val="22"/>
                <w:szCs w:val="22"/>
                <w:highlight w:val="lightGray"/>
              </w:rPr>
              <w:t>9,1</w:t>
            </w:r>
          </w:p>
        </w:tc>
        <w:tc>
          <w:tcPr>
            <w:tcW w:w="2180" w:type="dxa"/>
            <w:tcBorders>
              <w:left w:val="single" w:sz="4" w:space="0" w:color="auto"/>
              <w:bottom w:val="single" w:sz="4" w:space="0" w:color="auto"/>
              <w:right w:val="single" w:sz="4" w:space="0" w:color="auto"/>
            </w:tcBorders>
          </w:tcPr>
          <w:p w:rsidR="002B5149" w:rsidRPr="00EE11B9" w:rsidRDefault="002B5149" w:rsidP="006F3397">
            <w:pPr>
              <w:pStyle w:val="ConsPlusNonformat"/>
              <w:shd w:val="clear" w:color="auto" w:fill="FFFFFF"/>
              <w:rPr>
                <w:rFonts w:ascii="Times New Roman" w:hAnsi="Times New Roman" w:cs="Times New Roman"/>
                <w:sz w:val="22"/>
                <w:szCs w:val="22"/>
              </w:rPr>
            </w:pPr>
          </w:p>
        </w:tc>
      </w:tr>
      <w:tr w:rsidR="002B5149" w:rsidRPr="00EE11B9" w:rsidTr="006F3397">
        <w:trPr>
          <w:tblCellSpacing w:w="5" w:type="nil"/>
          <w:jc w:val="center"/>
        </w:trPr>
        <w:tc>
          <w:tcPr>
            <w:tcW w:w="1041" w:type="dxa"/>
            <w:tcBorders>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color w:val="000000"/>
                <w:sz w:val="22"/>
                <w:szCs w:val="22"/>
                <w:lang w:eastAsia="en-US"/>
              </w:rPr>
            </w:pPr>
            <w:r w:rsidRPr="00EE11B9">
              <w:rPr>
                <w:color w:val="000000"/>
                <w:sz w:val="22"/>
                <w:szCs w:val="22"/>
              </w:rPr>
              <w:t>2</w:t>
            </w:r>
          </w:p>
        </w:tc>
        <w:tc>
          <w:tcPr>
            <w:tcW w:w="5607" w:type="dxa"/>
            <w:tcBorders>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rPr>
                <w:sz w:val="22"/>
                <w:szCs w:val="22"/>
              </w:rPr>
            </w:pPr>
            <w:r w:rsidRPr="00EE11B9">
              <w:rPr>
                <w:sz w:val="22"/>
                <w:szCs w:val="22"/>
              </w:rPr>
              <w:t>Индикатор коллективного творчества: число формирований самодеятельного народного творчества отнесенное к общему числу клубных формирований</w:t>
            </w:r>
          </w:p>
        </w:tc>
        <w:tc>
          <w:tcPr>
            <w:tcW w:w="2618" w:type="dxa"/>
            <w:tcBorders>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sz w:val="22"/>
                <w:szCs w:val="22"/>
              </w:rPr>
            </w:pPr>
          </w:p>
          <w:p w:rsidR="002B5149" w:rsidRPr="00EE11B9" w:rsidRDefault="002B5149" w:rsidP="006F3397">
            <w:pPr>
              <w:widowControl w:val="0"/>
              <w:autoSpaceDE w:val="0"/>
              <w:autoSpaceDN w:val="0"/>
              <w:adjustRightInd w:val="0"/>
              <w:jc w:val="center"/>
              <w:rPr>
                <w:sz w:val="22"/>
                <w:szCs w:val="22"/>
              </w:rPr>
            </w:pPr>
            <w:r w:rsidRPr="00EE11B9">
              <w:rPr>
                <w:sz w:val="22"/>
                <w:szCs w:val="22"/>
              </w:rPr>
              <w:t>процент</w:t>
            </w:r>
          </w:p>
        </w:tc>
        <w:tc>
          <w:tcPr>
            <w:tcW w:w="1626" w:type="dxa"/>
            <w:tcBorders>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73,6</w:t>
            </w:r>
          </w:p>
        </w:tc>
        <w:tc>
          <w:tcPr>
            <w:tcW w:w="1263" w:type="dxa"/>
            <w:tcBorders>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70,9</w:t>
            </w:r>
          </w:p>
        </w:tc>
        <w:tc>
          <w:tcPr>
            <w:tcW w:w="1210" w:type="dxa"/>
            <w:tcBorders>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70,9</w:t>
            </w:r>
          </w:p>
        </w:tc>
        <w:tc>
          <w:tcPr>
            <w:tcW w:w="2180" w:type="dxa"/>
            <w:tcBorders>
              <w:left w:val="single" w:sz="4" w:space="0" w:color="auto"/>
              <w:bottom w:val="single" w:sz="4" w:space="0" w:color="auto"/>
              <w:right w:val="single" w:sz="4" w:space="0" w:color="auto"/>
            </w:tcBorders>
          </w:tcPr>
          <w:p w:rsidR="002B5149" w:rsidRPr="00EE11B9" w:rsidRDefault="002B5149" w:rsidP="006F3397">
            <w:pPr>
              <w:shd w:val="clear" w:color="auto" w:fill="FFFFFF"/>
              <w:rPr>
                <w:sz w:val="22"/>
                <w:szCs w:val="22"/>
              </w:rPr>
            </w:pPr>
          </w:p>
        </w:tc>
      </w:tr>
      <w:tr w:rsidR="002B5149" w:rsidRPr="00EE11B9" w:rsidTr="006F3397">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color w:val="000000"/>
                <w:sz w:val="22"/>
                <w:szCs w:val="22"/>
                <w:lang w:eastAsia="en-US"/>
              </w:rPr>
            </w:pPr>
            <w:r w:rsidRPr="00EE11B9">
              <w:rPr>
                <w:color w:val="000000"/>
                <w:sz w:val="22"/>
                <w:szCs w:val="22"/>
              </w:rPr>
              <w:t>3</w:t>
            </w:r>
          </w:p>
        </w:tc>
        <w:tc>
          <w:tcPr>
            <w:tcW w:w="5607"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rPr>
                <w:sz w:val="22"/>
                <w:szCs w:val="22"/>
              </w:rPr>
            </w:pPr>
            <w:r w:rsidRPr="00EE11B9">
              <w:rPr>
                <w:sz w:val="22"/>
                <w:szCs w:val="22"/>
              </w:rPr>
              <w:t>Индикатор социальной активности населения:  число посетителей мероприятий, отнесенное к числу жителей</w:t>
            </w:r>
          </w:p>
        </w:tc>
        <w:tc>
          <w:tcPr>
            <w:tcW w:w="2618"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sz w:val="22"/>
                <w:szCs w:val="22"/>
              </w:rPr>
            </w:pPr>
          </w:p>
          <w:p w:rsidR="002B5149" w:rsidRPr="00EE11B9" w:rsidRDefault="002B5149" w:rsidP="006F3397">
            <w:pPr>
              <w:widowControl w:val="0"/>
              <w:autoSpaceDE w:val="0"/>
              <w:autoSpaceDN w:val="0"/>
              <w:adjustRightInd w:val="0"/>
              <w:jc w:val="center"/>
              <w:rPr>
                <w:sz w:val="22"/>
                <w:szCs w:val="22"/>
              </w:rPr>
            </w:pPr>
            <w:r w:rsidRPr="00EE11B9">
              <w:rPr>
                <w:sz w:val="22"/>
                <w:szCs w:val="22"/>
              </w:rPr>
              <w:t>процент</w:t>
            </w:r>
          </w:p>
        </w:tc>
        <w:tc>
          <w:tcPr>
            <w:tcW w:w="1626"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44,3</w:t>
            </w:r>
          </w:p>
        </w:tc>
        <w:tc>
          <w:tcPr>
            <w:tcW w:w="1263"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44,3</w:t>
            </w:r>
          </w:p>
        </w:tc>
        <w:tc>
          <w:tcPr>
            <w:tcW w:w="1210"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44,3</w:t>
            </w:r>
          </w:p>
        </w:tc>
        <w:tc>
          <w:tcPr>
            <w:tcW w:w="2180"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rPr>
                <w:rFonts w:ascii="Times New Roman" w:hAnsi="Times New Roman" w:cs="Times New Roman"/>
              </w:rPr>
            </w:pPr>
          </w:p>
        </w:tc>
      </w:tr>
      <w:tr w:rsidR="002B5149" w:rsidRPr="00EE11B9" w:rsidTr="006F3397">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color w:val="000000"/>
                <w:sz w:val="22"/>
                <w:szCs w:val="22"/>
              </w:rPr>
            </w:pPr>
            <w:r w:rsidRPr="00EE11B9">
              <w:rPr>
                <w:color w:val="000000"/>
                <w:sz w:val="22"/>
                <w:szCs w:val="22"/>
              </w:rPr>
              <w:t>4</w:t>
            </w:r>
          </w:p>
        </w:tc>
        <w:tc>
          <w:tcPr>
            <w:tcW w:w="5607"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rPr>
                <w:sz w:val="22"/>
                <w:szCs w:val="22"/>
              </w:rPr>
            </w:pPr>
            <w:r w:rsidRPr="00EE11B9">
              <w:rPr>
                <w:sz w:val="22"/>
                <w:szCs w:val="22"/>
              </w:rPr>
              <w:t>Количество культурно – досуговых мероприятий всего:</w:t>
            </w:r>
          </w:p>
          <w:p w:rsidR="002B5149" w:rsidRPr="00EE11B9" w:rsidRDefault="002B5149" w:rsidP="006F3397">
            <w:pPr>
              <w:widowControl w:val="0"/>
              <w:autoSpaceDE w:val="0"/>
              <w:autoSpaceDN w:val="0"/>
              <w:adjustRightInd w:val="0"/>
              <w:rPr>
                <w:sz w:val="22"/>
                <w:szCs w:val="22"/>
              </w:rPr>
            </w:pPr>
            <w:r w:rsidRPr="00EE11B9">
              <w:rPr>
                <w:sz w:val="22"/>
                <w:szCs w:val="22"/>
              </w:rPr>
              <w:t>Из них:</w:t>
            </w:r>
          </w:p>
          <w:p w:rsidR="002B5149" w:rsidRPr="00EE11B9" w:rsidRDefault="002B5149" w:rsidP="006F3397">
            <w:pPr>
              <w:widowControl w:val="0"/>
              <w:autoSpaceDE w:val="0"/>
              <w:autoSpaceDN w:val="0"/>
              <w:adjustRightInd w:val="0"/>
              <w:rPr>
                <w:sz w:val="22"/>
                <w:szCs w:val="22"/>
              </w:rPr>
            </w:pPr>
            <w:r w:rsidRPr="00EE11B9">
              <w:rPr>
                <w:sz w:val="22"/>
                <w:szCs w:val="22"/>
              </w:rPr>
              <w:t>-экологическое воспитание</w:t>
            </w:r>
          </w:p>
          <w:p w:rsidR="002B5149" w:rsidRPr="00EE11B9" w:rsidRDefault="002B5149" w:rsidP="006F3397">
            <w:pPr>
              <w:widowControl w:val="0"/>
              <w:autoSpaceDE w:val="0"/>
              <w:autoSpaceDN w:val="0"/>
              <w:adjustRightInd w:val="0"/>
              <w:rPr>
                <w:sz w:val="22"/>
                <w:szCs w:val="22"/>
              </w:rPr>
            </w:pPr>
            <w:r w:rsidRPr="00EE11B9">
              <w:rPr>
                <w:sz w:val="22"/>
                <w:szCs w:val="22"/>
              </w:rPr>
              <w:t>-духовно-нравственное воспитание</w:t>
            </w:r>
          </w:p>
          <w:p w:rsidR="002B5149" w:rsidRPr="00EE11B9" w:rsidRDefault="002B5149" w:rsidP="006F3397">
            <w:pPr>
              <w:widowControl w:val="0"/>
              <w:autoSpaceDE w:val="0"/>
              <w:autoSpaceDN w:val="0"/>
              <w:adjustRightInd w:val="0"/>
              <w:rPr>
                <w:sz w:val="22"/>
                <w:szCs w:val="22"/>
              </w:rPr>
            </w:pPr>
            <w:r w:rsidRPr="00EE11B9">
              <w:rPr>
                <w:sz w:val="22"/>
                <w:szCs w:val="22"/>
              </w:rPr>
              <w:t>-профилактика асоциальных явлений</w:t>
            </w:r>
          </w:p>
        </w:tc>
        <w:tc>
          <w:tcPr>
            <w:tcW w:w="2618"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sz w:val="22"/>
                <w:szCs w:val="22"/>
              </w:rPr>
            </w:pPr>
            <w:r w:rsidRPr="00EE11B9">
              <w:rPr>
                <w:sz w:val="22"/>
                <w:szCs w:val="22"/>
              </w:rPr>
              <w:t>количество мероприятий</w:t>
            </w:r>
          </w:p>
        </w:tc>
        <w:tc>
          <w:tcPr>
            <w:tcW w:w="1626"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jc w:val="center"/>
              <w:rPr>
                <w:rFonts w:ascii="Times New Roman" w:hAnsi="Times New Roman" w:cs="Times New Roman"/>
                <w:kern w:val="2"/>
                <w:sz w:val="22"/>
                <w:szCs w:val="22"/>
                <w:highlight w:val="lightGray"/>
              </w:rPr>
            </w:pPr>
          </w:p>
          <w:p w:rsidR="002B5149" w:rsidRPr="00C037AE" w:rsidRDefault="002B5149" w:rsidP="006F3397">
            <w:pPr>
              <w:pStyle w:val="af7"/>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834</w:t>
            </w:r>
          </w:p>
          <w:p w:rsidR="002B5149" w:rsidRPr="00C037AE" w:rsidRDefault="002B5149" w:rsidP="006F3397">
            <w:pPr>
              <w:pStyle w:val="af7"/>
              <w:jc w:val="center"/>
              <w:rPr>
                <w:rFonts w:ascii="Times New Roman" w:hAnsi="Times New Roman" w:cs="Times New Roman"/>
                <w:kern w:val="2"/>
                <w:sz w:val="22"/>
                <w:szCs w:val="22"/>
                <w:highlight w:val="lightGray"/>
              </w:rPr>
            </w:pPr>
          </w:p>
          <w:p w:rsidR="002B5149" w:rsidRPr="00C037AE" w:rsidRDefault="002B5149" w:rsidP="006F3397">
            <w:pPr>
              <w:pStyle w:val="af7"/>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159</w:t>
            </w:r>
          </w:p>
          <w:p w:rsidR="002B5149" w:rsidRPr="00C037AE" w:rsidRDefault="002B5149" w:rsidP="006F3397">
            <w:pPr>
              <w:pStyle w:val="af7"/>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451</w:t>
            </w:r>
          </w:p>
          <w:p w:rsidR="002B5149" w:rsidRPr="00C037AE" w:rsidRDefault="002B5149" w:rsidP="006F3397">
            <w:pPr>
              <w:pStyle w:val="af7"/>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261</w:t>
            </w:r>
          </w:p>
        </w:tc>
        <w:tc>
          <w:tcPr>
            <w:tcW w:w="1263"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jc w:val="center"/>
              <w:rPr>
                <w:rFonts w:ascii="Times New Roman" w:hAnsi="Times New Roman" w:cs="Times New Roman"/>
                <w:kern w:val="2"/>
                <w:sz w:val="22"/>
                <w:szCs w:val="22"/>
                <w:highlight w:val="lightGray"/>
              </w:rPr>
            </w:pPr>
          </w:p>
          <w:p w:rsidR="002B5149" w:rsidRPr="00C037AE" w:rsidRDefault="002B5149" w:rsidP="006F3397">
            <w:pPr>
              <w:pStyle w:val="af7"/>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837</w:t>
            </w:r>
          </w:p>
          <w:p w:rsidR="002B5149" w:rsidRPr="00C037AE" w:rsidRDefault="002B5149" w:rsidP="006F3397">
            <w:pPr>
              <w:pStyle w:val="af7"/>
              <w:jc w:val="center"/>
              <w:rPr>
                <w:rFonts w:ascii="Times New Roman" w:hAnsi="Times New Roman" w:cs="Times New Roman"/>
                <w:kern w:val="2"/>
                <w:sz w:val="22"/>
                <w:szCs w:val="22"/>
                <w:highlight w:val="lightGray"/>
              </w:rPr>
            </w:pPr>
          </w:p>
          <w:p w:rsidR="002B5149" w:rsidRPr="00C037AE" w:rsidRDefault="002B5149" w:rsidP="006F3397">
            <w:pPr>
              <w:widowControl w:val="0"/>
              <w:autoSpaceDE w:val="0"/>
              <w:autoSpaceDN w:val="0"/>
              <w:adjustRightInd w:val="0"/>
              <w:jc w:val="center"/>
              <w:rPr>
                <w:sz w:val="22"/>
                <w:szCs w:val="22"/>
                <w:highlight w:val="lightGray"/>
              </w:rPr>
            </w:pPr>
            <w:r w:rsidRPr="00C037AE">
              <w:rPr>
                <w:sz w:val="22"/>
                <w:szCs w:val="22"/>
                <w:highlight w:val="lightGray"/>
              </w:rPr>
              <w:t>160</w:t>
            </w:r>
          </w:p>
          <w:p w:rsidR="002B5149" w:rsidRPr="00C037AE" w:rsidRDefault="002B5149" w:rsidP="006F3397">
            <w:pPr>
              <w:widowControl w:val="0"/>
              <w:autoSpaceDE w:val="0"/>
              <w:autoSpaceDN w:val="0"/>
              <w:adjustRightInd w:val="0"/>
              <w:jc w:val="center"/>
              <w:rPr>
                <w:sz w:val="22"/>
                <w:szCs w:val="22"/>
                <w:highlight w:val="lightGray"/>
              </w:rPr>
            </w:pPr>
            <w:r w:rsidRPr="00C037AE">
              <w:rPr>
                <w:sz w:val="22"/>
                <w:szCs w:val="22"/>
                <w:highlight w:val="lightGray"/>
              </w:rPr>
              <w:t>452</w:t>
            </w:r>
          </w:p>
          <w:p w:rsidR="002B5149" w:rsidRPr="00C037AE" w:rsidRDefault="002B5149" w:rsidP="006F3397">
            <w:pPr>
              <w:pStyle w:val="af7"/>
              <w:jc w:val="center"/>
              <w:rPr>
                <w:rFonts w:ascii="Times New Roman" w:hAnsi="Times New Roman" w:cs="Times New Roman"/>
                <w:kern w:val="2"/>
                <w:sz w:val="22"/>
                <w:szCs w:val="22"/>
                <w:highlight w:val="lightGray"/>
              </w:rPr>
            </w:pPr>
            <w:r w:rsidRPr="00C037AE">
              <w:rPr>
                <w:sz w:val="22"/>
                <w:szCs w:val="22"/>
                <w:highlight w:val="lightGray"/>
              </w:rPr>
              <w:t>262</w:t>
            </w:r>
          </w:p>
        </w:tc>
        <w:tc>
          <w:tcPr>
            <w:tcW w:w="1210"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jc w:val="center"/>
              <w:rPr>
                <w:rFonts w:ascii="Times New Roman" w:hAnsi="Times New Roman" w:cs="Times New Roman"/>
                <w:kern w:val="2"/>
                <w:sz w:val="22"/>
                <w:szCs w:val="22"/>
                <w:highlight w:val="lightGray"/>
              </w:rPr>
            </w:pPr>
          </w:p>
          <w:p w:rsidR="002B5149" w:rsidRPr="00C037AE" w:rsidRDefault="002B5149" w:rsidP="006F3397">
            <w:pPr>
              <w:pStyle w:val="af7"/>
              <w:jc w:val="center"/>
              <w:rPr>
                <w:rFonts w:ascii="Times New Roman" w:hAnsi="Times New Roman" w:cs="Times New Roman"/>
                <w:kern w:val="2"/>
                <w:sz w:val="22"/>
                <w:szCs w:val="22"/>
                <w:highlight w:val="lightGray"/>
              </w:rPr>
            </w:pPr>
            <w:r w:rsidRPr="00C037AE">
              <w:rPr>
                <w:rFonts w:ascii="Times New Roman" w:hAnsi="Times New Roman" w:cs="Times New Roman"/>
                <w:kern w:val="2"/>
                <w:sz w:val="22"/>
                <w:szCs w:val="22"/>
                <w:highlight w:val="lightGray"/>
              </w:rPr>
              <w:t>837</w:t>
            </w:r>
          </w:p>
          <w:p w:rsidR="002B5149" w:rsidRPr="00C037AE" w:rsidRDefault="002B5149" w:rsidP="006F3397">
            <w:pPr>
              <w:pStyle w:val="af7"/>
              <w:jc w:val="center"/>
              <w:rPr>
                <w:rFonts w:ascii="Times New Roman" w:hAnsi="Times New Roman" w:cs="Times New Roman"/>
                <w:kern w:val="2"/>
                <w:sz w:val="22"/>
                <w:szCs w:val="22"/>
                <w:highlight w:val="lightGray"/>
              </w:rPr>
            </w:pPr>
          </w:p>
          <w:p w:rsidR="002B5149" w:rsidRPr="00C037AE" w:rsidRDefault="002B5149" w:rsidP="006F3397">
            <w:pPr>
              <w:widowControl w:val="0"/>
              <w:autoSpaceDE w:val="0"/>
              <w:autoSpaceDN w:val="0"/>
              <w:adjustRightInd w:val="0"/>
              <w:jc w:val="center"/>
              <w:rPr>
                <w:sz w:val="22"/>
                <w:szCs w:val="22"/>
                <w:highlight w:val="lightGray"/>
              </w:rPr>
            </w:pPr>
            <w:r w:rsidRPr="00C037AE">
              <w:rPr>
                <w:sz w:val="22"/>
                <w:szCs w:val="22"/>
                <w:highlight w:val="lightGray"/>
              </w:rPr>
              <w:t>160</w:t>
            </w:r>
          </w:p>
          <w:p w:rsidR="002B5149" w:rsidRPr="00C037AE" w:rsidRDefault="002B5149" w:rsidP="006F3397">
            <w:pPr>
              <w:widowControl w:val="0"/>
              <w:autoSpaceDE w:val="0"/>
              <w:autoSpaceDN w:val="0"/>
              <w:adjustRightInd w:val="0"/>
              <w:jc w:val="center"/>
              <w:rPr>
                <w:sz w:val="22"/>
                <w:szCs w:val="22"/>
                <w:highlight w:val="lightGray"/>
              </w:rPr>
            </w:pPr>
            <w:r w:rsidRPr="00C037AE">
              <w:rPr>
                <w:sz w:val="22"/>
                <w:szCs w:val="22"/>
                <w:highlight w:val="lightGray"/>
              </w:rPr>
              <w:t>452</w:t>
            </w:r>
          </w:p>
          <w:p w:rsidR="002B5149" w:rsidRPr="00C037AE" w:rsidRDefault="002B5149" w:rsidP="006F3397">
            <w:pPr>
              <w:spacing w:line="223" w:lineRule="auto"/>
              <w:jc w:val="center"/>
              <w:rPr>
                <w:bCs/>
                <w:sz w:val="22"/>
                <w:szCs w:val="22"/>
                <w:highlight w:val="lightGray"/>
              </w:rPr>
            </w:pPr>
            <w:r w:rsidRPr="00C037AE">
              <w:rPr>
                <w:sz w:val="22"/>
                <w:szCs w:val="22"/>
                <w:highlight w:val="lightGray"/>
              </w:rPr>
              <w:t>262</w:t>
            </w:r>
          </w:p>
        </w:tc>
        <w:tc>
          <w:tcPr>
            <w:tcW w:w="2180"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shd w:val="clear" w:color="auto" w:fill="FFFFFF"/>
              <w:rPr>
                <w:rFonts w:ascii="Times New Roman" w:hAnsi="Times New Roman" w:cs="Times New Roman"/>
              </w:rPr>
            </w:pPr>
          </w:p>
        </w:tc>
      </w:tr>
    </w:tbl>
    <w:p w:rsidR="002B5149" w:rsidRPr="00EE11B9" w:rsidRDefault="002B5149" w:rsidP="002B5149">
      <w:pPr>
        <w:widowControl w:val="0"/>
        <w:autoSpaceDE w:val="0"/>
        <w:autoSpaceDN w:val="0"/>
        <w:adjustRightInd w:val="0"/>
        <w:ind w:firstLine="540"/>
        <w:jc w:val="both"/>
      </w:pPr>
      <w:r w:rsidRPr="00EE11B9">
        <w:t>&lt;1&gt; Приводится фактическое значение индикатора или показателя за год, предшествующий отчетному.</w:t>
      </w:r>
    </w:p>
    <w:p w:rsidR="002B5149" w:rsidRPr="00EE11B9" w:rsidRDefault="002B5149" w:rsidP="002B5149">
      <w:pPr>
        <w:widowControl w:val="0"/>
        <w:autoSpaceDE w:val="0"/>
        <w:autoSpaceDN w:val="0"/>
        <w:adjustRightInd w:val="0"/>
        <w:ind w:firstLine="540"/>
        <w:jc w:val="both"/>
      </w:pPr>
    </w:p>
    <w:p w:rsidR="002B5149" w:rsidRPr="00EE11B9" w:rsidRDefault="002B5149" w:rsidP="002B5149">
      <w:pPr>
        <w:widowControl w:val="0"/>
        <w:autoSpaceDE w:val="0"/>
        <w:autoSpaceDN w:val="0"/>
        <w:adjustRightInd w:val="0"/>
        <w:ind w:firstLine="540"/>
        <w:jc w:val="center"/>
        <w:rPr>
          <w:b/>
          <w:i/>
        </w:rPr>
        <w:sectPr w:rsidR="002B5149" w:rsidRPr="00EE11B9" w:rsidSect="009E35E6">
          <w:pgSz w:w="16838" w:h="11906" w:orient="landscape"/>
          <w:pgMar w:top="567" w:right="624" w:bottom="454" w:left="907" w:header="709" w:footer="709" w:gutter="0"/>
          <w:cols w:space="708"/>
          <w:docGrid w:linePitch="360"/>
        </w:sectPr>
      </w:pPr>
    </w:p>
    <w:p w:rsidR="002B5149" w:rsidRPr="00EE11B9" w:rsidRDefault="002B5149" w:rsidP="002B5149">
      <w:pPr>
        <w:widowControl w:val="0"/>
        <w:autoSpaceDE w:val="0"/>
        <w:autoSpaceDN w:val="0"/>
        <w:adjustRightInd w:val="0"/>
        <w:ind w:firstLine="540"/>
        <w:jc w:val="center"/>
        <w:rPr>
          <w:b/>
          <w:i/>
        </w:rPr>
      </w:pPr>
      <w:r w:rsidRPr="00EE11B9">
        <w:rPr>
          <w:b/>
          <w:i/>
        </w:rPr>
        <w:lastRenderedPageBreak/>
        <w:t>Сведения</w:t>
      </w:r>
    </w:p>
    <w:p w:rsidR="002B5149" w:rsidRPr="00EE11B9" w:rsidRDefault="002B5149" w:rsidP="002B5149">
      <w:pPr>
        <w:widowControl w:val="0"/>
        <w:autoSpaceDE w:val="0"/>
        <w:autoSpaceDN w:val="0"/>
        <w:adjustRightInd w:val="0"/>
        <w:jc w:val="center"/>
        <w:rPr>
          <w:b/>
          <w:i/>
        </w:rPr>
      </w:pPr>
      <w:r w:rsidRPr="00EE11B9">
        <w:rPr>
          <w:b/>
          <w:i/>
        </w:rPr>
        <w:t xml:space="preserve">о достижении значений показателей (индикаторов) по Персиановскому сельскому поселению </w:t>
      </w:r>
    </w:p>
    <w:p w:rsidR="002B5149" w:rsidRPr="00EE11B9" w:rsidRDefault="002B5149" w:rsidP="002B5149">
      <w:pPr>
        <w:widowControl w:val="0"/>
        <w:autoSpaceDE w:val="0"/>
        <w:autoSpaceDN w:val="0"/>
        <w:adjustRightInd w:val="0"/>
        <w:jc w:val="center"/>
        <w:rPr>
          <w:b/>
          <w:i/>
        </w:rPr>
      </w:pPr>
    </w:p>
    <w:tbl>
      <w:tblPr>
        <w:tblW w:w="16233" w:type="dxa"/>
        <w:jc w:val="center"/>
        <w:tblCellSpacing w:w="5" w:type="nil"/>
        <w:tblLayout w:type="fixed"/>
        <w:tblCellMar>
          <w:left w:w="75" w:type="dxa"/>
          <w:right w:w="75" w:type="dxa"/>
        </w:tblCellMar>
        <w:tblLook w:val="0000" w:firstRow="0" w:lastRow="0" w:firstColumn="0" w:lastColumn="0" w:noHBand="0" w:noVBand="0"/>
      </w:tblPr>
      <w:tblGrid>
        <w:gridCol w:w="765"/>
        <w:gridCol w:w="4172"/>
        <w:gridCol w:w="2768"/>
        <w:gridCol w:w="2276"/>
        <w:gridCol w:w="1874"/>
        <w:gridCol w:w="1231"/>
        <w:gridCol w:w="1320"/>
        <w:gridCol w:w="1827"/>
      </w:tblGrid>
      <w:tr w:rsidR="002B5149" w:rsidRPr="00EE11B9" w:rsidTr="006F3397">
        <w:trPr>
          <w:tblCellSpacing w:w="5" w:type="nil"/>
          <w:jc w:val="center"/>
        </w:trPr>
        <w:tc>
          <w:tcPr>
            <w:tcW w:w="765" w:type="dxa"/>
            <w:vMerge w:val="restart"/>
            <w:tcBorders>
              <w:top w:val="single" w:sz="4" w:space="0" w:color="auto"/>
              <w:left w:val="single" w:sz="4" w:space="0" w:color="auto"/>
              <w:bottom w:val="single" w:sz="4" w:space="0" w:color="auto"/>
              <w:right w:val="single" w:sz="4" w:space="0" w:color="auto"/>
            </w:tcBorders>
            <w:shd w:val="clear" w:color="auto" w:fill="FFFFFF"/>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п/п</w:t>
            </w:r>
          </w:p>
        </w:tc>
        <w:tc>
          <w:tcPr>
            <w:tcW w:w="4172" w:type="dxa"/>
            <w:vMerge w:val="restart"/>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Показатель    </w:t>
            </w:r>
            <w:r w:rsidRPr="00EE11B9">
              <w:rPr>
                <w:rFonts w:ascii="Times New Roman" w:hAnsi="Times New Roman" w:cs="Times New Roman"/>
                <w:sz w:val="24"/>
                <w:szCs w:val="24"/>
              </w:rPr>
              <w:br/>
              <w:t xml:space="preserve">   (индикатор)   </w:t>
            </w:r>
            <w:r w:rsidRPr="00EE11B9">
              <w:rPr>
                <w:rFonts w:ascii="Times New Roman" w:hAnsi="Times New Roman" w:cs="Times New Roman"/>
                <w:sz w:val="24"/>
                <w:szCs w:val="24"/>
              </w:rPr>
              <w:br/>
              <w:t xml:space="preserve"> (наименование)</w:t>
            </w:r>
          </w:p>
        </w:tc>
        <w:tc>
          <w:tcPr>
            <w:tcW w:w="2768" w:type="dxa"/>
            <w:vMerge w:val="restart"/>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Ед.   </w:t>
            </w:r>
            <w:r w:rsidRPr="00EE11B9">
              <w:rPr>
                <w:rFonts w:ascii="Times New Roman" w:hAnsi="Times New Roman" w:cs="Times New Roman"/>
                <w:sz w:val="24"/>
                <w:szCs w:val="24"/>
              </w:rPr>
              <w:br/>
              <w:t>изм.</w:t>
            </w:r>
          </w:p>
        </w:tc>
        <w:tc>
          <w:tcPr>
            <w:tcW w:w="2276" w:type="dxa"/>
            <w:vMerge w:val="restart"/>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Наименование    муниципального образования </w:t>
            </w:r>
          </w:p>
        </w:tc>
        <w:tc>
          <w:tcPr>
            <w:tcW w:w="4425" w:type="dxa"/>
            <w:gridSpan w:val="3"/>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Значения показателей       </w:t>
            </w:r>
            <w:r w:rsidRPr="00EE11B9">
              <w:rPr>
                <w:rFonts w:ascii="Times New Roman" w:hAnsi="Times New Roman" w:cs="Times New Roman"/>
                <w:sz w:val="24"/>
                <w:szCs w:val="24"/>
              </w:rPr>
              <w:br/>
              <w:t xml:space="preserve">  (индикаторов) муниципальной  </w:t>
            </w:r>
            <w:r w:rsidRPr="00EE11B9">
              <w:rPr>
                <w:rFonts w:ascii="Times New Roman" w:hAnsi="Times New Roman" w:cs="Times New Roman"/>
                <w:sz w:val="24"/>
                <w:szCs w:val="24"/>
              </w:rPr>
              <w:br/>
              <w:t xml:space="preserve">     программы, подпрограммы      </w:t>
            </w:r>
            <w:r w:rsidRPr="00EE11B9">
              <w:rPr>
                <w:rFonts w:ascii="Times New Roman" w:hAnsi="Times New Roman" w:cs="Times New Roman"/>
                <w:sz w:val="24"/>
                <w:szCs w:val="24"/>
              </w:rPr>
              <w:br/>
              <w:t xml:space="preserve">    муниципальной программы    </w:t>
            </w:r>
          </w:p>
        </w:tc>
        <w:tc>
          <w:tcPr>
            <w:tcW w:w="1827" w:type="dxa"/>
            <w:vMerge w:val="restart"/>
            <w:tcBorders>
              <w:top w:val="single" w:sz="4" w:space="0" w:color="auto"/>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Обоснование  </w:t>
            </w:r>
            <w:r w:rsidRPr="00EE11B9">
              <w:rPr>
                <w:rFonts w:ascii="Times New Roman" w:hAnsi="Times New Roman" w:cs="Times New Roman"/>
                <w:sz w:val="24"/>
                <w:szCs w:val="24"/>
              </w:rPr>
              <w:br/>
              <w:t xml:space="preserve">  отклонений   </w:t>
            </w:r>
            <w:r w:rsidRPr="00EE11B9">
              <w:rPr>
                <w:rFonts w:ascii="Times New Roman" w:hAnsi="Times New Roman" w:cs="Times New Roman"/>
                <w:sz w:val="24"/>
                <w:szCs w:val="24"/>
              </w:rPr>
              <w:br/>
              <w:t xml:space="preserve">   значений    </w:t>
            </w:r>
            <w:r w:rsidRPr="00EE11B9">
              <w:rPr>
                <w:rFonts w:ascii="Times New Roman" w:hAnsi="Times New Roman" w:cs="Times New Roman"/>
                <w:sz w:val="24"/>
                <w:szCs w:val="24"/>
              </w:rPr>
              <w:br/>
              <w:t xml:space="preserve">  показателя   </w:t>
            </w:r>
            <w:r w:rsidRPr="00EE11B9">
              <w:rPr>
                <w:rFonts w:ascii="Times New Roman" w:hAnsi="Times New Roman" w:cs="Times New Roman"/>
                <w:sz w:val="24"/>
                <w:szCs w:val="24"/>
              </w:rPr>
              <w:br/>
              <w:t xml:space="preserve"> (индикатора)  </w:t>
            </w:r>
            <w:r w:rsidRPr="00EE11B9">
              <w:rPr>
                <w:rFonts w:ascii="Times New Roman" w:hAnsi="Times New Roman" w:cs="Times New Roman"/>
                <w:sz w:val="24"/>
                <w:szCs w:val="24"/>
              </w:rPr>
              <w:br/>
              <w:t xml:space="preserve">   на конец    </w:t>
            </w:r>
            <w:r w:rsidRPr="00EE11B9">
              <w:rPr>
                <w:rFonts w:ascii="Times New Roman" w:hAnsi="Times New Roman" w:cs="Times New Roman"/>
                <w:sz w:val="24"/>
                <w:szCs w:val="24"/>
              </w:rPr>
              <w:br/>
              <w:t xml:space="preserve">отчетного года </w:t>
            </w:r>
            <w:r w:rsidRPr="00EE11B9">
              <w:rPr>
                <w:rFonts w:ascii="Times New Roman" w:hAnsi="Times New Roman" w:cs="Times New Roman"/>
                <w:sz w:val="24"/>
                <w:szCs w:val="24"/>
              </w:rPr>
              <w:br/>
              <w:t xml:space="preserve"> (при наличии)</w:t>
            </w:r>
          </w:p>
        </w:tc>
      </w:tr>
      <w:tr w:rsidR="002B5149" w:rsidRPr="00EE11B9" w:rsidTr="006F3397">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2B5149" w:rsidRPr="00EE11B9" w:rsidRDefault="002B5149" w:rsidP="006F3397">
            <w:pPr>
              <w:pStyle w:val="ConsPlusCell"/>
              <w:rPr>
                <w:rFonts w:ascii="Times New Roman" w:hAnsi="Times New Roman" w:cs="Times New Roman"/>
                <w:sz w:val="24"/>
                <w:szCs w:val="24"/>
              </w:rPr>
            </w:pPr>
          </w:p>
        </w:tc>
        <w:tc>
          <w:tcPr>
            <w:tcW w:w="4172" w:type="dxa"/>
            <w:vMerge/>
            <w:tcBorders>
              <w:left w:val="single" w:sz="4" w:space="0" w:color="auto"/>
              <w:bottom w:val="single" w:sz="4" w:space="0" w:color="auto"/>
              <w:right w:val="single" w:sz="4" w:space="0" w:color="auto"/>
            </w:tcBorders>
          </w:tcPr>
          <w:p w:rsidR="002B5149" w:rsidRPr="00EE11B9" w:rsidRDefault="002B5149" w:rsidP="006F3397">
            <w:pPr>
              <w:pStyle w:val="ConsPlusCell"/>
              <w:rPr>
                <w:rFonts w:ascii="Times New Roman" w:hAnsi="Times New Roman" w:cs="Times New Roman"/>
                <w:sz w:val="24"/>
                <w:szCs w:val="24"/>
              </w:rPr>
            </w:pPr>
          </w:p>
        </w:tc>
        <w:tc>
          <w:tcPr>
            <w:tcW w:w="2768" w:type="dxa"/>
            <w:vMerge/>
            <w:tcBorders>
              <w:left w:val="single" w:sz="4" w:space="0" w:color="auto"/>
              <w:bottom w:val="single" w:sz="4" w:space="0" w:color="auto"/>
              <w:right w:val="single" w:sz="4" w:space="0" w:color="auto"/>
            </w:tcBorders>
          </w:tcPr>
          <w:p w:rsidR="002B5149" w:rsidRPr="00EE11B9" w:rsidRDefault="002B5149" w:rsidP="006F3397">
            <w:pPr>
              <w:pStyle w:val="ConsPlusCell"/>
              <w:rPr>
                <w:rFonts w:ascii="Times New Roman" w:hAnsi="Times New Roman" w:cs="Times New Roman"/>
                <w:sz w:val="24"/>
                <w:szCs w:val="24"/>
              </w:rPr>
            </w:pPr>
          </w:p>
        </w:tc>
        <w:tc>
          <w:tcPr>
            <w:tcW w:w="2276" w:type="dxa"/>
            <w:vMerge/>
            <w:tcBorders>
              <w:left w:val="single" w:sz="4" w:space="0" w:color="auto"/>
              <w:bottom w:val="single" w:sz="4" w:space="0" w:color="auto"/>
              <w:right w:val="single" w:sz="4" w:space="0" w:color="auto"/>
            </w:tcBorders>
          </w:tcPr>
          <w:p w:rsidR="002B5149" w:rsidRPr="00EE11B9" w:rsidRDefault="002B5149" w:rsidP="006F3397">
            <w:pPr>
              <w:pStyle w:val="ConsPlusCell"/>
              <w:rPr>
                <w:rFonts w:ascii="Times New Roman" w:hAnsi="Times New Roman" w:cs="Times New Roman"/>
                <w:sz w:val="24"/>
                <w:szCs w:val="24"/>
              </w:rPr>
            </w:pPr>
          </w:p>
        </w:tc>
        <w:tc>
          <w:tcPr>
            <w:tcW w:w="1874" w:type="dxa"/>
            <w:vMerge w:val="restart"/>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год,      </w:t>
            </w:r>
            <w:r w:rsidRPr="00EE11B9">
              <w:rPr>
                <w:rFonts w:ascii="Times New Roman" w:hAnsi="Times New Roman" w:cs="Times New Roman"/>
                <w:sz w:val="24"/>
                <w:szCs w:val="24"/>
              </w:rPr>
              <w:br/>
              <w:t xml:space="preserve">предшествующий </w:t>
            </w:r>
            <w:r w:rsidRPr="00EE11B9">
              <w:rPr>
                <w:rFonts w:ascii="Times New Roman" w:hAnsi="Times New Roman" w:cs="Times New Roman"/>
                <w:sz w:val="24"/>
                <w:szCs w:val="24"/>
              </w:rPr>
              <w:br/>
              <w:t>отчетному</w:t>
            </w:r>
            <w:hyperlink w:anchor="Par1512" w:history="1">
              <w:r w:rsidRPr="00EE11B9">
                <w:rPr>
                  <w:rFonts w:ascii="Times New Roman" w:hAnsi="Times New Roman" w:cs="Times New Roman"/>
                  <w:sz w:val="24"/>
                  <w:szCs w:val="24"/>
                </w:rPr>
                <w:t>&lt;1&gt;</w:t>
              </w:r>
            </w:hyperlink>
          </w:p>
        </w:tc>
        <w:tc>
          <w:tcPr>
            <w:tcW w:w="2551" w:type="dxa"/>
            <w:gridSpan w:val="2"/>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отчетный год</w:t>
            </w:r>
          </w:p>
        </w:tc>
        <w:tc>
          <w:tcPr>
            <w:tcW w:w="1827" w:type="dxa"/>
            <w:vMerge/>
            <w:tcBorders>
              <w:left w:val="single" w:sz="4" w:space="0" w:color="auto"/>
              <w:bottom w:val="single" w:sz="4" w:space="0" w:color="auto"/>
              <w:right w:val="single" w:sz="4" w:space="0" w:color="auto"/>
            </w:tcBorders>
          </w:tcPr>
          <w:p w:rsidR="002B5149" w:rsidRPr="00EE11B9" w:rsidRDefault="002B5149" w:rsidP="006F3397">
            <w:pPr>
              <w:pStyle w:val="ConsPlusCell"/>
              <w:rPr>
                <w:rFonts w:ascii="Times New Roman" w:hAnsi="Times New Roman" w:cs="Times New Roman"/>
                <w:sz w:val="24"/>
                <w:szCs w:val="24"/>
              </w:rPr>
            </w:pPr>
          </w:p>
        </w:tc>
      </w:tr>
      <w:tr w:rsidR="002B5149" w:rsidRPr="00EE11B9" w:rsidTr="006F3397">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2B5149" w:rsidRPr="00EE11B9" w:rsidRDefault="002B5149" w:rsidP="006F3397">
            <w:pPr>
              <w:pStyle w:val="ConsPlusCell"/>
              <w:rPr>
                <w:rFonts w:ascii="Times New Roman" w:hAnsi="Times New Roman" w:cs="Times New Roman"/>
                <w:sz w:val="24"/>
                <w:szCs w:val="24"/>
              </w:rPr>
            </w:pPr>
          </w:p>
        </w:tc>
        <w:tc>
          <w:tcPr>
            <w:tcW w:w="4172" w:type="dxa"/>
            <w:vMerge/>
            <w:tcBorders>
              <w:left w:val="single" w:sz="4" w:space="0" w:color="auto"/>
              <w:bottom w:val="single" w:sz="4" w:space="0" w:color="auto"/>
              <w:right w:val="single" w:sz="4" w:space="0" w:color="auto"/>
            </w:tcBorders>
          </w:tcPr>
          <w:p w:rsidR="002B5149" w:rsidRPr="00EE11B9" w:rsidRDefault="002B5149" w:rsidP="006F3397">
            <w:pPr>
              <w:pStyle w:val="ConsPlusCell"/>
              <w:rPr>
                <w:rFonts w:ascii="Times New Roman" w:hAnsi="Times New Roman" w:cs="Times New Roman"/>
                <w:sz w:val="24"/>
                <w:szCs w:val="24"/>
              </w:rPr>
            </w:pPr>
          </w:p>
        </w:tc>
        <w:tc>
          <w:tcPr>
            <w:tcW w:w="2768" w:type="dxa"/>
            <w:vMerge/>
            <w:tcBorders>
              <w:left w:val="single" w:sz="4" w:space="0" w:color="auto"/>
              <w:bottom w:val="single" w:sz="4" w:space="0" w:color="auto"/>
              <w:right w:val="single" w:sz="4" w:space="0" w:color="auto"/>
            </w:tcBorders>
          </w:tcPr>
          <w:p w:rsidR="002B5149" w:rsidRPr="00EE11B9" w:rsidRDefault="002B5149" w:rsidP="006F3397">
            <w:pPr>
              <w:pStyle w:val="ConsPlusCell"/>
              <w:rPr>
                <w:rFonts w:ascii="Times New Roman" w:hAnsi="Times New Roman" w:cs="Times New Roman"/>
                <w:sz w:val="24"/>
                <w:szCs w:val="24"/>
              </w:rPr>
            </w:pPr>
          </w:p>
        </w:tc>
        <w:tc>
          <w:tcPr>
            <w:tcW w:w="2276" w:type="dxa"/>
            <w:vMerge/>
            <w:tcBorders>
              <w:left w:val="single" w:sz="4" w:space="0" w:color="auto"/>
              <w:bottom w:val="single" w:sz="4" w:space="0" w:color="auto"/>
              <w:right w:val="single" w:sz="4" w:space="0" w:color="auto"/>
            </w:tcBorders>
          </w:tcPr>
          <w:p w:rsidR="002B5149" w:rsidRPr="00EE11B9" w:rsidRDefault="002B5149" w:rsidP="006F3397">
            <w:pPr>
              <w:pStyle w:val="ConsPlusCell"/>
              <w:rPr>
                <w:rFonts w:ascii="Times New Roman" w:hAnsi="Times New Roman" w:cs="Times New Roman"/>
                <w:sz w:val="24"/>
                <w:szCs w:val="24"/>
              </w:rPr>
            </w:pPr>
          </w:p>
        </w:tc>
        <w:tc>
          <w:tcPr>
            <w:tcW w:w="1874" w:type="dxa"/>
            <w:vMerge/>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p>
        </w:tc>
        <w:tc>
          <w:tcPr>
            <w:tcW w:w="1231" w:type="dxa"/>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план</w:t>
            </w:r>
          </w:p>
        </w:tc>
        <w:tc>
          <w:tcPr>
            <w:tcW w:w="1320" w:type="dxa"/>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факт</w:t>
            </w:r>
          </w:p>
        </w:tc>
        <w:tc>
          <w:tcPr>
            <w:tcW w:w="1827" w:type="dxa"/>
            <w:vMerge/>
            <w:tcBorders>
              <w:left w:val="single" w:sz="4" w:space="0" w:color="auto"/>
              <w:bottom w:val="single" w:sz="4" w:space="0" w:color="auto"/>
              <w:right w:val="single" w:sz="4" w:space="0" w:color="auto"/>
            </w:tcBorders>
          </w:tcPr>
          <w:p w:rsidR="002B5149" w:rsidRPr="00EE11B9" w:rsidRDefault="002B5149" w:rsidP="006F3397">
            <w:pPr>
              <w:pStyle w:val="ConsPlusCell"/>
              <w:rPr>
                <w:rFonts w:ascii="Times New Roman" w:hAnsi="Times New Roman" w:cs="Times New Roman"/>
                <w:sz w:val="24"/>
                <w:szCs w:val="24"/>
              </w:rPr>
            </w:pPr>
          </w:p>
        </w:tc>
      </w:tr>
      <w:tr w:rsidR="002B5149" w:rsidRPr="00EE11B9" w:rsidTr="006F3397">
        <w:trPr>
          <w:tblCellSpacing w:w="5" w:type="nil"/>
          <w:jc w:val="center"/>
        </w:trPr>
        <w:tc>
          <w:tcPr>
            <w:tcW w:w="765" w:type="dxa"/>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1</w:t>
            </w:r>
          </w:p>
        </w:tc>
        <w:tc>
          <w:tcPr>
            <w:tcW w:w="4172" w:type="dxa"/>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2</w:t>
            </w:r>
          </w:p>
        </w:tc>
        <w:tc>
          <w:tcPr>
            <w:tcW w:w="2768" w:type="dxa"/>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3</w:t>
            </w:r>
          </w:p>
        </w:tc>
        <w:tc>
          <w:tcPr>
            <w:tcW w:w="2276" w:type="dxa"/>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4</w:t>
            </w:r>
          </w:p>
        </w:tc>
        <w:tc>
          <w:tcPr>
            <w:tcW w:w="1874" w:type="dxa"/>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5</w:t>
            </w:r>
          </w:p>
        </w:tc>
        <w:tc>
          <w:tcPr>
            <w:tcW w:w="1231" w:type="dxa"/>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6</w:t>
            </w:r>
          </w:p>
        </w:tc>
        <w:tc>
          <w:tcPr>
            <w:tcW w:w="1320" w:type="dxa"/>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7</w:t>
            </w:r>
          </w:p>
        </w:tc>
        <w:tc>
          <w:tcPr>
            <w:tcW w:w="1827" w:type="dxa"/>
            <w:tcBorders>
              <w:left w:val="single" w:sz="4" w:space="0" w:color="auto"/>
              <w:bottom w:val="single" w:sz="4" w:space="0" w:color="auto"/>
              <w:right w:val="single" w:sz="4" w:space="0" w:color="auto"/>
            </w:tcBorders>
          </w:tcPr>
          <w:p w:rsidR="002B5149" w:rsidRPr="00EE11B9" w:rsidRDefault="002B5149" w:rsidP="006F3397">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8</w:t>
            </w:r>
          </w:p>
        </w:tc>
      </w:tr>
      <w:tr w:rsidR="002B5149" w:rsidRPr="00EE11B9" w:rsidTr="006F3397">
        <w:trPr>
          <w:tblCellSpacing w:w="5" w:type="nil"/>
          <w:jc w:val="center"/>
        </w:trPr>
        <w:tc>
          <w:tcPr>
            <w:tcW w:w="16233" w:type="dxa"/>
            <w:gridSpan w:val="8"/>
            <w:tcBorders>
              <w:left w:val="single" w:sz="4" w:space="0" w:color="auto"/>
              <w:bottom w:val="single" w:sz="4" w:space="0" w:color="auto"/>
              <w:right w:val="single" w:sz="4" w:space="0" w:color="auto"/>
            </w:tcBorders>
          </w:tcPr>
          <w:p w:rsidR="002B5149" w:rsidRPr="00EE11B9" w:rsidRDefault="002B5149" w:rsidP="006F3397">
            <w:pPr>
              <w:pStyle w:val="ConsPlusCell"/>
              <w:rPr>
                <w:rFonts w:ascii="Times New Roman" w:hAnsi="Times New Roman" w:cs="Times New Roman"/>
                <w:sz w:val="24"/>
                <w:szCs w:val="24"/>
              </w:rPr>
            </w:pPr>
            <w:r w:rsidRPr="00EE11B9">
              <w:rPr>
                <w:rFonts w:ascii="Times New Roman" w:hAnsi="Times New Roman" w:cs="Times New Roman"/>
                <w:color w:val="000000"/>
                <w:sz w:val="24"/>
                <w:szCs w:val="24"/>
              </w:rPr>
              <w:t>Подпрограмма 1 «</w:t>
            </w:r>
            <w:r w:rsidRPr="00EE11B9">
              <w:rPr>
                <w:rFonts w:ascii="Times New Roman" w:hAnsi="Times New Roman" w:cs="Times New Roman"/>
                <w:sz w:val="24"/>
                <w:szCs w:val="24"/>
              </w:rPr>
              <w:t>Развитие культуры Персиановского сельского поселения»</w:t>
            </w:r>
          </w:p>
        </w:tc>
      </w:tr>
      <w:tr w:rsidR="002B5149" w:rsidRPr="00EE11B9" w:rsidTr="006F3397">
        <w:trPr>
          <w:trHeight w:val="1755"/>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color w:val="000000"/>
                <w:lang w:eastAsia="en-US"/>
              </w:rPr>
            </w:pPr>
            <w:r w:rsidRPr="00EE11B9">
              <w:rPr>
                <w:color w:val="000000"/>
              </w:rPr>
              <w:t>1</w:t>
            </w:r>
          </w:p>
        </w:tc>
        <w:tc>
          <w:tcPr>
            <w:tcW w:w="4172"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both"/>
            </w:pPr>
            <w:r w:rsidRPr="00EE11B9">
              <w:t>Индикатор массовости (охват населения кружковой работой) число  постоянных участников клубных формирований отнесенное к числу возможных участников – население муниципального образования</w:t>
            </w:r>
          </w:p>
        </w:tc>
        <w:tc>
          <w:tcPr>
            <w:tcW w:w="2768"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pPr>
          </w:p>
          <w:p w:rsidR="002B5149" w:rsidRPr="00EE11B9" w:rsidRDefault="002B5149" w:rsidP="006F3397">
            <w:pPr>
              <w:widowControl w:val="0"/>
              <w:autoSpaceDE w:val="0"/>
              <w:autoSpaceDN w:val="0"/>
              <w:adjustRightInd w:val="0"/>
              <w:jc w:val="center"/>
            </w:pPr>
          </w:p>
          <w:p w:rsidR="002B5149" w:rsidRPr="00EE11B9" w:rsidRDefault="002B5149" w:rsidP="006F3397">
            <w:pPr>
              <w:widowControl w:val="0"/>
              <w:autoSpaceDE w:val="0"/>
              <w:autoSpaceDN w:val="0"/>
              <w:adjustRightInd w:val="0"/>
              <w:jc w:val="center"/>
            </w:pPr>
            <w:r w:rsidRPr="00EE11B9">
              <w:t>процент</w:t>
            </w:r>
          </w:p>
        </w:tc>
        <w:tc>
          <w:tcPr>
            <w:tcW w:w="2276" w:type="dxa"/>
            <w:tcBorders>
              <w:top w:val="single" w:sz="4" w:space="0" w:color="auto"/>
              <w:left w:val="single" w:sz="4" w:space="0" w:color="auto"/>
              <w:bottom w:val="single" w:sz="4" w:space="0" w:color="auto"/>
              <w:right w:val="single" w:sz="4" w:space="0" w:color="auto"/>
            </w:tcBorders>
          </w:tcPr>
          <w:p w:rsidR="002B5149" w:rsidRPr="00EE11B9" w:rsidRDefault="002B5149" w:rsidP="006F3397">
            <w:r w:rsidRPr="00EE11B9">
              <w:t>Администрация Персиановского сельского поселения</w:t>
            </w:r>
          </w:p>
        </w:tc>
        <w:tc>
          <w:tcPr>
            <w:tcW w:w="1874"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highlight w:val="lightGray"/>
              </w:rPr>
            </w:pPr>
            <w:r w:rsidRPr="00C037AE">
              <w:rPr>
                <w:rFonts w:ascii="Times New Roman" w:hAnsi="Times New Roman" w:cs="Times New Roman"/>
                <w:kern w:val="2"/>
                <w:highlight w:val="lightGray"/>
              </w:rPr>
              <w:t>28,5</w:t>
            </w:r>
          </w:p>
        </w:tc>
        <w:tc>
          <w:tcPr>
            <w:tcW w:w="1231"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highlight w:val="lightGray"/>
              </w:rPr>
            </w:pPr>
            <w:r w:rsidRPr="00C037AE">
              <w:rPr>
                <w:rFonts w:ascii="Times New Roman" w:hAnsi="Times New Roman" w:cs="Times New Roman"/>
                <w:kern w:val="2"/>
                <w:highlight w:val="lightGray"/>
              </w:rPr>
              <w:t>9,1</w:t>
            </w:r>
          </w:p>
        </w:tc>
        <w:tc>
          <w:tcPr>
            <w:tcW w:w="1320"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ConsPlusNonformat"/>
              <w:shd w:val="clear" w:color="auto" w:fill="FFFFFF"/>
              <w:jc w:val="center"/>
              <w:rPr>
                <w:rFonts w:ascii="Times New Roman" w:hAnsi="Times New Roman" w:cs="Times New Roman"/>
                <w:sz w:val="24"/>
                <w:szCs w:val="24"/>
                <w:highlight w:val="lightGray"/>
              </w:rPr>
            </w:pPr>
            <w:r w:rsidRPr="00C037AE">
              <w:rPr>
                <w:rFonts w:ascii="Times New Roman" w:hAnsi="Times New Roman" w:cs="Times New Roman"/>
                <w:sz w:val="24"/>
                <w:szCs w:val="24"/>
                <w:highlight w:val="lightGray"/>
              </w:rPr>
              <w:t>9,1</w:t>
            </w:r>
          </w:p>
        </w:tc>
        <w:tc>
          <w:tcPr>
            <w:tcW w:w="1827"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rPr>
                <w:sz w:val="22"/>
                <w:szCs w:val="22"/>
              </w:rPr>
            </w:pPr>
          </w:p>
        </w:tc>
      </w:tr>
      <w:tr w:rsidR="002B5149" w:rsidRPr="00EE11B9" w:rsidTr="006F3397">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color w:val="000000"/>
                <w:lang w:eastAsia="en-US"/>
              </w:rPr>
            </w:pPr>
            <w:r w:rsidRPr="00EE11B9">
              <w:rPr>
                <w:color w:val="000000"/>
              </w:rPr>
              <w:t>2</w:t>
            </w:r>
          </w:p>
        </w:tc>
        <w:tc>
          <w:tcPr>
            <w:tcW w:w="4172"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pPr>
            <w:r w:rsidRPr="00EE11B9">
              <w:t>Индикатор коллективного творчества: число формирований самодеятельного народного творчества отнесенное к общему числу клубных формирований</w:t>
            </w:r>
          </w:p>
        </w:tc>
        <w:tc>
          <w:tcPr>
            <w:tcW w:w="2768"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pPr>
          </w:p>
          <w:p w:rsidR="002B5149" w:rsidRPr="00EE11B9" w:rsidRDefault="002B5149" w:rsidP="006F3397">
            <w:pPr>
              <w:widowControl w:val="0"/>
              <w:autoSpaceDE w:val="0"/>
              <w:autoSpaceDN w:val="0"/>
              <w:adjustRightInd w:val="0"/>
              <w:jc w:val="center"/>
            </w:pPr>
            <w:r w:rsidRPr="00EE11B9">
              <w:t>процент</w:t>
            </w:r>
          </w:p>
        </w:tc>
        <w:tc>
          <w:tcPr>
            <w:tcW w:w="2276" w:type="dxa"/>
            <w:tcBorders>
              <w:top w:val="single" w:sz="4" w:space="0" w:color="auto"/>
              <w:left w:val="single" w:sz="4" w:space="0" w:color="auto"/>
              <w:bottom w:val="single" w:sz="4" w:space="0" w:color="auto"/>
              <w:right w:val="single" w:sz="4" w:space="0" w:color="auto"/>
            </w:tcBorders>
          </w:tcPr>
          <w:p w:rsidR="002B5149" w:rsidRPr="00EE11B9" w:rsidRDefault="002B5149" w:rsidP="006F3397">
            <w:r w:rsidRPr="00EE11B9">
              <w:t>Администрация Персиановского сельского поселения</w:t>
            </w:r>
          </w:p>
        </w:tc>
        <w:tc>
          <w:tcPr>
            <w:tcW w:w="1874"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highlight w:val="lightGray"/>
              </w:rPr>
            </w:pPr>
            <w:r w:rsidRPr="00C037AE">
              <w:rPr>
                <w:rFonts w:ascii="Times New Roman" w:hAnsi="Times New Roman" w:cs="Times New Roman"/>
                <w:kern w:val="2"/>
                <w:highlight w:val="lightGray"/>
              </w:rPr>
              <w:t>73,6</w:t>
            </w:r>
          </w:p>
        </w:tc>
        <w:tc>
          <w:tcPr>
            <w:tcW w:w="1231"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highlight w:val="lightGray"/>
              </w:rPr>
            </w:pPr>
            <w:r w:rsidRPr="00C037AE">
              <w:rPr>
                <w:rFonts w:ascii="Times New Roman" w:hAnsi="Times New Roman" w:cs="Times New Roman"/>
                <w:kern w:val="2"/>
                <w:highlight w:val="lightGray"/>
              </w:rPr>
              <w:t>70,9</w:t>
            </w:r>
          </w:p>
        </w:tc>
        <w:tc>
          <w:tcPr>
            <w:tcW w:w="1320"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highlight w:val="lightGray"/>
              </w:rPr>
            </w:pPr>
            <w:r w:rsidRPr="00C037AE">
              <w:rPr>
                <w:rFonts w:ascii="Times New Roman" w:hAnsi="Times New Roman" w:cs="Times New Roman"/>
                <w:kern w:val="2"/>
                <w:highlight w:val="lightGray"/>
              </w:rPr>
              <w:t>70,9</w:t>
            </w:r>
          </w:p>
        </w:tc>
        <w:tc>
          <w:tcPr>
            <w:tcW w:w="1827"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rPr>
                <w:sz w:val="22"/>
                <w:szCs w:val="22"/>
              </w:rPr>
            </w:pPr>
          </w:p>
        </w:tc>
      </w:tr>
      <w:tr w:rsidR="002B5149" w:rsidRPr="00EE11B9" w:rsidTr="006F3397">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color w:val="000000"/>
                <w:lang w:eastAsia="en-US"/>
              </w:rPr>
            </w:pPr>
            <w:r w:rsidRPr="00EE11B9">
              <w:rPr>
                <w:color w:val="000000"/>
              </w:rPr>
              <w:t>3</w:t>
            </w:r>
          </w:p>
        </w:tc>
        <w:tc>
          <w:tcPr>
            <w:tcW w:w="4172"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pPr>
            <w:r w:rsidRPr="00EE11B9">
              <w:t>Индикатор социальной активности населения:  число посетителей мероприятий, отнесенное к числу жителей</w:t>
            </w:r>
          </w:p>
        </w:tc>
        <w:tc>
          <w:tcPr>
            <w:tcW w:w="2768"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pPr>
          </w:p>
          <w:p w:rsidR="002B5149" w:rsidRPr="00EE11B9" w:rsidRDefault="002B5149" w:rsidP="006F3397">
            <w:pPr>
              <w:widowControl w:val="0"/>
              <w:autoSpaceDE w:val="0"/>
              <w:autoSpaceDN w:val="0"/>
              <w:adjustRightInd w:val="0"/>
              <w:jc w:val="center"/>
            </w:pPr>
            <w:r w:rsidRPr="00EE11B9">
              <w:t>процент</w:t>
            </w:r>
          </w:p>
        </w:tc>
        <w:tc>
          <w:tcPr>
            <w:tcW w:w="2276" w:type="dxa"/>
            <w:tcBorders>
              <w:top w:val="single" w:sz="4" w:space="0" w:color="auto"/>
              <w:left w:val="single" w:sz="4" w:space="0" w:color="auto"/>
              <w:bottom w:val="single" w:sz="4" w:space="0" w:color="auto"/>
              <w:right w:val="single" w:sz="4" w:space="0" w:color="auto"/>
            </w:tcBorders>
          </w:tcPr>
          <w:p w:rsidR="002B5149" w:rsidRPr="00EE11B9" w:rsidRDefault="002B5149" w:rsidP="006F3397">
            <w:r w:rsidRPr="00EE11B9">
              <w:t>Администрация Персиановского сельского поселения</w:t>
            </w:r>
          </w:p>
        </w:tc>
        <w:tc>
          <w:tcPr>
            <w:tcW w:w="1874"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highlight w:val="lightGray"/>
              </w:rPr>
            </w:pPr>
            <w:r w:rsidRPr="00C037AE">
              <w:rPr>
                <w:rFonts w:ascii="Times New Roman" w:hAnsi="Times New Roman" w:cs="Times New Roman"/>
                <w:kern w:val="2"/>
                <w:highlight w:val="lightGray"/>
              </w:rPr>
              <w:t>44,3</w:t>
            </w:r>
          </w:p>
        </w:tc>
        <w:tc>
          <w:tcPr>
            <w:tcW w:w="1231"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highlight w:val="lightGray"/>
              </w:rPr>
            </w:pPr>
            <w:r w:rsidRPr="00C037AE">
              <w:rPr>
                <w:rFonts w:ascii="Times New Roman" w:hAnsi="Times New Roman" w:cs="Times New Roman"/>
                <w:kern w:val="2"/>
                <w:highlight w:val="lightGray"/>
              </w:rPr>
              <w:t>44,3</w:t>
            </w:r>
          </w:p>
        </w:tc>
        <w:tc>
          <w:tcPr>
            <w:tcW w:w="1320"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widowControl/>
              <w:jc w:val="center"/>
              <w:rPr>
                <w:rFonts w:ascii="Times New Roman" w:hAnsi="Times New Roman" w:cs="Times New Roman"/>
                <w:kern w:val="2"/>
                <w:highlight w:val="lightGray"/>
              </w:rPr>
            </w:pPr>
            <w:r w:rsidRPr="00C037AE">
              <w:rPr>
                <w:rFonts w:ascii="Times New Roman" w:hAnsi="Times New Roman" w:cs="Times New Roman"/>
                <w:kern w:val="2"/>
                <w:highlight w:val="lightGray"/>
              </w:rPr>
              <w:t>44,3</w:t>
            </w:r>
          </w:p>
        </w:tc>
        <w:tc>
          <w:tcPr>
            <w:tcW w:w="1827"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rPr>
                <w:sz w:val="22"/>
                <w:szCs w:val="22"/>
              </w:rPr>
            </w:pPr>
          </w:p>
        </w:tc>
      </w:tr>
      <w:tr w:rsidR="002B5149" w:rsidRPr="00703F1F" w:rsidTr="006F3397">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rPr>
                <w:color w:val="000000"/>
              </w:rPr>
            </w:pPr>
            <w:r w:rsidRPr="00EE11B9">
              <w:rPr>
                <w:color w:val="000000"/>
              </w:rPr>
              <w:t>4</w:t>
            </w:r>
          </w:p>
        </w:tc>
        <w:tc>
          <w:tcPr>
            <w:tcW w:w="4172"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pPr>
            <w:r w:rsidRPr="00EE11B9">
              <w:t>Количество культурно – досуговых мероприятий всего:</w:t>
            </w:r>
          </w:p>
          <w:p w:rsidR="002B5149" w:rsidRPr="00EE11B9" w:rsidRDefault="002B5149" w:rsidP="006F3397">
            <w:pPr>
              <w:widowControl w:val="0"/>
              <w:autoSpaceDE w:val="0"/>
              <w:autoSpaceDN w:val="0"/>
              <w:adjustRightInd w:val="0"/>
            </w:pPr>
            <w:r w:rsidRPr="00EE11B9">
              <w:t>Из них:</w:t>
            </w:r>
          </w:p>
          <w:p w:rsidR="002B5149" w:rsidRPr="00EE11B9" w:rsidRDefault="002B5149" w:rsidP="006F3397">
            <w:pPr>
              <w:widowControl w:val="0"/>
              <w:autoSpaceDE w:val="0"/>
              <w:autoSpaceDN w:val="0"/>
              <w:adjustRightInd w:val="0"/>
            </w:pPr>
            <w:r w:rsidRPr="00EE11B9">
              <w:t>-экологическое воспитание</w:t>
            </w:r>
          </w:p>
          <w:p w:rsidR="002B5149" w:rsidRPr="00EE11B9" w:rsidRDefault="002B5149" w:rsidP="006F3397">
            <w:pPr>
              <w:widowControl w:val="0"/>
              <w:autoSpaceDE w:val="0"/>
              <w:autoSpaceDN w:val="0"/>
              <w:adjustRightInd w:val="0"/>
            </w:pPr>
            <w:r w:rsidRPr="00EE11B9">
              <w:t>-духовно-нравственное воспитание</w:t>
            </w:r>
          </w:p>
          <w:p w:rsidR="002B5149" w:rsidRPr="00EE11B9" w:rsidRDefault="002B5149" w:rsidP="006F3397">
            <w:pPr>
              <w:widowControl w:val="0"/>
              <w:autoSpaceDE w:val="0"/>
              <w:autoSpaceDN w:val="0"/>
              <w:adjustRightInd w:val="0"/>
            </w:pPr>
            <w:r w:rsidRPr="00EE11B9">
              <w:t>-профилактика асоциальных явлений</w:t>
            </w:r>
          </w:p>
        </w:tc>
        <w:tc>
          <w:tcPr>
            <w:tcW w:w="2768" w:type="dxa"/>
            <w:tcBorders>
              <w:top w:val="single" w:sz="4" w:space="0" w:color="auto"/>
              <w:left w:val="single" w:sz="4" w:space="0" w:color="auto"/>
              <w:bottom w:val="single" w:sz="4" w:space="0" w:color="auto"/>
              <w:right w:val="single" w:sz="4" w:space="0" w:color="auto"/>
            </w:tcBorders>
          </w:tcPr>
          <w:p w:rsidR="002B5149" w:rsidRPr="00EE11B9" w:rsidRDefault="002B5149" w:rsidP="006F3397">
            <w:pPr>
              <w:widowControl w:val="0"/>
              <w:autoSpaceDE w:val="0"/>
              <w:autoSpaceDN w:val="0"/>
              <w:adjustRightInd w:val="0"/>
              <w:jc w:val="center"/>
            </w:pPr>
            <w:r w:rsidRPr="00EE11B9">
              <w:t>количество мероприятий</w:t>
            </w:r>
          </w:p>
        </w:tc>
        <w:tc>
          <w:tcPr>
            <w:tcW w:w="2276" w:type="dxa"/>
            <w:tcBorders>
              <w:top w:val="single" w:sz="4" w:space="0" w:color="auto"/>
              <w:left w:val="single" w:sz="4" w:space="0" w:color="auto"/>
              <w:bottom w:val="single" w:sz="4" w:space="0" w:color="auto"/>
              <w:right w:val="single" w:sz="4" w:space="0" w:color="auto"/>
            </w:tcBorders>
          </w:tcPr>
          <w:p w:rsidR="002B5149" w:rsidRPr="00EE11B9" w:rsidRDefault="002B5149" w:rsidP="006F3397">
            <w:r w:rsidRPr="00EE11B9">
              <w:t>Администрация Персиановского сельского поселения</w:t>
            </w:r>
          </w:p>
        </w:tc>
        <w:tc>
          <w:tcPr>
            <w:tcW w:w="1874"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jc w:val="center"/>
              <w:rPr>
                <w:rFonts w:ascii="Times New Roman" w:hAnsi="Times New Roman" w:cs="Times New Roman"/>
                <w:kern w:val="2"/>
                <w:highlight w:val="lightGray"/>
              </w:rPr>
            </w:pPr>
          </w:p>
          <w:p w:rsidR="002B5149" w:rsidRPr="00C037AE" w:rsidRDefault="002B5149" w:rsidP="006F3397">
            <w:pPr>
              <w:pStyle w:val="af7"/>
              <w:jc w:val="center"/>
              <w:rPr>
                <w:rFonts w:ascii="Times New Roman" w:hAnsi="Times New Roman" w:cs="Times New Roman"/>
                <w:kern w:val="2"/>
                <w:highlight w:val="lightGray"/>
              </w:rPr>
            </w:pPr>
            <w:r w:rsidRPr="00C037AE">
              <w:rPr>
                <w:rFonts w:ascii="Times New Roman" w:hAnsi="Times New Roman" w:cs="Times New Roman"/>
                <w:kern w:val="2"/>
                <w:highlight w:val="lightGray"/>
              </w:rPr>
              <w:t>834</w:t>
            </w:r>
          </w:p>
          <w:p w:rsidR="002B5149" w:rsidRPr="00C037AE" w:rsidRDefault="002B5149" w:rsidP="006F3397">
            <w:pPr>
              <w:pStyle w:val="af7"/>
              <w:jc w:val="center"/>
              <w:rPr>
                <w:rFonts w:ascii="Times New Roman" w:hAnsi="Times New Roman" w:cs="Times New Roman"/>
                <w:kern w:val="2"/>
                <w:highlight w:val="lightGray"/>
              </w:rPr>
            </w:pPr>
          </w:p>
          <w:p w:rsidR="002B5149" w:rsidRPr="00C037AE" w:rsidRDefault="002B5149" w:rsidP="006F3397">
            <w:pPr>
              <w:pStyle w:val="af7"/>
              <w:jc w:val="center"/>
              <w:rPr>
                <w:rFonts w:ascii="Times New Roman" w:hAnsi="Times New Roman" w:cs="Times New Roman"/>
                <w:kern w:val="2"/>
                <w:highlight w:val="lightGray"/>
              </w:rPr>
            </w:pPr>
            <w:r w:rsidRPr="00C037AE">
              <w:rPr>
                <w:rFonts w:ascii="Times New Roman" w:hAnsi="Times New Roman" w:cs="Times New Roman"/>
                <w:kern w:val="2"/>
                <w:highlight w:val="lightGray"/>
              </w:rPr>
              <w:t>159</w:t>
            </w:r>
          </w:p>
          <w:p w:rsidR="002B5149" w:rsidRPr="00C037AE" w:rsidRDefault="002B5149" w:rsidP="006F3397">
            <w:pPr>
              <w:pStyle w:val="af7"/>
              <w:jc w:val="center"/>
              <w:rPr>
                <w:rFonts w:ascii="Times New Roman" w:hAnsi="Times New Roman" w:cs="Times New Roman"/>
                <w:kern w:val="2"/>
                <w:highlight w:val="lightGray"/>
              </w:rPr>
            </w:pPr>
            <w:r w:rsidRPr="00C037AE">
              <w:rPr>
                <w:rFonts w:ascii="Times New Roman" w:hAnsi="Times New Roman" w:cs="Times New Roman"/>
                <w:kern w:val="2"/>
                <w:highlight w:val="lightGray"/>
              </w:rPr>
              <w:t>451</w:t>
            </w:r>
          </w:p>
          <w:p w:rsidR="002B5149" w:rsidRPr="00C037AE" w:rsidRDefault="002B5149" w:rsidP="006F3397">
            <w:pPr>
              <w:pStyle w:val="af7"/>
              <w:jc w:val="center"/>
              <w:rPr>
                <w:rFonts w:ascii="Times New Roman" w:hAnsi="Times New Roman" w:cs="Times New Roman"/>
                <w:kern w:val="2"/>
                <w:highlight w:val="lightGray"/>
              </w:rPr>
            </w:pPr>
            <w:r w:rsidRPr="00C037AE">
              <w:rPr>
                <w:rFonts w:ascii="Times New Roman" w:hAnsi="Times New Roman" w:cs="Times New Roman"/>
                <w:kern w:val="2"/>
                <w:highlight w:val="lightGray"/>
              </w:rPr>
              <w:t>261</w:t>
            </w:r>
          </w:p>
        </w:tc>
        <w:tc>
          <w:tcPr>
            <w:tcW w:w="1231"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jc w:val="center"/>
              <w:rPr>
                <w:rFonts w:ascii="Times New Roman" w:hAnsi="Times New Roman" w:cs="Times New Roman"/>
                <w:kern w:val="2"/>
                <w:highlight w:val="lightGray"/>
              </w:rPr>
            </w:pPr>
          </w:p>
          <w:p w:rsidR="002B5149" w:rsidRPr="00C037AE" w:rsidRDefault="002B5149" w:rsidP="006F3397">
            <w:pPr>
              <w:pStyle w:val="af7"/>
              <w:jc w:val="center"/>
              <w:rPr>
                <w:rFonts w:ascii="Times New Roman" w:hAnsi="Times New Roman" w:cs="Times New Roman"/>
                <w:kern w:val="2"/>
                <w:highlight w:val="lightGray"/>
              </w:rPr>
            </w:pPr>
            <w:r w:rsidRPr="00C037AE">
              <w:rPr>
                <w:rFonts w:ascii="Times New Roman" w:hAnsi="Times New Roman" w:cs="Times New Roman"/>
                <w:kern w:val="2"/>
                <w:highlight w:val="lightGray"/>
              </w:rPr>
              <w:t>837</w:t>
            </w:r>
          </w:p>
          <w:p w:rsidR="002B5149" w:rsidRPr="00C037AE" w:rsidRDefault="002B5149" w:rsidP="006F3397">
            <w:pPr>
              <w:pStyle w:val="af7"/>
              <w:jc w:val="center"/>
              <w:rPr>
                <w:rFonts w:ascii="Times New Roman" w:hAnsi="Times New Roman" w:cs="Times New Roman"/>
                <w:kern w:val="2"/>
                <w:highlight w:val="lightGray"/>
              </w:rPr>
            </w:pPr>
          </w:p>
          <w:p w:rsidR="002B5149" w:rsidRPr="00C037AE" w:rsidRDefault="002B5149" w:rsidP="006F3397">
            <w:pPr>
              <w:widowControl w:val="0"/>
              <w:autoSpaceDE w:val="0"/>
              <w:autoSpaceDN w:val="0"/>
              <w:adjustRightInd w:val="0"/>
              <w:jc w:val="center"/>
              <w:rPr>
                <w:sz w:val="22"/>
                <w:szCs w:val="22"/>
                <w:highlight w:val="lightGray"/>
              </w:rPr>
            </w:pPr>
            <w:r w:rsidRPr="00C037AE">
              <w:rPr>
                <w:sz w:val="22"/>
                <w:szCs w:val="22"/>
                <w:highlight w:val="lightGray"/>
              </w:rPr>
              <w:t>160</w:t>
            </w:r>
          </w:p>
          <w:p w:rsidR="002B5149" w:rsidRPr="00C037AE" w:rsidRDefault="002B5149" w:rsidP="006F3397">
            <w:pPr>
              <w:widowControl w:val="0"/>
              <w:autoSpaceDE w:val="0"/>
              <w:autoSpaceDN w:val="0"/>
              <w:adjustRightInd w:val="0"/>
              <w:jc w:val="center"/>
              <w:rPr>
                <w:sz w:val="22"/>
                <w:szCs w:val="22"/>
                <w:highlight w:val="lightGray"/>
              </w:rPr>
            </w:pPr>
            <w:r w:rsidRPr="00C037AE">
              <w:rPr>
                <w:sz w:val="22"/>
                <w:szCs w:val="22"/>
                <w:highlight w:val="lightGray"/>
              </w:rPr>
              <w:t>452</w:t>
            </w:r>
          </w:p>
          <w:p w:rsidR="002B5149" w:rsidRPr="00C037AE" w:rsidRDefault="002B5149" w:rsidP="006F3397">
            <w:pPr>
              <w:pStyle w:val="af7"/>
              <w:jc w:val="center"/>
              <w:rPr>
                <w:rFonts w:ascii="Times New Roman" w:hAnsi="Times New Roman" w:cs="Times New Roman"/>
                <w:kern w:val="2"/>
                <w:highlight w:val="lightGray"/>
              </w:rPr>
            </w:pPr>
            <w:r w:rsidRPr="00C037AE">
              <w:rPr>
                <w:sz w:val="22"/>
                <w:szCs w:val="22"/>
                <w:highlight w:val="lightGray"/>
              </w:rPr>
              <w:t>262</w:t>
            </w:r>
          </w:p>
        </w:tc>
        <w:tc>
          <w:tcPr>
            <w:tcW w:w="1320" w:type="dxa"/>
            <w:tcBorders>
              <w:top w:val="single" w:sz="4" w:space="0" w:color="auto"/>
              <w:left w:val="single" w:sz="4" w:space="0" w:color="auto"/>
              <w:bottom w:val="single" w:sz="4" w:space="0" w:color="auto"/>
              <w:right w:val="single" w:sz="4" w:space="0" w:color="auto"/>
            </w:tcBorders>
          </w:tcPr>
          <w:p w:rsidR="002B5149" w:rsidRPr="00C037AE" w:rsidRDefault="002B5149" w:rsidP="006F3397">
            <w:pPr>
              <w:pStyle w:val="af7"/>
              <w:jc w:val="center"/>
              <w:rPr>
                <w:rFonts w:ascii="Times New Roman" w:hAnsi="Times New Roman" w:cs="Times New Roman"/>
                <w:kern w:val="2"/>
                <w:highlight w:val="lightGray"/>
              </w:rPr>
            </w:pPr>
          </w:p>
          <w:p w:rsidR="002B5149" w:rsidRPr="00C037AE" w:rsidRDefault="002B5149" w:rsidP="006F3397">
            <w:pPr>
              <w:pStyle w:val="af7"/>
              <w:jc w:val="center"/>
              <w:rPr>
                <w:rFonts w:ascii="Times New Roman" w:hAnsi="Times New Roman" w:cs="Times New Roman"/>
                <w:kern w:val="2"/>
                <w:highlight w:val="lightGray"/>
              </w:rPr>
            </w:pPr>
            <w:r w:rsidRPr="00C037AE">
              <w:rPr>
                <w:rFonts w:ascii="Times New Roman" w:hAnsi="Times New Roman" w:cs="Times New Roman"/>
                <w:kern w:val="2"/>
                <w:highlight w:val="lightGray"/>
              </w:rPr>
              <w:t>837</w:t>
            </w:r>
          </w:p>
          <w:p w:rsidR="002B5149" w:rsidRPr="00C037AE" w:rsidRDefault="002B5149" w:rsidP="006F3397">
            <w:pPr>
              <w:pStyle w:val="af7"/>
              <w:jc w:val="center"/>
              <w:rPr>
                <w:rFonts w:ascii="Times New Roman" w:hAnsi="Times New Roman" w:cs="Times New Roman"/>
                <w:kern w:val="2"/>
                <w:highlight w:val="lightGray"/>
              </w:rPr>
            </w:pPr>
          </w:p>
          <w:p w:rsidR="002B5149" w:rsidRPr="00C037AE" w:rsidRDefault="002B5149" w:rsidP="006F3397">
            <w:pPr>
              <w:widowControl w:val="0"/>
              <w:autoSpaceDE w:val="0"/>
              <w:autoSpaceDN w:val="0"/>
              <w:adjustRightInd w:val="0"/>
              <w:jc w:val="center"/>
              <w:rPr>
                <w:sz w:val="22"/>
                <w:szCs w:val="22"/>
                <w:highlight w:val="lightGray"/>
              </w:rPr>
            </w:pPr>
            <w:r w:rsidRPr="00C037AE">
              <w:rPr>
                <w:sz w:val="22"/>
                <w:szCs w:val="22"/>
                <w:highlight w:val="lightGray"/>
              </w:rPr>
              <w:t>160</w:t>
            </w:r>
          </w:p>
          <w:p w:rsidR="002B5149" w:rsidRPr="00C037AE" w:rsidRDefault="002B5149" w:rsidP="006F3397">
            <w:pPr>
              <w:widowControl w:val="0"/>
              <w:autoSpaceDE w:val="0"/>
              <w:autoSpaceDN w:val="0"/>
              <w:adjustRightInd w:val="0"/>
              <w:jc w:val="center"/>
              <w:rPr>
                <w:sz w:val="22"/>
                <w:szCs w:val="22"/>
                <w:highlight w:val="lightGray"/>
              </w:rPr>
            </w:pPr>
            <w:r w:rsidRPr="00C037AE">
              <w:rPr>
                <w:sz w:val="22"/>
                <w:szCs w:val="22"/>
                <w:highlight w:val="lightGray"/>
              </w:rPr>
              <w:t>452</w:t>
            </w:r>
          </w:p>
          <w:p w:rsidR="002B5149" w:rsidRPr="00C037AE" w:rsidRDefault="002B5149" w:rsidP="006F3397">
            <w:pPr>
              <w:spacing w:line="223" w:lineRule="auto"/>
              <w:jc w:val="center"/>
              <w:rPr>
                <w:bCs/>
                <w:highlight w:val="lightGray"/>
              </w:rPr>
            </w:pPr>
            <w:r w:rsidRPr="00C037AE">
              <w:rPr>
                <w:sz w:val="22"/>
                <w:szCs w:val="22"/>
                <w:highlight w:val="lightGray"/>
              </w:rPr>
              <w:t>262</w:t>
            </w:r>
          </w:p>
        </w:tc>
        <w:tc>
          <w:tcPr>
            <w:tcW w:w="1827" w:type="dxa"/>
            <w:tcBorders>
              <w:top w:val="single" w:sz="4" w:space="0" w:color="auto"/>
              <w:left w:val="single" w:sz="4" w:space="0" w:color="auto"/>
              <w:bottom w:val="single" w:sz="4" w:space="0" w:color="auto"/>
              <w:right w:val="single" w:sz="4" w:space="0" w:color="auto"/>
            </w:tcBorders>
          </w:tcPr>
          <w:p w:rsidR="002B5149" w:rsidRPr="00703F1F" w:rsidRDefault="002B5149" w:rsidP="006F3397">
            <w:pPr>
              <w:rPr>
                <w:sz w:val="22"/>
                <w:szCs w:val="22"/>
              </w:rPr>
            </w:pPr>
          </w:p>
        </w:tc>
      </w:tr>
    </w:tbl>
    <w:p w:rsidR="002B5149" w:rsidRPr="00772639" w:rsidRDefault="002B5149" w:rsidP="002B5149">
      <w:pPr>
        <w:widowControl w:val="0"/>
        <w:autoSpaceDE w:val="0"/>
        <w:autoSpaceDN w:val="0"/>
        <w:adjustRightInd w:val="0"/>
        <w:ind w:firstLine="540"/>
        <w:jc w:val="both"/>
      </w:pPr>
      <w:r w:rsidRPr="00703F1F">
        <w:t>&lt;1&gt; Приводится фактическое значение индикатора или показателя за год, предшествующий отчетному.</w:t>
      </w:r>
    </w:p>
    <w:p w:rsidR="002B5149" w:rsidRDefault="002B5149" w:rsidP="002B5149">
      <w:pPr>
        <w:widowControl w:val="0"/>
        <w:autoSpaceDE w:val="0"/>
        <w:autoSpaceDN w:val="0"/>
        <w:adjustRightInd w:val="0"/>
        <w:jc w:val="center"/>
        <w:rPr>
          <w:b/>
          <w:i/>
        </w:rPr>
        <w:sectPr w:rsidR="002B5149" w:rsidSect="009E35E6">
          <w:pgSz w:w="16838" w:h="11906" w:orient="landscape"/>
          <w:pgMar w:top="1134" w:right="624" w:bottom="454" w:left="907" w:header="709" w:footer="709" w:gutter="0"/>
          <w:cols w:space="708"/>
          <w:docGrid w:linePitch="360"/>
        </w:sectPr>
      </w:pPr>
    </w:p>
    <w:p w:rsidR="002B5149" w:rsidRPr="00703F1F" w:rsidRDefault="002B5149" w:rsidP="002B5149">
      <w:pPr>
        <w:widowControl w:val="0"/>
        <w:autoSpaceDE w:val="0"/>
        <w:autoSpaceDN w:val="0"/>
        <w:adjustRightInd w:val="0"/>
        <w:jc w:val="center"/>
        <w:rPr>
          <w:b/>
          <w:i/>
        </w:rPr>
      </w:pPr>
      <w:r w:rsidRPr="00703F1F">
        <w:rPr>
          <w:b/>
          <w:i/>
        </w:rPr>
        <w:lastRenderedPageBreak/>
        <w:t>Сведения</w:t>
      </w:r>
    </w:p>
    <w:p w:rsidR="002B5149" w:rsidRPr="00703F1F" w:rsidRDefault="002B5149" w:rsidP="002B5149">
      <w:pPr>
        <w:widowControl w:val="0"/>
        <w:autoSpaceDE w:val="0"/>
        <w:autoSpaceDN w:val="0"/>
        <w:adjustRightInd w:val="0"/>
        <w:jc w:val="center"/>
        <w:rPr>
          <w:b/>
          <w:i/>
        </w:rPr>
      </w:pPr>
      <w:r w:rsidRPr="00703F1F">
        <w:rPr>
          <w:b/>
          <w:i/>
        </w:rPr>
        <w:t>о степени выполнения основных мероприятий подпрограмм муниципальной программы, мероприятий ведомственных целевых программ</w:t>
      </w:r>
    </w:p>
    <w:p w:rsidR="002B5149" w:rsidRPr="00703F1F" w:rsidRDefault="002B5149" w:rsidP="002B5149">
      <w:pPr>
        <w:widowControl w:val="0"/>
        <w:autoSpaceDE w:val="0"/>
        <w:autoSpaceDN w:val="0"/>
        <w:adjustRightIn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355"/>
        <w:gridCol w:w="1666"/>
        <w:gridCol w:w="1287"/>
        <w:gridCol w:w="1287"/>
        <w:gridCol w:w="1287"/>
        <w:gridCol w:w="1287"/>
        <w:gridCol w:w="2124"/>
        <w:gridCol w:w="2169"/>
        <w:gridCol w:w="1435"/>
      </w:tblGrid>
      <w:tr w:rsidR="002B5149" w:rsidRPr="00703F1F" w:rsidTr="002B5149">
        <w:trPr>
          <w:trHeight w:val="828"/>
        </w:trPr>
        <w:tc>
          <w:tcPr>
            <w:tcW w:w="218" w:type="pct"/>
            <w:vMerge w:val="restart"/>
          </w:tcPr>
          <w:p w:rsidR="002B5149" w:rsidRPr="00703F1F" w:rsidRDefault="002B5149" w:rsidP="006F3397">
            <w:pPr>
              <w:widowControl w:val="0"/>
              <w:autoSpaceDE w:val="0"/>
              <w:autoSpaceDN w:val="0"/>
              <w:adjustRightInd w:val="0"/>
              <w:jc w:val="center"/>
              <w:rPr>
                <w:sz w:val="22"/>
                <w:szCs w:val="22"/>
              </w:rPr>
            </w:pPr>
            <w:r w:rsidRPr="00703F1F">
              <w:rPr>
                <w:sz w:val="22"/>
                <w:szCs w:val="22"/>
              </w:rPr>
              <w:t>№ п/п</w:t>
            </w:r>
          </w:p>
        </w:tc>
        <w:tc>
          <w:tcPr>
            <w:tcW w:w="869" w:type="pct"/>
            <w:vMerge w:val="restart"/>
          </w:tcPr>
          <w:p w:rsidR="002B5149" w:rsidRPr="00703F1F" w:rsidRDefault="002B5149" w:rsidP="006F3397">
            <w:pPr>
              <w:widowControl w:val="0"/>
              <w:autoSpaceDE w:val="0"/>
              <w:autoSpaceDN w:val="0"/>
              <w:adjustRightInd w:val="0"/>
              <w:jc w:val="center"/>
              <w:rPr>
                <w:sz w:val="22"/>
                <w:szCs w:val="22"/>
              </w:rPr>
            </w:pPr>
            <w:r w:rsidRPr="00703F1F">
              <w:rPr>
                <w:sz w:val="22"/>
                <w:szCs w:val="22"/>
              </w:rPr>
              <w:t>Наименование основного мероприятия подпрограммы, мероприятия ведомственной целевой программы</w:t>
            </w:r>
          </w:p>
        </w:tc>
        <w:tc>
          <w:tcPr>
            <w:tcW w:w="608" w:type="pct"/>
            <w:vMerge w:val="restart"/>
          </w:tcPr>
          <w:p w:rsidR="002B5149" w:rsidRPr="00703F1F" w:rsidRDefault="002B5149" w:rsidP="006F3397">
            <w:pPr>
              <w:widowControl w:val="0"/>
              <w:autoSpaceDE w:val="0"/>
              <w:autoSpaceDN w:val="0"/>
              <w:adjustRightInd w:val="0"/>
              <w:jc w:val="center"/>
              <w:rPr>
                <w:sz w:val="22"/>
                <w:szCs w:val="22"/>
              </w:rPr>
            </w:pPr>
            <w:r w:rsidRPr="00703F1F">
              <w:rPr>
                <w:sz w:val="22"/>
                <w:szCs w:val="22"/>
              </w:rPr>
              <w:t>Ответственный исполнитель</w:t>
            </w:r>
          </w:p>
          <w:p w:rsidR="002B5149" w:rsidRPr="00703F1F" w:rsidRDefault="002B5149" w:rsidP="006F3397">
            <w:pPr>
              <w:widowControl w:val="0"/>
              <w:autoSpaceDE w:val="0"/>
              <w:autoSpaceDN w:val="0"/>
              <w:adjustRightInd w:val="0"/>
              <w:jc w:val="center"/>
              <w:rPr>
                <w:sz w:val="22"/>
                <w:szCs w:val="22"/>
              </w:rPr>
            </w:pPr>
            <w:r w:rsidRPr="00703F1F">
              <w:rPr>
                <w:sz w:val="22"/>
                <w:szCs w:val="22"/>
              </w:rPr>
              <w:t>заместитель руководителя ОИВ/ФИО)</w:t>
            </w:r>
          </w:p>
        </w:tc>
        <w:tc>
          <w:tcPr>
            <w:tcW w:w="656" w:type="pct"/>
            <w:gridSpan w:val="2"/>
          </w:tcPr>
          <w:p w:rsidR="002B5149" w:rsidRPr="00703F1F" w:rsidRDefault="002B5149" w:rsidP="006F3397">
            <w:pPr>
              <w:widowControl w:val="0"/>
              <w:autoSpaceDE w:val="0"/>
              <w:autoSpaceDN w:val="0"/>
              <w:adjustRightInd w:val="0"/>
              <w:jc w:val="center"/>
              <w:rPr>
                <w:sz w:val="22"/>
                <w:szCs w:val="22"/>
              </w:rPr>
            </w:pPr>
            <w:r w:rsidRPr="00703F1F">
              <w:rPr>
                <w:sz w:val="22"/>
                <w:szCs w:val="22"/>
              </w:rPr>
              <w:t>Плановый срок</w:t>
            </w:r>
          </w:p>
        </w:tc>
        <w:tc>
          <w:tcPr>
            <w:tcW w:w="773" w:type="pct"/>
            <w:gridSpan w:val="2"/>
          </w:tcPr>
          <w:p w:rsidR="002B5149" w:rsidRPr="00703F1F" w:rsidRDefault="002B5149" w:rsidP="006F3397">
            <w:pPr>
              <w:widowControl w:val="0"/>
              <w:autoSpaceDE w:val="0"/>
              <w:autoSpaceDN w:val="0"/>
              <w:adjustRightInd w:val="0"/>
              <w:jc w:val="center"/>
              <w:rPr>
                <w:sz w:val="22"/>
                <w:szCs w:val="22"/>
              </w:rPr>
            </w:pPr>
            <w:r w:rsidRPr="00703F1F">
              <w:rPr>
                <w:sz w:val="22"/>
                <w:szCs w:val="22"/>
              </w:rPr>
              <w:t>Фактический срок</w:t>
            </w:r>
          </w:p>
        </w:tc>
        <w:tc>
          <w:tcPr>
            <w:tcW w:w="1559" w:type="pct"/>
            <w:gridSpan w:val="2"/>
          </w:tcPr>
          <w:p w:rsidR="002B5149" w:rsidRPr="00703F1F" w:rsidRDefault="002B5149" w:rsidP="006F3397">
            <w:pPr>
              <w:widowControl w:val="0"/>
              <w:autoSpaceDE w:val="0"/>
              <w:autoSpaceDN w:val="0"/>
              <w:adjustRightInd w:val="0"/>
              <w:jc w:val="center"/>
              <w:rPr>
                <w:sz w:val="22"/>
                <w:szCs w:val="22"/>
              </w:rPr>
            </w:pPr>
            <w:r w:rsidRPr="00703F1F">
              <w:rPr>
                <w:sz w:val="22"/>
                <w:szCs w:val="22"/>
              </w:rPr>
              <w:t>Результаты</w:t>
            </w:r>
          </w:p>
        </w:tc>
        <w:tc>
          <w:tcPr>
            <w:tcW w:w="317" w:type="pct"/>
            <w:vMerge w:val="restart"/>
          </w:tcPr>
          <w:p w:rsidR="002B5149" w:rsidRPr="00703F1F" w:rsidRDefault="002B5149" w:rsidP="006F3397">
            <w:pPr>
              <w:widowControl w:val="0"/>
              <w:autoSpaceDE w:val="0"/>
              <w:autoSpaceDN w:val="0"/>
              <w:adjustRightInd w:val="0"/>
              <w:jc w:val="center"/>
              <w:rPr>
                <w:sz w:val="22"/>
                <w:szCs w:val="22"/>
              </w:rPr>
            </w:pPr>
            <w:r w:rsidRPr="00703F1F">
              <w:rPr>
                <w:sz w:val="22"/>
                <w:szCs w:val="22"/>
              </w:rPr>
              <w:t>Проблемы, возни</w:t>
            </w:r>
          </w:p>
          <w:p w:rsidR="002B5149" w:rsidRPr="00703F1F" w:rsidRDefault="002B5149" w:rsidP="006F3397">
            <w:pPr>
              <w:widowControl w:val="0"/>
              <w:autoSpaceDE w:val="0"/>
              <w:autoSpaceDN w:val="0"/>
              <w:adjustRightInd w:val="0"/>
              <w:jc w:val="center"/>
              <w:rPr>
                <w:sz w:val="22"/>
                <w:szCs w:val="22"/>
              </w:rPr>
            </w:pPr>
            <w:r w:rsidRPr="00703F1F">
              <w:rPr>
                <w:sz w:val="22"/>
                <w:szCs w:val="22"/>
              </w:rPr>
              <w:t xml:space="preserve">кшие в ходе реа лизации мероприятия </w:t>
            </w:r>
          </w:p>
        </w:tc>
      </w:tr>
      <w:tr w:rsidR="002B5149" w:rsidRPr="00703F1F" w:rsidTr="002B5149">
        <w:tc>
          <w:tcPr>
            <w:tcW w:w="218" w:type="pct"/>
            <w:vMerge/>
          </w:tcPr>
          <w:p w:rsidR="002B5149" w:rsidRPr="00703F1F" w:rsidRDefault="002B5149" w:rsidP="006F3397">
            <w:pPr>
              <w:widowControl w:val="0"/>
              <w:autoSpaceDE w:val="0"/>
              <w:autoSpaceDN w:val="0"/>
              <w:adjustRightInd w:val="0"/>
              <w:jc w:val="center"/>
              <w:rPr>
                <w:sz w:val="22"/>
                <w:szCs w:val="22"/>
              </w:rPr>
            </w:pPr>
          </w:p>
        </w:tc>
        <w:tc>
          <w:tcPr>
            <w:tcW w:w="869" w:type="pct"/>
            <w:vMerge/>
          </w:tcPr>
          <w:p w:rsidR="002B5149" w:rsidRPr="00703F1F" w:rsidRDefault="002B5149" w:rsidP="006F3397">
            <w:pPr>
              <w:widowControl w:val="0"/>
              <w:autoSpaceDE w:val="0"/>
              <w:autoSpaceDN w:val="0"/>
              <w:adjustRightInd w:val="0"/>
              <w:jc w:val="center"/>
              <w:rPr>
                <w:sz w:val="22"/>
                <w:szCs w:val="22"/>
              </w:rPr>
            </w:pPr>
          </w:p>
        </w:tc>
        <w:tc>
          <w:tcPr>
            <w:tcW w:w="608" w:type="pct"/>
            <w:vMerge/>
          </w:tcPr>
          <w:p w:rsidR="002B5149" w:rsidRPr="00703F1F" w:rsidRDefault="002B5149" w:rsidP="006F3397">
            <w:pPr>
              <w:widowControl w:val="0"/>
              <w:autoSpaceDE w:val="0"/>
              <w:autoSpaceDN w:val="0"/>
              <w:adjustRightInd w:val="0"/>
              <w:jc w:val="center"/>
              <w:rPr>
                <w:sz w:val="22"/>
                <w:szCs w:val="22"/>
              </w:rPr>
            </w:pPr>
          </w:p>
        </w:tc>
        <w:tc>
          <w:tcPr>
            <w:tcW w:w="325"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начала реализации</w:t>
            </w:r>
          </w:p>
        </w:tc>
        <w:tc>
          <w:tcPr>
            <w:tcW w:w="331"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окончания реализации</w:t>
            </w:r>
          </w:p>
        </w:tc>
        <w:tc>
          <w:tcPr>
            <w:tcW w:w="386"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начала реализации</w:t>
            </w:r>
          </w:p>
        </w:tc>
        <w:tc>
          <w:tcPr>
            <w:tcW w:w="386"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окончания реализации</w:t>
            </w:r>
          </w:p>
        </w:tc>
        <w:tc>
          <w:tcPr>
            <w:tcW w:w="778"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запланированные</w:t>
            </w:r>
          </w:p>
        </w:tc>
        <w:tc>
          <w:tcPr>
            <w:tcW w:w="782"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достигнутые</w:t>
            </w:r>
          </w:p>
        </w:tc>
        <w:tc>
          <w:tcPr>
            <w:tcW w:w="317" w:type="pct"/>
            <w:vMerge/>
          </w:tcPr>
          <w:p w:rsidR="002B5149" w:rsidRPr="00703F1F" w:rsidRDefault="002B5149" w:rsidP="006F3397">
            <w:pPr>
              <w:widowControl w:val="0"/>
              <w:autoSpaceDE w:val="0"/>
              <w:autoSpaceDN w:val="0"/>
              <w:adjustRightInd w:val="0"/>
              <w:jc w:val="center"/>
              <w:rPr>
                <w:sz w:val="22"/>
                <w:szCs w:val="22"/>
              </w:rPr>
            </w:pPr>
          </w:p>
        </w:tc>
      </w:tr>
      <w:tr w:rsidR="002B5149" w:rsidRPr="00703F1F" w:rsidTr="002B5149">
        <w:tc>
          <w:tcPr>
            <w:tcW w:w="218"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1</w:t>
            </w:r>
          </w:p>
        </w:tc>
        <w:tc>
          <w:tcPr>
            <w:tcW w:w="869"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2</w:t>
            </w:r>
          </w:p>
        </w:tc>
        <w:tc>
          <w:tcPr>
            <w:tcW w:w="608"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3</w:t>
            </w:r>
          </w:p>
        </w:tc>
        <w:tc>
          <w:tcPr>
            <w:tcW w:w="325"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4</w:t>
            </w:r>
          </w:p>
        </w:tc>
        <w:tc>
          <w:tcPr>
            <w:tcW w:w="331"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5</w:t>
            </w:r>
          </w:p>
        </w:tc>
        <w:tc>
          <w:tcPr>
            <w:tcW w:w="386"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6</w:t>
            </w:r>
          </w:p>
        </w:tc>
        <w:tc>
          <w:tcPr>
            <w:tcW w:w="386"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7</w:t>
            </w:r>
          </w:p>
        </w:tc>
        <w:tc>
          <w:tcPr>
            <w:tcW w:w="778"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8</w:t>
            </w:r>
          </w:p>
        </w:tc>
        <w:tc>
          <w:tcPr>
            <w:tcW w:w="782"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9</w:t>
            </w:r>
          </w:p>
        </w:tc>
        <w:tc>
          <w:tcPr>
            <w:tcW w:w="317"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10</w:t>
            </w:r>
          </w:p>
        </w:tc>
      </w:tr>
      <w:tr w:rsidR="002B5149" w:rsidRPr="00D87CF9" w:rsidTr="002B5149">
        <w:tc>
          <w:tcPr>
            <w:tcW w:w="5000" w:type="pct"/>
            <w:gridSpan w:val="10"/>
          </w:tcPr>
          <w:p w:rsidR="002B5149" w:rsidRPr="00703F1F" w:rsidRDefault="002B5149" w:rsidP="006F3397">
            <w:pPr>
              <w:widowControl w:val="0"/>
              <w:autoSpaceDE w:val="0"/>
              <w:autoSpaceDN w:val="0"/>
              <w:adjustRightInd w:val="0"/>
              <w:jc w:val="center"/>
              <w:rPr>
                <w:sz w:val="22"/>
                <w:szCs w:val="22"/>
              </w:rPr>
            </w:pPr>
            <w:r w:rsidRPr="00703F1F">
              <w:rPr>
                <w:color w:val="000000"/>
                <w:sz w:val="22"/>
                <w:szCs w:val="22"/>
              </w:rPr>
              <w:t>Подпрограмма 1 «</w:t>
            </w:r>
            <w:r w:rsidRPr="00703F1F">
              <w:rPr>
                <w:sz w:val="22"/>
                <w:szCs w:val="22"/>
              </w:rPr>
              <w:t>Развитие культуры Персиановского сельского поселения</w:t>
            </w:r>
            <w:r w:rsidRPr="00703F1F">
              <w:rPr>
                <w:color w:val="000000"/>
                <w:sz w:val="22"/>
                <w:szCs w:val="22"/>
              </w:rPr>
              <w:t>»</w:t>
            </w:r>
            <w:r w:rsidRPr="00703F1F">
              <w:rPr>
                <w:sz w:val="22"/>
                <w:szCs w:val="22"/>
              </w:rPr>
              <w:t xml:space="preserve">                   </w:t>
            </w:r>
          </w:p>
        </w:tc>
      </w:tr>
      <w:tr w:rsidR="002B5149" w:rsidRPr="00D87CF9" w:rsidTr="002B5149">
        <w:tc>
          <w:tcPr>
            <w:tcW w:w="218" w:type="pct"/>
          </w:tcPr>
          <w:p w:rsidR="002B5149" w:rsidRPr="00703F1F" w:rsidRDefault="002B5149" w:rsidP="006F3397">
            <w:pPr>
              <w:widowControl w:val="0"/>
              <w:autoSpaceDE w:val="0"/>
              <w:autoSpaceDN w:val="0"/>
              <w:adjustRightInd w:val="0"/>
              <w:rPr>
                <w:sz w:val="22"/>
                <w:szCs w:val="22"/>
              </w:rPr>
            </w:pPr>
            <w:r w:rsidRPr="00703F1F">
              <w:rPr>
                <w:sz w:val="22"/>
                <w:szCs w:val="22"/>
              </w:rPr>
              <w:t>1</w:t>
            </w:r>
          </w:p>
        </w:tc>
        <w:tc>
          <w:tcPr>
            <w:tcW w:w="869" w:type="pct"/>
          </w:tcPr>
          <w:p w:rsidR="002B5149" w:rsidRPr="00703F1F" w:rsidRDefault="002B5149" w:rsidP="006F3397">
            <w:pPr>
              <w:widowControl w:val="0"/>
              <w:autoSpaceDE w:val="0"/>
              <w:autoSpaceDN w:val="0"/>
              <w:adjustRightInd w:val="0"/>
              <w:rPr>
                <w:bCs/>
                <w:sz w:val="22"/>
                <w:szCs w:val="22"/>
              </w:rPr>
            </w:pPr>
            <w:r w:rsidRPr="00703F1F">
              <w:rPr>
                <w:sz w:val="22"/>
                <w:szCs w:val="22"/>
              </w:rPr>
              <w:t>Обеспечение разнообразия и доступности культурных услуг и создания условий для творческой самореализации населения</w:t>
            </w:r>
          </w:p>
        </w:tc>
        <w:tc>
          <w:tcPr>
            <w:tcW w:w="608" w:type="pct"/>
          </w:tcPr>
          <w:p w:rsidR="002B5149" w:rsidRPr="00703F1F" w:rsidRDefault="002B5149" w:rsidP="006F3397">
            <w:pPr>
              <w:pStyle w:val="ConsPlusCell"/>
              <w:widowControl/>
              <w:jc w:val="center"/>
              <w:rPr>
                <w:rFonts w:ascii="Times New Roman" w:hAnsi="Times New Roman" w:cs="Times New Roman"/>
                <w:kern w:val="2"/>
              </w:rPr>
            </w:pPr>
            <w:r w:rsidRPr="00703F1F">
              <w:rPr>
                <w:rFonts w:ascii="Times New Roman" w:hAnsi="Times New Roman" w:cs="Times New Roman"/>
                <w:kern w:val="2"/>
              </w:rPr>
              <w:t>Администрация Персиановского сельского поселения,</w:t>
            </w:r>
          </w:p>
          <w:p w:rsidR="002B5149" w:rsidRPr="00703F1F" w:rsidRDefault="002B5149" w:rsidP="006F3397">
            <w:pPr>
              <w:pStyle w:val="ConsPlusCell"/>
              <w:widowControl/>
              <w:jc w:val="center"/>
              <w:rPr>
                <w:rFonts w:ascii="Times New Roman" w:hAnsi="Times New Roman" w:cs="Times New Roman"/>
                <w:kern w:val="2"/>
              </w:rPr>
            </w:pPr>
            <w:r w:rsidRPr="00703F1F">
              <w:rPr>
                <w:rFonts w:ascii="Times New Roman" w:hAnsi="Times New Roman" w:cs="Times New Roman"/>
                <w:kern w:val="2"/>
              </w:rPr>
              <w:t>МУК «Кадамовский СДК»</w:t>
            </w:r>
          </w:p>
        </w:tc>
        <w:tc>
          <w:tcPr>
            <w:tcW w:w="325"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2015</w:t>
            </w:r>
          </w:p>
        </w:tc>
        <w:tc>
          <w:tcPr>
            <w:tcW w:w="331"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2020</w:t>
            </w:r>
          </w:p>
        </w:tc>
        <w:tc>
          <w:tcPr>
            <w:tcW w:w="386"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01.01.</w:t>
            </w:r>
            <w:r>
              <w:rPr>
                <w:sz w:val="22"/>
                <w:szCs w:val="22"/>
              </w:rPr>
              <w:t>2019</w:t>
            </w:r>
          </w:p>
        </w:tc>
        <w:tc>
          <w:tcPr>
            <w:tcW w:w="386"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31.12.</w:t>
            </w:r>
            <w:r>
              <w:rPr>
                <w:sz w:val="22"/>
                <w:szCs w:val="22"/>
              </w:rPr>
              <w:t>2019</w:t>
            </w:r>
          </w:p>
        </w:tc>
        <w:tc>
          <w:tcPr>
            <w:tcW w:w="778" w:type="pct"/>
          </w:tcPr>
          <w:p w:rsidR="002B5149" w:rsidRPr="00703F1F" w:rsidRDefault="002B5149" w:rsidP="006F3397">
            <w:pPr>
              <w:autoSpaceDE w:val="0"/>
              <w:autoSpaceDN w:val="0"/>
              <w:adjustRightInd w:val="0"/>
              <w:rPr>
                <w:kern w:val="2"/>
                <w:sz w:val="22"/>
                <w:szCs w:val="22"/>
              </w:rPr>
            </w:pPr>
            <w:r w:rsidRPr="00703F1F">
              <w:rPr>
                <w:kern w:val="2"/>
                <w:sz w:val="22"/>
                <w:szCs w:val="22"/>
              </w:rPr>
              <w:t>создание усло</w:t>
            </w:r>
            <w:r w:rsidRPr="00703F1F">
              <w:rPr>
                <w:kern w:val="2"/>
                <w:sz w:val="22"/>
                <w:szCs w:val="22"/>
              </w:rPr>
              <w:softHyphen/>
              <w:t>вий для удовле</w:t>
            </w:r>
            <w:r w:rsidRPr="00703F1F">
              <w:rPr>
                <w:kern w:val="2"/>
                <w:sz w:val="22"/>
                <w:szCs w:val="22"/>
              </w:rPr>
              <w:softHyphen/>
              <w:t>творения по</w:t>
            </w:r>
            <w:r w:rsidRPr="00703F1F">
              <w:rPr>
                <w:kern w:val="2"/>
                <w:sz w:val="22"/>
                <w:szCs w:val="22"/>
              </w:rPr>
              <w:softHyphen/>
              <w:t>требностей насе</w:t>
            </w:r>
            <w:r w:rsidRPr="00703F1F">
              <w:rPr>
                <w:kern w:val="2"/>
                <w:sz w:val="22"/>
                <w:szCs w:val="22"/>
              </w:rPr>
              <w:softHyphen/>
              <w:t>ления в куль</w:t>
            </w:r>
            <w:r w:rsidRPr="00703F1F">
              <w:rPr>
                <w:kern w:val="2"/>
                <w:sz w:val="22"/>
                <w:szCs w:val="22"/>
              </w:rPr>
              <w:softHyphen/>
              <w:t>турно-досуговой деятельности, расширение воз</w:t>
            </w:r>
            <w:r w:rsidRPr="00703F1F">
              <w:rPr>
                <w:kern w:val="2"/>
                <w:sz w:val="22"/>
                <w:szCs w:val="22"/>
              </w:rPr>
              <w:softHyphen/>
              <w:t>можностей для духовного разви</w:t>
            </w:r>
            <w:r w:rsidRPr="00703F1F">
              <w:rPr>
                <w:kern w:val="2"/>
                <w:sz w:val="22"/>
                <w:szCs w:val="22"/>
              </w:rPr>
              <w:softHyphen/>
              <w:t>тия;</w:t>
            </w:r>
          </w:p>
          <w:p w:rsidR="002B5149" w:rsidRPr="00703F1F" w:rsidRDefault="002B5149" w:rsidP="006F3397">
            <w:pPr>
              <w:autoSpaceDE w:val="0"/>
              <w:autoSpaceDN w:val="0"/>
              <w:adjustRightInd w:val="0"/>
              <w:rPr>
                <w:kern w:val="2"/>
                <w:sz w:val="22"/>
                <w:szCs w:val="22"/>
              </w:rPr>
            </w:pPr>
            <w:r w:rsidRPr="00703F1F">
              <w:rPr>
                <w:kern w:val="2"/>
                <w:sz w:val="22"/>
                <w:szCs w:val="22"/>
              </w:rPr>
              <w:t xml:space="preserve"> повышение творческого по</w:t>
            </w:r>
            <w:r w:rsidRPr="00703F1F">
              <w:rPr>
                <w:kern w:val="2"/>
                <w:sz w:val="22"/>
                <w:szCs w:val="22"/>
              </w:rPr>
              <w:softHyphen/>
              <w:t>тенциала само</w:t>
            </w:r>
            <w:r w:rsidRPr="00703F1F">
              <w:rPr>
                <w:kern w:val="2"/>
                <w:sz w:val="22"/>
                <w:szCs w:val="22"/>
              </w:rPr>
              <w:softHyphen/>
              <w:t>деятельных кол</w:t>
            </w:r>
            <w:r w:rsidRPr="00703F1F">
              <w:rPr>
                <w:kern w:val="2"/>
                <w:sz w:val="22"/>
                <w:szCs w:val="22"/>
              </w:rPr>
              <w:softHyphen/>
              <w:t>лективов народ</w:t>
            </w:r>
            <w:r w:rsidRPr="00703F1F">
              <w:rPr>
                <w:kern w:val="2"/>
                <w:sz w:val="22"/>
                <w:szCs w:val="22"/>
              </w:rPr>
              <w:softHyphen/>
              <w:t>ного творчества</w:t>
            </w:r>
          </w:p>
        </w:tc>
        <w:tc>
          <w:tcPr>
            <w:tcW w:w="782" w:type="pct"/>
          </w:tcPr>
          <w:p w:rsidR="002B5149" w:rsidRPr="00703F1F" w:rsidRDefault="002B5149" w:rsidP="006F3397">
            <w:pPr>
              <w:autoSpaceDE w:val="0"/>
              <w:autoSpaceDN w:val="0"/>
              <w:adjustRightInd w:val="0"/>
              <w:rPr>
                <w:kern w:val="2"/>
                <w:sz w:val="22"/>
                <w:szCs w:val="22"/>
              </w:rPr>
            </w:pPr>
            <w:r w:rsidRPr="00703F1F">
              <w:rPr>
                <w:kern w:val="2"/>
                <w:sz w:val="22"/>
                <w:szCs w:val="22"/>
              </w:rPr>
              <w:t>создание усло</w:t>
            </w:r>
            <w:r w:rsidRPr="00703F1F">
              <w:rPr>
                <w:kern w:val="2"/>
                <w:sz w:val="22"/>
                <w:szCs w:val="22"/>
              </w:rPr>
              <w:softHyphen/>
              <w:t>вий для удовле</w:t>
            </w:r>
            <w:r w:rsidRPr="00703F1F">
              <w:rPr>
                <w:kern w:val="2"/>
                <w:sz w:val="22"/>
                <w:szCs w:val="22"/>
              </w:rPr>
              <w:softHyphen/>
              <w:t>творения по</w:t>
            </w:r>
            <w:r w:rsidRPr="00703F1F">
              <w:rPr>
                <w:kern w:val="2"/>
                <w:sz w:val="22"/>
                <w:szCs w:val="22"/>
              </w:rPr>
              <w:softHyphen/>
              <w:t>требностей насе</w:t>
            </w:r>
            <w:r w:rsidRPr="00703F1F">
              <w:rPr>
                <w:kern w:val="2"/>
                <w:sz w:val="22"/>
                <w:szCs w:val="22"/>
              </w:rPr>
              <w:softHyphen/>
              <w:t>ления в куль</w:t>
            </w:r>
            <w:r w:rsidRPr="00703F1F">
              <w:rPr>
                <w:kern w:val="2"/>
                <w:sz w:val="22"/>
                <w:szCs w:val="22"/>
              </w:rPr>
              <w:softHyphen/>
              <w:t>турно-досуговой деятельности, расширение воз</w:t>
            </w:r>
            <w:r w:rsidRPr="00703F1F">
              <w:rPr>
                <w:kern w:val="2"/>
                <w:sz w:val="22"/>
                <w:szCs w:val="22"/>
              </w:rPr>
              <w:softHyphen/>
              <w:t>можностей для духовного разви</w:t>
            </w:r>
            <w:r w:rsidRPr="00703F1F">
              <w:rPr>
                <w:kern w:val="2"/>
                <w:sz w:val="22"/>
                <w:szCs w:val="22"/>
              </w:rPr>
              <w:softHyphen/>
              <w:t>тия;</w:t>
            </w:r>
          </w:p>
          <w:p w:rsidR="002B5149" w:rsidRPr="00703F1F" w:rsidRDefault="002B5149" w:rsidP="006F3397">
            <w:pPr>
              <w:autoSpaceDE w:val="0"/>
              <w:autoSpaceDN w:val="0"/>
              <w:adjustRightInd w:val="0"/>
              <w:rPr>
                <w:kern w:val="2"/>
                <w:sz w:val="22"/>
                <w:szCs w:val="22"/>
              </w:rPr>
            </w:pPr>
            <w:r w:rsidRPr="00703F1F">
              <w:rPr>
                <w:kern w:val="2"/>
                <w:sz w:val="22"/>
                <w:szCs w:val="22"/>
              </w:rPr>
              <w:t xml:space="preserve"> повышение творческого по</w:t>
            </w:r>
            <w:r w:rsidRPr="00703F1F">
              <w:rPr>
                <w:kern w:val="2"/>
                <w:sz w:val="22"/>
                <w:szCs w:val="22"/>
              </w:rPr>
              <w:softHyphen/>
              <w:t>тенциала само</w:t>
            </w:r>
            <w:r w:rsidRPr="00703F1F">
              <w:rPr>
                <w:kern w:val="2"/>
                <w:sz w:val="22"/>
                <w:szCs w:val="22"/>
              </w:rPr>
              <w:softHyphen/>
              <w:t>деятельных кол</w:t>
            </w:r>
            <w:r w:rsidRPr="00703F1F">
              <w:rPr>
                <w:kern w:val="2"/>
                <w:sz w:val="22"/>
                <w:szCs w:val="22"/>
              </w:rPr>
              <w:softHyphen/>
              <w:t>лективов народ</w:t>
            </w:r>
            <w:r w:rsidRPr="00703F1F">
              <w:rPr>
                <w:kern w:val="2"/>
                <w:sz w:val="22"/>
                <w:szCs w:val="22"/>
              </w:rPr>
              <w:softHyphen/>
              <w:t>ного творчества</w:t>
            </w:r>
          </w:p>
        </w:tc>
        <w:tc>
          <w:tcPr>
            <w:tcW w:w="317" w:type="pct"/>
          </w:tcPr>
          <w:p w:rsidR="002B5149" w:rsidRPr="00D87CF9" w:rsidRDefault="002B5149" w:rsidP="006F3397">
            <w:pPr>
              <w:widowControl w:val="0"/>
              <w:autoSpaceDE w:val="0"/>
              <w:autoSpaceDN w:val="0"/>
              <w:adjustRightInd w:val="0"/>
              <w:jc w:val="center"/>
              <w:rPr>
                <w:sz w:val="22"/>
                <w:szCs w:val="22"/>
                <w:highlight w:val="yellow"/>
              </w:rPr>
            </w:pPr>
            <w:r w:rsidRPr="00703F1F">
              <w:rPr>
                <w:sz w:val="22"/>
                <w:szCs w:val="22"/>
              </w:rPr>
              <w:t>-</w:t>
            </w:r>
          </w:p>
        </w:tc>
      </w:tr>
      <w:tr w:rsidR="002B5149" w:rsidRPr="00BC0A57" w:rsidTr="002B5149">
        <w:tc>
          <w:tcPr>
            <w:tcW w:w="218" w:type="pct"/>
          </w:tcPr>
          <w:p w:rsidR="002B5149" w:rsidRPr="00703F1F" w:rsidRDefault="002B5149" w:rsidP="006F3397">
            <w:pPr>
              <w:widowControl w:val="0"/>
              <w:autoSpaceDE w:val="0"/>
              <w:autoSpaceDN w:val="0"/>
              <w:adjustRightInd w:val="0"/>
              <w:rPr>
                <w:sz w:val="22"/>
                <w:szCs w:val="22"/>
              </w:rPr>
            </w:pPr>
            <w:r w:rsidRPr="00703F1F">
              <w:rPr>
                <w:sz w:val="22"/>
                <w:szCs w:val="22"/>
              </w:rPr>
              <w:t>2.</w:t>
            </w:r>
          </w:p>
        </w:tc>
        <w:tc>
          <w:tcPr>
            <w:tcW w:w="869" w:type="pct"/>
          </w:tcPr>
          <w:p w:rsidR="002B5149" w:rsidRPr="00703F1F" w:rsidRDefault="002B5149" w:rsidP="006F3397">
            <w:pPr>
              <w:widowControl w:val="0"/>
              <w:autoSpaceDE w:val="0"/>
              <w:autoSpaceDN w:val="0"/>
              <w:adjustRightInd w:val="0"/>
              <w:rPr>
                <w:bCs/>
                <w:sz w:val="22"/>
                <w:szCs w:val="22"/>
              </w:rPr>
            </w:pPr>
            <w:r w:rsidRPr="00703F1F">
              <w:rPr>
                <w:bCs/>
                <w:kern w:val="2"/>
                <w:sz w:val="22"/>
                <w:szCs w:val="22"/>
              </w:rPr>
              <w:t>Повышение оплаты труда  муниципальных учреждений культуры Октябрьского района Ростовской области</w:t>
            </w:r>
          </w:p>
        </w:tc>
        <w:tc>
          <w:tcPr>
            <w:tcW w:w="608" w:type="pct"/>
          </w:tcPr>
          <w:p w:rsidR="002B5149" w:rsidRPr="00703F1F" w:rsidRDefault="002B5149" w:rsidP="006F3397">
            <w:pPr>
              <w:pStyle w:val="ConsPlusCell"/>
              <w:widowControl/>
              <w:jc w:val="center"/>
              <w:rPr>
                <w:rFonts w:ascii="Times New Roman" w:hAnsi="Times New Roman" w:cs="Times New Roman"/>
                <w:kern w:val="2"/>
              </w:rPr>
            </w:pPr>
            <w:r w:rsidRPr="00703F1F">
              <w:rPr>
                <w:rFonts w:ascii="Times New Roman" w:hAnsi="Times New Roman" w:cs="Times New Roman"/>
                <w:kern w:val="2"/>
              </w:rPr>
              <w:t>Администрация Персиановского сельского поселения,</w:t>
            </w:r>
          </w:p>
          <w:p w:rsidR="002B5149" w:rsidRPr="00703F1F" w:rsidRDefault="002B5149" w:rsidP="006F3397">
            <w:pPr>
              <w:pStyle w:val="ConsPlusCell"/>
              <w:widowControl/>
              <w:jc w:val="center"/>
              <w:rPr>
                <w:rFonts w:ascii="Times New Roman" w:hAnsi="Times New Roman" w:cs="Times New Roman"/>
                <w:kern w:val="2"/>
              </w:rPr>
            </w:pPr>
            <w:r w:rsidRPr="00703F1F">
              <w:rPr>
                <w:rFonts w:ascii="Times New Roman" w:hAnsi="Times New Roman" w:cs="Times New Roman"/>
                <w:kern w:val="2"/>
              </w:rPr>
              <w:t>МУК «Кадамовский СДК»</w:t>
            </w:r>
          </w:p>
        </w:tc>
        <w:tc>
          <w:tcPr>
            <w:tcW w:w="325"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2014</w:t>
            </w:r>
          </w:p>
        </w:tc>
        <w:tc>
          <w:tcPr>
            <w:tcW w:w="331"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2020</w:t>
            </w:r>
          </w:p>
        </w:tc>
        <w:tc>
          <w:tcPr>
            <w:tcW w:w="386"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01.01.</w:t>
            </w:r>
            <w:r>
              <w:rPr>
                <w:sz w:val="22"/>
                <w:szCs w:val="22"/>
              </w:rPr>
              <w:t>2019</w:t>
            </w:r>
          </w:p>
        </w:tc>
        <w:tc>
          <w:tcPr>
            <w:tcW w:w="386" w:type="pct"/>
          </w:tcPr>
          <w:p w:rsidR="002B5149" w:rsidRPr="00703F1F" w:rsidRDefault="002B5149" w:rsidP="006F3397">
            <w:pPr>
              <w:widowControl w:val="0"/>
              <w:autoSpaceDE w:val="0"/>
              <w:autoSpaceDN w:val="0"/>
              <w:adjustRightInd w:val="0"/>
              <w:jc w:val="center"/>
              <w:rPr>
                <w:sz w:val="22"/>
                <w:szCs w:val="22"/>
              </w:rPr>
            </w:pPr>
            <w:r w:rsidRPr="00703F1F">
              <w:rPr>
                <w:sz w:val="22"/>
                <w:szCs w:val="22"/>
              </w:rPr>
              <w:t>31.12.</w:t>
            </w:r>
            <w:r>
              <w:rPr>
                <w:sz w:val="22"/>
                <w:szCs w:val="22"/>
              </w:rPr>
              <w:t>2019</w:t>
            </w:r>
          </w:p>
        </w:tc>
        <w:tc>
          <w:tcPr>
            <w:tcW w:w="778" w:type="pct"/>
          </w:tcPr>
          <w:p w:rsidR="002B5149" w:rsidRPr="00703F1F" w:rsidRDefault="002B5149" w:rsidP="006F3397">
            <w:pPr>
              <w:autoSpaceDE w:val="0"/>
              <w:autoSpaceDN w:val="0"/>
              <w:adjustRightInd w:val="0"/>
              <w:jc w:val="center"/>
              <w:rPr>
                <w:sz w:val="22"/>
                <w:szCs w:val="22"/>
              </w:rPr>
            </w:pPr>
            <w:r w:rsidRPr="00703F1F">
              <w:rPr>
                <w:kern w:val="2"/>
                <w:sz w:val="22"/>
                <w:szCs w:val="22"/>
              </w:rPr>
              <w:t>Выполнение Указов Президента РФ</w:t>
            </w:r>
          </w:p>
        </w:tc>
        <w:tc>
          <w:tcPr>
            <w:tcW w:w="782" w:type="pct"/>
          </w:tcPr>
          <w:p w:rsidR="002B5149" w:rsidRPr="00703F1F" w:rsidRDefault="002B5149" w:rsidP="006F3397">
            <w:pPr>
              <w:autoSpaceDE w:val="0"/>
              <w:autoSpaceDN w:val="0"/>
              <w:adjustRightInd w:val="0"/>
              <w:jc w:val="center"/>
              <w:rPr>
                <w:sz w:val="22"/>
                <w:szCs w:val="22"/>
              </w:rPr>
            </w:pPr>
            <w:r w:rsidRPr="00703F1F">
              <w:rPr>
                <w:kern w:val="2"/>
                <w:sz w:val="22"/>
                <w:szCs w:val="22"/>
              </w:rPr>
              <w:t>Выполнение Указов Президента РФ</w:t>
            </w:r>
          </w:p>
        </w:tc>
        <w:tc>
          <w:tcPr>
            <w:tcW w:w="317" w:type="pct"/>
          </w:tcPr>
          <w:p w:rsidR="002B5149" w:rsidRPr="00C26CF0" w:rsidRDefault="002B5149" w:rsidP="006F3397">
            <w:pPr>
              <w:widowControl w:val="0"/>
              <w:autoSpaceDE w:val="0"/>
              <w:autoSpaceDN w:val="0"/>
              <w:adjustRightInd w:val="0"/>
              <w:jc w:val="center"/>
              <w:rPr>
                <w:sz w:val="22"/>
                <w:szCs w:val="22"/>
              </w:rPr>
            </w:pPr>
            <w:r w:rsidRPr="00703F1F">
              <w:rPr>
                <w:sz w:val="22"/>
                <w:szCs w:val="22"/>
              </w:rPr>
              <w:t>-</w:t>
            </w:r>
          </w:p>
        </w:tc>
      </w:tr>
    </w:tbl>
    <w:p w:rsidR="002B5149" w:rsidRDefault="002B5149" w:rsidP="002B5149">
      <w:pPr>
        <w:widowControl w:val="0"/>
        <w:autoSpaceDE w:val="0"/>
        <w:autoSpaceDN w:val="0"/>
        <w:adjustRightInd w:val="0"/>
        <w:sectPr w:rsidR="002B5149" w:rsidSect="009E35E6">
          <w:pgSz w:w="16838" w:h="11906" w:orient="landscape"/>
          <w:pgMar w:top="1134" w:right="851" w:bottom="454" w:left="567" w:header="709" w:footer="709" w:gutter="0"/>
          <w:cols w:space="708"/>
          <w:docGrid w:linePitch="360"/>
        </w:sectPr>
      </w:pPr>
    </w:p>
    <w:p w:rsidR="002B5149" w:rsidRDefault="002B5149" w:rsidP="002B5149">
      <w:pPr>
        <w:widowControl w:val="0"/>
        <w:autoSpaceDE w:val="0"/>
        <w:autoSpaceDN w:val="0"/>
        <w:adjustRightInd w:val="0"/>
        <w:jc w:val="center"/>
        <w:outlineLvl w:val="0"/>
        <w:rPr>
          <w:b/>
          <w:i/>
          <w:sz w:val="28"/>
          <w:szCs w:val="28"/>
        </w:rPr>
      </w:pPr>
    </w:p>
    <w:p w:rsidR="002B5149" w:rsidRPr="00DA0FC2" w:rsidRDefault="002B5149" w:rsidP="002B5149">
      <w:pPr>
        <w:widowControl w:val="0"/>
        <w:autoSpaceDE w:val="0"/>
        <w:autoSpaceDN w:val="0"/>
        <w:adjustRightInd w:val="0"/>
        <w:jc w:val="center"/>
        <w:rPr>
          <w:b/>
          <w:i/>
        </w:rPr>
      </w:pPr>
      <w:r w:rsidRPr="00DA0FC2">
        <w:rPr>
          <w:b/>
          <w:i/>
        </w:rPr>
        <w:t xml:space="preserve">Сведения  </w:t>
      </w:r>
    </w:p>
    <w:p w:rsidR="002B5149" w:rsidRPr="00DA0FC2" w:rsidRDefault="002B5149" w:rsidP="002B5149">
      <w:pPr>
        <w:widowControl w:val="0"/>
        <w:autoSpaceDE w:val="0"/>
        <w:autoSpaceDN w:val="0"/>
        <w:adjustRightInd w:val="0"/>
        <w:jc w:val="center"/>
        <w:rPr>
          <w:b/>
          <w:i/>
        </w:rPr>
      </w:pPr>
      <w:r w:rsidRPr="00DA0FC2">
        <w:rPr>
          <w:b/>
          <w:i/>
        </w:rPr>
        <w:t>об испол</w:t>
      </w:r>
      <w:r>
        <w:rPr>
          <w:b/>
          <w:i/>
        </w:rPr>
        <w:t>нении</w:t>
      </w:r>
      <w:r w:rsidRPr="00DA0FC2">
        <w:rPr>
          <w:b/>
          <w:i/>
        </w:rPr>
        <w:t xml:space="preserve"> областного бюджета, федерального, местного бюджета </w:t>
      </w:r>
    </w:p>
    <w:p w:rsidR="002B5149" w:rsidRPr="00DA0FC2" w:rsidRDefault="002B5149" w:rsidP="002B5149">
      <w:pPr>
        <w:widowControl w:val="0"/>
        <w:autoSpaceDE w:val="0"/>
        <w:autoSpaceDN w:val="0"/>
        <w:adjustRightInd w:val="0"/>
        <w:jc w:val="center"/>
        <w:rPr>
          <w:b/>
          <w:i/>
        </w:rPr>
      </w:pPr>
      <w:r w:rsidRPr="00DA0FC2">
        <w:rPr>
          <w:b/>
          <w:i/>
        </w:rPr>
        <w:t xml:space="preserve">и внебюджетных источников на реализацию </w:t>
      </w:r>
    </w:p>
    <w:p w:rsidR="002B5149" w:rsidRPr="00DA0FC2" w:rsidRDefault="002B5149" w:rsidP="002B5149">
      <w:pPr>
        <w:widowControl w:val="0"/>
        <w:autoSpaceDE w:val="0"/>
        <w:autoSpaceDN w:val="0"/>
        <w:adjustRightInd w:val="0"/>
        <w:jc w:val="center"/>
        <w:rPr>
          <w:b/>
          <w:i/>
        </w:rPr>
      </w:pPr>
      <w:r w:rsidRPr="00DA0FC2">
        <w:rPr>
          <w:b/>
          <w:i/>
        </w:rPr>
        <w:t xml:space="preserve">муниципальной программы </w:t>
      </w:r>
      <w:r>
        <w:rPr>
          <w:b/>
          <w:i/>
        </w:rPr>
        <w:t>«</w:t>
      </w:r>
      <w:r w:rsidRPr="00BC0A57">
        <w:rPr>
          <w:b/>
          <w:i/>
        </w:rPr>
        <w:t xml:space="preserve">Развитие культуры </w:t>
      </w:r>
      <w:r>
        <w:rPr>
          <w:b/>
          <w:i/>
        </w:rPr>
        <w:t>Персиановского</w:t>
      </w:r>
      <w:r w:rsidRPr="00BC0A57">
        <w:rPr>
          <w:b/>
          <w:i/>
        </w:rPr>
        <w:t xml:space="preserve"> сельского поселения</w:t>
      </w:r>
      <w:r>
        <w:rPr>
          <w:b/>
          <w:i/>
        </w:rPr>
        <w:t xml:space="preserve">» </w:t>
      </w:r>
      <w:r w:rsidRPr="00DA0FC2">
        <w:rPr>
          <w:b/>
          <w:i/>
        </w:rPr>
        <w:t xml:space="preserve">за  </w:t>
      </w:r>
      <w:r>
        <w:rPr>
          <w:b/>
          <w:i/>
        </w:rPr>
        <w:t>2019</w:t>
      </w:r>
      <w:r w:rsidRPr="00DA0FC2">
        <w:rPr>
          <w:b/>
          <w:i/>
        </w:rPr>
        <w:t>г.</w:t>
      </w:r>
    </w:p>
    <w:p w:rsidR="002B5149" w:rsidRPr="00772639" w:rsidRDefault="002B5149" w:rsidP="002B5149">
      <w:pPr>
        <w:widowControl w:val="0"/>
        <w:autoSpaceDE w:val="0"/>
        <w:autoSpaceDN w:val="0"/>
        <w:adjustRightInd w:val="0"/>
        <w:jc w:val="center"/>
      </w:pPr>
    </w:p>
    <w:tbl>
      <w:tblPr>
        <w:tblW w:w="10824" w:type="dxa"/>
        <w:tblCellSpacing w:w="5" w:type="nil"/>
        <w:tblInd w:w="-465" w:type="dxa"/>
        <w:tblLayout w:type="fixed"/>
        <w:tblCellMar>
          <w:left w:w="75" w:type="dxa"/>
          <w:right w:w="75" w:type="dxa"/>
        </w:tblCellMar>
        <w:tblLook w:val="0000" w:firstRow="0" w:lastRow="0" w:firstColumn="0" w:lastColumn="0" w:noHBand="0" w:noVBand="0"/>
      </w:tblPr>
      <w:tblGrid>
        <w:gridCol w:w="1674"/>
        <w:gridCol w:w="3546"/>
        <w:gridCol w:w="2700"/>
        <w:gridCol w:w="1824"/>
        <w:gridCol w:w="1080"/>
      </w:tblGrid>
      <w:tr w:rsidR="002B5149" w:rsidRPr="00B414BC" w:rsidTr="006F3397">
        <w:trPr>
          <w:trHeight w:val="1760"/>
          <w:tblCellSpacing w:w="5" w:type="nil"/>
        </w:trPr>
        <w:tc>
          <w:tcPr>
            <w:tcW w:w="1674" w:type="dxa"/>
            <w:tcBorders>
              <w:top w:val="single" w:sz="4" w:space="0" w:color="auto"/>
              <w:left w:val="single" w:sz="4" w:space="0" w:color="auto"/>
              <w:bottom w:val="single" w:sz="4" w:space="0" w:color="auto"/>
              <w:right w:val="single" w:sz="4" w:space="0" w:color="auto"/>
            </w:tcBorders>
          </w:tcPr>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Статус</w:t>
            </w:r>
          </w:p>
        </w:tc>
        <w:tc>
          <w:tcPr>
            <w:tcW w:w="3546" w:type="dxa"/>
            <w:tcBorders>
              <w:top w:val="single" w:sz="4" w:space="0" w:color="auto"/>
              <w:left w:val="single" w:sz="4" w:space="0" w:color="auto"/>
              <w:bottom w:val="single" w:sz="4" w:space="0" w:color="auto"/>
              <w:right w:val="single" w:sz="4" w:space="0" w:color="auto"/>
            </w:tcBorders>
          </w:tcPr>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 xml:space="preserve">Наименование       </w:t>
            </w:r>
            <w:r w:rsidRPr="00B414BC">
              <w:rPr>
                <w:rFonts w:ascii="Times New Roman" w:hAnsi="Times New Roman" w:cs="Times New Roman"/>
              </w:rPr>
              <w:br/>
              <w:t xml:space="preserve">муниципальной     </w:t>
            </w:r>
            <w:r w:rsidRPr="00B414BC">
              <w:rPr>
                <w:rFonts w:ascii="Times New Roman" w:hAnsi="Times New Roman" w:cs="Times New Roman"/>
              </w:rPr>
              <w:br/>
              <w:t xml:space="preserve"> программы, подпрограммы </w:t>
            </w:r>
            <w:r w:rsidRPr="00B414BC">
              <w:rPr>
                <w:rFonts w:ascii="Times New Roman" w:hAnsi="Times New Roman" w:cs="Times New Roman"/>
              </w:rPr>
              <w:br/>
              <w:t xml:space="preserve">муниципальной     </w:t>
            </w:r>
            <w:r w:rsidRPr="00B414BC">
              <w:rPr>
                <w:rFonts w:ascii="Times New Roman" w:hAnsi="Times New Roman" w:cs="Times New Roman"/>
              </w:rPr>
              <w:br/>
              <w:t>программы,</w:t>
            </w:r>
          </w:p>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основного мероприятия,</w:t>
            </w:r>
          </w:p>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мероприятия ВЦП</w:t>
            </w:r>
          </w:p>
        </w:tc>
        <w:tc>
          <w:tcPr>
            <w:tcW w:w="2700" w:type="dxa"/>
            <w:tcBorders>
              <w:top w:val="single" w:sz="4" w:space="0" w:color="auto"/>
              <w:left w:val="single" w:sz="4" w:space="0" w:color="auto"/>
              <w:bottom w:val="single" w:sz="4" w:space="0" w:color="auto"/>
              <w:right w:val="single" w:sz="4" w:space="0" w:color="auto"/>
            </w:tcBorders>
          </w:tcPr>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Источники финансирования</w:t>
            </w:r>
          </w:p>
        </w:tc>
        <w:tc>
          <w:tcPr>
            <w:tcW w:w="1824" w:type="dxa"/>
            <w:tcBorders>
              <w:top w:val="single" w:sz="4" w:space="0" w:color="auto"/>
              <w:left w:val="single" w:sz="4" w:space="0" w:color="auto"/>
              <w:bottom w:val="single" w:sz="4" w:space="0" w:color="auto"/>
              <w:right w:val="single" w:sz="4" w:space="0" w:color="auto"/>
            </w:tcBorders>
          </w:tcPr>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 xml:space="preserve">Объем   </w:t>
            </w:r>
            <w:r w:rsidRPr="00B414BC">
              <w:rPr>
                <w:rFonts w:ascii="Times New Roman" w:hAnsi="Times New Roman" w:cs="Times New Roman"/>
              </w:rPr>
              <w:br/>
              <w:t xml:space="preserve">расходов, предусмотренных муниципальной программой </w:t>
            </w:r>
            <w:r w:rsidRPr="00B414BC">
              <w:rPr>
                <w:rFonts w:ascii="Times New Roman" w:hAnsi="Times New Roman" w:cs="Times New Roman"/>
              </w:rPr>
              <w:br/>
              <w:t>(тыс. руб.)</w:t>
            </w:r>
          </w:p>
        </w:tc>
        <w:tc>
          <w:tcPr>
            <w:tcW w:w="1080" w:type="dxa"/>
            <w:tcBorders>
              <w:top w:val="single" w:sz="4" w:space="0" w:color="auto"/>
              <w:left w:val="single" w:sz="4" w:space="0" w:color="auto"/>
              <w:bottom w:val="single" w:sz="4" w:space="0" w:color="auto"/>
              <w:right w:val="single" w:sz="4" w:space="0" w:color="auto"/>
            </w:tcBorders>
          </w:tcPr>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 xml:space="preserve">Фактические </w:t>
            </w:r>
            <w:r w:rsidRPr="00B414BC">
              <w:rPr>
                <w:rFonts w:ascii="Times New Roman" w:hAnsi="Times New Roman" w:cs="Times New Roman"/>
              </w:rPr>
              <w:br/>
              <w:t xml:space="preserve">расходы (тыс. руб.) </w:t>
            </w:r>
          </w:p>
        </w:tc>
      </w:tr>
      <w:tr w:rsidR="002B5149" w:rsidRPr="00B414BC" w:rsidTr="006F3397">
        <w:trPr>
          <w:tblCellSpacing w:w="5" w:type="nil"/>
        </w:trPr>
        <w:tc>
          <w:tcPr>
            <w:tcW w:w="1674" w:type="dxa"/>
            <w:tcBorders>
              <w:left w:val="single" w:sz="4" w:space="0" w:color="auto"/>
              <w:bottom w:val="single" w:sz="4" w:space="0" w:color="auto"/>
              <w:right w:val="single" w:sz="4" w:space="0" w:color="auto"/>
            </w:tcBorders>
          </w:tcPr>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1</w:t>
            </w:r>
          </w:p>
        </w:tc>
        <w:tc>
          <w:tcPr>
            <w:tcW w:w="3546" w:type="dxa"/>
            <w:tcBorders>
              <w:left w:val="single" w:sz="4" w:space="0" w:color="auto"/>
              <w:bottom w:val="single" w:sz="4" w:space="0" w:color="auto"/>
              <w:right w:val="single" w:sz="4" w:space="0" w:color="auto"/>
            </w:tcBorders>
          </w:tcPr>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2</w:t>
            </w: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3</w:t>
            </w:r>
          </w:p>
        </w:tc>
        <w:tc>
          <w:tcPr>
            <w:tcW w:w="1824" w:type="dxa"/>
            <w:tcBorders>
              <w:left w:val="single" w:sz="4" w:space="0" w:color="auto"/>
              <w:bottom w:val="single" w:sz="4" w:space="0" w:color="auto"/>
              <w:right w:val="single" w:sz="4" w:space="0" w:color="auto"/>
            </w:tcBorders>
          </w:tcPr>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4</w:t>
            </w:r>
          </w:p>
        </w:tc>
        <w:tc>
          <w:tcPr>
            <w:tcW w:w="1080" w:type="dxa"/>
            <w:tcBorders>
              <w:left w:val="single" w:sz="4" w:space="0" w:color="auto"/>
              <w:bottom w:val="single" w:sz="4" w:space="0" w:color="auto"/>
              <w:right w:val="single" w:sz="4" w:space="0" w:color="auto"/>
            </w:tcBorders>
          </w:tcPr>
          <w:p w:rsidR="002B5149" w:rsidRPr="00B414BC" w:rsidRDefault="002B5149" w:rsidP="006F3397">
            <w:pPr>
              <w:pStyle w:val="ConsPlusCell"/>
              <w:jc w:val="center"/>
              <w:rPr>
                <w:rFonts w:ascii="Times New Roman" w:hAnsi="Times New Roman" w:cs="Times New Roman"/>
              </w:rPr>
            </w:pPr>
            <w:r w:rsidRPr="00B414BC">
              <w:rPr>
                <w:rFonts w:ascii="Times New Roman" w:hAnsi="Times New Roman" w:cs="Times New Roman"/>
              </w:rPr>
              <w:t>5</w:t>
            </w:r>
          </w:p>
        </w:tc>
      </w:tr>
      <w:tr w:rsidR="002B5149" w:rsidRPr="00B414BC" w:rsidTr="006F3397">
        <w:trPr>
          <w:trHeight w:val="343"/>
          <w:tblCellSpacing w:w="5" w:type="nil"/>
        </w:trPr>
        <w:tc>
          <w:tcPr>
            <w:tcW w:w="1674" w:type="dxa"/>
            <w:vMerge w:val="restart"/>
            <w:tcBorders>
              <w:left w:val="single" w:sz="4" w:space="0" w:color="auto"/>
              <w:bottom w:val="single" w:sz="4" w:space="0" w:color="auto"/>
              <w:right w:val="single" w:sz="4" w:space="0" w:color="auto"/>
            </w:tcBorders>
          </w:tcPr>
          <w:p w:rsidR="002B5149" w:rsidRPr="00B414BC" w:rsidRDefault="002B5149" w:rsidP="006F3397">
            <w:pPr>
              <w:pStyle w:val="a6"/>
            </w:pPr>
            <w:r w:rsidRPr="00B414BC">
              <w:t xml:space="preserve">Муниципальная </w:t>
            </w:r>
            <w:r w:rsidRPr="00B414BC">
              <w:br/>
              <w:t xml:space="preserve">программа      </w:t>
            </w:r>
          </w:p>
        </w:tc>
        <w:tc>
          <w:tcPr>
            <w:tcW w:w="3546" w:type="dxa"/>
            <w:vMerge w:val="restart"/>
            <w:tcBorders>
              <w:left w:val="single" w:sz="4" w:space="0" w:color="auto"/>
              <w:bottom w:val="single" w:sz="4" w:space="0" w:color="auto"/>
              <w:right w:val="single" w:sz="4" w:space="0" w:color="auto"/>
            </w:tcBorders>
          </w:tcPr>
          <w:p w:rsidR="002B5149" w:rsidRPr="00B414BC" w:rsidRDefault="002B5149" w:rsidP="006F3397">
            <w:pPr>
              <w:pStyle w:val="ConsPlusCell"/>
              <w:widowControl/>
              <w:rPr>
                <w:rFonts w:ascii="Times New Roman" w:hAnsi="Times New Roman" w:cs="Times New Roman"/>
                <w:kern w:val="2"/>
              </w:rPr>
            </w:pPr>
            <w:r w:rsidRPr="00B414BC">
              <w:rPr>
                <w:rFonts w:ascii="Times New Roman" w:hAnsi="Times New Roman" w:cs="Times New Roman"/>
                <w:kern w:val="2"/>
              </w:rPr>
              <w:t xml:space="preserve">«Развитие культуры </w:t>
            </w:r>
            <w:r>
              <w:rPr>
                <w:rFonts w:ascii="Times New Roman" w:hAnsi="Times New Roman" w:cs="Times New Roman"/>
                <w:kern w:val="2"/>
              </w:rPr>
              <w:t>Персиановского</w:t>
            </w:r>
            <w:r w:rsidRPr="00B414BC">
              <w:rPr>
                <w:rFonts w:ascii="Times New Roman" w:hAnsi="Times New Roman" w:cs="Times New Roman"/>
                <w:kern w:val="2"/>
              </w:rPr>
              <w:t xml:space="preserve"> сельского поселения»</w:t>
            </w:r>
          </w:p>
          <w:p w:rsidR="002B5149" w:rsidRPr="00B414BC" w:rsidRDefault="002B5149" w:rsidP="006F3397">
            <w:pPr>
              <w:pStyle w:val="ConsPlusCell"/>
              <w:widowControl/>
              <w:rPr>
                <w:rFonts w:ascii="Times New Roman" w:hAnsi="Times New Roman" w:cs="Times New Roman"/>
                <w:kern w:val="2"/>
              </w:rPr>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a6"/>
            </w:pPr>
            <w:r w:rsidRPr="00B414BC">
              <w:t xml:space="preserve">всего                 </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Pr>
                <w:sz w:val="28"/>
                <w:szCs w:val="28"/>
              </w:rPr>
              <w:t>5292,79</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Pr>
                <w:sz w:val="28"/>
                <w:szCs w:val="28"/>
              </w:rPr>
              <w:t>5292,79</w:t>
            </w:r>
          </w:p>
        </w:tc>
      </w:tr>
      <w:tr w:rsidR="002B5149" w:rsidRPr="00B414BC" w:rsidTr="006F3397">
        <w:trPr>
          <w:trHeight w:val="309"/>
          <w:tblCellSpacing w:w="5" w:type="nil"/>
        </w:trPr>
        <w:tc>
          <w:tcPr>
            <w:tcW w:w="1674" w:type="dxa"/>
            <w:vMerge/>
            <w:tcBorders>
              <w:left w:val="single" w:sz="4" w:space="0" w:color="auto"/>
              <w:bottom w:val="single" w:sz="4" w:space="0" w:color="auto"/>
              <w:right w:val="single" w:sz="4" w:space="0" w:color="auto"/>
            </w:tcBorders>
          </w:tcPr>
          <w:p w:rsidR="002B5149" w:rsidRPr="00B414BC" w:rsidRDefault="002B5149" w:rsidP="006F3397">
            <w:pPr>
              <w:pStyle w:val="a6"/>
            </w:pPr>
          </w:p>
        </w:tc>
        <w:tc>
          <w:tcPr>
            <w:tcW w:w="3546" w:type="dxa"/>
            <w:vMerge/>
            <w:tcBorders>
              <w:left w:val="single" w:sz="4" w:space="0" w:color="auto"/>
              <w:bottom w:val="single" w:sz="4" w:space="0" w:color="auto"/>
              <w:right w:val="single" w:sz="4" w:space="0" w:color="auto"/>
            </w:tcBorders>
          </w:tcPr>
          <w:p w:rsidR="002B5149" w:rsidRPr="00B414BC" w:rsidRDefault="002B5149" w:rsidP="006F3397">
            <w:pPr>
              <w:pStyle w:val="a6"/>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a6"/>
            </w:pPr>
            <w:r w:rsidRPr="00B414BC">
              <w:t xml:space="preserve">областной бюджет    </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0,0</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0,</w:t>
            </w:r>
            <w:r w:rsidRPr="00FE6B01">
              <w:t>0</w:t>
            </w:r>
          </w:p>
        </w:tc>
      </w:tr>
      <w:tr w:rsidR="002B5149" w:rsidRPr="00B414BC" w:rsidTr="006F3397">
        <w:trPr>
          <w:trHeight w:val="305"/>
          <w:tblCellSpacing w:w="5" w:type="nil"/>
        </w:trPr>
        <w:tc>
          <w:tcPr>
            <w:tcW w:w="1674" w:type="dxa"/>
            <w:vMerge/>
            <w:tcBorders>
              <w:left w:val="single" w:sz="4" w:space="0" w:color="auto"/>
              <w:bottom w:val="single" w:sz="4" w:space="0" w:color="auto"/>
              <w:right w:val="single" w:sz="4" w:space="0" w:color="auto"/>
            </w:tcBorders>
          </w:tcPr>
          <w:p w:rsidR="002B5149" w:rsidRPr="00B414BC" w:rsidRDefault="002B5149" w:rsidP="006F3397">
            <w:pPr>
              <w:pStyle w:val="a6"/>
            </w:pPr>
          </w:p>
        </w:tc>
        <w:tc>
          <w:tcPr>
            <w:tcW w:w="3546" w:type="dxa"/>
            <w:vMerge/>
            <w:tcBorders>
              <w:left w:val="single" w:sz="4" w:space="0" w:color="auto"/>
              <w:bottom w:val="single" w:sz="4" w:space="0" w:color="auto"/>
              <w:right w:val="single" w:sz="4" w:space="0" w:color="auto"/>
            </w:tcBorders>
          </w:tcPr>
          <w:p w:rsidR="002B5149" w:rsidRPr="00B414BC" w:rsidRDefault="002B5149" w:rsidP="006F3397">
            <w:pPr>
              <w:pStyle w:val="a6"/>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a6"/>
            </w:pPr>
            <w:r w:rsidRPr="00B414BC">
              <w:t>федеральный бюджет</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sidRPr="00FE6B01">
              <w:t>0,0</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sidRPr="00FE6B01">
              <w:t>0,0</w:t>
            </w:r>
          </w:p>
        </w:tc>
      </w:tr>
      <w:tr w:rsidR="002B5149" w:rsidRPr="00B414BC" w:rsidTr="006F3397">
        <w:trPr>
          <w:trHeight w:val="317"/>
          <w:tblCellSpacing w:w="5" w:type="nil"/>
        </w:trPr>
        <w:tc>
          <w:tcPr>
            <w:tcW w:w="1674" w:type="dxa"/>
            <w:vMerge/>
            <w:tcBorders>
              <w:left w:val="single" w:sz="4" w:space="0" w:color="auto"/>
              <w:bottom w:val="single" w:sz="4" w:space="0" w:color="auto"/>
              <w:right w:val="single" w:sz="4" w:space="0" w:color="auto"/>
            </w:tcBorders>
          </w:tcPr>
          <w:p w:rsidR="002B5149" w:rsidRPr="00B414BC" w:rsidRDefault="002B5149" w:rsidP="006F3397">
            <w:pPr>
              <w:pStyle w:val="a6"/>
            </w:pPr>
          </w:p>
        </w:tc>
        <w:tc>
          <w:tcPr>
            <w:tcW w:w="3546" w:type="dxa"/>
            <w:vMerge/>
            <w:tcBorders>
              <w:left w:val="single" w:sz="4" w:space="0" w:color="auto"/>
              <w:bottom w:val="single" w:sz="4" w:space="0" w:color="auto"/>
              <w:right w:val="single" w:sz="4" w:space="0" w:color="auto"/>
            </w:tcBorders>
          </w:tcPr>
          <w:p w:rsidR="002B5149" w:rsidRPr="00B414BC" w:rsidRDefault="002B5149" w:rsidP="006F3397">
            <w:pPr>
              <w:pStyle w:val="a6"/>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a6"/>
            </w:pPr>
            <w:r w:rsidRPr="00B414BC">
              <w:t xml:space="preserve">местный бюджет </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Pr>
                <w:sz w:val="28"/>
                <w:szCs w:val="28"/>
              </w:rPr>
              <w:t>5135,91</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rPr>
                <w:sz w:val="28"/>
                <w:szCs w:val="28"/>
              </w:rPr>
            </w:pPr>
            <w:r>
              <w:rPr>
                <w:sz w:val="28"/>
                <w:szCs w:val="28"/>
              </w:rPr>
              <w:t>5135,91</w:t>
            </w:r>
          </w:p>
        </w:tc>
      </w:tr>
      <w:tr w:rsidR="002B5149" w:rsidRPr="00B414BC" w:rsidTr="006F3397">
        <w:trPr>
          <w:trHeight w:val="251"/>
          <w:tblCellSpacing w:w="5" w:type="nil"/>
        </w:trPr>
        <w:tc>
          <w:tcPr>
            <w:tcW w:w="1674" w:type="dxa"/>
            <w:vMerge/>
            <w:tcBorders>
              <w:left w:val="single" w:sz="4" w:space="0" w:color="auto"/>
              <w:bottom w:val="single" w:sz="4" w:space="0" w:color="auto"/>
              <w:right w:val="single" w:sz="4" w:space="0" w:color="auto"/>
            </w:tcBorders>
          </w:tcPr>
          <w:p w:rsidR="002B5149" w:rsidRPr="00B414BC" w:rsidRDefault="002B5149" w:rsidP="006F3397">
            <w:pPr>
              <w:pStyle w:val="a6"/>
            </w:pPr>
          </w:p>
        </w:tc>
        <w:tc>
          <w:tcPr>
            <w:tcW w:w="3546" w:type="dxa"/>
            <w:vMerge/>
            <w:tcBorders>
              <w:left w:val="single" w:sz="4" w:space="0" w:color="auto"/>
              <w:bottom w:val="single" w:sz="4" w:space="0" w:color="auto"/>
              <w:right w:val="single" w:sz="4" w:space="0" w:color="auto"/>
            </w:tcBorders>
          </w:tcPr>
          <w:p w:rsidR="002B5149" w:rsidRPr="00B414BC" w:rsidRDefault="002B5149" w:rsidP="006F3397">
            <w:pPr>
              <w:pStyle w:val="a6"/>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a6"/>
            </w:pPr>
            <w:r w:rsidRPr="00B414BC">
              <w:t>внебюджетные источники</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156,88</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156,88</w:t>
            </w:r>
          </w:p>
        </w:tc>
      </w:tr>
      <w:tr w:rsidR="002B5149" w:rsidRPr="00B414BC" w:rsidTr="006F3397">
        <w:trPr>
          <w:trHeight w:val="320"/>
          <w:tblCellSpacing w:w="5" w:type="nil"/>
        </w:trPr>
        <w:tc>
          <w:tcPr>
            <w:tcW w:w="1674" w:type="dxa"/>
            <w:vMerge w:val="restart"/>
            <w:tcBorders>
              <w:left w:val="single" w:sz="4" w:space="0" w:color="auto"/>
              <w:bottom w:val="single" w:sz="4" w:space="0" w:color="auto"/>
              <w:right w:val="single" w:sz="4" w:space="0" w:color="auto"/>
            </w:tcBorders>
          </w:tcPr>
          <w:p w:rsidR="002B5149" w:rsidRPr="00B414BC" w:rsidRDefault="002B5149" w:rsidP="006F3397">
            <w:pPr>
              <w:pStyle w:val="a6"/>
            </w:pPr>
            <w:r w:rsidRPr="00B414BC">
              <w:t xml:space="preserve">Подпрограмма 1 </w:t>
            </w:r>
          </w:p>
        </w:tc>
        <w:tc>
          <w:tcPr>
            <w:tcW w:w="3546" w:type="dxa"/>
            <w:vMerge w:val="restart"/>
            <w:tcBorders>
              <w:left w:val="single" w:sz="4" w:space="0" w:color="auto"/>
              <w:bottom w:val="single" w:sz="4" w:space="0" w:color="auto"/>
              <w:right w:val="single" w:sz="4" w:space="0" w:color="auto"/>
            </w:tcBorders>
          </w:tcPr>
          <w:p w:rsidR="002B5149" w:rsidRPr="00B414BC" w:rsidRDefault="002B5149" w:rsidP="006F3397">
            <w:pPr>
              <w:pStyle w:val="ConsPlusCell"/>
              <w:widowControl/>
              <w:rPr>
                <w:rFonts w:ascii="Times New Roman" w:hAnsi="Times New Roman" w:cs="Times New Roman"/>
                <w:kern w:val="2"/>
              </w:rPr>
            </w:pPr>
            <w:r w:rsidRPr="00B414BC">
              <w:rPr>
                <w:rFonts w:ascii="Times New Roman" w:hAnsi="Times New Roman" w:cs="Times New Roman"/>
                <w:kern w:val="2"/>
              </w:rPr>
              <w:t xml:space="preserve">«Развитие культуры </w:t>
            </w:r>
            <w:r>
              <w:rPr>
                <w:rFonts w:ascii="Times New Roman" w:hAnsi="Times New Roman" w:cs="Times New Roman"/>
                <w:kern w:val="2"/>
              </w:rPr>
              <w:t xml:space="preserve">Персиановского </w:t>
            </w:r>
            <w:r w:rsidRPr="00B414BC">
              <w:rPr>
                <w:rFonts w:ascii="Times New Roman" w:hAnsi="Times New Roman" w:cs="Times New Roman"/>
                <w:kern w:val="2"/>
              </w:rPr>
              <w:t>сельского поселения»</w:t>
            </w: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a6"/>
            </w:pPr>
            <w:r w:rsidRPr="00B414BC">
              <w:t xml:space="preserve">всего                 </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Pr>
                <w:sz w:val="28"/>
                <w:szCs w:val="28"/>
              </w:rPr>
              <w:t>5292,79</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Pr>
                <w:sz w:val="28"/>
                <w:szCs w:val="28"/>
              </w:rPr>
              <w:t>5292,79</w:t>
            </w:r>
          </w:p>
        </w:tc>
      </w:tr>
      <w:tr w:rsidR="002B5149" w:rsidRPr="00B414BC" w:rsidTr="006F3397">
        <w:trPr>
          <w:trHeight w:val="219"/>
          <w:tblCellSpacing w:w="5" w:type="nil"/>
        </w:trPr>
        <w:tc>
          <w:tcPr>
            <w:tcW w:w="1674" w:type="dxa"/>
            <w:vMerge/>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3546" w:type="dxa"/>
            <w:vMerge/>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0,0</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0,</w:t>
            </w:r>
            <w:r w:rsidRPr="00FE6B01">
              <w:t>0</w:t>
            </w:r>
          </w:p>
        </w:tc>
      </w:tr>
      <w:tr w:rsidR="002B5149" w:rsidRPr="00B414BC" w:rsidTr="006F3397">
        <w:trPr>
          <w:trHeight w:val="250"/>
          <w:tblCellSpacing w:w="5" w:type="nil"/>
        </w:trPr>
        <w:tc>
          <w:tcPr>
            <w:tcW w:w="1674" w:type="dxa"/>
            <w:vMerge/>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3546" w:type="dxa"/>
            <w:vMerge/>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sidRPr="00FE6B01">
              <w:t>0,0</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sidRPr="00FE6B01">
              <w:t>0,0</w:t>
            </w:r>
          </w:p>
        </w:tc>
      </w:tr>
      <w:tr w:rsidR="002B5149" w:rsidRPr="00B414BC" w:rsidTr="006F3397">
        <w:trPr>
          <w:trHeight w:val="125"/>
          <w:tblCellSpacing w:w="5" w:type="nil"/>
        </w:trPr>
        <w:tc>
          <w:tcPr>
            <w:tcW w:w="1674" w:type="dxa"/>
            <w:vMerge/>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3546" w:type="dxa"/>
            <w:vMerge/>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Pr>
                <w:sz w:val="28"/>
                <w:szCs w:val="28"/>
              </w:rPr>
              <w:t>5135,91</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rPr>
                <w:sz w:val="28"/>
                <w:szCs w:val="28"/>
              </w:rPr>
            </w:pPr>
            <w:r>
              <w:rPr>
                <w:sz w:val="28"/>
                <w:szCs w:val="28"/>
              </w:rPr>
              <w:t>5135,91</w:t>
            </w:r>
          </w:p>
        </w:tc>
      </w:tr>
      <w:tr w:rsidR="002B5149" w:rsidRPr="00B414BC" w:rsidTr="006F3397">
        <w:trPr>
          <w:trHeight w:val="202"/>
          <w:tblCellSpacing w:w="5" w:type="nil"/>
        </w:trPr>
        <w:tc>
          <w:tcPr>
            <w:tcW w:w="1674" w:type="dxa"/>
            <w:vMerge/>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3546" w:type="dxa"/>
            <w:vMerge/>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156,88</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156,88</w:t>
            </w:r>
          </w:p>
        </w:tc>
      </w:tr>
      <w:tr w:rsidR="002B5149" w:rsidRPr="00B414BC" w:rsidTr="006F3397">
        <w:trPr>
          <w:trHeight w:val="145"/>
          <w:tblCellSpacing w:w="5" w:type="nil"/>
        </w:trPr>
        <w:tc>
          <w:tcPr>
            <w:tcW w:w="1674" w:type="dxa"/>
            <w:vMerge w:val="restart"/>
            <w:tcBorders>
              <w:left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 xml:space="preserve">Основное мероприятие </w:t>
            </w:r>
            <w:r>
              <w:rPr>
                <w:rFonts w:ascii="Times New Roman" w:hAnsi="Times New Roman" w:cs="Times New Roman"/>
              </w:rPr>
              <w:t>1</w:t>
            </w:r>
          </w:p>
        </w:tc>
        <w:tc>
          <w:tcPr>
            <w:tcW w:w="3546" w:type="dxa"/>
            <w:vMerge w:val="restart"/>
            <w:tcBorders>
              <w:left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Обеспечение разнообразия и доступности культурных услуг и создания условий для творческой самореализации населения</w:t>
            </w: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 xml:space="preserve">всего                 </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Pr>
                <w:sz w:val="28"/>
                <w:szCs w:val="28"/>
              </w:rPr>
              <w:t>5292,79</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Pr>
                <w:sz w:val="28"/>
                <w:szCs w:val="28"/>
              </w:rPr>
              <w:t>5292,79</w:t>
            </w:r>
          </w:p>
        </w:tc>
      </w:tr>
      <w:tr w:rsidR="002B5149" w:rsidRPr="00B414BC" w:rsidTr="006F3397">
        <w:trPr>
          <w:trHeight w:val="126"/>
          <w:tblCellSpacing w:w="5" w:type="nil"/>
        </w:trPr>
        <w:tc>
          <w:tcPr>
            <w:tcW w:w="1674" w:type="dxa"/>
            <w:vMerge/>
            <w:tcBorders>
              <w:left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3546" w:type="dxa"/>
            <w:vMerge/>
            <w:tcBorders>
              <w:left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0,0</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0,</w:t>
            </w:r>
            <w:r w:rsidRPr="00FE6B01">
              <w:t>0</w:t>
            </w:r>
          </w:p>
        </w:tc>
      </w:tr>
      <w:tr w:rsidR="002B5149" w:rsidRPr="00B414BC" w:rsidTr="006F3397">
        <w:trPr>
          <w:trHeight w:val="144"/>
          <w:tblCellSpacing w:w="5" w:type="nil"/>
        </w:trPr>
        <w:tc>
          <w:tcPr>
            <w:tcW w:w="1674" w:type="dxa"/>
            <w:vMerge/>
            <w:tcBorders>
              <w:left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3546" w:type="dxa"/>
            <w:vMerge/>
            <w:tcBorders>
              <w:left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sidRPr="00FE6B01">
              <w:t>0,0</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sidRPr="00FE6B01">
              <w:t>0,0</w:t>
            </w:r>
          </w:p>
        </w:tc>
      </w:tr>
      <w:tr w:rsidR="002B5149" w:rsidRPr="00B414BC" w:rsidTr="006F3397">
        <w:trPr>
          <w:trHeight w:val="317"/>
          <w:tblCellSpacing w:w="5" w:type="nil"/>
        </w:trPr>
        <w:tc>
          <w:tcPr>
            <w:tcW w:w="1674" w:type="dxa"/>
            <w:vMerge/>
            <w:tcBorders>
              <w:left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3546" w:type="dxa"/>
            <w:vMerge/>
            <w:tcBorders>
              <w:left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rPr>
                <w:sz w:val="28"/>
                <w:szCs w:val="28"/>
              </w:rPr>
              <w:t>5135,91</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rPr>
                <w:sz w:val="28"/>
                <w:szCs w:val="28"/>
              </w:rPr>
            </w:pPr>
            <w:r>
              <w:rPr>
                <w:sz w:val="28"/>
                <w:szCs w:val="28"/>
              </w:rPr>
              <w:t>5135,91</w:t>
            </w:r>
          </w:p>
        </w:tc>
      </w:tr>
      <w:tr w:rsidR="002B5149" w:rsidRPr="00B414BC" w:rsidTr="006F3397">
        <w:trPr>
          <w:trHeight w:val="266"/>
          <w:tblCellSpacing w:w="5" w:type="nil"/>
        </w:trPr>
        <w:tc>
          <w:tcPr>
            <w:tcW w:w="1674" w:type="dxa"/>
            <w:vMerge/>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3546" w:type="dxa"/>
            <w:vMerge/>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2B5149" w:rsidRPr="00B414BC" w:rsidRDefault="002B5149" w:rsidP="006F3397">
            <w:pPr>
              <w:pStyle w:val="ConsPlusCell"/>
              <w:rPr>
                <w:rFonts w:ascii="Times New Roman" w:hAnsi="Times New Roman" w:cs="Times New Roman"/>
              </w:rPr>
            </w:pPr>
            <w:r w:rsidRPr="00B414BC">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156,88</w:t>
            </w:r>
          </w:p>
        </w:tc>
        <w:tc>
          <w:tcPr>
            <w:tcW w:w="1080" w:type="dxa"/>
            <w:tcBorders>
              <w:left w:val="single" w:sz="4" w:space="0" w:color="auto"/>
              <w:bottom w:val="single" w:sz="4" w:space="0" w:color="auto"/>
              <w:right w:val="single" w:sz="4" w:space="0" w:color="auto"/>
            </w:tcBorders>
            <w:shd w:val="clear" w:color="auto" w:fill="auto"/>
          </w:tcPr>
          <w:p w:rsidR="002B5149" w:rsidRPr="00FE6B01" w:rsidRDefault="002B5149" w:rsidP="006F3397">
            <w:pPr>
              <w:pStyle w:val="a6"/>
              <w:jc w:val="center"/>
            </w:pPr>
            <w:r>
              <w:t>156,88</w:t>
            </w:r>
          </w:p>
        </w:tc>
      </w:tr>
    </w:tbl>
    <w:p w:rsidR="002B5149" w:rsidRDefault="002B5149" w:rsidP="002B5149">
      <w:pPr>
        <w:widowControl w:val="0"/>
        <w:autoSpaceDE w:val="0"/>
        <w:autoSpaceDN w:val="0"/>
        <w:adjustRightInd w:val="0"/>
        <w:outlineLvl w:val="0"/>
        <w:rPr>
          <w:b/>
          <w:i/>
          <w:sz w:val="28"/>
          <w:szCs w:val="28"/>
        </w:rPr>
      </w:pPr>
    </w:p>
    <w:p w:rsidR="002B5149" w:rsidRDefault="002B5149" w:rsidP="002B5149">
      <w:pPr>
        <w:widowControl w:val="0"/>
        <w:autoSpaceDE w:val="0"/>
        <w:autoSpaceDN w:val="0"/>
        <w:adjustRightInd w:val="0"/>
        <w:jc w:val="center"/>
        <w:outlineLvl w:val="0"/>
        <w:rPr>
          <w:b/>
          <w:i/>
          <w:sz w:val="28"/>
          <w:szCs w:val="28"/>
        </w:rPr>
      </w:pPr>
    </w:p>
    <w:p w:rsidR="002B5149" w:rsidRDefault="002B5149" w:rsidP="002B5149">
      <w:pPr>
        <w:widowControl w:val="0"/>
        <w:autoSpaceDE w:val="0"/>
        <w:autoSpaceDN w:val="0"/>
        <w:adjustRightInd w:val="0"/>
        <w:jc w:val="center"/>
        <w:outlineLvl w:val="0"/>
        <w:rPr>
          <w:b/>
          <w:i/>
          <w:sz w:val="28"/>
          <w:szCs w:val="28"/>
        </w:rPr>
        <w:sectPr w:rsidR="002B5149" w:rsidSect="00925374">
          <w:pgSz w:w="11906" w:h="16838"/>
          <w:pgMar w:top="907" w:right="567" w:bottom="624" w:left="964" w:header="709" w:footer="709" w:gutter="0"/>
          <w:cols w:space="708"/>
          <w:docGrid w:linePitch="360"/>
        </w:sectPr>
      </w:pPr>
    </w:p>
    <w:p w:rsidR="002B5149" w:rsidRDefault="002B5149" w:rsidP="002B5149">
      <w:pPr>
        <w:widowControl w:val="0"/>
        <w:autoSpaceDE w:val="0"/>
        <w:autoSpaceDN w:val="0"/>
        <w:adjustRightInd w:val="0"/>
        <w:jc w:val="center"/>
        <w:outlineLvl w:val="0"/>
        <w:rPr>
          <w:b/>
          <w:i/>
          <w:sz w:val="28"/>
          <w:szCs w:val="28"/>
        </w:rPr>
      </w:pPr>
    </w:p>
    <w:p w:rsidR="002B5149" w:rsidRDefault="002B5149" w:rsidP="002B5149">
      <w:pPr>
        <w:widowControl w:val="0"/>
        <w:autoSpaceDE w:val="0"/>
        <w:autoSpaceDN w:val="0"/>
        <w:adjustRightInd w:val="0"/>
        <w:jc w:val="center"/>
        <w:outlineLvl w:val="0"/>
        <w:rPr>
          <w:b/>
          <w:i/>
          <w:sz w:val="28"/>
          <w:szCs w:val="28"/>
        </w:rPr>
      </w:pPr>
    </w:p>
    <w:p w:rsidR="002B5149" w:rsidRPr="009E35E6" w:rsidRDefault="002B5149" w:rsidP="002B5149">
      <w:pPr>
        <w:widowControl w:val="0"/>
        <w:autoSpaceDE w:val="0"/>
        <w:autoSpaceDN w:val="0"/>
        <w:adjustRightInd w:val="0"/>
        <w:jc w:val="center"/>
        <w:outlineLvl w:val="0"/>
        <w:rPr>
          <w:b/>
          <w:i/>
          <w:sz w:val="28"/>
          <w:szCs w:val="28"/>
        </w:rPr>
      </w:pPr>
      <w:r w:rsidRPr="009E35E6">
        <w:rPr>
          <w:b/>
          <w:i/>
          <w:sz w:val="28"/>
          <w:szCs w:val="28"/>
        </w:rPr>
        <w:t>Оценка эффективности реализации Программы</w:t>
      </w:r>
    </w:p>
    <w:p w:rsidR="002B5149" w:rsidRDefault="002B5149" w:rsidP="002B5149">
      <w:pPr>
        <w:widowControl w:val="0"/>
        <w:autoSpaceDE w:val="0"/>
        <w:autoSpaceDN w:val="0"/>
        <w:adjustRightInd w:val="0"/>
        <w:outlineLvl w:val="0"/>
        <w:rPr>
          <w:sz w:val="28"/>
          <w:szCs w:val="28"/>
        </w:rPr>
      </w:pPr>
    </w:p>
    <w:p w:rsidR="002B5149" w:rsidRDefault="002B5149" w:rsidP="002B5149">
      <w:pPr>
        <w:widowControl w:val="0"/>
        <w:autoSpaceDE w:val="0"/>
        <w:autoSpaceDN w:val="0"/>
        <w:adjustRightInd w:val="0"/>
        <w:outlineLvl w:val="0"/>
        <w:rPr>
          <w:sz w:val="28"/>
          <w:szCs w:val="28"/>
        </w:rPr>
      </w:pPr>
    </w:p>
    <w:p w:rsidR="002B5149" w:rsidRPr="007E0033" w:rsidRDefault="002B5149" w:rsidP="002B5149">
      <w:pPr>
        <w:widowControl w:val="0"/>
        <w:autoSpaceDE w:val="0"/>
        <w:autoSpaceDN w:val="0"/>
        <w:adjustRightInd w:val="0"/>
        <w:outlineLvl w:val="0"/>
        <w:rPr>
          <w:sz w:val="28"/>
          <w:szCs w:val="28"/>
        </w:rPr>
      </w:pPr>
      <w:r w:rsidRPr="007E0033">
        <w:rPr>
          <w:sz w:val="28"/>
          <w:szCs w:val="28"/>
        </w:rPr>
        <w:t>Оценка эффективности Программы в соответствии с методикой 700:7=100 процентов</w:t>
      </w:r>
    </w:p>
    <w:p w:rsidR="002B5149" w:rsidRPr="007E0033" w:rsidRDefault="002B5149" w:rsidP="002B5149">
      <w:pPr>
        <w:ind w:firstLine="720"/>
        <w:rPr>
          <w:sz w:val="28"/>
          <w:szCs w:val="28"/>
        </w:rPr>
      </w:pPr>
      <w:r w:rsidRPr="007E0033">
        <w:rPr>
          <w:sz w:val="28"/>
          <w:szCs w:val="28"/>
        </w:rPr>
        <w:t>Бюджетная эффективность Программы определяется как соотношение фактического использования средств. Запланированных на реализацию Программы, к утвержденному плану, в том числе по источникам финансирования:</w:t>
      </w:r>
    </w:p>
    <w:p w:rsidR="002B5149" w:rsidRPr="007E0033" w:rsidRDefault="002B5149" w:rsidP="002B5149">
      <w:pPr>
        <w:rPr>
          <w:sz w:val="28"/>
          <w:szCs w:val="28"/>
        </w:rPr>
      </w:pPr>
      <w:r w:rsidRPr="007E0033">
        <w:rPr>
          <w:sz w:val="28"/>
          <w:szCs w:val="28"/>
        </w:rPr>
        <w:t xml:space="preserve">                </w:t>
      </w:r>
      <w:r w:rsidRPr="00244F17">
        <w:rPr>
          <w:sz w:val="28"/>
          <w:szCs w:val="28"/>
        </w:rPr>
        <w:t xml:space="preserve">местный бюджет </w:t>
      </w:r>
      <w:r w:rsidRPr="00FE6B01">
        <w:rPr>
          <w:sz w:val="28"/>
          <w:szCs w:val="28"/>
        </w:rPr>
        <w:t xml:space="preserve">– </w:t>
      </w:r>
      <w:r>
        <w:rPr>
          <w:sz w:val="28"/>
          <w:szCs w:val="28"/>
        </w:rPr>
        <w:t>26226,3,00</w:t>
      </w:r>
      <w:r w:rsidRPr="00FE6B01">
        <w:rPr>
          <w:sz w:val="28"/>
          <w:szCs w:val="28"/>
        </w:rPr>
        <w:t xml:space="preserve"> тыс. рублей / </w:t>
      </w:r>
      <w:r>
        <w:rPr>
          <w:sz w:val="28"/>
          <w:szCs w:val="28"/>
        </w:rPr>
        <w:t xml:space="preserve">26165,5 </w:t>
      </w:r>
      <w:r w:rsidRPr="00FE6B01">
        <w:rPr>
          <w:sz w:val="28"/>
          <w:szCs w:val="28"/>
        </w:rPr>
        <w:t xml:space="preserve">тыс. рублей </w:t>
      </w:r>
      <w:r w:rsidRPr="00FE6B01">
        <w:rPr>
          <w:sz w:val="28"/>
          <w:szCs w:val="28"/>
          <w:lang w:val="en-US"/>
        </w:rPr>
        <w:t>x</w:t>
      </w:r>
      <w:r w:rsidRPr="00FE6B01">
        <w:rPr>
          <w:sz w:val="28"/>
          <w:szCs w:val="28"/>
        </w:rPr>
        <w:t xml:space="preserve"> 100% = </w:t>
      </w:r>
      <w:r>
        <w:rPr>
          <w:sz w:val="28"/>
          <w:szCs w:val="28"/>
        </w:rPr>
        <w:t>99,7</w:t>
      </w:r>
      <w:r w:rsidRPr="00FE6B01">
        <w:rPr>
          <w:sz w:val="28"/>
          <w:szCs w:val="28"/>
        </w:rPr>
        <w:t>%.</w:t>
      </w:r>
    </w:p>
    <w:p w:rsidR="002B5149" w:rsidRPr="007E0033" w:rsidRDefault="002B5149" w:rsidP="002B5149">
      <w:pPr>
        <w:rPr>
          <w:sz w:val="28"/>
          <w:szCs w:val="28"/>
        </w:rPr>
      </w:pPr>
    </w:p>
    <w:p w:rsidR="002B5149" w:rsidRDefault="002B5149" w:rsidP="002B5149">
      <w:pPr>
        <w:autoSpaceDE w:val="0"/>
        <w:autoSpaceDN w:val="0"/>
        <w:adjustRightInd w:val="0"/>
        <w:ind w:firstLine="540"/>
        <w:jc w:val="both"/>
        <w:rPr>
          <w:sz w:val="28"/>
          <w:szCs w:val="28"/>
        </w:rPr>
      </w:pPr>
      <w:r>
        <w:rPr>
          <w:sz w:val="28"/>
          <w:szCs w:val="28"/>
        </w:rPr>
        <w:t>Оценка эффективности программы согласно приложений:</w:t>
      </w:r>
    </w:p>
    <w:p w:rsidR="002B5149" w:rsidRDefault="002B5149" w:rsidP="002B5149">
      <w:pPr>
        <w:autoSpaceDE w:val="0"/>
        <w:autoSpaceDN w:val="0"/>
        <w:adjustRightInd w:val="0"/>
        <w:ind w:firstLine="540"/>
        <w:jc w:val="both"/>
        <w:rPr>
          <w:sz w:val="28"/>
          <w:szCs w:val="28"/>
        </w:rPr>
      </w:pPr>
    </w:p>
    <w:p w:rsidR="002B5149" w:rsidRDefault="002B5149" w:rsidP="002B5149">
      <w:pPr>
        <w:widowControl w:val="0"/>
        <w:numPr>
          <w:ilvl w:val="0"/>
          <w:numId w:val="6"/>
        </w:numPr>
        <w:suppressAutoHyphens w:val="0"/>
        <w:autoSpaceDE w:val="0"/>
        <w:autoSpaceDN w:val="0"/>
        <w:adjustRightInd w:val="0"/>
        <w:outlineLvl w:val="2"/>
        <w:rPr>
          <w:bCs/>
          <w:sz w:val="28"/>
          <w:szCs w:val="28"/>
        </w:rPr>
      </w:pPr>
      <w:r w:rsidRPr="00D52E9C">
        <w:rPr>
          <w:bCs/>
          <w:sz w:val="28"/>
          <w:szCs w:val="28"/>
        </w:rPr>
        <w:t>Информация о возникновении экономии бюджетных ассигнований на ре</w:t>
      </w:r>
      <w:r>
        <w:rPr>
          <w:bCs/>
          <w:sz w:val="28"/>
          <w:szCs w:val="28"/>
        </w:rPr>
        <w:t xml:space="preserve">ализацию основного мероприятия </w:t>
      </w:r>
      <w:r w:rsidRPr="00D52E9C">
        <w:rPr>
          <w:bCs/>
          <w:sz w:val="28"/>
          <w:szCs w:val="28"/>
        </w:rPr>
        <w:t xml:space="preserve">муниципальной программы </w:t>
      </w:r>
      <w:r>
        <w:rPr>
          <w:bCs/>
          <w:sz w:val="28"/>
          <w:szCs w:val="28"/>
        </w:rPr>
        <w:t>Персиановского</w:t>
      </w:r>
      <w:r w:rsidRPr="00D52E9C">
        <w:rPr>
          <w:bCs/>
          <w:sz w:val="28"/>
          <w:szCs w:val="28"/>
        </w:rPr>
        <w:t xml:space="preserve"> сельского поселения, в том чи</w:t>
      </w:r>
      <w:r>
        <w:rPr>
          <w:bCs/>
          <w:sz w:val="28"/>
          <w:szCs w:val="28"/>
        </w:rPr>
        <w:t xml:space="preserve">сле и в результате проведенных </w:t>
      </w:r>
      <w:r w:rsidRPr="00D52E9C">
        <w:rPr>
          <w:bCs/>
          <w:sz w:val="28"/>
          <w:szCs w:val="28"/>
        </w:rPr>
        <w:t>конкурсных процедур, при условии его исполнения в полном объем</w:t>
      </w:r>
      <w:r>
        <w:rPr>
          <w:bCs/>
          <w:sz w:val="28"/>
          <w:szCs w:val="28"/>
        </w:rPr>
        <w:t xml:space="preserve">е </w:t>
      </w:r>
      <w:r w:rsidRPr="00D52E9C">
        <w:rPr>
          <w:bCs/>
          <w:sz w:val="28"/>
          <w:szCs w:val="28"/>
        </w:rPr>
        <w:t xml:space="preserve">в </w:t>
      </w:r>
      <w:r w:rsidRPr="00D52E9C">
        <w:rPr>
          <w:bCs/>
          <w:iCs/>
          <w:sz w:val="28"/>
          <w:szCs w:val="28"/>
        </w:rPr>
        <w:t xml:space="preserve">отчетном </w:t>
      </w:r>
      <w:r w:rsidRPr="00D52E9C">
        <w:rPr>
          <w:bCs/>
          <w:sz w:val="28"/>
          <w:szCs w:val="28"/>
        </w:rPr>
        <w:t>году</w:t>
      </w:r>
      <w:r>
        <w:rPr>
          <w:bCs/>
          <w:sz w:val="28"/>
          <w:szCs w:val="28"/>
        </w:rPr>
        <w:t>;</w:t>
      </w:r>
    </w:p>
    <w:p w:rsidR="002B5149" w:rsidRDefault="002B5149" w:rsidP="002B5149">
      <w:pPr>
        <w:widowControl w:val="0"/>
        <w:autoSpaceDE w:val="0"/>
        <w:autoSpaceDN w:val="0"/>
        <w:adjustRightInd w:val="0"/>
        <w:outlineLvl w:val="2"/>
        <w:rPr>
          <w:bCs/>
          <w:sz w:val="28"/>
          <w:szCs w:val="28"/>
        </w:rPr>
      </w:pPr>
    </w:p>
    <w:p w:rsidR="002B5149" w:rsidRDefault="002B5149" w:rsidP="002B5149">
      <w:pPr>
        <w:widowControl w:val="0"/>
        <w:numPr>
          <w:ilvl w:val="0"/>
          <w:numId w:val="6"/>
        </w:numPr>
        <w:suppressAutoHyphens w:val="0"/>
        <w:autoSpaceDE w:val="0"/>
        <w:autoSpaceDN w:val="0"/>
        <w:adjustRightInd w:val="0"/>
        <w:outlineLvl w:val="2"/>
        <w:rPr>
          <w:bCs/>
          <w:sz w:val="28"/>
          <w:szCs w:val="28"/>
        </w:rPr>
      </w:pPr>
      <w:r w:rsidRPr="00AD18DA">
        <w:rPr>
          <w:bCs/>
          <w:sz w:val="28"/>
          <w:szCs w:val="28"/>
        </w:rPr>
        <w:t>Информация о перераспре</w:t>
      </w:r>
      <w:r>
        <w:rPr>
          <w:bCs/>
          <w:sz w:val="28"/>
          <w:szCs w:val="28"/>
        </w:rPr>
        <w:t xml:space="preserve">делении бюджетных ассигнований </w:t>
      </w:r>
      <w:r w:rsidRPr="00AD18DA">
        <w:rPr>
          <w:bCs/>
          <w:sz w:val="28"/>
          <w:szCs w:val="28"/>
        </w:rPr>
        <w:t xml:space="preserve">между основными мероприятиями муниципальной программы </w:t>
      </w:r>
      <w:r>
        <w:rPr>
          <w:bCs/>
          <w:sz w:val="28"/>
          <w:szCs w:val="28"/>
        </w:rPr>
        <w:t>Персиановского</w:t>
      </w:r>
      <w:r w:rsidRPr="00AD18DA">
        <w:rPr>
          <w:bCs/>
          <w:sz w:val="28"/>
          <w:szCs w:val="28"/>
        </w:rPr>
        <w:t xml:space="preserve"> сельского поселения</w:t>
      </w:r>
      <w:r>
        <w:rPr>
          <w:bCs/>
          <w:sz w:val="28"/>
          <w:szCs w:val="28"/>
        </w:rPr>
        <w:t xml:space="preserve"> </w:t>
      </w:r>
      <w:r w:rsidRPr="00AD18DA">
        <w:rPr>
          <w:bCs/>
          <w:sz w:val="28"/>
          <w:szCs w:val="28"/>
        </w:rPr>
        <w:t xml:space="preserve">в </w:t>
      </w:r>
      <w:r w:rsidRPr="00AD18DA">
        <w:rPr>
          <w:bCs/>
          <w:iCs/>
          <w:sz w:val="28"/>
          <w:szCs w:val="28"/>
        </w:rPr>
        <w:t xml:space="preserve">отчетном </w:t>
      </w:r>
      <w:r w:rsidRPr="00AD18DA">
        <w:rPr>
          <w:bCs/>
          <w:sz w:val="28"/>
          <w:szCs w:val="28"/>
        </w:rPr>
        <w:t>году</w:t>
      </w:r>
      <w:r>
        <w:rPr>
          <w:bCs/>
          <w:sz w:val="28"/>
          <w:szCs w:val="28"/>
        </w:rPr>
        <w:t>;</w:t>
      </w:r>
    </w:p>
    <w:p w:rsidR="002B5149" w:rsidRDefault="002B5149" w:rsidP="002B5149">
      <w:pPr>
        <w:widowControl w:val="0"/>
        <w:autoSpaceDE w:val="0"/>
        <w:autoSpaceDN w:val="0"/>
        <w:adjustRightInd w:val="0"/>
        <w:outlineLvl w:val="2"/>
        <w:rPr>
          <w:bCs/>
          <w:sz w:val="28"/>
          <w:szCs w:val="28"/>
        </w:rPr>
      </w:pPr>
    </w:p>
    <w:p w:rsidR="002B5149" w:rsidRDefault="002B5149" w:rsidP="002B5149">
      <w:pPr>
        <w:widowControl w:val="0"/>
        <w:numPr>
          <w:ilvl w:val="0"/>
          <w:numId w:val="6"/>
        </w:numPr>
        <w:suppressAutoHyphens w:val="0"/>
        <w:autoSpaceDE w:val="0"/>
        <w:autoSpaceDN w:val="0"/>
        <w:adjustRightInd w:val="0"/>
        <w:outlineLvl w:val="2"/>
        <w:rPr>
          <w:bCs/>
          <w:iCs/>
          <w:sz w:val="28"/>
          <w:szCs w:val="28"/>
        </w:rPr>
      </w:pPr>
      <w:r w:rsidRPr="00AD18DA">
        <w:rPr>
          <w:bCs/>
          <w:sz w:val="28"/>
          <w:szCs w:val="28"/>
        </w:rPr>
        <w:t xml:space="preserve">Информация о соблюдении условий софинансирования расходных обязательств </w:t>
      </w:r>
      <w:r>
        <w:rPr>
          <w:bCs/>
          <w:sz w:val="28"/>
          <w:szCs w:val="28"/>
        </w:rPr>
        <w:t>Персиановского</w:t>
      </w:r>
      <w:r w:rsidRPr="00AD18DA">
        <w:rPr>
          <w:bCs/>
          <w:sz w:val="28"/>
          <w:szCs w:val="28"/>
        </w:rPr>
        <w:t xml:space="preserve"> сельского поселения </w:t>
      </w:r>
      <w:r w:rsidRPr="00AD18DA">
        <w:rPr>
          <w:bCs/>
          <w:sz w:val="28"/>
          <w:szCs w:val="28"/>
        </w:rPr>
        <w:br/>
        <w:t xml:space="preserve">при реализации основных мероприятий муниципальной программы </w:t>
      </w:r>
      <w:r>
        <w:rPr>
          <w:bCs/>
          <w:sz w:val="28"/>
          <w:szCs w:val="28"/>
        </w:rPr>
        <w:t xml:space="preserve">Персиановского </w:t>
      </w:r>
      <w:r w:rsidRPr="00AD18DA">
        <w:rPr>
          <w:bCs/>
          <w:sz w:val="28"/>
          <w:szCs w:val="28"/>
        </w:rPr>
        <w:t>сельского поселения</w:t>
      </w:r>
      <w:r>
        <w:rPr>
          <w:bCs/>
          <w:sz w:val="28"/>
          <w:szCs w:val="28"/>
        </w:rPr>
        <w:t xml:space="preserve"> </w:t>
      </w:r>
      <w:r w:rsidRPr="00AD18DA">
        <w:rPr>
          <w:bCs/>
          <w:iCs/>
          <w:sz w:val="28"/>
          <w:szCs w:val="28"/>
        </w:rPr>
        <w:t>в отчетном году</w:t>
      </w:r>
      <w:r>
        <w:rPr>
          <w:bCs/>
          <w:iCs/>
          <w:sz w:val="28"/>
          <w:szCs w:val="28"/>
        </w:rPr>
        <w:t>;</w:t>
      </w:r>
    </w:p>
    <w:p w:rsidR="002B5149" w:rsidRDefault="002B5149" w:rsidP="002B5149">
      <w:pPr>
        <w:widowControl w:val="0"/>
        <w:autoSpaceDE w:val="0"/>
        <w:autoSpaceDN w:val="0"/>
        <w:adjustRightInd w:val="0"/>
        <w:outlineLvl w:val="2"/>
        <w:rPr>
          <w:bCs/>
          <w:iCs/>
          <w:sz w:val="28"/>
          <w:szCs w:val="28"/>
        </w:rPr>
      </w:pPr>
    </w:p>
    <w:p w:rsidR="002B5149" w:rsidRDefault="002B5149" w:rsidP="002B5149">
      <w:pPr>
        <w:widowControl w:val="0"/>
        <w:autoSpaceDE w:val="0"/>
        <w:autoSpaceDN w:val="0"/>
        <w:adjustRightInd w:val="0"/>
        <w:outlineLvl w:val="2"/>
        <w:rPr>
          <w:bCs/>
          <w:iCs/>
          <w:sz w:val="28"/>
          <w:szCs w:val="28"/>
        </w:rPr>
      </w:pPr>
    </w:p>
    <w:p w:rsidR="002B5149" w:rsidRPr="00925374" w:rsidRDefault="002B5149" w:rsidP="002B5149">
      <w:pPr>
        <w:widowControl w:val="0"/>
        <w:numPr>
          <w:ilvl w:val="0"/>
          <w:numId w:val="6"/>
        </w:numPr>
        <w:suppressAutoHyphens w:val="0"/>
        <w:autoSpaceDE w:val="0"/>
        <w:autoSpaceDN w:val="0"/>
        <w:adjustRightInd w:val="0"/>
        <w:outlineLvl w:val="0"/>
        <w:rPr>
          <w:b/>
          <w:sz w:val="28"/>
          <w:szCs w:val="28"/>
        </w:rPr>
      </w:pPr>
      <w:r w:rsidRPr="00AD18DA">
        <w:rPr>
          <w:bCs/>
          <w:sz w:val="28"/>
          <w:szCs w:val="28"/>
        </w:rPr>
        <w:t>Информация о соблюдении условий софинанси</w:t>
      </w:r>
      <w:r>
        <w:rPr>
          <w:bCs/>
          <w:sz w:val="28"/>
          <w:szCs w:val="28"/>
        </w:rPr>
        <w:t xml:space="preserve">рования расходных обязательств при реализации основных </w:t>
      </w:r>
      <w:r w:rsidRPr="00AD18DA">
        <w:rPr>
          <w:bCs/>
          <w:sz w:val="28"/>
          <w:szCs w:val="28"/>
        </w:rPr>
        <w:t xml:space="preserve">мероприятий муниципальной программы </w:t>
      </w:r>
      <w:r>
        <w:rPr>
          <w:bCs/>
          <w:sz w:val="28"/>
          <w:szCs w:val="28"/>
        </w:rPr>
        <w:t>Персиановского</w:t>
      </w:r>
      <w:r w:rsidRPr="00AD18DA">
        <w:rPr>
          <w:bCs/>
          <w:sz w:val="28"/>
          <w:szCs w:val="28"/>
        </w:rPr>
        <w:t xml:space="preserve"> сельского поселения</w:t>
      </w:r>
      <w:r>
        <w:rPr>
          <w:bCs/>
          <w:sz w:val="28"/>
          <w:szCs w:val="28"/>
        </w:rPr>
        <w:t xml:space="preserve"> </w:t>
      </w:r>
      <w:r w:rsidRPr="00AD18DA">
        <w:rPr>
          <w:bCs/>
          <w:iCs/>
          <w:sz w:val="28"/>
          <w:szCs w:val="28"/>
        </w:rPr>
        <w:t>в отчетном году</w:t>
      </w:r>
    </w:p>
    <w:p w:rsidR="002B5149" w:rsidRPr="00925374" w:rsidRDefault="002B5149" w:rsidP="002B5149">
      <w:pPr>
        <w:widowControl w:val="0"/>
        <w:numPr>
          <w:ilvl w:val="0"/>
          <w:numId w:val="6"/>
        </w:numPr>
        <w:suppressAutoHyphens w:val="0"/>
        <w:autoSpaceDE w:val="0"/>
        <w:autoSpaceDN w:val="0"/>
        <w:adjustRightInd w:val="0"/>
        <w:outlineLvl w:val="0"/>
        <w:rPr>
          <w:sz w:val="28"/>
          <w:szCs w:val="28"/>
        </w:rPr>
      </w:pPr>
      <w:r w:rsidRPr="00AD18DA">
        <w:rPr>
          <w:bCs/>
          <w:sz w:val="28"/>
          <w:szCs w:val="28"/>
        </w:rPr>
        <w:br/>
      </w:r>
      <w:r w:rsidRPr="00925374">
        <w:rPr>
          <w:bCs/>
          <w:sz w:val="28"/>
          <w:szCs w:val="28"/>
        </w:rPr>
        <w:t xml:space="preserve">Информация о расходах за счет средств, полученных от предпринимательской и иной приносящей доход деятельности, муниципальных бюджетных и автономных учреждений </w:t>
      </w:r>
      <w:r>
        <w:rPr>
          <w:bCs/>
          <w:sz w:val="28"/>
          <w:szCs w:val="28"/>
        </w:rPr>
        <w:t>Персиановского</w:t>
      </w:r>
      <w:r w:rsidRPr="00925374">
        <w:rPr>
          <w:bCs/>
          <w:sz w:val="28"/>
          <w:szCs w:val="28"/>
        </w:rPr>
        <w:t xml:space="preserve"> сельского поселения</w:t>
      </w:r>
      <w:r w:rsidRPr="00925374">
        <w:rPr>
          <w:bCs/>
          <w:sz w:val="28"/>
          <w:szCs w:val="28"/>
        </w:rPr>
        <w:br/>
      </w:r>
      <w:r w:rsidRPr="00925374">
        <w:rPr>
          <w:bCs/>
          <w:iCs/>
          <w:sz w:val="28"/>
          <w:szCs w:val="28"/>
        </w:rPr>
        <w:t>в отчетном году</w:t>
      </w:r>
    </w:p>
    <w:p w:rsidR="002B5149" w:rsidRPr="00925374" w:rsidRDefault="002B5149" w:rsidP="002B5149">
      <w:pPr>
        <w:widowControl w:val="0"/>
        <w:autoSpaceDE w:val="0"/>
        <w:autoSpaceDN w:val="0"/>
        <w:adjustRightInd w:val="0"/>
        <w:outlineLvl w:val="0"/>
        <w:rPr>
          <w:sz w:val="28"/>
          <w:szCs w:val="28"/>
        </w:rPr>
      </w:pPr>
    </w:p>
    <w:p w:rsidR="002B5149" w:rsidRPr="00925374" w:rsidRDefault="002B5149" w:rsidP="002B5149">
      <w:pPr>
        <w:widowControl w:val="0"/>
        <w:numPr>
          <w:ilvl w:val="0"/>
          <w:numId w:val="6"/>
        </w:numPr>
        <w:suppressAutoHyphens w:val="0"/>
        <w:autoSpaceDE w:val="0"/>
        <w:autoSpaceDN w:val="0"/>
        <w:adjustRightInd w:val="0"/>
        <w:outlineLvl w:val="0"/>
        <w:rPr>
          <w:sz w:val="28"/>
          <w:szCs w:val="28"/>
        </w:rPr>
        <w:sectPr w:rsidR="002B5149" w:rsidRPr="00925374" w:rsidSect="00925374">
          <w:pgSz w:w="11906" w:h="16838"/>
          <w:pgMar w:top="907" w:right="1134" w:bottom="624" w:left="454" w:header="709" w:footer="709" w:gutter="0"/>
          <w:cols w:space="708"/>
          <w:docGrid w:linePitch="360"/>
        </w:sectPr>
      </w:pPr>
      <w:r w:rsidRPr="00925374">
        <w:rPr>
          <w:bCs/>
          <w:sz w:val="28"/>
          <w:szCs w:val="28"/>
        </w:rPr>
        <w:t>Информация об исполнении муниципальных заданий, установленных</w:t>
      </w:r>
      <w:r>
        <w:rPr>
          <w:bCs/>
          <w:sz w:val="28"/>
          <w:szCs w:val="28"/>
        </w:rPr>
        <w:t xml:space="preserve"> подведомственным учреждениям, </w:t>
      </w:r>
      <w:r w:rsidRPr="00925374">
        <w:rPr>
          <w:bCs/>
          <w:sz w:val="28"/>
          <w:szCs w:val="28"/>
        </w:rPr>
        <w:t xml:space="preserve">в рамках реализации муниципальной программы </w:t>
      </w:r>
      <w:r>
        <w:rPr>
          <w:bCs/>
          <w:sz w:val="28"/>
          <w:szCs w:val="28"/>
        </w:rPr>
        <w:t xml:space="preserve">Персиановского  сельского поселения  </w:t>
      </w:r>
      <w:r w:rsidRPr="00925374">
        <w:rPr>
          <w:bCs/>
          <w:iCs/>
          <w:sz w:val="28"/>
          <w:szCs w:val="28"/>
        </w:rPr>
        <w:t>в</w:t>
      </w:r>
      <w:r w:rsidRPr="00925374">
        <w:rPr>
          <w:bCs/>
          <w:sz w:val="28"/>
          <w:szCs w:val="28"/>
        </w:rPr>
        <w:t xml:space="preserve"> </w:t>
      </w:r>
      <w:r w:rsidRPr="00925374">
        <w:rPr>
          <w:bCs/>
          <w:iCs/>
          <w:sz w:val="28"/>
          <w:szCs w:val="28"/>
        </w:rPr>
        <w:t xml:space="preserve">отчетном </w:t>
      </w:r>
      <w:r w:rsidRPr="00925374">
        <w:rPr>
          <w:bCs/>
          <w:sz w:val="28"/>
          <w:szCs w:val="28"/>
        </w:rPr>
        <w:t>году</w:t>
      </w:r>
      <w:r w:rsidRPr="00925374">
        <w:rPr>
          <w:sz w:val="28"/>
          <w:szCs w:val="28"/>
        </w:rPr>
        <w:br/>
      </w:r>
    </w:p>
    <w:tbl>
      <w:tblPr>
        <w:tblW w:w="5000" w:type="pct"/>
        <w:tblLook w:val="04A0" w:firstRow="1" w:lastRow="0" w:firstColumn="1" w:lastColumn="0" w:noHBand="0" w:noVBand="1"/>
      </w:tblPr>
      <w:tblGrid>
        <w:gridCol w:w="6526"/>
        <w:gridCol w:w="796"/>
        <w:gridCol w:w="529"/>
        <w:gridCol w:w="149"/>
        <w:gridCol w:w="905"/>
        <w:gridCol w:w="635"/>
        <w:gridCol w:w="601"/>
        <w:gridCol w:w="44"/>
        <w:gridCol w:w="932"/>
        <w:gridCol w:w="705"/>
        <w:gridCol w:w="510"/>
        <w:gridCol w:w="131"/>
        <w:gridCol w:w="483"/>
        <w:gridCol w:w="661"/>
        <w:gridCol w:w="302"/>
        <w:gridCol w:w="709"/>
        <w:gridCol w:w="14"/>
        <w:gridCol w:w="18"/>
        <w:gridCol w:w="544"/>
      </w:tblGrid>
      <w:tr w:rsidR="002B5149" w:rsidRPr="00772639" w:rsidTr="002B5149">
        <w:trPr>
          <w:gridAfter w:val="3"/>
          <w:wAfter w:w="536" w:type="pct"/>
          <w:trHeight w:val="2085"/>
        </w:trPr>
        <w:tc>
          <w:tcPr>
            <w:tcW w:w="4464" w:type="pct"/>
            <w:gridSpan w:val="16"/>
            <w:tcBorders>
              <w:top w:val="nil"/>
              <w:left w:val="nil"/>
              <w:bottom w:val="nil"/>
              <w:right w:val="nil"/>
            </w:tcBorders>
            <w:shd w:val="clear" w:color="auto" w:fill="auto"/>
          </w:tcPr>
          <w:tbl>
            <w:tblPr>
              <w:tblW w:w="5000" w:type="pct"/>
              <w:tblLook w:val="04A0" w:firstRow="1" w:lastRow="0" w:firstColumn="1" w:lastColumn="0" w:noHBand="0" w:noVBand="1"/>
            </w:tblPr>
            <w:tblGrid>
              <w:gridCol w:w="7320"/>
              <w:gridCol w:w="2251"/>
              <w:gridCol w:w="1684"/>
              <w:gridCol w:w="1347"/>
              <w:gridCol w:w="1790"/>
            </w:tblGrid>
            <w:tr w:rsidR="002B5149" w:rsidRPr="00772639" w:rsidTr="002B5149">
              <w:trPr>
                <w:trHeight w:val="1690"/>
              </w:trPr>
              <w:tc>
                <w:tcPr>
                  <w:tcW w:w="5000" w:type="pct"/>
                  <w:gridSpan w:val="5"/>
                  <w:tcBorders>
                    <w:top w:val="nil"/>
                    <w:left w:val="nil"/>
                    <w:bottom w:val="nil"/>
                    <w:right w:val="nil"/>
                  </w:tcBorders>
                  <w:shd w:val="clear" w:color="auto" w:fill="auto"/>
                </w:tcPr>
                <w:p w:rsidR="002B5149" w:rsidRPr="00532A9F" w:rsidRDefault="002B5149" w:rsidP="006F3397">
                  <w:pPr>
                    <w:jc w:val="center"/>
                    <w:rPr>
                      <w:b/>
                      <w:i/>
                      <w:u w:val="single"/>
                    </w:rPr>
                  </w:pPr>
                  <w:r w:rsidRPr="00532A9F">
                    <w:rPr>
                      <w:b/>
                      <w:bCs/>
                      <w:i/>
                    </w:rPr>
                    <w:lastRenderedPageBreak/>
                    <w:t xml:space="preserve">Информация о возникновении экономии бюджетных ассигнований на реализацию основного мероприятия </w:t>
                  </w:r>
                  <w:r w:rsidRPr="00532A9F">
                    <w:rPr>
                      <w:b/>
                      <w:bCs/>
                      <w:i/>
                    </w:rPr>
                    <w:br/>
                    <w:t xml:space="preserve">муниципальной программы </w:t>
                  </w:r>
                  <w:r>
                    <w:rPr>
                      <w:b/>
                      <w:bCs/>
                      <w:i/>
                    </w:rPr>
                    <w:t>Персиановского</w:t>
                  </w:r>
                  <w:r w:rsidRPr="00532A9F">
                    <w:rPr>
                      <w:b/>
                      <w:bCs/>
                      <w:i/>
                    </w:rPr>
                    <w:t xml:space="preserve"> сельского поселения, в том числе и в результате проведенных </w:t>
                  </w:r>
                  <w:r w:rsidRPr="00532A9F">
                    <w:rPr>
                      <w:b/>
                      <w:bCs/>
                      <w:i/>
                    </w:rPr>
                    <w:br/>
                    <w:t xml:space="preserve">конкурсных процедур, при условии его исполнения в полном объеме </w:t>
                  </w:r>
                  <w:r w:rsidRPr="00532A9F">
                    <w:rPr>
                      <w:b/>
                      <w:bCs/>
                      <w:i/>
                    </w:rPr>
                    <w:br/>
                    <w:t xml:space="preserve">в </w:t>
                  </w:r>
                  <w:r w:rsidRPr="00532A9F">
                    <w:rPr>
                      <w:b/>
                      <w:bCs/>
                      <w:i/>
                      <w:iCs/>
                    </w:rPr>
                    <w:t xml:space="preserve">отчетном </w:t>
                  </w:r>
                  <w:r w:rsidRPr="00532A9F">
                    <w:rPr>
                      <w:b/>
                      <w:bCs/>
                      <w:i/>
                    </w:rPr>
                    <w:t>году</w:t>
                  </w:r>
                  <w:r w:rsidRPr="00532A9F">
                    <w:rPr>
                      <w:b/>
                      <w:bCs/>
                      <w:i/>
                    </w:rPr>
                    <w:br/>
                  </w:r>
                  <w:r>
                    <w:rPr>
                      <w:b/>
                      <w:i/>
                      <w:u w:val="single"/>
                    </w:rPr>
                    <w:t>Развитие культуры Персиановского сельского поселения</w:t>
                  </w:r>
                </w:p>
                <w:p w:rsidR="002B5149" w:rsidRPr="00772639" w:rsidRDefault="002B5149" w:rsidP="006F3397">
                  <w:pPr>
                    <w:jc w:val="center"/>
                    <w:rPr>
                      <w:bCs/>
                    </w:rPr>
                  </w:pPr>
                  <w:r w:rsidRPr="00532A9F">
                    <w:rPr>
                      <w:b/>
                      <w:i/>
                    </w:rPr>
                    <w:t xml:space="preserve">           </w:t>
                  </w:r>
                  <w:r w:rsidRPr="00532A9F">
                    <w:rPr>
                      <w:b/>
                      <w:i/>
                      <w:iCs/>
                    </w:rPr>
                    <w:t xml:space="preserve"> (наименование программы)</w:t>
                  </w:r>
                </w:p>
              </w:tc>
            </w:tr>
            <w:tr w:rsidR="002B5149" w:rsidRPr="00B414BC" w:rsidTr="002B5149">
              <w:trPr>
                <w:trHeight w:val="645"/>
              </w:trPr>
              <w:tc>
                <w:tcPr>
                  <w:tcW w:w="254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Наименование основного мероприятия муниципальной программы (в разрезе объектов)</w:t>
                  </w:r>
                </w:p>
              </w:tc>
              <w:tc>
                <w:tcPr>
                  <w:tcW w:w="78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Ожидаемый непосредственный результат</w:t>
                  </w:r>
                </w:p>
              </w:tc>
              <w:tc>
                <w:tcPr>
                  <w:tcW w:w="58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Фактически сложившийся результат</w:t>
                  </w:r>
                </w:p>
              </w:tc>
              <w:tc>
                <w:tcPr>
                  <w:tcW w:w="1090" w:type="pct"/>
                  <w:gridSpan w:val="2"/>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Сумма экономии</w:t>
                  </w:r>
                  <w:r w:rsidRPr="00B414BC">
                    <w:rPr>
                      <w:bCs/>
                    </w:rPr>
                    <w:br/>
                    <w:t>(тыс. рублей)</w:t>
                  </w:r>
                </w:p>
              </w:tc>
            </w:tr>
            <w:tr w:rsidR="002B5149" w:rsidRPr="00B414BC" w:rsidTr="002B5149">
              <w:trPr>
                <w:trHeight w:val="1110"/>
              </w:trPr>
              <w:tc>
                <w:tcPr>
                  <w:tcW w:w="2543" w:type="pct"/>
                  <w:vMerge/>
                  <w:tcBorders>
                    <w:top w:val="single" w:sz="4" w:space="0" w:color="auto"/>
                    <w:left w:val="single" w:sz="4" w:space="0" w:color="auto"/>
                    <w:bottom w:val="single" w:sz="4" w:space="0" w:color="auto"/>
                    <w:right w:val="single" w:sz="4" w:space="0" w:color="auto"/>
                  </w:tcBorders>
                  <w:vAlign w:val="center"/>
                </w:tcPr>
                <w:p w:rsidR="002B5149" w:rsidRPr="00B414BC" w:rsidRDefault="002B5149" w:rsidP="006F3397">
                  <w:pPr>
                    <w:rPr>
                      <w:bCs/>
                    </w:rPr>
                  </w:pPr>
                </w:p>
              </w:tc>
              <w:tc>
                <w:tcPr>
                  <w:tcW w:w="782" w:type="pct"/>
                  <w:vMerge/>
                  <w:tcBorders>
                    <w:top w:val="single" w:sz="4" w:space="0" w:color="auto"/>
                    <w:left w:val="single" w:sz="4" w:space="0" w:color="auto"/>
                    <w:bottom w:val="single" w:sz="4" w:space="0" w:color="auto"/>
                    <w:right w:val="single" w:sz="4" w:space="0" w:color="auto"/>
                  </w:tcBorders>
                  <w:vAlign w:val="center"/>
                </w:tcPr>
                <w:p w:rsidR="002B5149" w:rsidRPr="00B414BC" w:rsidRDefault="002B5149" w:rsidP="006F3397">
                  <w:pPr>
                    <w:rPr>
                      <w:bCs/>
                    </w:rPr>
                  </w:pPr>
                </w:p>
              </w:tc>
              <w:tc>
                <w:tcPr>
                  <w:tcW w:w="585" w:type="pct"/>
                  <w:vMerge/>
                  <w:tcBorders>
                    <w:top w:val="single" w:sz="4" w:space="0" w:color="auto"/>
                    <w:left w:val="single" w:sz="4" w:space="0" w:color="auto"/>
                    <w:bottom w:val="single" w:sz="4" w:space="0" w:color="auto"/>
                    <w:right w:val="single" w:sz="4" w:space="0" w:color="auto"/>
                  </w:tcBorders>
                  <w:vAlign w:val="center"/>
                </w:tcPr>
                <w:p w:rsidR="002B5149" w:rsidRPr="00B414BC" w:rsidRDefault="002B5149" w:rsidP="006F3397">
                  <w:pPr>
                    <w:rPr>
                      <w:bCs/>
                    </w:rPr>
                  </w:pPr>
                </w:p>
              </w:tc>
              <w:tc>
                <w:tcPr>
                  <w:tcW w:w="468" w:type="pct"/>
                  <w:tcBorders>
                    <w:top w:val="nil"/>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всего</w:t>
                  </w:r>
                </w:p>
              </w:tc>
              <w:tc>
                <w:tcPr>
                  <w:tcW w:w="622" w:type="pct"/>
                  <w:tcBorders>
                    <w:top w:val="nil"/>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в том числе в результате проведенных конкурсных процедур</w:t>
                  </w:r>
                </w:p>
              </w:tc>
            </w:tr>
            <w:tr w:rsidR="002B5149" w:rsidRPr="00B414BC" w:rsidTr="002B5149">
              <w:trPr>
                <w:trHeight w:val="315"/>
              </w:trPr>
              <w:tc>
                <w:tcPr>
                  <w:tcW w:w="2543" w:type="pct"/>
                  <w:tcBorders>
                    <w:top w:val="single" w:sz="4" w:space="0" w:color="auto"/>
                    <w:left w:val="single" w:sz="4" w:space="0" w:color="auto"/>
                    <w:bottom w:val="single" w:sz="4" w:space="0" w:color="auto"/>
                    <w:right w:val="single" w:sz="4" w:space="0" w:color="auto"/>
                  </w:tcBorders>
                  <w:shd w:val="clear" w:color="auto" w:fill="auto"/>
                </w:tcPr>
                <w:p w:rsidR="002B5149" w:rsidRPr="00B414BC" w:rsidRDefault="002B5149" w:rsidP="006F3397">
                  <w:pPr>
                    <w:pStyle w:val="ConsPlusCell"/>
                    <w:rPr>
                      <w:rFonts w:ascii="Times New Roman" w:hAnsi="Times New Roman" w:cs="Times New Roman"/>
                      <w:sz w:val="24"/>
                      <w:szCs w:val="24"/>
                    </w:rPr>
                  </w:pPr>
                  <w:r w:rsidRPr="00B414BC">
                    <w:rPr>
                      <w:rFonts w:ascii="Times New Roman" w:hAnsi="Times New Roman" w:cs="Times New Roman"/>
                      <w:sz w:val="24"/>
                      <w:szCs w:val="24"/>
                    </w:rPr>
                    <w:t>Обеспечение разнообразия и доступности культурных услуг и создания условий для творческой самореализации населения</w:t>
                  </w:r>
                </w:p>
              </w:tc>
              <w:tc>
                <w:tcPr>
                  <w:tcW w:w="782" w:type="pct"/>
                  <w:tcBorders>
                    <w:top w:val="single" w:sz="4" w:space="0" w:color="auto"/>
                    <w:left w:val="nil"/>
                    <w:bottom w:val="single" w:sz="4" w:space="0" w:color="auto"/>
                    <w:right w:val="single" w:sz="4" w:space="0" w:color="auto"/>
                  </w:tcBorders>
                  <w:shd w:val="clear" w:color="auto" w:fill="auto"/>
                </w:tcPr>
                <w:p w:rsidR="002B5149" w:rsidRPr="00E3238E" w:rsidRDefault="002B5149" w:rsidP="006F3397">
                  <w:pPr>
                    <w:jc w:val="center"/>
                  </w:pPr>
                  <w:r>
                    <w:rPr>
                      <w:sz w:val="28"/>
                      <w:szCs w:val="28"/>
                    </w:rPr>
                    <w:t>26226,3</w:t>
                  </w:r>
                </w:p>
              </w:tc>
              <w:tc>
                <w:tcPr>
                  <w:tcW w:w="585" w:type="pct"/>
                  <w:tcBorders>
                    <w:top w:val="single" w:sz="4" w:space="0" w:color="auto"/>
                    <w:left w:val="nil"/>
                    <w:bottom w:val="single" w:sz="4" w:space="0" w:color="auto"/>
                    <w:right w:val="single" w:sz="4" w:space="0" w:color="auto"/>
                  </w:tcBorders>
                  <w:shd w:val="clear" w:color="auto" w:fill="auto"/>
                </w:tcPr>
                <w:p w:rsidR="002B5149" w:rsidRPr="00E3238E" w:rsidRDefault="002B5149" w:rsidP="006F3397">
                  <w:pPr>
                    <w:jc w:val="center"/>
                  </w:pPr>
                  <w:r>
                    <w:rPr>
                      <w:sz w:val="28"/>
                      <w:szCs w:val="28"/>
                    </w:rPr>
                    <w:t>26165,5</w:t>
                  </w:r>
                </w:p>
              </w:tc>
              <w:tc>
                <w:tcPr>
                  <w:tcW w:w="468" w:type="pct"/>
                  <w:tcBorders>
                    <w:top w:val="single" w:sz="4" w:space="0" w:color="auto"/>
                    <w:left w:val="nil"/>
                    <w:bottom w:val="single" w:sz="4" w:space="0" w:color="auto"/>
                    <w:right w:val="single" w:sz="4" w:space="0" w:color="auto"/>
                  </w:tcBorders>
                  <w:shd w:val="clear" w:color="auto" w:fill="auto"/>
                </w:tcPr>
                <w:p w:rsidR="002B5149" w:rsidRPr="00E3238E" w:rsidRDefault="002B5149" w:rsidP="006F3397">
                  <w:pPr>
                    <w:jc w:val="center"/>
                  </w:pPr>
                  <w:r w:rsidRPr="00E3238E">
                    <w:t>0,0 </w:t>
                  </w:r>
                </w:p>
              </w:tc>
              <w:tc>
                <w:tcPr>
                  <w:tcW w:w="622" w:type="pct"/>
                  <w:tcBorders>
                    <w:top w:val="single" w:sz="4" w:space="0" w:color="auto"/>
                    <w:left w:val="nil"/>
                    <w:bottom w:val="single" w:sz="4" w:space="0" w:color="auto"/>
                    <w:right w:val="single" w:sz="4" w:space="0" w:color="auto"/>
                  </w:tcBorders>
                  <w:shd w:val="clear" w:color="auto" w:fill="auto"/>
                </w:tcPr>
                <w:p w:rsidR="002B5149" w:rsidRPr="00E3238E" w:rsidRDefault="002B5149" w:rsidP="006F3397">
                  <w:pPr>
                    <w:jc w:val="center"/>
                  </w:pPr>
                  <w:r w:rsidRPr="00E3238E">
                    <w:t>0,0 </w:t>
                  </w:r>
                </w:p>
              </w:tc>
            </w:tr>
          </w:tbl>
          <w:p w:rsidR="002B5149" w:rsidRPr="00B414BC" w:rsidRDefault="002B5149" w:rsidP="006F3397">
            <w:pP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Pr="00532A9F" w:rsidRDefault="002B5149" w:rsidP="006F3397">
            <w:pPr>
              <w:jc w:val="center"/>
              <w:rPr>
                <w:b/>
                <w:bCs/>
                <w:i/>
              </w:rPr>
            </w:pPr>
            <w:r w:rsidRPr="00532A9F">
              <w:rPr>
                <w:b/>
                <w:bCs/>
                <w:i/>
              </w:rPr>
              <w:lastRenderedPageBreak/>
              <w:t xml:space="preserve">Информация о перераспределении бюджетных ассигнований </w:t>
            </w:r>
            <w:r w:rsidRPr="00532A9F">
              <w:rPr>
                <w:b/>
                <w:bCs/>
                <w:i/>
              </w:rPr>
              <w:br/>
              <w:t xml:space="preserve">между основными мероприятиями муниципальной программы </w:t>
            </w:r>
            <w:r>
              <w:rPr>
                <w:b/>
                <w:bCs/>
                <w:i/>
              </w:rPr>
              <w:t xml:space="preserve">Персиановского </w:t>
            </w:r>
            <w:r w:rsidRPr="00532A9F">
              <w:rPr>
                <w:b/>
                <w:bCs/>
                <w:i/>
              </w:rPr>
              <w:t xml:space="preserve"> сельского поселения</w:t>
            </w:r>
            <w:r w:rsidRPr="00532A9F">
              <w:rPr>
                <w:b/>
                <w:bCs/>
                <w:i/>
              </w:rPr>
              <w:br/>
              <w:t xml:space="preserve">в </w:t>
            </w:r>
            <w:r w:rsidRPr="00532A9F">
              <w:rPr>
                <w:b/>
                <w:bCs/>
                <w:i/>
                <w:iCs/>
              </w:rPr>
              <w:t xml:space="preserve">отчетном </w:t>
            </w:r>
            <w:r w:rsidRPr="00532A9F">
              <w:rPr>
                <w:b/>
                <w:bCs/>
                <w:i/>
              </w:rPr>
              <w:t>году</w:t>
            </w:r>
            <w:r w:rsidRPr="00532A9F">
              <w:rPr>
                <w:b/>
                <w:bCs/>
                <w:i/>
              </w:rPr>
              <w:br/>
            </w:r>
            <w:r>
              <w:rPr>
                <w:b/>
                <w:i/>
                <w:u w:val="single"/>
              </w:rPr>
              <w:t>Развитие культуры Персиановского сельского поселения</w:t>
            </w:r>
            <w:r w:rsidRPr="00532A9F">
              <w:rPr>
                <w:b/>
                <w:bCs/>
                <w:i/>
              </w:rPr>
              <w:br/>
            </w:r>
            <w:r w:rsidRPr="00532A9F">
              <w:rPr>
                <w:b/>
                <w:i/>
              </w:rPr>
              <w:t xml:space="preserve">           </w:t>
            </w:r>
            <w:r w:rsidRPr="00532A9F">
              <w:rPr>
                <w:b/>
                <w:i/>
                <w:iCs/>
              </w:rPr>
              <w:t xml:space="preserve"> (наименование программы)</w:t>
            </w:r>
          </w:p>
        </w:tc>
      </w:tr>
      <w:tr w:rsidR="002B5149" w:rsidRPr="00772639" w:rsidTr="002B5149">
        <w:trPr>
          <w:gridAfter w:val="3"/>
          <w:wAfter w:w="536" w:type="pct"/>
          <w:trHeight w:val="780"/>
        </w:trPr>
        <w:tc>
          <w:tcPr>
            <w:tcW w:w="274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lastRenderedPageBreak/>
              <w:t>Наименование основного мероприятия муниципальной  программы (</w:t>
            </w:r>
            <w:r w:rsidRPr="00B414BC">
              <w:rPr>
                <w:bCs/>
              </w:rPr>
              <w:br/>
              <w:t>в разрезе объектов)</w:t>
            </w:r>
          </w:p>
        </w:tc>
        <w:tc>
          <w:tcPr>
            <w:tcW w:w="1001" w:type="pct"/>
            <w:gridSpan w:val="8"/>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Перераспределение бюджетных ассигнований между основными мероприятиями программы</w:t>
            </w:r>
          </w:p>
        </w:tc>
        <w:tc>
          <w:tcPr>
            <w:tcW w:w="719" w:type="pct"/>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 xml:space="preserve">Примечание </w:t>
            </w:r>
            <w:r w:rsidRPr="00B414BC">
              <w:rPr>
                <w:bCs/>
              </w:rPr>
              <w:br/>
              <w:t xml:space="preserve">(№ нормативного правового акта, </w:t>
            </w:r>
            <w:r w:rsidRPr="00B414BC">
              <w:rPr>
                <w:bCs/>
              </w:rPr>
              <w:br/>
              <w:t>№ справки о перераспределении)</w:t>
            </w:r>
          </w:p>
        </w:tc>
      </w:tr>
      <w:tr w:rsidR="002B5149" w:rsidRPr="00772639" w:rsidTr="002B5149">
        <w:trPr>
          <w:gridAfter w:val="3"/>
          <w:wAfter w:w="536" w:type="pct"/>
          <w:trHeight w:val="797"/>
        </w:trPr>
        <w:tc>
          <w:tcPr>
            <w:tcW w:w="2744" w:type="pct"/>
            <w:gridSpan w:val="3"/>
            <w:vMerge/>
            <w:tcBorders>
              <w:top w:val="single" w:sz="4" w:space="0" w:color="auto"/>
              <w:left w:val="single" w:sz="4" w:space="0" w:color="auto"/>
              <w:bottom w:val="single" w:sz="4" w:space="0" w:color="auto"/>
              <w:right w:val="single" w:sz="4" w:space="0" w:color="auto"/>
            </w:tcBorders>
            <w:vAlign w:val="center"/>
          </w:tcPr>
          <w:p w:rsidR="002B5149" w:rsidRPr="00B414BC" w:rsidRDefault="002B5149" w:rsidP="006F3397">
            <w:pPr>
              <w:rPr>
                <w:bCs/>
              </w:rPr>
            </w:pPr>
          </w:p>
        </w:tc>
        <w:tc>
          <w:tcPr>
            <w:tcW w:w="529" w:type="pct"/>
            <w:gridSpan w:val="4"/>
            <w:tcBorders>
              <w:top w:val="nil"/>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сумма</w:t>
            </w:r>
            <w:r w:rsidRPr="00B414BC">
              <w:rPr>
                <w:bCs/>
              </w:rPr>
              <w:br/>
              <w:t>(тыс. рублей)</w:t>
            </w:r>
            <w:r w:rsidRPr="00B414BC">
              <w:rPr>
                <w:bCs/>
              </w:rPr>
              <w:br/>
              <w:t>(+), (-)</w:t>
            </w:r>
          </w:p>
        </w:tc>
        <w:tc>
          <w:tcPr>
            <w:tcW w:w="472" w:type="pct"/>
            <w:gridSpan w:val="4"/>
            <w:tcBorders>
              <w:top w:val="nil"/>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причины перераспределения</w:t>
            </w:r>
          </w:p>
        </w:tc>
        <w:tc>
          <w:tcPr>
            <w:tcW w:w="719" w:type="pct"/>
            <w:gridSpan w:val="5"/>
            <w:vMerge/>
            <w:tcBorders>
              <w:top w:val="single" w:sz="4" w:space="0" w:color="auto"/>
              <w:left w:val="single" w:sz="4" w:space="0" w:color="auto"/>
              <w:bottom w:val="single" w:sz="4" w:space="0" w:color="auto"/>
              <w:right w:val="single" w:sz="4" w:space="0" w:color="auto"/>
            </w:tcBorders>
            <w:vAlign w:val="center"/>
          </w:tcPr>
          <w:p w:rsidR="002B5149" w:rsidRPr="00B414BC" w:rsidRDefault="002B5149" w:rsidP="006F3397">
            <w:pPr>
              <w:rPr>
                <w:bCs/>
              </w:rPr>
            </w:pPr>
          </w:p>
        </w:tc>
      </w:tr>
      <w:tr w:rsidR="002B5149" w:rsidRPr="00772639" w:rsidTr="002B5149">
        <w:trPr>
          <w:trHeight w:val="355"/>
        </w:trPr>
        <w:tc>
          <w:tcPr>
            <w:tcW w:w="2744" w:type="pct"/>
            <w:gridSpan w:val="3"/>
            <w:tcBorders>
              <w:top w:val="nil"/>
              <w:left w:val="single" w:sz="4" w:space="0" w:color="auto"/>
              <w:bottom w:val="single" w:sz="4" w:space="0" w:color="auto"/>
              <w:right w:val="single" w:sz="4" w:space="0" w:color="auto"/>
            </w:tcBorders>
            <w:shd w:val="clear" w:color="auto" w:fill="auto"/>
          </w:tcPr>
          <w:p w:rsidR="002B5149" w:rsidRPr="00B414BC" w:rsidRDefault="002B5149" w:rsidP="006F3397">
            <w:pPr>
              <w:pStyle w:val="ConsPlusCell"/>
              <w:rPr>
                <w:rFonts w:ascii="Times New Roman" w:hAnsi="Times New Roman" w:cs="Times New Roman"/>
                <w:sz w:val="24"/>
                <w:szCs w:val="24"/>
              </w:rPr>
            </w:pPr>
            <w:r w:rsidRPr="00B414BC">
              <w:rPr>
                <w:rFonts w:ascii="Times New Roman" w:hAnsi="Times New Roman" w:cs="Times New Roman"/>
                <w:sz w:val="24"/>
                <w:szCs w:val="24"/>
              </w:rPr>
              <w:t>Обеспечение разнообразия и доступности культурных услуг и создания условий для творческой самореализации населения</w:t>
            </w:r>
          </w:p>
        </w:tc>
        <w:tc>
          <w:tcPr>
            <w:tcW w:w="529" w:type="pct"/>
            <w:gridSpan w:val="4"/>
            <w:tcBorders>
              <w:top w:val="nil"/>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472" w:type="pct"/>
            <w:gridSpan w:val="4"/>
            <w:tcBorders>
              <w:top w:val="nil"/>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719" w:type="pct"/>
            <w:gridSpan w:val="5"/>
            <w:tcBorders>
              <w:top w:val="nil"/>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536" w:type="pct"/>
            <w:gridSpan w:val="3"/>
          </w:tcPr>
          <w:p w:rsidR="002B5149" w:rsidRPr="00772639" w:rsidRDefault="002B5149" w:rsidP="006F3397">
            <w:pPr>
              <w:jc w:val="center"/>
            </w:pPr>
            <w:r>
              <w:t>0,0</w:t>
            </w:r>
            <w:r w:rsidRPr="00772639">
              <w:t> </w:t>
            </w:r>
          </w:p>
        </w:tc>
      </w:tr>
      <w:tr w:rsidR="002B5149" w:rsidRPr="00772639" w:rsidTr="002B5149">
        <w:trPr>
          <w:trHeight w:val="315"/>
        </w:trPr>
        <w:tc>
          <w:tcPr>
            <w:tcW w:w="2744" w:type="pct"/>
            <w:gridSpan w:val="3"/>
            <w:tcBorders>
              <w:top w:val="nil"/>
              <w:left w:val="single" w:sz="4" w:space="0" w:color="auto"/>
              <w:bottom w:val="single" w:sz="4" w:space="0" w:color="auto"/>
              <w:right w:val="single" w:sz="4" w:space="0" w:color="auto"/>
            </w:tcBorders>
            <w:shd w:val="clear" w:color="auto" w:fill="auto"/>
          </w:tcPr>
          <w:p w:rsidR="002B5149" w:rsidRPr="00B414BC" w:rsidRDefault="002B5149" w:rsidP="006F3397">
            <w:pPr>
              <w:pStyle w:val="ConsPlusCell"/>
              <w:widowControl/>
              <w:rPr>
                <w:rFonts w:ascii="Times New Roman" w:hAnsi="Times New Roman" w:cs="Times New Roman"/>
                <w:bCs/>
                <w:kern w:val="2"/>
                <w:sz w:val="24"/>
                <w:szCs w:val="24"/>
              </w:rPr>
            </w:pPr>
            <w:r w:rsidRPr="00B414BC">
              <w:rPr>
                <w:rFonts w:ascii="Times New Roman" w:hAnsi="Times New Roman" w:cs="Times New Roman"/>
                <w:bCs/>
                <w:kern w:val="2"/>
                <w:sz w:val="24"/>
                <w:szCs w:val="24"/>
              </w:rPr>
              <w:t xml:space="preserve">Субсидии на приобретение звукотехнического оборудования в рамках подпрограммы«Развитие культуры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 муниципальной программы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 «Развитие культуры </w:t>
            </w:r>
            <w:r>
              <w:rPr>
                <w:rFonts w:ascii="Times New Roman" w:hAnsi="Times New Roman" w:cs="Times New Roman"/>
                <w:bCs/>
                <w:kern w:val="2"/>
                <w:sz w:val="24"/>
                <w:szCs w:val="24"/>
              </w:rPr>
              <w:t xml:space="preserve">Персиановского </w:t>
            </w:r>
            <w:r w:rsidRPr="00B414BC">
              <w:rPr>
                <w:rFonts w:ascii="Times New Roman" w:hAnsi="Times New Roman" w:cs="Times New Roman"/>
                <w:bCs/>
                <w:kern w:val="2"/>
                <w:sz w:val="24"/>
                <w:szCs w:val="24"/>
              </w:rPr>
              <w:t xml:space="preserve"> сельского поселения</w:t>
            </w:r>
          </w:p>
        </w:tc>
        <w:tc>
          <w:tcPr>
            <w:tcW w:w="529" w:type="pct"/>
            <w:gridSpan w:val="4"/>
            <w:tcBorders>
              <w:top w:val="nil"/>
              <w:left w:val="nil"/>
              <w:bottom w:val="single" w:sz="4" w:space="0" w:color="auto"/>
              <w:right w:val="single" w:sz="4" w:space="0" w:color="auto"/>
            </w:tcBorders>
            <w:shd w:val="clear" w:color="auto" w:fill="auto"/>
          </w:tcPr>
          <w:p w:rsidR="002B5149" w:rsidRPr="00B414BC" w:rsidRDefault="002B5149" w:rsidP="006F3397">
            <w:pPr>
              <w:jc w:val="center"/>
            </w:pPr>
            <w:r>
              <w:t>-</w:t>
            </w:r>
          </w:p>
        </w:tc>
        <w:tc>
          <w:tcPr>
            <w:tcW w:w="472" w:type="pct"/>
            <w:gridSpan w:val="4"/>
            <w:tcBorders>
              <w:top w:val="nil"/>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719" w:type="pct"/>
            <w:gridSpan w:val="5"/>
            <w:tcBorders>
              <w:top w:val="nil"/>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536" w:type="pct"/>
            <w:gridSpan w:val="3"/>
          </w:tcPr>
          <w:p w:rsidR="002B5149" w:rsidRPr="00772639" w:rsidRDefault="002B5149" w:rsidP="006F3397">
            <w:pPr>
              <w:jc w:val="center"/>
            </w:pPr>
            <w:r>
              <w:t>0,0</w:t>
            </w:r>
            <w:r w:rsidRPr="00772639">
              <w:t> </w:t>
            </w:r>
          </w:p>
        </w:tc>
      </w:tr>
      <w:tr w:rsidR="002B5149" w:rsidRPr="00772639" w:rsidTr="002B5149">
        <w:trPr>
          <w:gridAfter w:val="3"/>
          <w:wAfter w:w="536" w:type="pct"/>
          <w:trHeight w:val="315"/>
        </w:trPr>
        <w:tc>
          <w:tcPr>
            <w:tcW w:w="2744" w:type="pct"/>
            <w:gridSpan w:val="3"/>
            <w:tcBorders>
              <w:top w:val="nil"/>
              <w:left w:val="single" w:sz="4" w:space="0" w:color="auto"/>
              <w:right w:val="single" w:sz="4" w:space="0" w:color="auto"/>
            </w:tcBorders>
            <w:shd w:val="clear" w:color="auto" w:fill="auto"/>
          </w:tcPr>
          <w:p w:rsidR="002B5149" w:rsidRPr="00B414BC" w:rsidRDefault="002B5149" w:rsidP="006F3397">
            <w:pPr>
              <w:rPr>
                <w:bCs/>
              </w:rPr>
            </w:pPr>
            <w:r w:rsidRPr="00B414BC">
              <w:rPr>
                <w:bCs/>
              </w:rPr>
              <w:t>ВСЕГО:</w:t>
            </w:r>
          </w:p>
        </w:tc>
        <w:tc>
          <w:tcPr>
            <w:tcW w:w="529" w:type="pct"/>
            <w:gridSpan w:val="4"/>
            <w:tcBorders>
              <w:top w:val="nil"/>
              <w:left w:val="nil"/>
              <w:right w:val="single" w:sz="4" w:space="0" w:color="auto"/>
            </w:tcBorders>
            <w:shd w:val="clear" w:color="auto" w:fill="auto"/>
          </w:tcPr>
          <w:p w:rsidR="002B5149" w:rsidRPr="00B414BC" w:rsidRDefault="002B5149" w:rsidP="006F3397">
            <w:pPr>
              <w:jc w:val="center"/>
            </w:pPr>
            <w:r>
              <w:t>-</w:t>
            </w:r>
          </w:p>
        </w:tc>
        <w:tc>
          <w:tcPr>
            <w:tcW w:w="472" w:type="pct"/>
            <w:gridSpan w:val="4"/>
            <w:tcBorders>
              <w:top w:val="nil"/>
              <w:left w:val="nil"/>
              <w:right w:val="single" w:sz="4" w:space="0" w:color="auto"/>
            </w:tcBorders>
            <w:shd w:val="clear" w:color="auto" w:fill="auto"/>
          </w:tcPr>
          <w:p w:rsidR="002B5149" w:rsidRPr="00B414BC" w:rsidRDefault="002B5149" w:rsidP="006F3397">
            <w:pPr>
              <w:jc w:val="center"/>
            </w:pPr>
            <w:r w:rsidRPr="00B414BC">
              <w:t>-</w:t>
            </w:r>
          </w:p>
        </w:tc>
        <w:tc>
          <w:tcPr>
            <w:tcW w:w="719" w:type="pct"/>
            <w:gridSpan w:val="5"/>
            <w:tcBorders>
              <w:top w:val="nil"/>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r>
      <w:tr w:rsidR="002B5149" w:rsidRPr="00772639" w:rsidTr="002B5149">
        <w:trPr>
          <w:gridAfter w:val="1"/>
          <w:wAfter w:w="508" w:type="pct"/>
          <w:trHeight w:val="1437"/>
        </w:trPr>
        <w:tc>
          <w:tcPr>
            <w:tcW w:w="4492" w:type="pct"/>
            <w:gridSpan w:val="18"/>
            <w:tcBorders>
              <w:top w:val="nil"/>
              <w:left w:val="nil"/>
              <w:bottom w:val="single" w:sz="4" w:space="0" w:color="auto"/>
              <w:right w:val="nil"/>
            </w:tcBorders>
            <w:shd w:val="clear" w:color="auto" w:fill="auto"/>
          </w:tcPr>
          <w:p w:rsidR="002B5149" w:rsidRDefault="002B5149" w:rsidP="006F3397">
            <w:pP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jc w:val="center"/>
              <w:rPr>
                <w:b/>
                <w:bCs/>
                <w:i/>
              </w:rPr>
            </w:pPr>
          </w:p>
          <w:p w:rsidR="002B5149" w:rsidRDefault="002B5149" w:rsidP="006F3397">
            <w:pPr>
              <w:rPr>
                <w:b/>
                <w:bCs/>
                <w:i/>
              </w:rPr>
            </w:pPr>
          </w:p>
          <w:p w:rsidR="002B5149" w:rsidRDefault="002B5149" w:rsidP="006F3397">
            <w:pPr>
              <w:rPr>
                <w:b/>
                <w:bCs/>
                <w:i/>
              </w:rPr>
            </w:pPr>
          </w:p>
          <w:p w:rsidR="002B5149" w:rsidRDefault="002B5149" w:rsidP="006F3397">
            <w:pPr>
              <w:rPr>
                <w:b/>
                <w:bCs/>
                <w:i/>
              </w:rPr>
            </w:pPr>
          </w:p>
          <w:p w:rsidR="002B5149" w:rsidRDefault="002B5149" w:rsidP="006F3397">
            <w:pPr>
              <w:rPr>
                <w:b/>
                <w:bCs/>
                <w:i/>
              </w:rPr>
            </w:pPr>
          </w:p>
          <w:p w:rsidR="002B5149" w:rsidRDefault="002B5149" w:rsidP="006F3397">
            <w:pPr>
              <w:jc w:val="center"/>
              <w:rPr>
                <w:b/>
                <w:bCs/>
                <w:i/>
              </w:rPr>
            </w:pPr>
          </w:p>
          <w:p w:rsidR="002B5149" w:rsidRDefault="002B5149" w:rsidP="006F3397">
            <w:pPr>
              <w:jc w:val="center"/>
              <w:rPr>
                <w:b/>
                <w:bCs/>
                <w:i/>
              </w:rPr>
            </w:pPr>
          </w:p>
          <w:p w:rsidR="002B5149" w:rsidRPr="00532A9F" w:rsidRDefault="002B5149" w:rsidP="006F3397">
            <w:pPr>
              <w:jc w:val="center"/>
              <w:rPr>
                <w:b/>
                <w:i/>
                <w:u w:val="single"/>
              </w:rPr>
            </w:pPr>
            <w:r w:rsidRPr="00532A9F">
              <w:rPr>
                <w:b/>
                <w:bCs/>
                <w:i/>
              </w:rPr>
              <w:t xml:space="preserve">Информация о соблюдении условий софинансирования расходных обязательств </w:t>
            </w:r>
            <w:r>
              <w:rPr>
                <w:b/>
                <w:bCs/>
                <w:i/>
              </w:rPr>
              <w:t>Персиановского</w:t>
            </w:r>
            <w:r w:rsidRPr="00532A9F">
              <w:rPr>
                <w:b/>
                <w:bCs/>
                <w:i/>
              </w:rPr>
              <w:t xml:space="preserve"> сельского поселения </w:t>
            </w:r>
            <w:r w:rsidRPr="00532A9F">
              <w:rPr>
                <w:b/>
                <w:bCs/>
                <w:i/>
              </w:rPr>
              <w:br/>
              <w:t xml:space="preserve">при реализации основных мероприятий муниципальной программы </w:t>
            </w:r>
            <w:r>
              <w:rPr>
                <w:b/>
                <w:bCs/>
                <w:i/>
              </w:rPr>
              <w:t>Персиановского</w:t>
            </w:r>
            <w:r w:rsidRPr="00532A9F">
              <w:rPr>
                <w:b/>
                <w:bCs/>
                <w:i/>
              </w:rPr>
              <w:t xml:space="preserve"> сельского поселения </w:t>
            </w:r>
            <w:r w:rsidRPr="00532A9F">
              <w:rPr>
                <w:b/>
                <w:bCs/>
                <w:i/>
              </w:rPr>
              <w:br/>
            </w:r>
            <w:r w:rsidRPr="00532A9F">
              <w:rPr>
                <w:b/>
                <w:bCs/>
                <w:i/>
                <w:iCs/>
              </w:rPr>
              <w:t>в отчетном году</w:t>
            </w:r>
            <w:r w:rsidRPr="00532A9F">
              <w:rPr>
                <w:b/>
                <w:bCs/>
                <w:i/>
              </w:rPr>
              <w:br/>
            </w:r>
            <w:r>
              <w:rPr>
                <w:b/>
                <w:i/>
                <w:u w:val="single"/>
              </w:rPr>
              <w:t>Развитие культуры Персиановского сельского поселения</w:t>
            </w:r>
          </w:p>
          <w:p w:rsidR="002B5149" w:rsidRPr="00532A9F" w:rsidRDefault="002B5149" w:rsidP="006F3397">
            <w:pPr>
              <w:jc w:val="center"/>
              <w:rPr>
                <w:bCs/>
              </w:rPr>
            </w:pPr>
            <w:r w:rsidRPr="00532A9F">
              <w:rPr>
                <w:b/>
                <w:bCs/>
                <w:i/>
              </w:rPr>
              <w:t xml:space="preserve">           </w:t>
            </w:r>
            <w:r w:rsidRPr="00532A9F">
              <w:rPr>
                <w:b/>
                <w:i/>
                <w:iCs/>
              </w:rPr>
              <w:t xml:space="preserve"> (наименование программы)</w:t>
            </w:r>
          </w:p>
        </w:tc>
      </w:tr>
      <w:tr w:rsidR="002B5149" w:rsidRPr="00772639" w:rsidTr="002B5149">
        <w:trPr>
          <w:gridAfter w:val="1"/>
          <w:wAfter w:w="508" w:type="pct"/>
          <w:trHeight w:val="785"/>
        </w:trPr>
        <w:tc>
          <w:tcPr>
            <w:tcW w:w="2626"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lastRenderedPageBreak/>
              <w:t xml:space="preserve">Наименование основного мероприятия муниципальной программы </w:t>
            </w:r>
            <w:r w:rsidRPr="00B414BC">
              <w:rPr>
                <w:bCs/>
              </w:rPr>
              <w:br/>
              <w:t>(в разрезе объектов)</w:t>
            </w:r>
          </w:p>
        </w:tc>
        <w:tc>
          <w:tcPr>
            <w:tcW w:w="655" w:type="pct"/>
            <w:gridSpan w:val="6"/>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Установленный объем софинансирования расходов* (%)</w:t>
            </w:r>
          </w:p>
        </w:tc>
        <w:tc>
          <w:tcPr>
            <w:tcW w:w="1210" w:type="pct"/>
            <w:gridSpan w:val="10"/>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Объем фактических расходов</w:t>
            </w:r>
          </w:p>
        </w:tc>
      </w:tr>
      <w:tr w:rsidR="002B5149" w:rsidRPr="00772639" w:rsidTr="002B5149">
        <w:trPr>
          <w:gridAfter w:val="1"/>
          <w:wAfter w:w="508" w:type="pct"/>
          <w:trHeight w:val="840"/>
        </w:trPr>
        <w:tc>
          <w:tcPr>
            <w:tcW w:w="2626" w:type="pct"/>
            <w:gridSpan w:val="2"/>
            <w:vMerge/>
            <w:tcBorders>
              <w:top w:val="single" w:sz="4" w:space="0" w:color="auto"/>
              <w:left w:val="single" w:sz="4" w:space="0" w:color="auto"/>
              <w:bottom w:val="single" w:sz="4" w:space="0" w:color="auto"/>
              <w:right w:val="single" w:sz="4" w:space="0" w:color="auto"/>
            </w:tcBorders>
            <w:vAlign w:val="center"/>
          </w:tcPr>
          <w:p w:rsidR="002B5149" w:rsidRPr="00B414BC" w:rsidRDefault="002B5149" w:rsidP="006F3397">
            <w:pPr>
              <w:rPr>
                <w:bCs/>
              </w:rPr>
            </w:pPr>
          </w:p>
        </w:tc>
        <w:tc>
          <w:tcPr>
            <w:tcW w:w="35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федеральный бюджет</w:t>
            </w:r>
          </w:p>
        </w:tc>
        <w:tc>
          <w:tcPr>
            <w:tcW w:w="30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областной бюджет</w:t>
            </w:r>
          </w:p>
        </w:tc>
        <w:tc>
          <w:tcPr>
            <w:tcW w:w="655" w:type="pct"/>
            <w:gridSpan w:val="5"/>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за счет средств федерального бюджета</w:t>
            </w:r>
          </w:p>
        </w:tc>
        <w:tc>
          <w:tcPr>
            <w:tcW w:w="555" w:type="pct"/>
            <w:gridSpan w:val="5"/>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за счет средств областного бюджета</w:t>
            </w:r>
          </w:p>
        </w:tc>
      </w:tr>
      <w:tr w:rsidR="002B5149" w:rsidRPr="00772639" w:rsidTr="002B5149">
        <w:trPr>
          <w:gridAfter w:val="1"/>
          <w:wAfter w:w="508" w:type="pct"/>
          <w:trHeight w:val="630"/>
        </w:trPr>
        <w:tc>
          <w:tcPr>
            <w:tcW w:w="2626" w:type="pct"/>
            <w:gridSpan w:val="2"/>
            <w:vMerge/>
            <w:tcBorders>
              <w:top w:val="single" w:sz="4" w:space="0" w:color="auto"/>
              <w:left w:val="single" w:sz="4" w:space="0" w:color="auto"/>
              <w:bottom w:val="single" w:sz="4" w:space="0" w:color="auto"/>
              <w:right w:val="single" w:sz="4" w:space="0" w:color="auto"/>
            </w:tcBorders>
            <w:vAlign w:val="center"/>
          </w:tcPr>
          <w:p w:rsidR="002B5149" w:rsidRPr="00B414BC" w:rsidRDefault="002B5149" w:rsidP="006F3397">
            <w:pPr>
              <w:rPr>
                <w:bCs/>
              </w:rPr>
            </w:pPr>
          </w:p>
        </w:tc>
        <w:tc>
          <w:tcPr>
            <w:tcW w:w="353" w:type="pct"/>
            <w:gridSpan w:val="3"/>
            <w:vMerge/>
            <w:tcBorders>
              <w:top w:val="single" w:sz="4" w:space="0" w:color="auto"/>
              <w:left w:val="single" w:sz="4" w:space="0" w:color="auto"/>
              <w:bottom w:val="single" w:sz="4" w:space="0" w:color="auto"/>
              <w:right w:val="single" w:sz="4" w:space="0" w:color="auto"/>
            </w:tcBorders>
            <w:vAlign w:val="center"/>
          </w:tcPr>
          <w:p w:rsidR="002B5149" w:rsidRPr="00B414BC" w:rsidRDefault="002B5149" w:rsidP="006F3397">
            <w:pPr>
              <w:rPr>
                <w:bCs/>
              </w:rPr>
            </w:pPr>
          </w:p>
        </w:tc>
        <w:tc>
          <w:tcPr>
            <w:tcW w:w="303" w:type="pct"/>
            <w:gridSpan w:val="3"/>
            <w:vMerge/>
            <w:tcBorders>
              <w:top w:val="single" w:sz="4" w:space="0" w:color="auto"/>
              <w:left w:val="single" w:sz="4" w:space="0" w:color="auto"/>
              <w:bottom w:val="single" w:sz="4" w:space="0" w:color="auto"/>
              <w:right w:val="single" w:sz="4" w:space="0" w:color="auto"/>
            </w:tcBorders>
            <w:vAlign w:val="center"/>
          </w:tcPr>
          <w:p w:rsidR="002B5149" w:rsidRPr="00B414BC" w:rsidRDefault="002B5149" w:rsidP="006F3397">
            <w:pPr>
              <w:rPr>
                <w:bCs/>
              </w:rPr>
            </w:pPr>
          </w:p>
        </w:tc>
        <w:tc>
          <w:tcPr>
            <w:tcW w:w="353" w:type="pct"/>
            <w:gridSpan w:val="2"/>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тыс. рублей</w:t>
            </w:r>
          </w:p>
        </w:tc>
        <w:tc>
          <w:tcPr>
            <w:tcW w:w="303" w:type="pct"/>
            <w:gridSpan w:val="3"/>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w:t>
            </w:r>
          </w:p>
        </w:tc>
        <w:tc>
          <w:tcPr>
            <w:tcW w:w="303" w:type="pct"/>
            <w:gridSpan w:val="2"/>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тыс. рублей</w:t>
            </w:r>
          </w:p>
        </w:tc>
        <w:tc>
          <w:tcPr>
            <w:tcW w:w="252" w:type="pct"/>
            <w:gridSpan w:val="3"/>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w:t>
            </w:r>
          </w:p>
        </w:tc>
      </w:tr>
      <w:tr w:rsidR="002B5149" w:rsidRPr="00772639" w:rsidTr="002B5149">
        <w:trPr>
          <w:gridAfter w:val="1"/>
          <w:wAfter w:w="508" w:type="pct"/>
          <w:trHeight w:val="315"/>
        </w:trPr>
        <w:tc>
          <w:tcPr>
            <w:tcW w:w="2626" w:type="pct"/>
            <w:gridSpan w:val="2"/>
            <w:tcBorders>
              <w:top w:val="single" w:sz="4" w:space="0" w:color="auto"/>
              <w:left w:val="single" w:sz="4" w:space="0" w:color="auto"/>
              <w:bottom w:val="single" w:sz="4" w:space="0" w:color="auto"/>
              <w:right w:val="single" w:sz="4" w:space="0" w:color="auto"/>
            </w:tcBorders>
            <w:shd w:val="clear" w:color="auto" w:fill="auto"/>
          </w:tcPr>
          <w:p w:rsidR="002B5149" w:rsidRPr="00B414BC" w:rsidRDefault="002B5149" w:rsidP="006F3397">
            <w:pPr>
              <w:pStyle w:val="ConsPlusCell"/>
              <w:rPr>
                <w:rFonts w:ascii="Times New Roman" w:hAnsi="Times New Roman" w:cs="Times New Roman"/>
                <w:sz w:val="24"/>
                <w:szCs w:val="24"/>
              </w:rPr>
            </w:pPr>
            <w:r w:rsidRPr="00B414BC">
              <w:rPr>
                <w:rFonts w:ascii="Times New Roman" w:hAnsi="Times New Roman" w:cs="Times New Roman"/>
                <w:sz w:val="24"/>
                <w:szCs w:val="24"/>
              </w:rPr>
              <w:t>Обеспечение разнообразия и доступности культурных услуг и создания условий для творческой самореализации населения</w:t>
            </w:r>
          </w:p>
        </w:tc>
        <w:tc>
          <w:tcPr>
            <w:tcW w:w="35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53"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252"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r>
      <w:tr w:rsidR="002B5149" w:rsidRPr="00772639" w:rsidTr="002B5149">
        <w:trPr>
          <w:gridAfter w:val="1"/>
          <w:wAfter w:w="508" w:type="pct"/>
          <w:trHeight w:val="315"/>
        </w:trPr>
        <w:tc>
          <w:tcPr>
            <w:tcW w:w="2626" w:type="pct"/>
            <w:gridSpan w:val="2"/>
            <w:tcBorders>
              <w:top w:val="single" w:sz="4" w:space="0" w:color="auto"/>
              <w:left w:val="single" w:sz="4" w:space="0" w:color="auto"/>
              <w:bottom w:val="single" w:sz="4" w:space="0" w:color="auto"/>
              <w:right w:val="single" w:sz="4" w:space="0" w:color="auto"/>
            </w:tcBorders>
            <w:shd w:val="clear" w:color="auto" w:fill="auto"/>
          </w:tcPr>
          <w:p w:rsidR="002B5149" w:rsidRPr="00B414BC" w:rsidRDefault="002B5149" w:rsidP="006F3397">
            <w:pPr>
              <w:pStyle w:val="ConsPlusCell"/>
              <w:widowControl/>
              <w:rPr>
                <w:rFonts w:ascii="Times New Roman" w:hAnsi="Times New Roman" w:cs="Times New Roman"/>
                <w:bCs/>
                <w:kern w:val="2"/>
                <w:sz w:val="24"/>
                <w:szCs w:val="24"/>
              </w:rPr>
            </w:pPr>
            <w:r w:rsidRPr="00B414BC">
              <w:rPr>
                <w:rFonts w:ascii="Times New Roman" w:hAnsi="Times New Roman" w:cs="Times New Roman"/>
                <w:bCs/>
                <w:kern w:val="2"/>
                <w:sz w:val="24"/>
                <w:szCs w:val="24"/>
              </w:rPr>
              <w:t xml:space="preserve">Субсидии на приобретение звукотехнического оборудования в рамках подпрограммы«Развитие культуры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 муниципальной программы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 «Развитие культуры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w:t>
            </w:r>
          </w:p>
        </w:tc>
        <w:tc>
          <w:tcPr>
            <w:tcW w:w="35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t>-</w:t>
            </w:r>
          </w:p>
        </w:tc>
        <w:tc>
          <w:tcPr>
            <w:tcW w:w="353"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t>-</w:t>
            </w:r>
          </w:p>
        </w:tc>
        <w:tc>
          <w:tcPr>
            <w:tcW w:w="252"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t>-</w:t>
            </w:r>
          </w:p>
        </w:tc>
      </w:tr>
      <w:tr w:rsidR="002B5149" w:rsidRPr="00772639" w:rsidTr="002B5149">
        <w:trPr>
          <w:gridAfter w:val="1"/>
          <w:wAfter w:w="508" w:type="pct"/>
          <w:trHeight w:val="315"/>
        </w:trPr>
        <w:tc>
          <w:tcPr>
            <w:tcW w:w="2626" w:type="pct"/>
            <w:gridSpan w:val="2"/>
            <w:tcBorders>
              <w:top w:val="single" w:sz="4" w:space="0" w:color="auto"/>
              <w:left w:val="single" w:sz="4" w:space="0" w:color="auto"/>
              <w:bottom w:val="single" w:sz="4" w:space="0" w:color="auto"/>
              <w:right w:val="single" w:sz="4" w:space="0" w:color="auto"/>
            </w:tcBorders>
            <w:shd w:val="clear" w:color="auto" w:fill="auto"/>
          </w:tcPr>
          <w:p w:rsidR="002B5149" w:rsidRPr="00B414BC" w:rsidRDefault="002B5149" w:rsidP="006F3397">
            <w:pPr>
              <w:pStyle w:val="ConsPlusCell"/>
              <w:rPr>
                <w:rFonts w:ascii="Times New Roman" w:hAnsi="Times New Roman" w:cs="Times New Roman"/>
                <w:bCs/>
                <w:sz w:val="24"/>
                <w:szCs w:val="24"/>
              </w:rPr>
            </w:pPr>
            <w:r w:rsidRPr="00B414BC">
              <w:rPr>
                <w:rFonts w:ascii="Times New Roman" w:hAnsi="Times New Roman" w:cs="Times New Roman"/>
                <w:bCs/>
                <w:sz w:val="24"/>
                <w:szCs w:val="24"/>
              </w:rPr>
              <w:t>ВСЕГО:</w:t>
            </w:r>
          </w:p>
        </w:tc>
        <w:tc>
          <w:tcPr>
            <w:tcW w:w="35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t>-</w:t>
            </w:r>
          </w:p>
        </w:tc>
        <w:tc>
          <w:tcPr>
            <w:tcW w:w="353"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t>-</w:t>
            </w:r>
          </w:p>
        </w:tc>
        <w:tc>
          <w:tcPr>
            <w:tcW w:w="252"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r>
      <w:tr w:rsidR="002B5149" w:rsidRPr="00772639" w:rsidTr="002B5149">
        <w:trPr>
          <w:gridAfter w:val="1"/>
          <w:wAfter w:w="508" w:type="pct"/>
          <w:trHeight w:val="315"/>
        </w:trPr>
        <w:tc>
          <w:tcPr>
            <w:tcW w:w="2626" w:type="pct"/>
            <w:gridSpan w:val="2"/>
            <w:tcBorders>
              <w:top w:val="nil"/>
              <w:left w:val="nil"/>
              <w:bottom w:val="nil"/>
              <w:right w:val="nil"/>
            </w:tcBorders>
            <w:shd w:val="clear" w:color="auto" w:fill="auto"/>
          </w:tcPr>
          <w:p w:rsidR="002B5149" w:rsidRPr="00B414BC" w:rsidRDefault="002B5149" w:rsidP="006F3397"/>
        </w:tc>
        <w:tc>
          <w:tcPr>
            <w:tcW w:w="353" w:type="pct"/>
            <w:gridSpan w:val="3"/>
            <w:tcBorders>
              <w:top w:val="nil"/>
              <w:left w:val="nil"/>
              <w:bottom w:val="nil"/>
              <w:right w:val="nil"/>
            </w:tcBorders>
            <w:shd w:val="clear" w:color="auto" w:fill="auto"/>
          </w:tcPr>
          <w:p w:rsidR="002B5149" w:rsidRPr="00B414BC" w:rsidRDefault="002B5149" w:rsidP="006F3397"/>
        </w:tc>
        <w:tc>
          <w:tcPr>
            <w:tcW w:w="303" w:type="pct"/>
            <w:gridSpan w:val="3"/>
            <w:tcBorders>
              <w:top w:val="nil"/>
              <w:left w:val="nil"/>
              <w:bottom w:val="nil"/>
              <w:right w:val="nil"/>
            </w:tcBorders>
            <w:shd w:val="clear" w:color="auto" w:fill="auto"/>
          </w:tcPr>
          <w:p w:rsidR="002B5149" w:rsidRPr="00B414BC" w:rsidRDefault="002B5149" w:rsidP="006F3397"/>
        </w:tc>
        <w:tc>
          <w:tcPr>
            <w:tcW w:w="353" w:type="pct"/>
            <w:gridSpan w:val="2"/>
            <w:tcBorders>
              <w:top w:val="nil"/>
              <w:left w:val="nil"/>
              <w:bottom w:val="nil"/>
              <w:right w:val="nil"/>
            </w:tcBorders>
            <w:shd w:val="clear" w:color="auto" w:fill="auto"/>
          </w:tcPr>
          <w:p w:rsidR="002B5149" w:rsidRPr="00B414BC" w:rsidRDefault="002B5149" w:rsidP="006F3397"/>
        </w:tc>
        <w:tc>
          <w:tcPr>
            <w:tcW w:w="303" w:type="pct"/>
            <w:gridSpan w:val="3"/>
            <w:tcBorders>
              <w:top w:val="nil"/>
              <w:left w:val="nil"/>
              <w:bottom w:val="nil"/>
              <w:right w:val="nil"/>
            </w:tcBorders>
            <w:shd w:val="clear" w:color="auto" w:fill="auto"/>
          </w:tcPr>
          <w:p w:rsidR="002B5149" w:rsidRPr="00B414BC" w:rsidRDefault="002B5149" w:rsidP="006F3397"/>
        </w:tc>
        <w:tc>
          <w:tcPr>
            <w:tcW w:w="303" w:type="pct"/>
            <w:gridSpan w:val="2"/>
            <w:tcBorders>
              <w:top w:val="nil"/>
              <w:left w:val="nil"/>
              <w:bottom w:val="nil"/>
              <w:right w:val="nil"/>
            </w:tcBorders>
            <w:shd w:val="clear" w:color="auto" w:fill="auto"/>
          </w:tcPr>
          <w:p w:rsidR="002B5149" w:rsidRPr="00B414BC" w:rsidRDefault="002B5149" w:rsidP="006F3397"/>
        </w:tc>
        <w:tc>
          <w:tcPr>
            <w:tcW w:w="252" w:type="pct"/>
            <w:gridSpan w:val="3"/>
            <w:tcBorders>
              <w:top w:val="nil"/>
              <w:left w:val="nil"/>
              <w:bottom w:val="nil"/>
              <w:right w:val="nil"/>
            </w:tcBorders>
            <w:shd w:val="clear" w:color="auto" w:fill="auto"/>
          </w:tcPr>
          <w:p w:rsidR="002B5149" w:rsidRPr="00B414BC" w:rsidRDefault="002B5149" w:rsidP="006F3397"/>
        </w:tc>
      </w:tr>
      <w:tr w:rsidR="002B5149" w:rsidRPr="00772639" w:rsidTr="002B5149">
        <w:trPr>
          <w:gridAfter w:val="1"/>
          <w:wAfter w:w="508" w:type="pct"/>
          <w:trHeight w:val="315"/>
        </w:trPr>
        <w:tc>
          <w:tcPr>
            <w:tcW w:w="4492" w:type="pct"/>
            <w:gridSpan w:val="18"/>
            <w:tcBorders>
              <w:top w:val="nil"/>
              <w:left w:val="nil"/>
              <w:bottom w:val="nil"/>
              <w:right w:val="nil"/>
            </w:tcBorders>
            <w:shd w:val="clear" w:color="auto" w:fill="auto"/>
          </w:tcPr>
          <w:p w:rsidR="002B5149" w:rsidRPr="00772639" w:rsidRDefault="002B5149" w:rsidP="006F3397">
            <w:r w:rsidRPr="00772639">
              <w:t>* в соответствии с правовыми актами федерального уровня, соглашениями</w:t>
            </w:r>
          </w:p>
        </w:tc>
      </w:tr>
      <w:tr w:rsidR="002B5149" w:rsidRPr="00772639" w:rsidTr="002B5149">
        <w:trPr>
          <w:gridAfter w:val="2"/>
          <w:wAfter w:w="524" w:type="pct"/>
          <w:trHeight w:val="1157"/>
        </w:trPr>
        <w:tc>
          <w:tcPr>
            <w:tcW w:w="4476" w:type="pct"/>
            <w:gridSpan w:val="17"/>
            <w:tcBorders>
              <w:top w:val="nil"/>
              <w:left w:val="nil"/>
              <w:bottom w:val="single" w:sz="4" w:space="0" w:color="auto"/>
              <w:right w:val="nil"/>
            </w:tcBorders>
            <w:shd w:val="clear" w:color="auto" w:fill="auto"/>
          </w:tcPr>
          <w:p w:rsidR="002B5149" w:rsidRDefault="002B5149" w:rsidP="006F3397">
            <w:pPr>
              <w:jc w:val="center"/>
              <w:rPr>
                <w:b/>
                <w:bCs/>
                <w:i/>
              </w:rPr>
            </w:pPr>
          </w:p>
          <w:p w:rsidR="002B5149" w:rsidRDefault="002B5149" w:rsidP="006F3397">
            <w:pPr>
              <w:rPr>
                <w:b/>
                <w:bCs/>
                <w:i/>
              </w:rPr>
            </w:pPr>
          </w:p>
          <w:p w:rsidR="002B5149" w:rsidRDefault="002B5149" w:rsidP="006F3397">
            <w:pPr>
              <w:rPr>
                <w:b/>
                <w:bCs/>
                <w:i/>
              </w:rPr>
            </w:pPr>
          </w:p>
          <w:p w:rsidR="002B5149" w:rsidRDefault="002B5149" w:rsidP="006F3397">
            <w:pPr>
              <w:rPr>
                <w:b/>
                <w:bCs/>
                <w:i/>
              </w:rPr>
            </w:pPr>
          </w:p>
          <w:p w:rsidR="002B5149" w:rsidRDefault="002B5149" w:rsidP="006F3397">
            <w:pPr>
              <w:rPr>
                <w:b/>
                <w:bCs/>
                <w:i/>
              </w:rPr>
            </w:pPr>
          </w:p>
          <w:p w:rsidR="002B5149" w:rsidRDefault="002B5149" w:rsidP="006F3397">
            <w:pPr>
              <w:rPr>
                <w:b/>
                <w:bCs/>
                <w:i/>
              </w:rPr>
            </w:pPr>
          </w:p>
          <w:p w:rsidR="002B5149" w:rsidRDefault="002B5149" w:rsidP="006F3397">
            <w:pPr>
              <w:rPr>
                <w:b/>
                <w:bCs/>
                <w:i/>
              </w:rPr>
            </w:pPr>
          </w:p>
          <w:p w:rsidR="002B5149" w:rsidRDefault="002B5149" w:rsidP="006F3397">
            <w:pPr>
              <w:rPr>
                <w:b/>
                <w:bCs/>
                <w:i/>
              </w:rPr>
            </w:pPr>
          </w:p>
          <w:p w:rsidR="002B5149" w:rsidRDefault="002B5149" w:rsidP="006F3397">
            <w:pPr>
              <w:rPr>
                <w:b/>
                <w:bCs/>
                <w:i/>
              </w:rPr>
            </w:pPr>
          </w:p>
          <w:p w:rsidR="002B5149" w:rsidRDefault="002B5149" w:rsidP="006F3397">
            <w:pPr>
              <w:jc w:val="center"/>
              <w:rPr>
                <w:b/>
                <w:i/>
                <w:u w:val="single"/>
              </w:rPr>
            </w:pPr>
            <w:r w:rsidRPr="00532A9F">
              <w:rPr>
                <w:b/>
                <w:bCs/>
                <w:i/>
              </w:rPr>
              <w:lastRenderedPageBreak/>
              <w:t xml:space="preserve">Информация о соблюдении условий софинансирования расходных обязательств </w:t>
            </w:r>
            <w:r w:rsidRPr="00532A9F">
              <w:rPr>
                <w:b/>
                <w:bCs/>
                <w:i/>
              </w:rPr>
              <w:br/>
              <w:t xml:space="preserve">при реализации основных мероприятий муниципальной программы </w:t>
            </w:r>
            <w:r>
              <w:rPr>
                <w:b/>
                <w:bCs/>
                <w:i/>
              </w:rPr>
              <w:t xml:space="preserve">Персиановского  сельского поселения </w:t>
            </w:r>
            <w:r w:rsidRPr="00532A9F">
              <w:rPr>
                <w:b/>
                <w:bCs/>
                <w:i/>
                <w:iCs/>
              </w:rPr>
              <w:t>в отчетном году</w:t>
            </w:r>
            <w:r w:rsidRPr="00532A9F">
              <w:rPr>
                <w:b/>
                <w:bCs/>
                <w:i/>
              </w:rPr>
              <w:br/>
            </w:r>
            <w:r>
              <w:rPr>
                <w:b/>
                <w:i/>
                <w:u w:val="single"/>
              </w:rPr>
              <w:t>Развитие культуры Персиановского сельского поселения</w:t>
            </w:r>
          </w:p>
          <w:p w:rsidR="002B5149" w:rsidRPr="00532A9F" w:rsidRDefault="002B5149" w:rsidP="006F3397">
            <w:pPr>
              <w:jc w:val="center"/>
              <w:rPr>
                <w:b/>
                <w:i/>
                <w:u w:val="single"/>
              </w:rPr>
            </w:pPr>
            <w:r w:rsidRPr="00532A9F">
              <w:rPr>
                <w:b/>
                <w:bCs/>
                <w:i/>
              </w:rPr>
              <w:t xml:space="preserve">           </w:t>
            </w:r>
            <w:r w:rsidRPr="00532A9F">
              <w:rPr>
                <w:b/>
                <w:i/>
                <w:iCs/>
              </w:rPr>
              <w:t xml:space="preserve"> (наименование программы)</w:t>
            </w:r>
          </w:p>
        </w:tc>
      </w:tr>
      <w:tr w:rsidR="002B5149" w:rsidRPr="00772639" w:rsidTr="002B5149">
        <w:trPr>
          <w:gridAfter w:val="2"/>
          <w:wAfter w:w="524" w:type="pct"/>
          <w:trHeight w:val="785"/>
        </w:trPr>
        <w:tc>
          <w:tcPr>
            <w:tcW w:w="237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lastRenderedPageBreak/>
              <w:t xml:space="preserve">Наименование </w:t>
            </w:r>
            <w:r w:rsidRPr="00B414BC">
              <w:rPr>
                <w:bCs/>
              </w:rPr>
              <w:br/>
            </w:r>
            <w:r w:rsidRPr="00B414BC">
              <w:rPr>
                <w:bCs/>
              </w:rPr>
              <w:br/>
              <w:t>(в разрезе объектов)</w:t>
            </w:r>
          </w:p>
        </w:tc>
        <w:tc>
          <w:tcPr>
            <w:tcW w:w="756" w:type="pct"/>
            <w:gridSpan w:val="5"/>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Установленный объем софинансирования расходов* (%)</w:t>
            </w:r>
          </w:p>
        </w:tc>
        <w:tc>
          <w:tcPr>
            <w:tcW w:w="655" w:type="pct"/>
            <w:gridSpan w:val="6"/>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Объем фактических расходов областного бюджета</w:t>
            </w:r>
          </w:p>
        </w:tc>
        <w:tc>
          <w:tcPr>
            <w:tcW w:w="690" w:type="pct"/>
            <w:gridSpan w:val="5"/>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Объем фактических расходов местного бюджета</w:t>
            </w:r>
          </w:p>
        </w:tc>
      </w:tr>
      <w:tr w:rsidR="002B5149" w:rsidRPr="00772639" w:rsidTr="002B5149">
        <w:trPr>
          <w:gridAfter w:val="2"/>
          <w:wAfter w:w="524" w:type="pct"/>
          <w:trHeight w:val="599"/>
        </w:trPr>
        <w:tc>
          <w:tcPr>
            <w:tcW w:w="2374" w:type="pct"/>
            <w:vMerge/>
            <w:tcBorders>
              <w:top w:val="single" w:sz="4" w:space="0" w:color="auto"/>
              <w:left w:val="single" w:sz="4" w:space="0" w:color="auto"/>
              <w:bottom w:val="single" w:sz="4" w:space="0" w:color="auto"/>
              <w:right w:val="single" w:sz="4" w:space="0" w:color="auto"/>
            </w:tcBorders>
            <w:vAlign w:val="center"/>
          </w:tcPr>
          <w:p w:rsidR="002B5149" w:rsidRPr="00B414BC" w:rsidRDefault="002B5149" w:rsidP="006F3397">
            <w:pPr>
              <w:rPr>
                <w:bCs/>
              </w:rPr>
            </w:pPr>
          </w:p>
        </w:tc>
        <w:tc>
          <w:tcPr>
            <w:tcW w:w="403" w:type="pct"/>
            <w:gridSpan w:val="3"/>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областной бюджет</w:t>
            </w:r>
          </w:p>
        </w:tc>
        <w:tc>
          <w:tcPr>
            <w:tcW w:w="353" w:type="pct"/>
            <w:gridSpan w:val="2"/>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местный бюджет</w:t>
            </w:r>
          </w:p>
        </w:tc>
        <w:tc>
          <w:tcPr>
            <w:tcW w:w="353" w:type="pct"/>
            <w:gridSpan w:val="3"/>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тыс. рублей</w:t>
            </w:r>
          </w:p>
        </w:tc>
        <w:tc>
          <w:tcPr>
            <w:tcW w:w="303" w:type="pct"/>
            <w:gridSpan w:val="3"/>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w:t>
            </w:r>
          </w:p>
        </w:tc>
        <w:tc>
          <w:tcPr>
            <w:tcW w:w="360" w:type="pct"/>
            <w:gridSpan w:val="2"/>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тыс. рублей</w:t>
            </w:r>
          </w:p>
        </w:tc>
        <w:tc>
          <w:tcPr>
            <w:tcW w:w="331" w:type="pct"/>
            <w:gridSpan w:val="3"/>
            <w:tcBorders>
              <w:top w:val="single" w:sz="4" w:space="0" w:color="auto"/>
              <w:left w:val="nil"/>
              <w:bottom w:val="single" w:sz="4" w:space="0" w:color="auto"/>
              <w:right w:val="single" w:sz="4" w:space="0" w:color="auto"/>
            </w:tcBorders>
            <w:shd w:val="clear" w:color="auto" w:fill="auto"/>
            <w:vAlign w:val="center"/>
          </w:tcPr>
          <w:p w:rsidR="002B5149" w:rsidRPr="00B414BC" w:rsidRDefault="002B5149" w:rsidP="006F3397">
            <w:pPr>
              <w:jc w:val="center"/>
              <w:rPr>
                <w:bCs/>
              </w:rPr>
            </w:pPr>
            <w:r w:rsidRPr="00B414BC">
              <w:rPr>
                <w:bCs/>
              </w:rPr>
              <w:t>%</w:t>
            </w:r>
          </w:p>
        </w:tc>
      </w:tr>
      <w:tr w:rsidR="002B5149" w:rsidRPr="00772639" w:rsidTr="002B5149">
        <w:trPr>
          <w:gridAfter w:val="2"/>
          <w:wAfter w:w="524" w:type="pct"/>
          <w:trHeight w:val="315"/>
        </w:trPr>
        <w:tc>
          <w:tcPr>
            <w:tcW w:w="2374" w:type="pct"/>
            <w:tcBorders>
              <w:top w:val="single" w:sz="4" w:space="0" w:color="auto"/>
              <w:left w:val="single" w:sz="4" w:space="0" w:color="auto"/>
              <w:bottom w:val="single" w:sz="4" w:space="0" w:color="auto"/>
              <w:right w:val="single" w:sz="4" w:space="0" w:color="auto"/>
            </w:tcBorders>
            <w:shd w:val="clear" w:color="auto" w:fill="auto"/>
          </w:tcPr>
          <w:p w:rsidR="002B5149" w:rsidRPr="00B414BC" w:rsidRDefault="002B5149" w:rsidP="006F3397">
            <w:pPr>
              <w:pStyle w:val="ConsPlusCell"/>
              <w:rPr>
                <w:rFonts w:ascii="Times New Roman" w:hAnsi="Times New Roman" w:cs="Times New Roman"/>
                <w:sz w:val="24"/>
                <w:szCs w:val="24"/>
              </w:rPr>
            </w:pPr>
            <w:r w:rsidRPr="00B414BC">
              <w:rPr>
                <w:rFonts w:ascii="Times New Roman" w:hAnsi="Times New Roman" w:cs="Times New Roman"/>
                <w:sz w:val="24"/>
                <w:szCs w:val="24"/>
              </w:rPr>
              <w:t>Обеспечение разнообразия и доступности культурных услуг и создания условий для творческой самореализации населения</w:t>
            </w:r>
          </w:p>
        </w:tc>
        <w:tc>
          <w:tcPr>
            <w:tcW w:w="4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53"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5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60"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31"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r>
      <w:tr w:rsidR="002B5149" w:rsidRPr="00772639" w:rsidTr="002B5149">
        <w:trPr>
          <w:gridAfter w:val="2"/>
          <w:wAfter w:w="524" w:type="pct"/>
          <w:trHeight w:val="315"/>
        </w:trPr>
        <w:tc>
          <w:tcPr>
            <w:tcW w:w="2374" w:type="pct"/>
            <w:tcBorders>
              <w:top w:val="single" w:sz="4" w:space="0" w:color="auto"/>
              <w:left w:val="single" w:sz="4" w:space="0" w:color="auto"/>
              <w:bottom w:val="single" w:sz="4" w:space="0" w:color="auto"/>
              <w:right w:val="single" w:sz="4" w:space="0" w:color="auto"/>
            </w:tcBorders>
            <w:shd w:val="clear" w:color="auto" w:fill="auto"/>
          </w:tcPr>
          <w:p w:rsidR="002B5149" w:rsidRPr="00B414BC" w:rsidRDefault="002B5149" w:rsidP="006F3397">
            <w:pPr>
              <w:pStyle w:val="ConsPlusCell"/>
              <w:widowControl/>
              <w:rPr>
                <w:rFonts w:ascii="Times New Roman" w:hAnsi="Times New Roman" w:cs="Times New Roman"/>
                <w:bCs/>
                <w:kern w:val="2"/>
                <w:sz w:val="24"/>
                <w:szCs w:val="24"/>
              </w:rPr>
            </w:pPr>
            <w:r w:rsidRPr="00B414BC">
              <w:rPr>
                <w:rFonts w:ascii="Times New Roman" w:hAnsi="Times New Roman" w:cs="Times New Roman"/>
                <w:bCs/>
                <w:kern w:val="2"/>
                <w:sz w:val="24"/>
                <w:szCs w:val="24"/>
              </w:rPr>
              <w:t xml:space="preserve">Субсидии на приобретение звукотехнического оборудования в рамках подпрограммы«Развитие культуры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 муниципальной программы </w:t>
            </w:r>
            <w:r>
              <w:rPr>
                <w:rFonts w:ascii="Times New Roman" w:hAnsi="Times New Roman" w:cs="Times New Roman"/>
                <w:bCs/>
                <w:kern w:val="2"/>
                <w:sz w:val="24"/>
                <w:szCs w:val="24"/>
              </w:rPr>
              <w:t xml:space="preserve">Персиановского </w:t>
            </w:r>
            <w:r w:rsidRPr="00B414BC">
              <w:rPr>
                <w:rFonts w:ascii="Times New Roman" w:hAnsi="Times New Roman" w:cs="Times New Roman"/>
                <w:bCs/>
                <w:kern w:val="2"/>
                <w:sz w:val="24"/>
                <w:szCs w:val="24"/>
              </w:rPr>
              <w:t xml:space="preserve">сельского поселения «Развитие культуры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w:t>
            </w:r>
          </w:p>
        </w:tc>
        <w:tc>
          <w:tcPr>
            <w:tcW w:w="4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53"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5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60"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c>
          <w:tcPr>
            <w:tcW w:w="331"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r w:rsidRPr="00B414BC">
              <w:t>-</w:t>
            </w:r>
          </w:p>
        </w:tc>
      </w:tr>
      <w:tr w:rsidR="002B5149" w:rsidRPr="00772639" w:rsidTr="002B5149">
        <w:trPr>
          <w:gridAfter w:val="2"/>
          <w:wAfter w:w="524" w:type="pct"/>
          <w:trHeight w:val="315"/>
        </w:trPr>
        <w:tc>
          <w:tcPr>
            <w:tcW w:w="2374" w:type="pct"/>
            <w:tcBorders>
              <w:top w:val="single" w:sz="4" w:space="0" w:color="auto"/>
              <w:left w:val="single" w:sz="4" w:space="0" w:color="auto"/>
              <w:bottom w:val="single" w:sz="4" w:space="0" w:color="auto"/>
              <w:right w:val="single" w:sz="4" w:space="0" w:color="auto"/>
            </w:tcBorders>
            <w:shd w:val="clear" w:color="auto" w:fill="auto"/>
          </w:tcPr>
          <w:p w:rsidR="002B5149" w:rsidRPr="00B414BC" w:rsidRDefault="002B5149" w:rsidP="006F3397">
            <w:pPr>
              <w:rPr>
                <w:bCs/>
              </w:rPr>
            </w:pPr>
            <w:r w:rsidRPr="00B414BC">
              <w:rPr>
                <w:bCs/>
              </w:rPr>
              <w:t>ВСЕГО:</w:t>
            </w:r>
          </w:p>
        </w:tc>
        <w:tc>
          <w:tcPr>
            <w:tcW w:w="4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p>
        </w:tc>
        <w:tc>
          <w:tcPr>
            <w:tcW w:w="353"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p>
        </w:tc>
        <w:tc>
          <w:tcPr>
            <w:tcW w:w="35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p>
        </w:tc>
        <w:tc>
          <w:tcPr>
            <w:tcW w:w="303"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p>
        </w:tc>
        <w:tc>
          <w:tcPr>
            <w:tcW w:w="360" w:type="pct"/>
            <w:gridSpan w:val="2"/>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p>
        </w:tc>
        <w:tc>
          <w:tcPr>
            <w:tcW w:w="331" w:type="pct"/>
            <w:gridSpan w:val="3"/>
            <w:tcBorders>
              <w:top w:val="single" w:sz="4" w:space="0" w:color="auto"/>
              <w:left w:val="nil"/>
              <w:bottom w:val="single" w:sz="4" w:space="0" w:color="auto"/>
              <w:right w:val="single" w:sz="4" w:space="0" w:color="auto"/>
            </w:tcBorders>
            <w:shd w:val="clear" w:color="auto" w:fill="auto"/>
          </w:tcPr>
          <w:p w:rsidR="002B5149" w:rsidRPr="00B414BC" w:rsidRDefault="002B5149" w:rsidP="006F3397">
            <w:pPr>
              <w:jc w:val="center"/>
            </w:pPr>
          </w:p>
        </w:tc>
      </w:tr>
      <w:tr w:rsidR="002B5149" w:rsidRPr="00772639" w:rsidTr="002B5149">
        <w:trPr>
          <w:gridAfter w:val="2"/>
          <w:wAfter w:w="524" w:type="pct"/>
          <w:trHeight w:val="960"/>
        </w:trPr>
        <w:tc>
          <w:tcPr>
            <w:tcW w:w="4476" w:type="pct"/>
            <w:gridSpan w:val="17"/>
            <w:tcBorders>
              <w:top w:val="nil"/>
              <w:left w:val="nil"/>
              <w:bottom w:val="nil"/>
              <w:right w:val="nil"/>
            </w:tcBorders>
            <w:shd w:val="clear" w:color="auto" w:fill="auto"/>
          </w:tcPr>
          <w:p w:rsidR="002B5149" w:rsidRDefault="002B5149" w:rsidP="006F3397"/>
          <w:p w:rsidR="002B5149" w:rsidRPr="00772639" w:rsidRDefault="002B5149" w:rsidP="006F3397">
            <w:r w:rsidRPr="00772639">
              <w:t>* В соответствии с постановлением Правительства Ростовской области от 28.12.2011 № 302 "Об уровне софинансирования субсидий местным бюджетам для софинансирования расходных обязательств, возникающих при выполнении полномочий органов местного самоуправления по вопросам местного значения"</w:t>
            </w:r>
          </w:p>
        </w:tc>
      </w:tr>
    </w:tbl>
    <w:p w:rsidR="002B5149" w:rsidRDefault="002B5149" w:rsidP="002B5149">
      <w:pPr>
        <w:widowControl w:val="0"/>
        <w:autoSpaceDE w:val="0"/>
        <w:autoSpaceDN w:val="0"/>
        <w:adjustRightInd w:val="0"/>
        <w:outlineLvl w:val="2"/>
      </w:pPr>
    </w:p>
    <w:p w:rsidR="002B5149" w:rsidRDefault="002B5149" w:rsidP="002B5149"/>
    <w:p w:rsidR="002B5149" w:rsidRDefault="002B5149" w:rsidP="002B5149">
      <w:pPr>
        <w:widowControl w:val="0"/>
        <w:autoSpaceDE w:val="0"/>
        <w:autoSpaceDN w:val="0"/>
        <w:adjustRightInd w:val="0"/>
        <w:jc w:val="right"/>
        <w:outlineLvl w:val="2"/>
      </w:pPr>
    </w:p>
    <w:p w:rsidR="002B5149" w:rsidRDefault="002B5149" w:rsidP="002B5149">
      <w:pPr>
        <w:widowControl w:val="0"/>
        <w:autoSpaceDE w:val="0"/>
        <w:autoSpaceDN w:val="0"/>
        <w:adjustRightInd w:val="0"/>
        <w:jc w:val="right"/>
        <w:outlineLvl w:val="2"/>
      </w:pPr>
    </w:p>
    <w:p w:rsidR="002B5149" w:rsidRDefault="002B5149" w:rsidP="002B5149">
      <w:pPr>
        <w:widowControl w:val="0"/>
        <w:autoSpaceDE w:val="0"/>
        <w:autoSpaceDN w:val="0"/>
        <w:adjustRightInd w:val="0"/>
        <w:jc w:val="right"/>
        <w:outlineLvl w:val="2"/>
      </w:pPr>
    </w:p>
    <w:p w:rsidR="002B5149" w:rsidRDefault="002B5149" w:rsidP="002B5149">
      <w:pPr>
        <w:widowControl w:val="0"/>
        <w:autoSpaceDE w:val="0"/>
        <w:autoSpaceDN w:val="0"/>
        <w:adjustRightInd w:val="0"/>
        <w:jc w:val="right"/>
        <w:outlineLvl w:val="2"/>
      </w:pPr>
    </w:p>
    <w:p w:rsidR="002B5149" w:rsidRDefault="002B5149" w:rsidP="002B5149">
      <w:pPr>
        <w:widowControl w:val="0"/>
        <w:autoSpaceDE w:val="0"/>
        <w:autoSpaceDN w:val="0"/>
        <w:adjustRightInd w:val="0"/>
        <w:jc w:val="right"/>
        <w:outlineLvl w:val="2"/>
      </w:pPr>
    </w:p>
    <w:p w:rsidR="002B5149" w:rsidRDefault="002B5149" w:rsidP="002B5149">
      <w:pPr>
        <w:widowControl w:val="0"/>
        <w:autoSpaceDE w:val="0"/>
        <w:autoSpaceDN w:val="0"/>
        <w:adjustRightInd w:val="0"/>
        <w:jc w:val="right"/>
        <w:outlineLvl w:val="2"/>
      </w:pPr>
    </w:p>
    <w:p w:rsidR="002B5149" w:rsidRDefault="002B5149" w:rsidP="002B5149">
      <w:pPr>
        <w:widowControl w:val="0"/>
        <w:autoSpaceDE w:val="0"/>
        <w:autoSpaceDN w:val="0"/>
        <w:adjustRightInd w:val="0"/>
        <w:jc w:val="right"/>
        <w:outlineLvl w:val="2"/>
      </w:pPr>
    </w:p>
    <w:p w:rsidR="002B5149" w:rsidRDefault="002B5149" w:rsidP="002B5149">
      <w:pPr>
        <w:widowControl w:val="0"/>
        <w:autoSpaceDE w:val="0"/>
        <w:autoSpaceDN w:val="0"/>
        <w:adjustRightInd w:val="0"/>
        <w:jc w:val="right"/>
        <w:outlineLvl w:val="2"/>
      </w:pPr>
    </w:p>
    <w:p w:rsidR="002B5149" w:rsidRDefault="002B5149" w:rsidP="002B5149">
      <w:pPr>
        <w:widowControl w:val="0"/>
        <w:autoSpaceDE w:val="0"/>
        <w:autoSpaceDN w:val="0"/>
        <w:adjustRightInd w:val="0"/>
        <w:jc w:val="right"/>
        <w:outlineLvl w:val="2"/>
      </w:pPr>
    </w:p>
    <w:p w:rsidR="002B5149" w:rsidRDefault="002B5149" w:rsidP="002B5149">
      <w:pPr>
        <w:widowControl w:val="0"/>
        <w:autoSpaceDE w:val="0"/>
        <w:autoSpaceDN w:val="0"/>
        <w:adjustRightInd w:val="0"/>
        <w:jc w:val="right"/>
        <w:outlineLvl w:val="2"/>
      </w:pPr>
    </w:p>
    <w:tbl>
      <w:tblPr>
        <w:tblW w:w="15944" w:type="dxa"/>
        <w:tblInd w:w="-176" w:type="dxa"/>
        <w:tblLayout w:type="fixed"/>
        <w:tblLook w:val="04A0" w:firstRow="1" w:lastRow="0" w:firstColumn="1" w:lastColumn="0" w:noHBand="0" w:noVBand="1"/>
      </w:tblPr>
      <w:tblGrid>
        <w:gridCol w:w="2084"/>
        <w:gridCol w:w="1132"/>
        <w:gridCol w:w="1156"/>
        <w:gridCol w:w="1248"/>
        <w:gridCol w:w="1143"/>
        <w:gridCol w:w="991"/>
        <w:gridCol w:w="992"/>
        <w:gridCol w:w="1022"/>
        <w:gridCol w:w="962"/>
        <w:gridCol w:w="1134"/>
        <w:gridCol w:w="993"/>
        <w:gridCol w:w="992"/>
        <w:gridCol w:w="1135"/>
        <w:gridCol w:w="960"/>
      </w:tblGrid>
      <w:tr w:rsidR="002B5149" w:rsidRPr="00772639" w:rsidTr="006F3397">
        <w:trPr>
          <w:trHeight w:val="1560"/>
        </w:trPr>
        <w:tc>
          <w:tcPr>
            <w:tcW w:w="15944" w:type="dxa"/>
            <w:gridSpan w:val="14"/>
            <w:tcBorders>
              <w:top w:val="nil"/>
              <w:left w:val="nil"/>
              <w:bottom w:val="nil"/>
              <w:right w:val="nil"/>
            </w:tcBorders>
            <w:shd w:val="clear" w:color="auto" w:fill="auto"/>
          </w:tcPr>
          <w:p w:rsidR="002B5149" w:rsidRPr="005D4B27" w:rsidRDefault="002B5149" w:rsidP="006F3397">
            <w:pPr>
              <w:jc w:val="center"/>
              <w:rPr>
                <w:b/>
                <w:bCs/>
                <w:i/>
              </w:rPr>
            </w:pPr>
            <w:r w:rsidRPr="005D4B27">
              <w:rPr>
                <w:b/>
                <w:bCs/>
                <w:i/>
              </w:rPr>
              <w:t xml:space="preserve">Информация о расходах за счет средств, полученных от предпринимательской и иной приносящей доход деятельности, муниципальных бюджетных и автономных учреждений </w:t>
            </w:r>
            <w:r>
              <w:rPr>
                <w:b/>
                <w:bCs/>
                <w:i/>
              </w:rPr>
              <w:t>Персиановского</w:t>
            </w:r>
            <w:r w:rsidRPr="005D4B27">
              <w:rPr>
                <w:b/>
                <w:bCs/>
                <w:i/>
              </w:rPr>
              <w:t xml:space="preserve"> сельского поселения</w:t>
            </w:r>
            <w:r w:rsidRPr="005D4B27">
              <w:rPr>
                <w:b/>
                <w:bCs/>
                <w:i/>
              </w:rPr>
              <w:br/>
            </w:r>
            <w:r w:rsidRPr="005D4B27">
              <w:rPr>
                <w:b/>
                <w:bCs/>
                <w:i/>
                <w:iCs/>
              </w:rPr>
              <w:t>в отчетном году</w:t>
            </w:r>
            <w:r w:rsidRPr="005D4B27">
              <w:rPr>
                <w:b/>
                <w:bCs/>
                <w:i/>
                <w:iCs/>
              </w:rPr>
              <w:br/>
            </w:r>
            <w:r>
              <w:rPr>
                <w:b/>
                <w:i/>
                <w:u w:val="single"/>
              </w:rPr>
              <w:t>Развитие культуры Персиановского сельского поселения</w:t>
            </w:r>
            <w:r w:rsidRPr="005D4B27">
              <w:rPr>
                <w:b/>
                <w:bCs/>
                <w:i/>
                <w:iCs/>
              </w:rPr>
              <w:br/>
              <w:t xml:space="preserve">            </w:t>
            </w:r>
            <w:r w:rsidRPr="005D4B27">
              <w:rPr>
                <w:b/>
                <w:i/>
                <w:iCs/>
              </w:rPr>
              <w:t>(наименование программы)</w:t>
            </w:r>
          </w:p>
        </w:tc>
      </w:tr>
      <w:tr w:rsidR="002B5149" w:rsidRPr="00772639" w:rsidTr="006F3397">
        <w:trPr>
          <w:trHeight w:val="1035"/>
        </w:trPr>
        <w:tc>
          <w:tcPr>
            <w:tcW w:w="20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 xml:space="preserve">Наименование </w:t>
            </w:r>
            <w:r>
              <w:rPr>
                <w:bCs/>
              </w:rPr>
              <w:t xml:space="preserve">муниципального </w:t>
            </w:r>
            <w:r w:rsidRPr="00772639">
              <w:rPr>
                <w:bCs/>
              </w:rPr>
              <w:t xml:space="preserve"> учреждения </w:t>
            </w:r>
          </w:p>
        </w:tc>
        <w:tc>
          <w:tcPr>
            <w:tcW w:w="11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Остаток средств на 01.01.</w:t>
            </w:r>
            <w:r>
              <w:rPr>
                <w:bCs/>
              </w:rPr>
              <w:t>2019</w:t>
            </w:r>
            <w:r w:rsidRPr="00772639">
              <w:rPr>
                <w:bCs/>
              </w:rPr>
              <w:t>*</w:t>
            </w:r>
          </w:p>
        </w:tc>
        <w:tc>
          <w:tcPr>
            <w:tcW w:w="6552" w:type="dxa"/>
            <w:gridSpan w:val="6"/>
            <w:tcBorders>
              <w:top w:val="single" w:sz="4" w:space="0" w:color="auto"/>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Фактически полученные доходы от предпринимательской и иной приносящей доход деятельности</w:t>
            </w:r>
          </w:p>
        </w:tc>
        <w:tc>
          <w:tcPr>
            <w:tcW w:w="5216" w:type="dxa"/>
            <w:gridSpan w:val="5"/>
            <w:tcBorders>
              <w:top w:val="single" w:sz="4" w:space="0" w:color="auto"/>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 xml:space="preserve">Средства, направленные на реализацию основных мероприятий </w:t>
            </w:r>
            <w:r>
              <w:rPr>
                <w:bCs/>
              </w:rPr>
              <w:t xml:space="preserve">муниципальной </w:t>
            </w:r>
            <w:r w:rsidRPr="00772639">
              <w:rPr>
                <w:bCs/>
              </w:rPr>
              <w:t xml:space="preserve">программы </w:t>
            </w:r>
            <w:r>
              <w:rPr>
                <w:bCs/>
              </w:rPr>
              <w:t>Персиановского  сельского поселения</w:t>
            </w:r>
            <w:r w:rsidRPr="00772639">
              <w:rPr>
                <w:bCs/>
              </w:rPr>
              <w:t xml:space="preserve"> за счет доходов, полученных от предпринимательской и иной приносящей доход деятельности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Остаток на 01.01.</w:t>
            </w:r>
            <w:r>
              <w:rPr>
                <w:bCs/>
              </w:rPr>
              <w:t>2019</w:t>
            </w:r>
            <w:r w:rsidRPr="00772639">
              <w:rPr>
                <w:bCs/>
              </w:rPr>
              <w:t>**</w:t>
            </w:r>
          </w:p>
        </w:tc>
      </w:tr>
      <w:tr w:rsidR="002B5149" w:rsidRPr="00772639" w:rsidTr="006F3397">
        <w:trPr>
          <w:trHeight w:val="375"/>
        </w:trPr>
        <w:tc>
          <w:tcPr>
            <w:tcW w:w="2084" w:type="dxa"/>
            <w:vMerge/>
            <w:tcBorders>
              <w:top w:val="single" w:sz="4" w:space="0" w:color="auto"/>
              <w:left w:val="single" w:sz="4" w:space="0" w:color="auto"/>
              <w:bottom w:val="single" w:sz="4" w:space="0" w:color="auto"/>
              <w:right w:val="single" w:sz="4" w:space="0" w:color="auto"/>
            </w:tcBorders>
            <w:vAlign w:val="center"/>
          </w:tcPr>
          <w:p w:rsidR="002B5149" w:rsidRPr="00772639" w:rsidRDefault="002B5149" w:rsidP="006F3397">
            <w:pPr>
              <w:rPr>
                <w:bCs/>
              </w:rPr>
            </w:pPr>
          </w:p>
        </w:tc>
        <w:tc>
          <w:tcPr>
            <w:tcW w:w="1132" w:type="dxa"/>
            <w:vMerge/>
            <w:tcBorders>
              <w:top w:val="single" w:sz="4" w:space="0" w:color="auto"/>
              <w:left w:val="single" w:sz="4" w:space="0" w:color="auto"/>
              <w:bottom w:val="single" w:sz="4" w:space="0" w:color="auto"/>
              <w:right w:val="single" w:sz="4" w:space="0" w:color="auto"/>
            </w:tcBorders>
            <w:vAlign w:val="center"/>
          </w:tcPr>
          <w:p w:rsidR="002B5149" w:rsidRPr="00772639" w:rsidRDefault="002B5149" w:rsidP="006F3397">
            <w:pPr>
              <w:rPr>
                <w:bCs/>
              </w:rPr>
            </w:pPr>
          </w:p>
        </w:tc>
        <w:tc>
          <w:tcPr>
            <w:tcW w:w="1156" w:type="dxa"/>
            <w:vMerge w:val="restart"/>
            <w:tcBorders>
              <w:top w:val="nil"/>
              <w:left w:val="single" w:sz="4" w:space="0" w:color="auto"/>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всего</w:t>
            </w:r>
          </w:p>
        </w:tc>
        <w:tc>
          <w:tcPr>
            <w:tcW w:w="5396" w:type="dxa"/>
            <w:gridSpan w:val="5"/>
            <w:tcBorders>
              <w:top w:val="single" w:sz="4" w:space="0" w:color="auto"/>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в том числе:</w:t>
            </w:r>
          </w:p>
        </w:tc>
        <w:tc>
          <w:tcPr>
            <w:tcW w:w="962" w:type="dxa"/>
            <w:vMerge w:val="restart"/>
            <w:tcBorders>
              <w:top w:val="nil"/>
              <w:left w:val="single" w:sz="4" w:space="0" w:color="auto"/>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всего</w:t>
            </w:r>
          </w:p>
        </w:tc>
        <w:tc>
          <w:tcPr>
            <w:tcW w:w="4254" w:type="dxa"/>
            <w:gridSpan w:val="4"/>
            <w:tcBorders>
              <w:top w:val="single" w:sz="4" w:space="0" w:color="auto"/>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в том числе:</w:t>
            </w:r>
          </w:p>
        </w:tc>
        <w:tc>
          <w:tcPr>
            <w:tcW w:w="960" w:type="dxa"/>
            <w:vMerge/>
            <w:tcBorders>
              <w:top w:val="single" w:sz="4" w:space="0" w:color="auto"/>
              <w:left w:val="single" w:sz="4" w:space="0" w:color="auto"/>
              <w:bottom w:val="single" w:sz="4" w:space="0" w:color="auto"/>
              <w:right w:val="single" w:sz="4" w:space="0" w:color="auto"/>
            </w:tcBorders>
            <w:vAlign w:val="center"/>
          </w:tcPr>
          <w:p w:rsidR="002B5149" w:rsidRPr="00772639" w:rsidRDefault="002B5149" w:rsidP="006F3397">
            <w:pPr>
              <w:rPr>
                <w:bCs/>
              </w:rPr>
            </w:pPr>
          </w:p>
        </w:tc>
      </w:tr>
      <w:tr w:rsidR="002B5149" w:rsidRPr="00772639" w:rsidTr="006F3397">
        <w:trPr>
          <w:trHeight w:val="1260"/>
        </w:trPr>
        <w:tc>
          <w:tcPr>
            <w:tcW w:w="2084" w:type="dxa"/>
            <w:vMerge/>
            <w:tcBorders>
              <w:top w:val="single" w:sz="4" w:space="0" w:color="auto"/>
              <w:left w:val="single" w:sz="4" w:space="0" w:color="auto"/>
              <w:bottom w:val="single" w:sz="4" w:space="0" w:color="auto"/>
              <w:right w:val="single" w:sz="4" w:space="0" w:color="auto"/>
            </w:tcBorders>
            <w:vAlign w:val="center"/>
          </w:tcPr>
          <w:p w:rsidR="002B5149" w:rsidRPr="00772639" w:rsidRDefault="002B5149" w:rsidP="006F3397">
            <w:pPr>
              <w:rPr>
                <w:bCs/>
              </w:rPr>
            </w:pPr>
          </w:p>
        </w:tc>
        <w:tc>
          <w:tcPr>
            <w:tcW w:w="1132" w:type="dxa"/>
            <w:vMerge/>
            <w:tcBorders>
              <w:top w:val="single" w:sz="4" w:space="0" w:color="auto"/>
              <w:left w:val="single" w:sz="4" w:space="0" w:color="auto"/>
              <w:bottom w:val="single" w:sz="4" w:space="0" w:color="auto"/>
              <w:right w:val="single" w:sz="4" w:space="0" w:color="auto"/>
            </w:tcBorders>
            <w:vAlign w:val="center"/>
          </w:tcPr>
          <w:p w:rsidR="002B5149" w:rsidRPr="00772639" w:rsidRDefault="002B5149" w:rsidP="006F3397">
            <w:pPr>
              <w:rPr>
                <w:bCs/>
              </w:rPr>
            </w:pPr>
          </w:p>
        </w:tc>
        <w:tc>
          <w:tcPr>
            <w:tcW w:w="1156" w:type="dxa"/>
            <w:vMerge/>
            <w:tcBorders>
              <w:top w:val="nil"/>
              <w:left w:val="single" w:sz="4" w:space="0" w:color="auto"/>
              <w:bottom w:val="single" w:sz="4" w:space="0" w:color="auto"/>
              <w:right w:val="single" w:sz="4" w:space="0" w:color="auto"/>
            </w:tcBorders>
            <w:vAlign w:val="center"/>
          </w:tcPr>
          <w:p w:rsidR="002B5149" w:rsidRPr="00772639" w:rsidRDefault="002B5149" w:rsidP="006F3397">
            <w:pPr>
              <w:rPr>
                <w:bCs/>
              </w:rPr>
            </w:pPr>
          </w:p>
        </w:tc>
        <w:tc>
          <w:tcPr>
            <w:tcW w:w="1248" w:type="dxa"/>
            <w:tcBorders>
              <w:top w:val="nil"/>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оказание платных услуг</w:t>
            </w:r>
          </w:p>
        </w:tc>
        <w:tc>
          <w:tcPr>
            <w:tcW w:w="1143" w:type="dxa"/>
            <w:tcBorders>
              <w:top w:val="nil"/>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добровольные пожертвования</w:t>
            </w:r>
          </w:p>
        </w:tc>
        <w:tc>
          <w:tcPr>
            <w:tcW w:w="991" w:type="dxa"/>
            <w:tcBorders>
              <w:top w:val="nil"/>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целевые взносы физических и (или) юридических лиц</w:t>
            </w:r>
          </w:p>
        </w:tc>
        <w:tc>
          <w:tcPr>
            <w:tcW w:w="992" w:type="dxa"/>
            <w:tcBorders>
              <w:top w:val="nil"/>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средства, полученные от приносящей доход деятельности</w:t>
            </w:r>
          </w:p>
        </w:tc>
        <w:tc>
          <w:tcPr>
            <w:tcW w:w="1022" w:type="dxa"/>
            <w:tcBorders>
              <w:top w:val="nil"/>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иные доходы</w:t>
            </w:r>
          </w:p>
        </w:tc>
        <w:tc>
          <w:tcPr>
            <w:tcW w:w="962" w:type="dxa"/>
            <w:vMerge/>
            <w:tcBorders>
              <w:top w:val="nil"/>
              <w:left w:val="single" w:sz="4" w:space="0" w:color="auto"/>
              <w:bottom w:val="single" w:sz="4" w:space="0" w:color="auto"/>
              <w:right w:val="single" w:sz="4" w:space="0" w:color="auto"/>
            </w:tcBorders>
            <w:vAlign w:val="center"/>
          </w:tcPr>
          <w:p w:rsidR="002B5149" w:rsidRPr="00772639" w:rsidRDefault="002B5149" w:rsidP="006F3397">
            <w:pPr>
              <w:rPr>
                <w:bCs/>
              </w:rPr>
            </w:pPr>
          </w:p>
        </w:tc>
        <w:tc>
          <w:tcPr>
            <w:tcW w:w="1134" w:type="dxa"/>
            <w:tcBorders>
              <w:top w:val="nil"/>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оплата труда с начислениями</w:t>
            </w:r>
          </w:p>
        </w:tc>
        <w:tc>
          <w:tcPr>
            <w:tcW w:w="993" w:type="dxa"/>
            <w:tcBorders>
              <w:top w:val="nil"/>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Pr>
                <w:bCs/>
              </w:rPr>
              <w:t>Основные средства</w:t>
            </w:r>
          </w:p>
        </w:tc>
        <w:tc>
          <w:tcPr>
            <w:tcW w:w="992" w:type="dxa"/>
            <w:tcBorders>
              <w:top w:val="nil"/>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материальные запасы</w:t>
            </w:r>
          </w:p>
        </w:tc>
        <w:tc>
          <w:tcPr>
            <w:tcW w:w="1135" w:type="dxa"/>
            <w:tcBorders>
              <w:top w:val="nil"/>
              <w:left w:val="nil"/>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прочие расходы</w:t>
            </w:r>
          </w:p>
        </w:tc>
        <w:tc>
          <w:tcPr>
            <w:tcW w:w="960" w:type="dxa"/>
            <w:vMerge/>
            <w:tcBorders>
              <w:top w:val="single" w:sz="4" w:space="0" w:color="auto"/>
              <w:left w:val="single" w:sz="4" w:space="0" w:color="auto"/>
              <w:bottom w:val="single" w:sz="4" w:space="0" w:color="auto"/>
              <w:right w:val="single" w:sz="4" w:space="0" w:color="auto"/>
            </w:tcBorders>
            <w:vAlign w:val="center"/>
          </w:tcPr>
          <w:p w:rsidR="002B5149" w:rsidRPr="00772639" w:rsidRDefault="002B5149" w:rsidP="006F3397">
            <w:pPr>
              <w:rPr>
                <w:bCs/>
              </w:rPr>
            </w:pPr>
          </w:p>
        </w:tc>
      </w:tr>
      <w:tr w:rsidR="002B5149" w:rsidRPr="00772639" w:rsidTr="006F3397">
        <w:trPr>
          <w:trHeight w:val="315"/>
        </w:trPr>
        <w:tc>
          <w:tcPr>
            <w:tcW w:w="1594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2B5149" w:rsidRPr="00772639" w:rsidRDefault="002B5149" w:rsidP="006F3397">
            <w:pPr>
              <w:jc w:val="center"/>
              <w:rPr>
                <w:bCs/>
              </w:rPr>
            </w:pPr>
            <w:r w:rsidRPr="00772639">
              <w:rPr>
                <w:bCs/>
              </w:rPr>
              <w:t xml:space="preserve">I. </w:t>
            </w:r>
            <w:r>
              <w:rPr>
                <w:bCs/>
              </w:rPr>
              <w:t>Муниципальные</w:t>
            </w:r>
            <w:r w:rsidRPr="00772639">
              <w:rPr>
                <w:bCs/>
              </w:rPr>
              <w:t xml:space="preserve"> бюджетные учреждения</w:t>
            </w:r>
          </w:p>
        </w:tc>
      </w:tr>
      <w:tr w:rsidR="002B5149" w:rsidRPr="00772639" w:rsidTr="006F3397">
        <w:trPr>
          <w:trHeight w:val="315"/>
        </w:trPr>
        <w:tc>
          <w:tcPr>
            <w:tcW w:w="2084" w:type="dxa"/>
            <w:tcBorders>
              <w:top w:val="nil"/>
              <w:left w:val="single" w:sz="4" w:space="0" w:color="auto"/>
              <w:bottom w:val="single" w:sz="4" w:space="0" w:color="auto"/>
              <w:right w:val="single" w:sz="4" w:space="0" w:color="auto"/>
            </w:tcBorders>
            <w:shd w:val="clear" w:color="auto" w:fill="auto"/>
            <w:noWrap/>
            <w:vAlign w:val="bottom"/>
          </w:tcPr>
          <w:p w:rsidR="002B5149" w:rsidRPr="00772639" w:rsidRDefault="002B5149" w:rsidP="006F3397">
            <w:r w:rsidRPr="00772639">
              <w:t> </w:t>
            </w:r>
            <w:r>
              <w:t>МУК «Кадамовский СДК»,МБУ «ЦКР»</w:t>
            </w:r>
          </w:p>
        </w:tc>
        <w:tc>
          <w:tcPr>
            <w:tcW w:w="1132"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65,6</w:t>
            </w:r>
          </w:p>
        </w:tc>
        <w:tc>
          <w:tcPr>
            <w:tcW w:w="1156"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166,7</w:t>
            </w:r>
          </w:p>
        </w:tc>
        <w:tc>
          <w:tcPr>
            <w:tcW w:w="1248"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0</w:t>
            </w:r>
          </w:p>
        </w:tc>
        <w:tc>
          <w:tcPr>
            <w:tcW w:w="1143"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0,0 </w:t>
            </w:r>
          </w:p>
        </w:tc>
        <w:tc>
          <w:tcPr>
            <w:tcW w:w="991"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0,0 </w:t>
            </w:r>
          </w:p>
        </w:tc>
        <w:tc>
          <w:tcPr>
            <w:tcW w:w="992"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118,9</w:t>
            </w:r>
          </w:p>
        </w:tc>
        <w:tc>
          <w:tcPr>
            <w:tcW w:w="1022"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47,8</w:t>
            </w:r>
          </w:p>
        </w:tc>
        <w:tc>
          <w:tcPr>
            <w:tcW w:w="962"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 156,9</w:t>
            </w:r>
          </w:p>
        </w:tc>
        <w:tc>
          <w:tcPr>
            <w:tcW w:w="1134"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29,7</w:t>
            </w:r>
          </w:p>
        </w:tc>
        <w:tc>
          <w:tcPr>
            <w:tcW w:w="993"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0,0</w:t>
            </w:r>
          </w:p>
        </w:tc>
        <w:tc>
          <w:tcPr>
            <w:tcW w:w="992"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9,6 </w:t>
            </w:r>
          </w:p>
        </w:tc>
        <w:tc>
          <w:tcPr>
            <w:tcW w:w="1135"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20,1</w:t>
            </w:r>
          </w:p>
        </w:tc>
        <w:tc>
          <w:tcPr>
            <w:tcW w:w="960"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202,6</w:t>
            </w:r>
          </w:p>
        </w:tc>
      </w:tr>
      <w:tr w:rsidR="002B5149" w:rsidRPr="00772639" w:rsidTr="006F3397">
        <w:trPr>
          <w:trHeight w:val="315"/>
        </w:trPr>
        <w:tc>
          <w:tcPr>
            <w:tcW w:w="2084" w:type="dxa"/>
            <w:tcBorders>
              <w:top w:val="nil"/>
              <w:left w:val="single" w:sz="4" w:space="0" w:color="auto"/>
              <w:bottom w:val="single" w:sz="4" w:space="0" w:color="auto"/>
              <w:right w:val="single" w:sz="4" w:space="0" w:color="auto"/>
            </w:tcBorders>
            <w:shd w:val="clear" w:color="auto" w:fill="auto"/>
            <w:noWrap/>
            <w:vAlign w:val="bottom"/>
          </w:tcPr>
          <w:p w:rsidR="002B5149" w:rsidRPr="00772639" w:rsidRDefault="002B5149" w:rsidP="006F3397">
            <w:r w:rsidRPr="00772639">
              <w:t> </w:t>
            </w:r>
            <w:r>
              <w:t>Всего</w:t>
            </w:r>
          </w:p>
        </w:tc>
        <w:tc>
          <w:tcPr>
            <w:tcW w:w="1132"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65,6</w:t>
            </w:r>
          </w:p>
        </w:tc>
        <w:tc>
          <w:tcPr>
            <w:tcW w:w="1156"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166,7</w:t>
            </w:r>
          </w:p>
        </w:tc>
        <w:tc>
          <w:tcPr>
            <w:tcW w:w="1248"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0 </w:t>
            </w:r>
          </w:p>
        </w:tc>
        <w:tc>
          <w:tcPr>
            <w:tcW w:w="1143"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0,0 </w:t>
            </w:r>
          </w:p>
        </w:tc>
        <w:tc>
          <w:tcPr>
            <w:tcW w:w="991"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0,0 </w:t>
            </w:r>
          </w:p>
        </w:tc>
        <w:tc>
          <w:tcPr>
            <w:tcW w:w="992"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118,9 </w:t>
            </w:r>
          </w:p>
        </w:tc>
        <w:tc>
          <w:tcPr>
            <w:tcW w:w="1022"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47,8 </w:t>
            </w:r>
          </w:p>
        </w:tc>
        <w:tc>
          <w:tcPr>
            <w:tcW w:w="962"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156,9</w:t>
            </w:r>
          </w:p>
        </w:tc>
        <w:tc>
          <w:tcPr>
            <w:tcW w:w="1134"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29,7</w:t>
            </w:r>
          </w:p>
        </w:tc>
        <w:tc>
          <w:tcPr>
            <w:tcW w:w="993"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0,0</w:t>
            </w:r>
          </w:p>
        </w:tc>
        <w:tc>
          <w:tcPr>
            <w:tcW w:w="992"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9,6</w:t>
            </w:r>
          </w:p>
        </w:tc>
        <w:tc>
          <w:tcPr>
            <w:tcW w:w="1135"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20,1</w:t>
            </w:r>
          </w:p>
        </w:tc>
        <w:tc>
          <w:tcPr>
            <w:tcW w:w="960" w:type="dxa"/>
            <w:tcBorders>
              <w:top w:val="nil"/>
              <w:left w:val="nil"/>
              <w:bottom w:val="single" w:sz="4" w:space="0" w:color="auto"/>
              <w:right w:val="single" w:sz="4" w:space="0" w:color="auto"/>
            </w:tcBorders>
            <w:shd w:val="clear" w:color="auto" w:fill="auto"/>
            <w:noWrap/>
            <w:vAlign w:val="bottom"/>
          </w:tcPr>
          <w:p w:rsidR="002B5149" w:rsidRPr="005D34A9" w:rsidRDefault="002B5149" w:rsidP="006F3397">
            <w:pPr>
              <w:rPr>
                <w:highlight w:val="yellow"/>
              </w:rPr>
            </w:pPr>
            <w:r w:rsidRPr="005D34A9">
              <w:rPr>
                <w:highlight w:val="yellow"/>
              </w:rPr>
              <w:t>202,6</w:t>
            </w:r>
          </w:p>
        </w:tc>
      </w:tr>
      <w:tr w:rsidR="002B5149" w:rsidRPr="00772639" w:rsidTr="006F3397">
        <w:trPr>
          <w:trHeight w:val="199"/>
        </w:trPr>
        <w:tc>
          <w:tcPr>
            <w:tcW w:w="15944" w:type="dxa"/>
            <w:gridSpan w:val="14"/>
            <w:tcBorders>
              <w:top w:val="nil"/>
              <w:left w:val="single" w:sz="4" w:space="0" w:color="auto"/>
              <w:bottom w:val="nil"/>
              <w:right w:val="single" w:sz="4" w:space="0" w:color="auto"/>
            </w:tcBorders>
            <w:shd w:val="clear" w:color="auto" w:fill="auto"/>
            <w:vAlign w:val="center"/>
          </w:tcPr>
          <w:p w:rsidR="002B5149" w:rsidRPr="00E3238E" w:rsidRDefault="002B5149" w:rsidP="006F3397">
            <w:pPr>
              <w:rPr>
                <w:bCs/>
              </w:rPr>
            </w:pPr>
          </w:p>
        </w:tc>
      </w:tr>
    </w:tbl>
    <w:p w:rsidR="002B5149" w:rsidRPr="00772639" w:rsidRDefault="002B5149" w:rsidP="002B5149">
      <w:pPr>
        <w:widowControl w:val="0"/>
        <w:autoSpaceDE w:val="0"/>
        <w:autoSpaceDN w:val="0"/>
        <w:adjustRightInd w:val="0"/>
        <w:outlineLvl w:val="2"/>
      </w:pPr>
    </w:p>
    <w:p w:rsidR="002B5149" w:rsidRDefault="002B5149" w:rsidP="002B5149">
      <w:r w:rsidRPr="00955650">
        <w:t>* остаток средств на начало отчетного года</w:t>
      </w:r>
    </w:p>
    <w:p w:rsidR="002B5149" w:rsidRPr="005F60A9" w:rsidRDefault="002B5149" w:rsidP="002B5149">
      <w:r w:rsidRPr="00955650">
        <w:t>** остаток средств на начало года, следующего за отчетным</w:t>
      </w:r>
    </w:p>
    <w:p w:rsidR="002B5149" w:rsidRDefault="002B5149" w:rsidP="002B5149">
      <w:pPr>
        <w:outlineLvl w:val="0"/>
        <w:rPr>
          <w:sz w:val="28"/>
          <w:szCs w:val="28"/>
        </w:rPr>
      </w:pPr>
    </w:p>
    <w:p w:rsidR="002B5149" w:rsidRPr="00813FBB" w:rsidRDefault="002B5149" w:rsidP="002B5149">
      <w:pPr>
        <w:pStyle w:val="ConsPlusNormal"/>
        <w:ind w:firstLine="540"/>
        <w:jc w:val="both"/>
        <w:rPr>
          <w:sz w:val="28"/>
          <w:szCs w:val="28"/>
        </w:rPr>
        <w:sectPr w:rsidR="002B5149" w:rsidRPr="00813FBB" w:rsidSect="000003AD">
          <w:pgSz w:w="16838" w:h="11906" w:orient="landscape"/>
          <w:pgMar w:top="1134" w:right="737" w:bottom="454" w:left="907" w:header="709" w:footer="709" w:gutter="0"/>
          <w:cols w:space="708"/>
          <w:docGrid w:linePitch="360"/>
        </w:sectPr>
      </w:pPr>
      <w:r w:rsidRPr="006F454F">
        <w:rPr>
          <w:rFonts w:ascii="Times New Roman" w:hAnsi="Times New Roman" w:cs="Times New Roman"/>
          <w:sz w:val="28"/>
          <w:szCs w:val="28"/>
        </w:rPr>
        <w:t>Ведущий специалист</w:t>
      </w:r>
      <w:r>
        <w:rPr>
          <w:rFonts w:ascii="Times New Roman" w:hAnsi="Times New Roman" w:cs="Times New Roman"/>
          <w:sz w:val="28"/>
          <w:szCs w:val="28"/>
        </w:rPr>
        <w:t xml:space="preserve"> </w:t>
      </w:r>
      <w:r w:rsidRPr="006F454F">
        <w:rPr>
          <w:rFonts w:ascii="Times New Roman" w:hAnsi="Times New Roman" w:cs="Times New Roman"/>
          <w:sz w:val="28"/>
          <w:szCs w:val="28"/>
        </w:rPr>
        <w:t>делопроизводству и архивной работе                                                                           Т.Н. Грач</w:t>
      </w:r>
      <w:r>
        <w:rPr>
          <w:rFonts w:ascii="Times New Roman" w:hAnsi="Times New Roman" w:cs="Times New Roman"/>
          <w:sz w:val="28"/>
          <w:szCs w:val="28"/>
        </w:rPr>
        <w:t>ева</w:t>
      </w:r>
    </w:p>
    <w:p w:rsidR="002B5149" w:rsidRPr="00663491" w:rsidRDefault="002B5149" w:rsidP="002B5149">
      <w:pPr>
        <w:pStyle w:val="Postan"/>
        <w:ind w:right="-29"/>
        <w:rPr>
          <w:szCs w:val="28"/>
        </w:rPr>
      </w:pPr>
      <w:r w:rsidRPr="00B85C89">
        <w:rPr>
          <w:noProof/>
        </w:rPr>
        <w:lastRenderedPageBreak/>
        <w:drawing>
          <wp:inline distT="0" distB="0" distL="0" distR="0">
            <wp:extent cx="390525" cy="6000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2B5149" w:rsidRPr="00663491" w:rsidRDefault="002B5149" w:rsidP="002B5149">
      <w:pPr>
        <w:pStyle w:val="Postan"/>
        <w:ind w:right="-29"/>
        <w:rPr>
          <w:b/>
          <w:szCs w:val="28"/>
        </w:rPr>
      </w:pPr>
      <w:r w:rsidRPr="00663491">
        <w:rPr>
          <w:b/>
          <w:szCs w:val="28"/>
        </w:rPr>
        <w:t>РОССИЙСКАЯ  ФЕДЕРАЦИЯ</w:t>
      </w:r>
    </w:p>
    <w:p w:rsidR="002B5149" w:rsidRPr="00663491" w:rsidRDefault="002B5149" w:rsidP="002B5149">
      <w:pPr>
        <w:pStyle w:val="Postan"/>
        <w:ind w:right="-29"/>
        <w:rPr>
          <w:b/>
          <w:szCs w:val="28"/>
        </w:rPr>
      </w:pPr>
      <w:r w:rsidRPr="00663491">
        <w:rPr>
          <w:b/>
          <w:szCs w:val="28"/>
        </w:rPr>
        <w:t>РОСТОВСКАЯ  ОБЛАСТЬ</w:t>
      </w:r>
    </w:p>
    <w:p w:rsidR="002B5149" w:rsidRDefault="002B5149" w:rsidP="002B5149">
      <w:pPr>
        <w:pStyle w:val="Postan"/>
        <w:ind w:right="-29"/>
        <w:rPr>
          <w:b/>
          <w:szCs w:val="28"/>
        </w:rPr>
      </w:pPr>
      <w:r w:rsidRPr="00663491">
        <w:rPr>
          <w:b/>
          <w:szCs w:val="28"/>
        </w:rPr>
        <w:t>ОКТЯБРЬСКИЙ  РАЙОН</w:t>
      </w:r>
    </w:p>
    <w:p w:rsidR="002B5149" w:rsidRPr="00663491" w:rsidRDefault="002B5149" w:rsidP="002B5149">
      <w:pPr>
        <w:pStyle w:val="Postan"/>
        <w:ind w:right="-29"/>
        <w:rPr>
          <w:b/>
          <w:szCs w:val="28"/>
        </w:rPr>
      </w:pPr>
    </w:p>
    <w:p w:rsidR="002B5149" w:rsidRPr="002C0B8D" w:rsidRDefault="002B5149" w:rsidP="002B5149">
      <w:pPr>
        <w:jc w:val="center"/>
        <w:rPr>
          <w:b/>
          <w:sz w:val="28"/>
          <w:szCs w:val="28"/>
        </w:rPr>
      </w:pPr>
      <w:r w:rsidRPr="002C0B8D">
        <w:rPr>
          <w:b/>
          <w:sz w:val="28"/>
          <w:szCs w:val="28"/>
        </w:rPr>
        <w:t>Муниципальное образование «Персиановское сельское поселение»</w:t>
      </w:r>
    </w:p>
    <w:p w:rsidR="002B5149" w:rsidRPr="002C0B8D" w:rsidRDefault="002B5149" w:rsidP="002B5149">
      <w:pPr>
        <w:jc w:val="center"/>
        <w:rPr>
          <w:b/>
          <w:sz w:val="28"/>
          <w:szCs w:val="28"/>
        </w:rPr>
      </w:pPr>
      <w:r w:rsidRPr="002C0B8D">
        <w:rPr>
          <w:b/>
          <w:sz w:val="28"/>
          <w:szCs w:val="28"/>
        </w:rPr>
        <w:t>Администрация Персиановского сельского поселения</w:t>
      </w:r>
    </w:p>
    <w:p w:rsidR="002B5149" w:rsidRPr="00663491" w:rsidRDefault="002B5149" w:rsidP="002B5149">
      <w:pPr>
        <w:pStyle w:val="1"/>
        <w:ind w:right="-29"/>
        <w:rPr>
          <w:szCs w:val="28"/>
        </w:rPr>
      </w:pPr>
    </w:p>
    <w:p w:rsidR="002B5149" w:rsidRPr="002C0B8D" w:rsidRDefault="002B5149" w:rsidP="002B5149">
      <w:pPr>
        <w:tabs>
          <w:tab w:val="left" w:pos="3180"/>
        </w:tabs>
        <w:jc w:val="center"/>
        <w:rPr>
          <w:b/>
          <w:sz w:val="32"/>
          <w:szCs w:val="32"/>
        </w:rPr>
      </w:pPr>
      <w:r w:rsidRPr="002C0B8D">
        <w:rPr>
          <w:b/>
          <w:sz w:val="32"/>
          <w:szCs w:val="32"/>
        </w:rPr>
        <w:t>ПОСТАНОВЛЕНИЕ</w:t>
      </w:r>
    </w:p>
    <w:p w:rsidR="002B5149" w:rsidRPr="00663491" w:rsidRDefault="002B5149" w:rsidP="002B5149">
      <w:pPr>
        <w:rPr>
          <w:b/>
          <w:sz w:val="28"/>
          <w:szCs w:val="28"/>
        </w:rPr>
      </w:pPr>
    </w:p>
    <w:p w:rsidR="002B5149" w:rsidRPr="00CF2682" w:rsidRDefault="002B5149" w:rsidP="002B5149">
      <w:pPr>
        <w:autoSpaceDE w:val="0"/>
        <w:autoSpaceDN w:val="0"/>
        <w:adjustRightInd w:val="0"/>
        <w:jc w:val="both"/>
        <w:outlineLvl w:val="1"/>
        <w:rPr>
          <w:b/>
          <w:sz w:val="28"/>
          <w:szCs w:val="28"/>
          <w:lang w:eastAsia="en-US"/>
        </w:rPr>
      </w:pPr>
      <w:r w:rsidRPr="00B729EB">
        <w:rPr>
          <w:b/>
          <w:sz w:val="28"/>
          <w:szCs w:val="28"/>
          <w:shd w:val="clear" w:color="auto" w:fill="FFFFFF"/>
        </w:rPr>
        <w:t>0</w:t>
      </w:r>
      <w:r>
        <w:rPr>
          <w:b/>
          <w:sz w:val="28"/>
          <w:szCs w:val="28"/>
          <w:shd w:val="clear" w:color="auto" w:fill="FFFFFF"/>
        </w:rPr>
        <w:t>3</w:t>
      </w:r>
      <w:r w:rsidRPr="00B729EB">
        <w:rPr>
          <w:b/>
          <w:sz w:val="28"/>
          <w:szCs w:val="28"/>
          <w:shd w:val="clear" w:color="auto" w:fill="FFFFFF"/>
        </w:rPr>
        <w:t>.0</w:t>
      </w:r>
      <w:r>
        <w:rPr>
          <w:b/>
          <w:sz w:val="28"/>
          <w:szCs w:val="28"/>
          <w:shd w:val="clear" w:color="auto" w:fill="FFFFFF"/>
        </w:rPr>
        <w:t>2</w:t>
      </w:r>
      <w:r w:rsidRPr="00B729EB">
        <w:rPr>
          <w:b/>
          <w:sz w:val="28"/>
          <w:szCs w:val="28"/>
          <w:shd w:val="clear" w:color="auto" w:fill="FFFFFF"/>
        </w:rPr>
        <w:t>.20</w:t>
      </w:r>
      <w:r>
        <w:rPr>
          <w:b/>
          <w:sz w:val="28"/>
          <w:szCs w:val="28"/>
          <w:shd w:val="clear" w:color="auto" w:fill="FFFFFF"/>
        </w:rPr>
        <w:t>20</w:t>
      </w:r>
      <w:r w:rsidRPr="00B729EB">
        <w:rPr>
          <w:b/>
          <w:sz w:val="28"/>
          <w:szCs w:val="28"/>
          <w:shd w:val="clear" w:color="auto" w:fill="FFFFFF"/>
        </w:rPr>
        <w:tab/>
        <w:t xml:space="preserve">                                          № </w:t>
      </w:r>
      <w:r>
        <w:rPr>
          <w:b/>
          <w:sz w:val="28"/>
          <w:szCs w:val="28"/>
          <w:shd w:val="clear" w:color="auto" w:fill="FFFFFF"/>
        </w:rPr>
        <w:t>20</w:t>
      </w:r>
      <w:r w:rsidRPr="00B729EB">
        <w:rPr>
          <w:b/>
          <w:sz w:val="28"/>
          <w:szCs w:val="28"/>
        </w:rPr>
        <w:t xml:space="preserve">                            п. Персиановский</w:t>
      </w:r>
    </w:p>
    <w:p w:rsidR="002B5149" w:rsidRPr="00663491" w:rsidRDefault="002B5149" w:rsidP="002B5149">
      <w:pPr>
        <w:pStyle w:val="af1"/>
        <w:rPr>
          <w:rFonts w:ascii="Times New Roman" w:hAnsi="Times New Roman"/>
          <w:sz w:val="28"/>
          <w:szCs w:val="28"/>
        </w:rPr>
      </w:pPr>
    </w:p>
    <w:p w:rsidR="002B5149" w:rsidRPr="00663491" w:rsidRDefault="002B5149" w:rsidP="002B5149">
      <w:pPr>
        <w:tabs>
          <w:tab w:val="left" w:pos="4253"/>
        </w:tabs>
        <w:ind w:right="5952"/>
        <w:jc w:val="both"/>
        <w:rPr>
          <w:sz w:val="28"/>
          <w:szCs w:val="28"/>
        </w:rPr>
      </w:pPr>
      <w:r w:rsidRPr="00663491">
        <w:rPr>
          <w:sz w:val="28"/>
          <w:szCs w:val="28"/>
        </w:rPr>
        <w:t xml:space="preserve">Об утверждении отчета об исполнении плана реализации </w:t>
      </w:r>
    </w:p>
    <w:p w:rsidR="002B5149" w:rsidRPr="00663491" w:rsidRDefault="002B5149" w:rsidP="002B5149">
      <w:pPr>
        <w:tabs>
          <w:tab w:val="left" w:pos="4253"/>
        </w:tabs>
        <w:ind w:right="5952"/>
        <w:jc w:val="both"/>
        <w:rPr>
          <w:sz w:val="28"/>
          <w:szCs w:val="28"/>
        </w:rPr>
      </w:pPr>
      <w:r w:rsidRPr="00663491">
        <w:rPr>
          <w:sz w:val="28"/>
          <w:szCs w:val="28"/>
        </w:rPr>
        <w:t>муниципальной программы Персиановского сельского поселения  «</w:t>
      </w:r>
      <w:r>
        <w:rPr>
          <w:sz w:val="28"/>
          <w:szCs w:val="28"/>
        </w:rPr>
        <w:t>Доступная среда</w:t>
      </w:r>
      <w:r w:rsidRPr="00663491">
        <w:rPr>
          <w:sz w:val="28"/>
          <w:szCs w:val="28"/>
        </w:rPr>
        <w:t>»  на 201</w:t>
      </w:r>
      <w:r>
        <w:rPr>
          <w:sz w:val="28"/>
          <w:szCs w:val="28"/>
        </w:rPr>
        <w:t>9</w:t>
      </w:r>
      <w:r w:rsidRPr="00663491">
        <w:rPr>
          <w:sz w:val="28"/>
          <w:szCs w:val="28"/>
        </w:rPr>
        <w:t xml:space="preserve"> год  по итогам 201</w:t>
      </w:r>
      <w:r>
        <w:rPr>
          <w:sz w:val="28"/>
          <w:szCs w:val="28"/>
        </w:rPr>
        <w:t>9</w:t>
      </w:r>
      <w:r w:rsidRPr="00663491">
        <w:rPr>
          <w:sz w:val="28"/>
          <w:szCs w:val="28"/>
        </w:rPr>
        <w:t xml:space="preserve"> года</w:t>
      </w:r>
    </w:p>
    <w:p w:rsidR="002B5149" w:rsidRPr="00663491" w:rsidRDefault="002B5149" w:rsidP="002B5149">
      <w:pPr>
        <w:rPr>
          <w:sz w:val="28"/>
          <w:szCs w:val="28"/>
        </w:rPr>
      </w:pPr>
    </w:p>
    <w:p w:rsidR="002B5149" w:rsidRDefault="002B5149" w:rsidP="002B5149">
      <w:pPr>
        <w:pStyle w:val="af1"/>
        <w:jc w:val="both"/>
        <w:rPr>
          <w:rFonts w:ascii="Times New Roman" w:hAnsi="Times New Roman"/>
          <w:sz w:val="28"/>
          <w:szCs w:val="28"/>
        </w:rPr>
      </w:pPr>
      <w:r>
        <w:rPr>
          <w:rFonts w:ascii="Times New Roman" w:hAnsi="Times New Roman"/>
          <w:sz w:val="28"/>
          <w:szCs w:val="28"/>
        </w:rPr>
        <w:tab/>
      </w:r>
      <w:r w:rsidRPr="00663491">
        <w:rPr>
          <w:rFonts w:ascii="Times New Roman" w:hAnsi="Times New Roman"/>
          <w:sz w:val="28"/>
          <w:szCs w:val="28"/>
        </w:rP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w:t>
      </w:r>
      <w:r>
        <w:rPr>
          <w:rFonts w:ascii="Times New Roman" w:hAnsi="Times New Roman"/>
          <w:sz w:val="28"/>
          <w:szCs w:val="28"/>
        </w:rPr>
        <w:t>28.12</w:t>
      </w:r>
      <w:r w:rsidRPr="00663491">
        <w:rPr>
          <w:rFonts w:ascii="Times New Roman" w:hAnsi="Times New Roman"/>
          <w:sz w:val="28"/>
          <w:szCs w:val="28"/>
        </w:rPr>
        <w:t>.201</w:t>
      </w:r>
      <w:r>
        <w:rPr>
          <w:rFonts w:ascii="Times New Roman" w:hAnsi="Times New Roman"/>
          <w:sz w:val="28"/>
          <w:szCs w:val="28"/>
        </w:rPr>
        <w:t>5</w:t>
      </w:r>
      <w:r w:rsidRPr="00663491">
        <w:rPr>
          <w:rFonts w:ascii="Times New Roman" w:hAnsi="Times New Roman"/>
          <w:sz w:val="28"/>
          <w:szCs w:val="28"/>
        </w:rPr>
        <w:t xml:space="preserve"> № </w:t>
      </w:r>
      <w:r>
        <w:rPr>
          <w:rFonts w:ascii="Times New Roman" w:hAnsi="Times New Roman"/>
          <w:sz w:val="28"/>
          <w:szCs w:val="28"/>
        </w:rPr>
        <w:t>618</w:t>
      </w:r>
      <w:r w:rsidRPr="00663491">
        <w:rPr>
          <w:rFonts w:ascii="Times New Roman" w:hAnsi="Times New Roman"/>
          <w:sz w:val="28"/>
          <w:szCs w:val="28"/>
        </w:rPr>
        <w:t xml:space="preserve"> года «Об утверждении </w:t>
      </w:r>
      <w:r>
        <w:rPr>
          <w:rFonts w:ascii="Times New Roman" w:hAnsi="Times New Roman"/>
          <w:sz w:val="28"/>
          <w:szCs w:val="28"/>
        </w:rPr>
        <w:t>муниципальной</w:t>
      </w:r>
      <w:r w:rsidRPr="00663491">
        <w:rPr>
          <w:rFonts w:ascii="Times New Roman" w:hAnsi="Times New Roman"/>
          <w:sz w:val="28"/>
          <w:szCs w:val="28"/>
        </w:rPr>
        <w:t xml:space="preserve"> программ</w:t>
      </w:r>
      <w:r>
        <w:rPr>
          <w:rFonts w:ascii="Times New Roman" w:hAnsi="Times New Roman"/>
          <w:sz w:val="28"/>
          <w:szCs w:val="28"/>
        </w:rPr>
        <w:t>ы</w:t>
      </w:r>
      <w:r w:rsidRPr="00663491">
        <w:rPr>
          <w:rFonts w:ascii="Times New Roman" w:hAnsi="Times New Roman"/>
          <w:sz w:val="28"/>
          <w:szCs w:val="28"/>
        </w:rPr>
        <w:t xml:space="preserve"> Персиановского сельского поселения</w:t>
      </w:r>
      <w:r>
        <w:rPr>
          <w:rFonts w:ascii="Times New Roman" w:hAnsi="Times New Roman"/>
          <w:sz w:val="28"/>
          <w:szCs w:val="28"/>
        </w:rPr>
        <w:t xml:space="preserve"> «Доступная среда»</w:t>
      </w:r>
      <w:r w:rsidRPr="00663491">
        <w:rPr>
          <w:rFonts w:ascii="Times New Roman" w:hAnsi="Times New Roman"/>
          <w:sz w:val="28"/>
          <w:szCs w:val="28"/>
        </w:rPr>
        <w:t>»</w:t>
      </w:r>
    </w:p>
    <w:p w:rsidR="002B5149" w:rsidRPr="00663491" w:rsidRDefault="002B5149" w:rsidP="002B5149">
      <w:pPr>
        <w:pStyle w:val="af1"/>
        <w:jc w:val="both"/>
        <w:rPr>
          <w:rFonts w:ascii="Times New Roman" w:hAnsi="Times New Roman"/>
          <w:sz w:val="28"/>
          <w:szCs w:val="28"/>
        </w:rPr>
      </w:pPr>
    </w:p>
    <w:p w:rsidR="002B5149" w:rsidRDefault="002B5149" w:rsidP="002B5149">
      <w:pPr>
        <w:jc w:val="center"/>
        <w:rPr>
          <w:b/>
          <w:caps/>
          <w:sz w:val="28"/>
          <w:szCs w:val="28"/>
        </w:rPr>
      </w:pPr>
      <w:r w:rsidRPr="003E0911">
        <w:rPr>
          <w:b/>
          <w:caps/>
          <w:sz w:val="28"/>
          <w:szCs w:val="28"/>
        </w:rPr>
        <w:t>постановля</w:t>
      </w:r>
      <w:r>
        <w:rPr>
          <w:b/>
          <w:caps/>
          <w:sz w:val="28"/>
          <w:szCs w:val="28"/>
        </w:rPr>
        <w:t>ю</w:t>
      </w:r>
      <w:r w:rsidRPr="003E0911">
        <w:rPr>
          <w:b/>
          <w:caps/>
          <w:sz w:val="28"/>
          <w:szCs w:val="28"/>
        </w:rPr>
        <w:t>:</w:t>
      </w:r>
    </w:p>
    <w:p w:rsidR="002B5149" w:rsidRDefault="002B5149" w:rsidP="002B5149">
      <w:pPr>
        <w:jc w:val="both"/>
        <w:rPr>
          <w:b/>
          <w:caps/>
          <w:sz w:val="28"/>
          <w:szCs w:val="28"/>
        </w:rPr>
      </w:pPr>
    </w:p>
    <w:p w:rsidR="002B5149" w:rsidRPr="00663491" w:rsidRDefault="002B5149" w:rsidP="002B5149">
      <w:pPr>
        <w:pStyle w:val="af1"/>
        <w:jc w:val="both"/>
        <w:rPr>
          <w:rFonts w:ascii="Times New Roman" w:hAnsi="Times New Roman"/>
          <w:bCs/>
          <w:sz w:val="28"/>
          <w:szCs w:val="28"/>
        </w:rPr>
      </w:pPr>
      <w:r w:rsidRPr="00663491">
        <w:rPr>
          <w:rFonts w:ascii="Times New Roman" w:hAnsi="Times New Roman"/>
          <w:sz w:val="28"/>
          <w:szCs w:val="28"/>
        </w:rPr>
        <w:tab/>
        <w:t>1. Утвердить отчёт об исполнении плана реализации муниципальной программы Персиановского сельского поселения «</w:t>
      </w:r>
      <w:r>
        <w:rPr>
          <w:rFonts w:ascii="Times New Roman" w:hAnsi="Times New Roman"/>
          <w:sz w:val="28"/>
          <w:szCs w:val="28"/>
        </w:rPr>
        <w:t>Доступная среда</w:t>
      </w:r>
      <w:r w:rsidRPr="00663491">
        <w:rPr>
          <w:rFonts w:ascii="Times New Roman" w:hAnsi="Times New Roman"/>
          <w:sz w:val="28"/>
          <w:szCs w:val="28"/>
        </w:rPr>
        <w:t>» на 201</w:t>
      </w:r>
      <w:r>
        <w:rPr>
          <w:rFonts w:ascii="Times New Roman" w:hAnsi="Times New Roman"/>
          <w:sz w:val="28"/>
          <w:szCs w:val="28"/>
        </w:rPr>
        <w:t xml:space="preserve">9 </w:t>
      </w:r>
      <w:r w:rsidRPr="00663491">
        <w:rPr>
          <w:rFonts w:ascii="Times New Roman" w:hAnsi="Times New Roman"/>
          <w:sz w:val="28"/>
          <w:szCs w:val="28"/>
        </w:rPr>
        <w:t>год  по итогам 201</w:t>
      </w:r>
      <w:r>
        <w:rPr>
          <w:rFonts w:ascii="Times New Roman" w:hAnsi="Times New Roman"/>
          <w:sz w:val="28"/>
          <w:szCs w:val="28"/>
        </w:rPr>
        <w:t>9</w:t>
      </w:r>
      <w:r w:rsidRPr="00663491">
        <w:rPr>
          <w:rFonts w:ascii="Times New Roman" w:hAnsi="Times New Roman"/>
          <w:sz w:val="28"/>
          <w:szCs w:val="28"/>
        </w:rPr>
        <w:t xml:space="preserve"> года согласно приложению к настоящему постановлению.</w:t>
      </w:r>
    </w:p>
    <w:p w:rsidR="002B5149" w:rsidRDefault="002B5149" w:rsidP="002B5149">
      <w:pPr>
        <w:autoSpaceDE w:val="0"/>
        <w:autoSpaceDN w:val="0"/>
        <w:adjustRightInd w:val="0"/>
        <w:ind w:firstLine="709"/>
        <w:jc w:val="both"/>
        <w:rPr>
          <w:rFonts w:eastAsia="Calibri"/>
          <w:kern w:val="2"/>
          <w:sz w:val="28"/>
          <w:szCs w:val="28"/>
          <w:lang w:eastAsia="en-US"/>
        </w:rPr>
      </w:pPr>
      <w:r w:rsidRPr="00663491">
        <w:rPr>
          <w:sz w:val="28"/>
          <w:szCs w:val="28"/>
        </w:rPr>
        <w:t xml:space="preserve">2. Контроль за выполнением постановления возложить на </w:t>
      </w:r>
      <w:r>
        <w:rPr>
          <w:sz w:val="28"/>
          <w:szCs w:val="28"/>
        </w:rPr>
        <w:t>директора МУК «Кадамовский СДК» Круковского В.С.</w:t>
      </w:r>
    </w:p>
    <w:p w:rsidR="002B5149" w:rsidRDefault="002B5149" w:rsidP="002B5149">
      <w:pPr>
        <w:autoSpaceDE w:val="0"/>
        <w:autoSpaceDN w:val="0"/>
        <w:adjustRightInd w:val="0"/>
        <w:rPr>
          <w:sz w:val="28"/>
          <w:szCs w:val="28"/>
        </w:rPr>
      </w:pPr>
    </w:p>
    <w:p w:rsidR="002B5149" w:rsidRDefault="002B5149" w:rsidP="002B5149">
      <w:pPr>
        <w:autoSpaceDE w:val="0"/>
        <w:autoSpaceDN w:val="0"/>
        <w:adjustRightInd w:val="0"/>
        <w:rPr>
          <w:sz w:val="28"/>
          <w:szCs w:val="28"/>
        </w:rPr>
      </w:pPr>
      <w:r w:rsidRPr="002C0B8D">
        <w:rPr>
          <w:sz w:val="28"/>
          <w:szCs w:val="28"/>
        </w:rPr>
        <w:t xml:space="preserve">Глава </w:t>
      </w:r>
      <w:r>
        <w:rPr>
          <w:sz w:val="28"/>
          <w:szCs w:val="28"/>
        </w:rPr>
        <w:t>Администрации</w:t>
      </w:r>
    </w:p>
    <w:p w:rsidR="002B5149" w:rsidRPr="002C0B8D" w:rsidRDefault="002B5149" w:rsidP="002B5149">
      <w:pPr>
        <w:autoSpaceDE w:val="0"/>
        <w:autoSpaceDN w:val="0"/>
        <w:adjustRightInd w:val="0"/>
        <w:rPr>
          <w:sz w:val="28"/>
          <w:szCs w:val="28"/>
        </w:rPr>
      </w:pPr>
      <w:r w:rsidRPr="002C0B8D">
        <w:rPr>
          <w:sz w:val="28"/>
          <w:szCs w:val="28"/>
        </w:rPr>
        <w:t>Персиановского</w:t>
      </w:r>
    </w:p>
    <w:p w:rsidR="002B5149" w:rsidRDefault="002B5149" w:rsidP="002B5149">
      <w:pPr>
        <w:autoSpaceDE w:val="0"/>
        <w:autoSpaceDN w:val="0"/>
        <w:adjustRightInd w:val="0"/>
        <w:rPr>
          <w:sz w:val="28"/>
          <w:szCs w:val="28"/>
        </w:rPr>
      </w:pPr>
      <w:r w:rsidRPr="002C0B8D">
        <w:rPr>
          <w:sz w:val="28"/>
          <w:szCs w:val="28"/>
        </w:rPr>
        <w:t>сельского поселения</w:t>
      </w:r>
      <w:r w:rsidRPr="002C0B8D">
        <w:rPr>
          <w:sz w:val="28"/>
          <w:szCs w:val="28"/>
        </w:rPr>
        <w:tab/>
      </w:r>
      <w:r w:rsidRPr="002C0B8D">
        <w:rPr>
          <w:sz w:val="28"/>
          <w:szCs w:val="28"/>
        </w:rPr>
        <w:tab/>
      </w:r>
      <w:r w:rsidRPr="002C0B8D">
        <w:rPr>
          <w:sz w:val="28"/>
          <w:szCs w:val="28"/>
        </w:rPr>
        <w:tab/>
      </w:r>
      <w:r w:rsidRPr="002C0B8D">
        <w:rPr>
          <w:sz w:val="28"/>
          <w:szCs w:val="28"/>
        </w:rPr>
        <w:tab/>
      </w:r>
      <w:r w:rsidRPr="002C0B8D">
        <w:rPr>
          <w:sz w:val="28"/>
          <w:szCs w:val="28"/>
        </w:rPr>
        <w:tab/>
      </w:r>
      <w:r w:rsidRPr="002C0B8D">
        <w:rPr>
          <w:sz w:val="28"/>
          <w:szCs w:val="28"/>
        </w:rPr>
        <w:tab/>
        <w:t xml:space="preserve"> </w:t>
      </w:r>
      <w:r>
        <w:rPr>
          <w:sz w:val="28"/>
          <w:szCs w:val="28"/>
        </w:rPr>
        <w:t xml:space="preserve">А.В. Бутенко </w:t>
      </w:r>
    </w:p>
    <w:p w:rsidR="002B5149" w:rsidRDefault="002B5149" w:rsidP="002B5149">
      <w:pPr>
        <w:autoSpaceDE w:val="0"/>
        <w:autoSpaceDN w:val="0"/>
        <w:adjustRightInd w:val="0"/>
        <w:rPr>
          <w:sz w:val="28"/>
          <w:szCs w:val="28"/>
        </w:rPr>
      </w:pPr>
    </w:p>
    <w:p w:rsidR="002B5149" w:rsidRPr="002C0B8D" w:rsidRDefault="002B5149" w:rsidP="002B5149">
      <w:pPr>
        <w:autoSpaceDE w:val="0"/>
        <w:autoSpaceDN w:val="0"/>
        <w:adjustRightInd w:val="0"/>
        <w:rPr>
          <w:sz w:val="28"/>
          <w:szCs w:val="28"/>
        </w:rPr>
      </w:pPr>
    </w:p>
    <w:tbl>
      <w:tblPr>
        <w:tblW w:w="0" w:type="auto"/>
        <w:tblInd w:w="6062" w:type="dxa"/>
        <w:tblLook w:val="04A0" w:firstRow="1" w:lastRow="0" w:firstColumn="1" w:lastColumn="0" w:noHBand="0" w:noVBand="1"/>
      </w:tblPr>
      <w:tblGrid>
        <w:gridCol w:w="3576"/>
      </w:tblGrid>
      <w:tr w:rsidR="002B5149" w:rsidRPr="00663491" w:rsidTr="006F3397">
        <w:tc>
          <w:tcPr>
            <w:tcW w:w="3785" w:type="dxa"/>
          </w:tcPr>
          <w:p w:rsidR="002B5149" w:rsidRPr="003E0911" w:rsidRDefault="002B5149" w:rsidP="006F3397">
            <w:pPr>
              <w:ind w:hanging="40"/>
              <w:jc w:val="center"/>
              <w:rPr>
                <w:sz w:val="28"/>
                <w:szCs w:val="28"/>
              </w:rPr>
            </w:pPr>
            <w:r w:rsidRPr="003E0911">
              <w:rPr>
                <w:sz w:val="28"/>
                <w:szCs w:val="28"/>
              </w:rPr>
              <w:t>Приложение №1</w:t>
            </w:r>
          </w:p>
          <w:p w:rsidR="002B5149" w:rsidRPr="00B729EB" w:rsidRDefault="002B5149" w:rsidP="006F3397">
            <w:pPr>
              <w:ind w:hanging="40"/>
              <w:jc w:val="center"/>
              <w:rPr>
                <w:sz w:val="28"/>
                <w:szCs w:val="28"/>
              </w:rPr>
            </w:pPr>
            <w:r w:rsidRPr="003E0911">
              <w:rPr>
                <w:sz w:val="28"/>
                <w:szCs w:val="28"/>
              </w:rPr>
              <w:t xml:space="preserve">к Постановлению </w:t>
            </w:r>
            <w:r>
              <w:rPr>
                <w:sz w:val="28"/>
                <w:szCs w:val="28"/>
              </w:rPr>
              <w:t xml:space="preserve">Администрации </w:t>
            </w:r>
            <w:r>
              <w:rPr>
                <w:sz w:val="28"/>
                <w:szCs w:val="28"/>
              </w:rPr>
              <w:lastRenderedPageBreak/>
              <w:t xml:space="preserve">Персиановского сельского поселения </w:t>
            </w:r>
            <w:r w:rsidRPr="00CF2682">
              <w:rPr>
                <w:sz w:val="28"/>
                <w:szCs w:val="28"/>
              </w:rPr>
              <w:t xml:space="preserve">№ </w:t>
            </w:r>
            <w:r>
              <w:rPr>
                <w:sz w:val="28"/>
                <w:szCs w:val="28"/>
              </w:rPr>
              <w:t>20</w:t>
            </w:r>
          </w:p>
          <w:p w:rsidR="002B5149" w:rsidRPr="00CF2682" w:rsidRDefault="002B5149" w:rsidP="006F3397">
            <w:pPr>
              <w:ind w:hanging="40"/>
              <w:jc w:val="center"/>
              <w:rPr>
                <w:sz w:val="28"/>
                <w:szCs w:val="28"/>
              </w:rPr>
            </w:pPr>
            <w:r w:rsidRPr="00B729EB">
              <w:rPr>
                <w:sz w:val="28"/>
                <w:szCs w:val="28"/>
              </w:rPr>
              <w:t xml:space="preserve"> от 0</w:t>
            </w:r>
            <w:r>
              <w:rPr>
                <w:sz w:val="28"/>
                <w:szCs w:val="28"/>
              </w:rPr>
              <w:t>3</w:t>
            </w:r>
            <w:r w:rsidRPr="00B729EB">
              <w:rPr>
                <w:sz w:val="28"/>
                <w:szCs w:val="28"/>
              </w:rPr>
              <w:t>.0</w:t>
            </w:r>
            <w:r>
              <w:rPr>
                <w:sz w:val="28"/>
                <w:szCs w:val="28"/>
              </w:rPr>
              <w:t>2.2020</w:t>
            </w:r>
            <w:r w:rsidRPr="00B729EB">
              <w:rPr>
                <w:sz w:val="28"/>
                <w:szCs w:val="28"/>
              </w:rPr>
              <w:t>г.</w:t>
            </w:r>
          </w:p>
          <w:p w:rsidR="002B5149" w:rsidRPr="00663491" w:rsidRDefault="002B5149" w:rsidP="006F3397">
            <w:pPr>
              <w:ind w:hanging="40"/>
              <w:jc w:val="center"/>
              <w:rPr>
                <w:sz w:val="28"/>
                <w:szCs w:val="28"/>
              </w:rPr>
            </w:pPr>
          </w:p>
        </w:tc>
      </w:tr>
    </w:tbl>
    <w:p w:rsidR="002B5149" w:rsidRPr="00663491" w:rsidRDefault="002B5149" w:rsidP="002B5149">
      <w:pPr>
        <w:rPr>
          <w:sz w:val="28"/>
          <w:szCs w:val="28"/>
        </w:rPr>
      </w:pPr>
    </w:p>
    <w:p w:rsidR="002B5149" w:rsidRPr="00E26659" w:rsidRDefault="002B5149" w:rsidP="002B5149">
      <w:pPr>
        <w:autoSpaceDE w:val="0"/>
        <w:autoSpaceDN w:val="0"/>
        <w:adjustRightInd w:val="0"/>
        <w:rPr>
          <w:rFonts w:eastAsia="Calibri"/>
          <w:sz w:val="28"/>
          <w:szCs w:val="28"/>
          <w:lang w:eastAsia="en-US"/>
        </w:rPr>
      </w:pPr>
    </w:p>
    <w:p w:rsidR="002B5149" w:rsidRPr="00E26659" w:rsidRDefault="002B5149" w:rsidP="002B5149">
      <w:pPr>
        <w:ind w:left="284" w:right="140"/>
        <w:jc w:val="center"/>
        <w:rPr>
          <w:sz w:val="28"/>
          <w:szCs w:val="28"/>
        </w:rPr>
      </w:pPr>
      <w:r w:rsidRPr="00E26659">
        <w:rPr>
          <w:sz w:val="28"/>
          <w:szCs w:val="28"/>
        </w:rPr>
        <w:t>ОТЧЕТ</w:t>
      </w:r>
    </w:p>
    <w:p w:rsidR="002B5149" w:rsidRPr="00E26659" w:rsidRDefault="002B5149" w:rsidP="002B5149">
      <w:pPr>
        <w:ind w:left="284" w:right="140"/>
        <w:jc w:val="center"/>
        <w:rPr>
          <w:sz w:val="28"/>
          <w:szCs w:val="28"/>
        </w:rPr>
      </w:pPr>
      <w:r w:rsidRPr="00E26659">
        <w:rPr>
          <w:sz w:val="28"/>
          <w:szCs w:val="28"/>
        </w:rPr>
        <w:t xml:space="preserve"> о реализации муниципальной программы </w:t>
      </w:r>
      <w:r>
        <w:rPr>
          <w:sz w:val="28"/>
          <w:szCs w:val="28"/>
        </w:rPr>
        <w:t>Персиановского сельского</w:t>
      </w:r>
      <w:r w:rsidRPr="00E26659">
        <w:rPr>
          <w:sz w:val="28"/>
          <w:szCs w:val="28"/>
        </w:rPr>
        <w:t xml:space="preserve"> поселения «</w:t>
      </w:r>
      <w:r>
        <w:rPr>
          <w:sz w:val="28"/>
          <w:szCs w:val="28"/>
        </w:rPr>
        <w:t>Доступная среда</w:t>
      </w:r>
      <w:r w:rsidRPr="00E26659">
        <w:rPr>
          <w:sz w:val="28"/>
          <w:szCs w:val="28"/>
        </w:rPr>
        <w:t xml:space="preserve">» </w:t>
      </w:r>
      <w:r>
        <w:rPr>
          <w:sz w:val="28"/>
          <w:szCs w:val="28"/>
        </w:rPr>
        <w:t xml:space="preserve">на 2019 год </w:t>
      </w:r>
      <w:r w:rsidRPr="00E26659">
        <w:rPr>
          <w:sz w:val="28"/>
          <w:szCs w:val="28"/>
        </w:rPr>
        <w:t>по итогам 201</w:t>
      </w:r>
      <w:r>
        <w:rPr>
          <w:sz w:val="28"/>
          <w:szCs w:val="28"/>
        </w:rPr>
        <w:t>9</w:t>
      </w:r>
      <w:r w:rsidRPr="00E26659">
        <w:rPr>
          <w:sz w:val="28"/>
          <w:szCs w:val="28"/>
        </w:rPr>
        <w:t xml:space="preserve"> года</w:t>
      </w:r>
    </w:p>
    <w:p w:rsidR="002B5149" w:rsidRPr="00EF25AC" w:rsidRDefault="002B5149" w:rsidP="002B5149">
      <w:pPr>
        <w:numPr>
          <w:ilvl w:val="0"/>
          <w:numId w:val="12"/>
        </w:numPr>
        <w:suppressAutoHyphens w:val="0"/>
        <w:spacing w:line="276" w:lineRule="auto"/>
        <w:jc w:val="center"/>
        <w:rPr>
          <w:color w:val="000000"/>
          <w:sz w:val="28"/>
          <w:szCs w:val="28"/>
        </w:rPr>
      </w:pPr>
      <w:r w:rsidRPr="00EF25AC">
        <w:rPr>
          <w:color w:val="000000"/>
          <w:sz w:val="28"/>
          <w:szCs w:val="28"/>
        </w:rPr>
        <w:t>Основные результаты</w:t>
      </w:r>
    </w:p>
    <w:p w:rsidR="002B5149" w:rsidRPr="00E26659" w:rsidRDefault="002B5149" w:rsidP="002B5149">
      <w:pPr>
        <w:pStyle w:val="ConsPlusCell"/>
        <w:jc w:val="center"/>
        <w:rPr>
          <w:rFonts w:ascii="Times New Roman" w:hAnsi="Times New Roman" w:cs="Times New Roman"/>
          <w:sz w:val="28"/>
          <w:szCs w:val="28"/>
        </w:rPr>
      </w:pPr>
    </w:p>
    <w:p w:rsidR="002B5149" w:rsidRPr="00E26659" w:rsidRDefault="002B5149" w:rsidP="002B5149">
      <w:pPr>
        <w:ind w:firstLine="567"/>
        <w:jc w:val="both"/>
        <w:rPr>
          <w:sz w:val="28"/>
          <w:szCs w:val="28"/>
        </w:rPr>
      </w:pPr>
      <w:r w:rsidRPr="00E26659">
        <w:rPr>
          <w:sz w:val="28"/>
          <w:szCs w:val="28"/>
        </w:rPr>
        <w:t xml:space="preserve">Муниципальная программа </w:t>
      </w:r>
      <w:r>
        <w:rPr>
          <w:sz w:val="28"/>
          <w:szCs w:val="28"/>
        </w:rPr>
        <w:t>Персиановского сельского</w:t>
      </w:r>
      <w:r w:rsidRPr="00E26659">
        <w:rPr>
          <w:sz w:val="28"/>
          <w:szCs w:val="28"/>
        </w:rPr>
        <w:t xml:space="preserve"> поселения  «</w:t>
      </w:r>
      <w:r>
        <w:rPr>
          <w:sz w:val="28"/>
          <w:szCs w:val="28"/>
        </w:rPr>
        <w:t>Доступная среда</w:t>
      </w:r>
      <w:r w:rsidRPr="00E26659">
        <w:rPr>
          <w:sz w:val="28"/>
          <w:szCs w:val="28"/>
        </w:rPr>
        <w:t xml:space="preserve">» утверждена постановлением Администрации </w:t>
      </w:r>
      <w:r>
        <w:rPr>
          <w:sz w:val="28"/>
          <w:szCs w:val="28"/>
        </w:rPr>
        <w:t>Персиановского сельского</w:t>
      </w:r>
      <w:r w:rsidRPr="00E26659">
        <w:rPr>
          <w:sz w:val="28"/>
          <w:szCs w:val="28"/>
        </w:rPr>
        <w:t xml:space="preserve"> поселения от 2</w:t>
      </w:r>
      <w:r>
        <w:rPr>
          <w:sz w:val="28"/>
          <w:szCs w:val="28"/>
        </w:rPr>
        <w:t>8.12</w:t>
      </w:r>
      <w:r w:rsidRPr="00E26659">
        <w:rPr>
          <w:sz w:val="28"/>
          <w:szCs w:val="28"/>
        </w:rPr>
        <w:t>.201</w:t>
      </w:r>
      <w:r>
        <w:rPr>
          <w:sz w:val="28"/>
          <w:szCs w:val="28"/>
        </w:rPr>
        <w:t>5</w:t>
      </w:r>
      <w:r w:rsidRPr="00E26659">
        <w:rPr>
          <w:sz w:val="28"/>
          <w:szCs w:val="28"/>
        </w:rPr>
        <w:t xml:space="preserve"> № </w:t>
      </w:r>
      <w:r>
        <w:rPr>
          <w:sz w:val="28"/>
          <w:szCs w:val="28"/>
        </w:rPr>
        <w:t>618</w:t>
      </w:r>
      <w:r w:rsidRPr="00E26659">
        <w:rPr>
          <w:sz w:val="28"/>
          <w:szCs w:val="28"/>
        </w:rPr>
        <w:t xml:space="preserve"> (далее – муниципальная программа). На реализацию муниципальной программы в </w:t>
      </w:r>
      <w:r>
        <w:rPr>
          <w:sz w:val="28"/>
          <w:szCs w:val="28"/>
        </w:rPr>
        <w:t>2019</w:t>
      </w:r>
      <w:r w:rsidRPr="00E26659">
        <w:rPr>
          <w:sz w:val="28"/>
          <w:szCs w:val="28"/>
        </w:rPr>
        <w:t xml:space="preserve"> году предусмотрено бюджетных ассигнований </w:t>
      </w:r>
      <w:r>
        <w:rPr>
          <w:sz w:val="28"/>
          <w:szCs w:val="28"/>
        </w:rPr>
        <w:t>– 0,0</w:t>
      </w:r>
      <w:r w:rsidRPr="00E26659">
        <w:rPr>
          <w:sz w:val="28"/>
          <w:szCs w:val="28"/>
        </w:rPr>
        <w:t xml:space="preserve"> тыс. рублей, фактическое исполнение составило </w:t>
      </w:r>
      <w:r>
        <w:rPr>
          <w:sz w:val="28"/>
          <w:szCs w:val="28"/>
        </w:rPr>
        <w:t>0,0</w:t>
      </w:r>
      <w:r w:rsidRPr="00E26659">
        <w:rPr>
          <w:sz w:val="28"/>
          <w:szCs w:val="28"/>
        </w:rPr>
        <w:t xml:space="preserve"> тыс. рублей или </w:t>
      </w:r>
      <w:r>
        <w:rPr>
          <w:sz w:val="28"/>
          <w:szCs w:val="28"/>
        </w:rPr>
        <w:t xml:space="preserve">0,0 </w:t>
      </w:r>
      <w:r w:rsidRPr="00E26659">
        <w:rPr>
          <w:sz w:val="28"/>
          <w:szCs w:val="28"/>
        </w:rPr>
        <w:t xml:space="preserve">% от утвержденных бюджетных ассигнований. </w:t>
      </w:r>
    </w:p>
    <w:p w:rsidR="002B5149" w:rsidRPr="00E26659" w:rsidRDefault="002B5149" w:rsidP="002B5149">
      <w:pPr>
        <w:tabs>
          <w:tab w:val="left" w:pos="497"/>
        </w:tabs>
        <w:ind w:firstLine="567"/>
        <w:contextualSpacing/>
        <w:jc w:val="both"/>
        <w:rPr>
          <w:sz w:val="28"/>
          <w:szCs w:val="28"/>
        </w:rPr>
      </w:pPr>
      <w:r w:rsidRPr="00E26659">
        <w:rPr>
          <w:sz w:val="28"/>
          <w:szCs w:val="28"/>
        </w:rPr>
        <w:t>Муниципальная программа</w:t>
      </w:r>
      <w:r>
        <w:rPr>
          <w:sz w:val="28"/>
          <w:szCs w:val="28"/>
        </w:rPr>
        <w:t xml:space="preserve"> </w:t>
      </w:r>
      <w:r w:rsidRPr="00C40CF3">
        <w:rPr>
          <w:sz w:val="28"/>
          <w:szCs w:val="28"/>
        </w:rPr>
        <w:t>«</w:t>
      </w:r>
      <w:r>
        <w:rPr>
          <w:sz w:val="28"/>
          <w:szCs w:val="28"/>
        </w:rPr>
        <w:t>Доступная среда</w:t>
      </w:r>
      <w:r w:rsidRPr="00C40CF3">
        <w:rPr>
          <w:sz w:val="28"/>
          <w:szCs w:val="28"/>
        </w:rPr>
        <w:t>»</w:t>
      </w:r>
      <w:r w:rsidRPr="00E26659">
        <w:rPr>
          <w:sz w:val="28"/>
          <w:szCs w:val="28"/>
        </w:rPr>
        <w:t xml:space="preserve"> включает в себя следующ</w:t>
      </w:r>
      <w:r>
        <w:rPr>
          <w:sz w:val="28"/>
          <w:szCs w:val="28"/>
        </w:rPr>
        <w:t>ую</w:t>
      </w:r>
      <w:r w:rsidRPr="00E26659">
        <w:rPr>
          <w:sz w:val="28"/>
          <w:szCs w:val="28"/>
        </w:rPr>
        <w:t xml:space="preserve"> подпрограмм</w:t>
      </w:r>
      <w:r>
        <w:rPr>
          <w:sz w:val="28"/>
          <w:szCs w:val="28"/>
        </w:rPr>
        <w:t>у</w:t>
      </w:r>
      <w:r w:rsidRPr="00E26659">
        <w:rPr>
          <w:sz w:val="28"/>
          <w:szCs w:val="28"/>
        </w:rPr>
        <w:t>:</w:t>
      </w:r>
    </w:p>
    <w:p w:rsidR="002B5149" w:rsidRDefault="002B5149" w:rsidP="002B5149">
      <w:pPr>
        <w:tabs>
          <w:tab w:val="left" w:pos="497"/>
        </w:tabs>
        <w:ind w:firstLine="567"/>
        <w:contextualSpacing/>
        <w:jc w:val="both"/>
        <w:rPr>
          <w:sz w:val="28"/>
        </w:rPr>
      </w:pPr>
      <w:r w:rsidRPr="00E26659">
        <w:rPr>
          <w:sz w:val="28"/>
          <w:szCs w:val="28"/>
        </w:rPr>
        <w:t xml:space="preserve">Подпрограмма 1 – </w:t>
      </w:r>
      <w:r w:rsidRPr="00783024">
        <w:rPr>
          <w:sz w:val="28"/>
        </w:rPr>
        <w:t>«Адаптация приоритетных объектов социальной,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r>
        <w:rPr>
          <w:sz w:val="28"/>
        </w:rPr>
        <w:t>.</w:t>
      </w:r>
    </w:p>
    <w:p w:rsidR="002B5149" w:rsidRDefault="002B5149" w:rsidP="002B5149">
      <w:pPr>
        <w:ind w:firstLine="567"/>
        <w:jc w:val="both"/>
        <w:rPr>
          <w:sz w:val="28"/>
          <w:szCs w:val="28"/>
        </w:rPr>
      </w:pPr>
      <w:r w:rsidRPr="00E26659">
        <w:rPr>
          <w:sz w:val="28"/>
          <w:szCs w:val="28"/>
        </w:rPr>
        <w:t>На реализацию м</w:t>
      </w:r>
      <w:r>
        <w:rPr>
          <w:sz w:val="28"/>
          <w:szCs w:val="28"/>
        </w:rPr>
        <w:t>ероприятий Подпрограммы 1 в 2019</w:t>
      </w:r>
      <w:r w:rsidRPr="00E26659">
        <w:rPr>
          <w:sz w:val="28"/>
          <w:szCs w:val="28"/>
        </w:rPr>
        <w:t xml:space="preserve"> году было  предусмотрено</w:t>
      </w:r>
      <w:r>
        <w:rPr>
          <w:sz w:val="28"/>
          <w:szCs w:val="28"/>
        </w:rPr>
        <w:t xml:space="preserve"> 0,0 </w:t>
      </w:r>
      <w:r w:rsidRPr="00E26659">
        <w:rPr>
          <w:sz w:val="28"/>
          <w:szCs w:val="28"/>
        </w:rPr>
        <w:t xml:space="preserve">тыс. рублей. На реализацию мероприятий фактически направлено  </w:t>
      </w:r>
      <w:r>
        <w:rPr>
          <w:sz w:val="28"/>
          <w:szCs w:val="28"/>
        </w:rPr>
        <w:t xml:space="preserve">0,0 </w:t>
      </w:r>
      <w:r w:rsidRPr="00E26659">
        <w:rPr>
          <w:sz w:val="28"/>
          <w:szCs w:val="28"/>
        </w:rPr>
        <w:t xml:space="preserve">тыс. рублей. </w:t>
      </w:r>
    </w:p>
    <w:p w:rsidR="002B5149" w:rsidRDefault="002B5149" w:rsidP="002B5149">
      <w:pPr>
        <w:ind w:firstLine="567"/>
        <w:jc w:val="both"/>
        <w:rPr>
          <w:sz w:val="28"/>
          <w:szCs w:val="28"/>
        </w:rPr>
      </w:pPr>
      <w:r w:rsidRPr="00E26659">
        <w:rPr>
          <w:rFonts w:eastAsia="Calibri"/>
          <w:sz w:val="28"/>
          <w:szCs w:val="28"/>
          <w:lang w:eastAsia="en-US"/>
        </w:rPr>
        <w:t xml:space="preserve">Отчет об исполнении муниципальной программы </w:t>
      </w:r>
      <w:r>
        <w:rPr>
          <w:rFonts w:eastAsia="Calibri"/>
          <w:sz w:val="28"/>
          <w:szCs w:val="28"/>
          <w:lang w:eastAsia="en-US"/>
        </w:rPr>
        <w:t>Персиановского сельского</w:t>
      </w:r>
      <w:r w:rsidRPr="00E26659">
        <w:rPr>
          <w:rFonts w:eastAsia="Calibri"/>
          <w:sz w:val="28"/>
          <w:szCs w:val="28"/>
          <w:lang w:eastAsia="en-US"/>
        </w:rPr>
        <w:t xml:space="preserve"> поселения </w:t>
      </w:r>
      <w:r>
        <w:rPr>
          <w:rFonts w:eastAsia="Calibri"/>
          <w:sz w:val="28"/>
          <w:szCs w:val="28"/>
          <w:lang w:eastAsia="en-US"/>
        </w:rPr>
        <w:t>«Доступная среда</w:t>
      </w:r>
      <w:r w:rsidRPr="00E26659">
        <w:rPr>
          <w:rFonts w:eastAsia="Calibri"/>
          <w:sz w:val="28"/>
          <w:szCs w:val="28"/>
          <w:lang w:eastAsia="en-US"/>
        </w:rPr>
        <w:t xml:space="preserve">» по итогам </w:t>
      </w:r>
      <w:r>
        <w:rPr>
          <w:rFonts w:eastAsia="Calibri"/>
          <w:sz w:val="28"/>
          <w:szCs w:val="28"/>
          <w:lang w:eastAsia="en-US"/>
        </w:rPr>
        <w:t>2019</w:t>
      </w:r>
      <w:r w:rsidRPr="00E26659">
        <w:rPr>
          <w:rFonts w:eastAsia="Calibri"/>
          <w:sz w:val="28"/>
          <w:szCs w:val="28"/>
          <w:lang w:eastAsia="en-US"/>
        </w:rPr>
        <w:t xml:space="preserve"> года (Приложение № </w:t>
      </w:r>
      <w:r>
        <w:rPr>
          <w:rFonts w:eastAsia="Calibri"/>
          <w:sz w:val="28"/>
          <w:szCs w:val="28"/>
          <w:lang w:eastAsia="en-US"/>
        </w:rPr>
        <w:t>2</w:t>
      </w:r>
      <w:r w:rsidRPr="00E26659">
        <w:rPr>
          <w:rFonts w:eastAsia="Calibri"/>
          <w:sz w:val="28"/>
          <w:szCs w:val="28"/>
          <w:lang w:eastAsia="en-US"/>
        </w:rPr>
        <w:t>)</w:t>
      </w:r>
    </w:p>
    <w:p w:rsidR="002B5149" w:rsidRPr="00663491" w:rsidRDefault="002B5149" w:rsidP="002B5149">
      <w:pPr>
        <w:ind w:firstLine="567"/>
        <w:jc w:val="both"/>
        <w:rPr>
          <w:sz w:val="28"/>
          <w:szCs w:val="28"/>
        </w:rPr>
      </w:pPr>
      <w:r w:rsidRPr="00663491">
        <w:rPr>
          <w:sz w:val="28"/>
          <w:szCs w:val="28"/>
        </w:rPr>
        <w:t>В ходе проведенного анализа исполнения плана реализации муниципальной программы Персиановского сельского поселения «</w:t>
      </w:r>
      <w:r>
        <w:rPr>
          <w:sz w:val="28"/>
          <w:szCs w:val="28"/>
        </w:rPr>
        <w:t>Доступная среда</w:t>
      </w:r>
      <w:r w:rsidRPr="00663491">
        <w:rPr>
          <w:sz w:val="28"/>
          <w:szCs w:val="28"/>
        </w:rPr>
        <w:t xml:space="preserve">» по итогам </w:t>
      </w:r>
      <w:r>
        <w:rPr>
          <w:sz w:val="28"/>
          <w:szCs w:val="28"/>
        </w:rPr>
        <w:t>2019</w:t>
      </w:r>
      <w:r w:rsidRPr="00663491">
        <w:rPr>
          <w:sz w:val="28"/>
          <w:szCs w:val="28"/>
        </w:rPr>
        <w:t xml:space="preserve"> года установлено, что принятие дополнительных мер, корректировок и постановки задач не требуется. </w:t>
      </w:r>
    </w:p>
    <w:p w:rsidR="002B5149" w:rsidRDefault="002B5149" w:rsidP="002B5149">
      <w:pPr>
        <w:pStyle w:val="af1"/>
        <w:ind w:firstLine="567"/>
        <w:jc w:val="both"/>
        <w:rPr>
          <w:rFonts w:ascii="Times New Roman" w:hAnsi="Times New Roman"/>
          <w:sz w:val="28"/>
          <w:szCs w:val="28"/>
        </w:rPr>
      </w:pPr>
      <w:r w:rsidRPr="00663491">
        <w:rPr>
          <w:rFonts w:ascii="Times New Roman" w:hAnsi="Times New Roman"/>
          <w:sz w:val="28"/>
          <w:szCs w:val="28"/>
        </w:rPr>
        <w:t>Отчет об исполнении плана реализации муниципальной программы Персиановского сельского поселения «</w:t>
      </w:r>
      <w:r>
        <w:rPr>
          <w:rFonts w:ascii="Times New Roman" w:hAnsi="Times New Roman"/>
          <w:sz w:val="28"/>
          <w:szCs w:val="28"/>
        </w:rPr>
        <w:t>Доступная среда</w:t>
      </w:r>
      <w:r w:rsidRPr="00663491">
        <w:rPr>
          <w:rFonts w:ascii="Times New Roman" w:hAnsi="Times New Roman"/>
          <w:sz w:val="28"/>
          <w:szCs w:val="28"/>
        </w:rPr>
        <w:t xml:space="preserve">» на </w:t>
      </w:r>
      <w:r>
        <w:rPr>
          <w:rFonts w:ascii="Times New Roman" w:hAnsi="Times New Roman"/>
          <w:sz w:val="28"/>
          <w:szCs w:val="28"/>
        </w:rPr>
        <w:t xml:space="preserve">2019 </w:t>
      </w:r>
      <w:r w:rsidRPr="00663491">
        <w:rPr>
          <w:rFonts w:ascii="Times New Roman" w:hAnsi="Times New Roman"/>
          <w:sz w:val="28"/>
          <w:szCs w:val="28"/>
        </w:rPr>
        <w:t xml:space="preserve">год по итогам </w:t>
      </w:r>
      <w:r>
        <w:rPr>
          <w:rFonts w:ascii="Times New Roman" w:hAnsi="Times New Roman"/>
          <w:sz w:val="28"/>
          <w:szCs w:val="28"/>
        </w:rPr>
        <w:t>2019</w:t>
      </w:r>
      <w:r w:rsidRPr="00663491">
        <w:rPr>
          <w:rFonts w:ascii="Times New Roman" w:hAnsi="Times New Roman"/>
          <w:sz w:val="28"/>
          <w:szCs w:val="28"/>
        </w:rPr>
        <w:t xml:space="preserve"> года представлен в приложении к пояснительной информации.</w:t>
      </w:r>
    </w:p>
    <w:p w:rsidR="002B5149" w:rsidRDefault="002B5149" w:rsidP="002B5149">
      <w:pPr>
        <w:pStyle w:val="af1"/>
        <w:ind w:firstLine="567"/>
        <w:jc w:val="both"/>
        <w:rPr>
          <w:rFonts w:ascii="Times New Roman" w:hAnsi="Times New Roman"/>
          <w:sz w:val="28"/>
          <w:szCs w:val="28"/>
        </w:rPr>
      </w:pPr>
    </w:p>
    <w:p w:rsidR="002B5149" w:rsidRDefault="002B5149" w:rsidP="002B5149">
      <w:pPr>
        <w:pStyle w:val="af1"/>
        <w:ind w:firstLine="567"/>
        <w:jc w:val="both"/>
        <w:rPr>
          <w:rFonts w:ascii="Times New Roman" w:hAnsi="Times New Roman"/>
          <w:sz w:val="28"/>
          <w:szCs w:val="28"/>
        </w:rPr>
      </w:pPr>
    </w:p>
    <w:p w:rsidR="002B5149" w:rsidRDefault="002B5149" w:rsidP="002B5149">
      <w:pPr>
        <w:pStyle w:val="af1"/>
        <w:ind w:firstLine="567"/>
        <w:jc w:val="both"/>
        <w:rPr>
          <w:rFonts w:ascii="Times New Roman" w:hAnsi="Times New Roman"/>
          <w:sz w:val="28"/>
          <w:szCs w:val="28"/>
        </w:rPr>
      </w:pPr>
    </w:p>
    <w:p w:rsidR="002B5149" w:rsidRDefault="002B5149" w:rsidP="002B5149">
      <w:pPr>
        <w:pStyle w:val="af1"/>
        <w:ind w:firstLine="709"/>
        <w:jc w:val="both"/>
        <w:rPr>
          <w:rFonts w:ascii="Times New Roman" w:hAnsi="Times New Roman"/>
          <w:sz w:val="28"/>
          <w:szCs w:val="28"/>
        </w:rPr>
      </w:pPr>
    </w:p>
    <w:p w:rsidR="002B5149" w:rsidRDefault="002B5149" w:rsidP="002B5149">
      <w:pPr>
        <w:pStyle w:val="af1"/>
        <w:ind w:firstLine="709"/>
        <w:jc w:val="both"/>
        <w:rPr>
          <w:rFonts w:ascii="Times New Roman" w:hAnsi="Times New Roman"/>
          <w:sz w:val="28"/>
          <w:szCs w:val="28"/>
        </w:rPr>
      </w:pPr>
    </w:p>
    <w:p w:rsidR="002B5149" w:rsidRDefault="002B5149" w:rsidP="002B5149">
      <w:pPr>
        <w:pStyle w:val="af1"/>
        <w:ind w:firstLine="709"/>
        <w:jc w:val="both"/>
        <w:rPr>
          <w:rFonts w:ascii="Times New Roman" w:hAnsi="Times New Roman"/>
          <w:sz w:val="28"/>
          <w:szCs w:val="28"/>
        </w:rPr>
      </w:pPr>
    </w:p>
    <w:p w:rsidR="002B5149" w:rsidRDefault="002B5149" w:rsidP="002B5149">
      <w:pPr>
        <w:pStyle w:val="af1"/>
        <w:ind w:firstLine="709"/>
        <w:jc w:val="both"/>
        <w:rPr>
          <w:rFonts w:ascii="Times New Roman" w:hAnsi="Times New Roman"/>
          <w:sz w:val="28"/>
          <w:szCs w:val="28"/>
        </w:rPr>
      </w:pPr>
      <w:r>
        <w:rPr>
          <w:rFonts w:ascii="Times New Roman" w:hAnsi="Times New Roman"/>
          <w:sz w:val="28"/>
          <w:szCs w:val="28"/>
        </w:rPr>
        <w:t>Ведущий специалист по делопроизводству</w:t>
      </w:r>
    </w:p>
    <w:p w:rsidR="002B5149" w:rsidRDefault="002B5149" w:rsidP="002B5149">
      <w:pPr>
        <w:pStyle w:val="af1"/>
        <w:ind w:firstLine="709"/>
        <w:jc w:val="both"/>
        <w:rPr>
          <w:rFonts w:ascii="Times New Roman" w:hAnsi="Times New Roman"/>
          <w:sz w:val="28"/>
          <w:szCs w:val="28"/>
        </w:rPr>
      </w:pPr>
      <w:r>
        <w:rPr>
          <w:rFonts w:ascii="Times New Roman" w:hAnsi="Times New Roman"/>
          <w:sz w:val="28"/>
          <w:szCs w:val="28"/>
        </w:rPr>
        <w:t xml:space="preserve"> и архивной работе                                                      Т.Н.Грачева</w:t>
      </w:r>
    </w:p>
    <w:p w:rsidR="002B5149" w:rsidRDefault="002B5149" w:rsidP="002B5149">
      <w:pPr>
        <w:pStyle w:val="af1"/>
        <w:jc w:val="both"/>
        <w:rPr>
          <w:rFonts w:ascii="Times New Roman" w:hAnsi="Times New Roman"/>
          <w:sz w:val="28"/>
          <w:szCs w:val="28"/>
        </w:rPr>
      </w:pPr>
    </w:p>
    <w:p w:rsidR="002B5149" w:rsidRDefault="002B5149" w:rsidP="002B5149">
      <w:pPr>
        <w:pStyle w:val="af1"/>
        <w:ind w:firstLine="709"/>
        <w:jc w:val="both"/>
        <w:rPr>
          <w:rFonts w:ascii="Times New Roman" w:hAnsi="Times New Roman"/>
          <w:sz w:val="28"/>
          <w:szCs w:val="28"/>
        </w:rPr>
        <w:sectPr w:rsidR="002B5149" w:rsidSect="002C0B8D">
          <w:pgSz w:w="11906" w:h="16838"/>
          <w:pgMar w:top="1134" w:right="567" w:bottom="1134" w:left="1701" w:header="709" w:footer="709" w:gutter="0"/>
          <w:cols w:space="708"/>
          <w:docGrid w:linePitch="360"/>
        </w:sectPr>
      </w:pPr>
    </w:p>
    <w:p w:rsidR="002B5149" w:rsidRDefault="002B5149" w:rsidP="002B5149">
      <w:pPr>
        <w:pStyle w:val="af1"/>
        <w:ind w:firstLine="709"/>
        <w:jc w:val="both"/>
        <w:rPr>
          <w:rFonts w:ascii="Times New Roman" w:hAnsi="Times New Roman"/>
          <w:sz w:val="28"/>
          <w:szCs w:val="28"/>
        </w:rPr>
      </w:pPr>
    </w:p>
    <w:p w:rsidR="002B5149" w:rsidRPr="003E0911" w:rsidRDefault="002B5149" w:rsidP="002B5149">
      <w:pPr>
        <w:ind w:left="11340"/>
        <w:jc w:val="center"/>
        <w:rPr>
          <w:sz w:val="28"/>
          <w:szCs w:val="28"/>
        </w:rPr>
      </w:pPr>
      <w:r w:rsidRPr="003E0911">
        <w:rPr>
          <w:sz w:val="28"/>
          <w:szCs w:val="28"/>
        </w:rPr>
        <w:t>Приложение №</w:t>
      </w:r>
      <w:r>
        <w:rPr>
          <w:sz w:val="28"/>
          <w:szCs w:val="28"/>
        </w:rPr>
        <w:t>2</w:t>
      </w:r>
    </w:p>
    <w:p w:rsidR="002B5149" w:rsidRPr="00B729EB" w:rsidRDefault="002B5149" w:rsidP="002B5149">
      <w:pPr>
        <w:ind w:left="11340"/>
        <w:jc w:val="center"/>
        <w:rPr>
          <w:sz w:val="28"/>
          <w:szCs w:val="28"/>
        </w:rPr>
      </w:pPr>
      <w:r w:rsidRPr="003E0911">
        <w:rPr>
          <w:sz w:val="28"/>
          <w:szCs w:val="28"/>
        </w:rPr>
        <w:t xml:space="preserve">к Постановлению </w:t>
      </w:r>
      <w:r w:rsidRPr="00B729EB">
        <w:rPr>
          <w:sz w:val="28"/>
          <w:szCs w:val="28"/>
        </w:rPr>
        <w:t xml:space="preserve">№ </w:t>
      </w:r>
      <w:r>
        <w:rPr>
          <w:sz w:val="28"/>
          <w:szCs w:val="28"/>
        </w:rPr>
        <w:t>20</w:t>
      </w:r>
    </w:p>
    <w:p w:rsidR="002B5149" w:rsidRPr="003E0911" w:rsidRDefault="002B5149" w:rsidP="002B5149">
      <w:pPr>
        <w:ind w:left="11340"/>
        <w:jc w:val="center"/>
        <w:rPr>
          <w:sz w:val="28"/>
          <w:szCs w:val="28"/>
        </w:rPr>
      </w:pPr>
      <w:r w:rsidRPr="00B729EB">
        <w:rPr>
          <w:sz w:val="28"/>
          <w:szCs w:val="28"/>
        </w:rPr>
        <w:t xml:space="preserve"> от 0</w:t>
      </w:r>
      <w:r>
        <w:rPr>
          <w:sz w:val="28"/>
          <w:szCs w:val="28"/>
        </w:rPr>
        <w:t>3</w:t>
      </w:r>
      <w:r w:rsidRPr="00B729EB">
        <w:rPr>
          <w:sz w:val="28"/>
          <w:szCs w:val="28"/>
        </w:rPr>
        <w:t>.0</w:t>
      </w:r>
      <w:r>
        <w:rPr>
          <w:sz w:val="28"/>
          <w:szCs w:val="28"/>
        </w:rPr>
        <w:t>2</w:t>
      </w:r>
      <w:r w:rsidRPr="00B729EB">
        <w:rPr>
          <w:sz w:val="28"/>
          <w:szCs w:val="28"/>
        </w:rPr>
        <w:t>.20</w:t>
      </w:r>
      <w:r>
        <w:rPr>
          <w:sz w:val="28"/>
          <w:szCs w:val="28"/>
        </w:rPr>
        <w:t>20</w:t>
      </w:r>
      <w:r w:rsidRPr="00B729EB">
        <w:rPr>
          <w:sz w:val="28"/>
          <w:szCs w:val="28"/>
        </w:rPr>
        <w:t xml:space="preserve"> г.</w:t>
      </w:r>
    </w:p>
    <w:p w:rsidR="002B5149" w:rsidRPr="00272217" w:rsidRDefault="002B5149" w:rsidP="002B5149">
      <w:pPr>
        <w:widowControl w:val="0"/>
        <w:autoSpaceDE w:val="0"/>
        <w:autoSpaceDN w:val="0"/>
        <w:adjustRightInd w:val="0"/>
        <w:jc w:val="right"/>
        <w:outlineLvl w:val="2"/>
      </w:pPr>
    </w:p>
    <w:p w:rsidR="002B5149" w:rsidRPr="002C0B8D" w:rsidRDefault="002B5149" w:rsidP="002B5149">
      <w:pPr>
        <w:jc w:val="center"/>
        <w:rPr>
          <w:b/>
          <w:sz w:val="28"/>
          <w:szCs w:val="28"/>
        </w:rPr>
      </w:pPr>
      <w:r w:rsidRPr="002C0B8D">
        <w:rPr>
          <w:b/>
          <w:sz w:val="28"/>
          <w:szCs w:val="28"/>
        </w:rPr>
        <w:t>Отчет об исполнении плана реали</w:t>
      </w:r>
      <w:r>
        <w:rPr>
          <w:b/>
          <w:sz w:val="28"/>
          <w:szCs w:val="28"/>
        </w:rPr>
        <w:t>зации муниципальной программы «Доступная среда</w:t>
      </w:r>
      <w:r w:rsidRPr="002C0B8D">
        <w:rPr>
          <w:b/>
          <w:sz w:val="28"/>
          <w:szCs w:val="28"/>
        </w:rPr>
        <w:t>»</w:t>
      </w:r>
    </w:p>
    <w:p w:rsidR="002B5149" w:rsidRPr="002C0B8D" w:rsidRDefault="002B5149" w:rsidP="002B5149">
      <w:pPr>
        <w:jc w:val="center"/>
        <w:rPr>
          <w:b/>
          <w:sz w:val="28"/>
          <w:szCs w:val="28"/>
        </w:rPr>
      </w:pPr>
      <w:r w:rsidRPr="002C0B8D">
        <w:rPr>
          <w:b/>
          <w:sz w:val="28"/>
          <w:szCs w:val="28"/>
        </w:rPr>
        <w:t xml:space="preserve">на </w:t>
      </w:r>
      <w:r>
        <w:rPr>
          <w:b/>
          <w:sz w:val="28"/>
          <w:szCs w:val="28"/>
        </w:rPr>
        <w:t>2019</w:t>
      </w:r>
      <w:r w:rsidRPr="002C0B8D">
        <w:rPr>
          <w:b/>
          <w:sz w:val="28"/>
          <w:szCs w:val="28"/>
        </w:rPr>
        <w:t xml:space="preserve"> год по итогам  </w:t>
      </w:r>
      <w:r>
        <w:rPr>
          <w:b/>
          <w:sz w:val="28"/>
          <w:szCs w:val="28"/>
        </w:rPr>
        <w:t>2019</w:t>
      </w:r>
      <w:r w:rsidRPr="002C0B8D">
        <w:rPr>
          <w:b/>
          <w:sz w:val="28"/>
          <w:szCs w:val="28"/>
        </w:rPr>
        <w:t xml:space="preserve"> года</w:t>
      </w:r>
    </w:p>
    <w:p w:rsidR="002B5149" w:rsidRPr="00272217" w:rsidRDefault="002B5149" w:rsidP="002B5149">
      <w:pPr>
        <w:pStyle w:val="ConsPlusNonformat"/>
        <w:jc w:val="center"/>
        <w:rPr>
          <w:rFonts w:ascii="Times New Roman" w:hAnsi="Times New Roman" w:cs="Times New Roman"/>
          <w:sz w:val="24"/>
          <w:szCs w:val="24"/>
        </w:rPr>
      </w:pPr>
    </w:p>
    <w:tbl>
      <w:tblPr>
        <w:tblW w:w="15168" w:type="dxa"/>
        <w:tblInd w:w="-67" w:type="dxa"/>
        <w:tblLayout w:type="fixed"/>
        <w:tblCellMar>
          <w:left w:w="75" w:type="dxa"/>
          <w:right w:w="75" w:type="dxa"/>
        </w:tblCellMar>
        <w:tblLook w:val="00A0" w:firstRow="1" w:lastRow="0" w:firstColumn="1" w:lastColumn="0" w:noHBand="0" w:noVBand="0"/>
      </w:tblPr>
      <w:tblGrid>
        <w:gridCol w:w="700"/>
        <w:gridCol w:w="2561"/>
        <w:gridCol w:w="2410"/>
        <w:gridCol w:w="1559"/>
        <w:gridCol w:w="1417"/>
        <w:gridCol w:w="1560"/>
        <w:gridCol w:w="1842"/>
        <w:gridCol w:w="1560"/>
        <w:gridCol w:w="1559"/>
      </w:tblGrid>
      <w:tr w:rsidR="002B5149" w:rsidRPr="00272217" w:rsidTr="006F3397">
        <w:trPr>
          <w:trHeight w:val="854"/>
        </w:trPr>
        <w:tc>
          <w:tcPr>
            <w:tcW w:w="700" w:type="dxa"/>
            <w:vMerge w:val="restart"/>
            <w:tcBorders>
              <w:top w:val="single" w:sz="4" w:space="0" w:color="auto"/>
              <w:left w:val="single" w:sz="4" w:space="0" w:color="auto"/>
              <w:bottom w:val="single" w:sz="4" w:space="0" w:color="auto"/>
              <w:right w:val="single" w:sz="4" w:space="0" w:color="auto"/>
            </w:tcBorders>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п/п</w:t>
            </w:r>
          </w:p>
        </w:tc>
        <w:tc>
          <w:tcPr>
            <w:tcW w:w="2561" w:type="dxa"/>
            <w:vMerge w:val="restart"/>
            <w:tcBorders>
              <w:top w:val="single" w:sz="4" w:space="0" w:color="auto"/>
              <w:left w:val="single" w:sz="4" w:space="0" w:color="auto"/>
              <w:bottom w:val="single" w:sz="4" w:space="0" w:color="auto"/>
              <w:right w:val="single" w:sz="4" w:space="0" w:color="auto"/>
            </w:tcBorders>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Наименование</w:t>
            </w:r>
          </w:p>
          <w:p w:rsidR="002B5149" w:rsidRPr="00272217" w:rsidRDefault="002B5149" w:rsidP="006F3397">
            <w:pPr>
              <w:pStyle w:val="ConsPlusCell"/>
              <w:jc w:val="center"/>
              <w:rPr>
                <w:rFonts w:ascii="Times New Roman" w:hAnsi="Times New Roman" w:cs="Times New Roman"/>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tcPr>
          <w:p w:rsidR="002B5149" w:rsidRPr="00272217" w:rsidRDefault="002B5149" w:rsidP="006F3397">
            <w:pPr>
              <w:pStyle w:val="ConsPlusCell"/>
              <w:jc w:val="center"/>
              <w:rPr>
                <w:rFonts w:ascii="Times New Roman" w:hAnsi="Times New Roman" w:cs="Times New Roman"/>
                <w:b/>
                <w:sz w:val="24"/>
                <w:szCs w:val="24"/>
              </w:rPr>
            </w:pPr>
            <w:r w:rsidRPr="00272217">
              <w:rPr>
                <w:rFonts w:ascii="Times New Roman" w:hAnsi="Times New Roman" w:cs="Times New Roman"/>
                <w:sz w:val="24"/>
                <w:szCs w:val="24"/>
              </w:rPr>
              <w:t xml:space="preserve">Ответственный </w:t>
            </w:r>
            <w:r w:rsidRPr="00272217">
              <w:rPr>
                <w:rFonts w:ascii="Times New Roman" w:hAnsi="Times New Roman" w:cs="Times New Roman"/>
                <w:sz w:val="24"/>
                <w:szCs w:val="24"/>
              </w:rPr>
              <w:br/>
              <w:t xml:space="preserve"> исполнитель, соисполнитель, участник  </w:t>
            </w:r>
            <w:r w:rsidRPr="00272217">
              <w:rPr>
                <w:rFonts w:ascii="Times New Roman" w:hAnsi="Times New Roman" w:cs="Times New Roman"/>
                <w:sz w:val="24"/>
                <w:szCs w:val="24"/>
              </w:rPr>
              <w:br/>
              <w:t xml:space="preserve">(должность/ ФИО) </w:t>
            </w:r>
          </w:p>
        </w:tc>
        <w:tc>
          <w:tcPr>
            <w:tcW w:w="1559" w:type="dxa"/>
            <w:vMerge w:val="restart"/>
            <w:tcBorders>
              <w:top w:val="single" w:sz="4" w:space="0" w:color="auto"/>
              <w:left w:val="single" w:sz="4" w:space="0" w:color="auto"/>
              <w:bottom w:val="single" w:sz="4" w:space="0" w:color="auto"/>
              <w:right w:val="single" w:sz="4" w:space="0" w:color="auto"/>
            </w:tcBorders>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Результат </w:t>
            </w:r>
          </w:p>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реализации (краткое описание)</w:t>
            </w:r>
          </w:p>
        </w:tc>
        <w:tc>
          <w:tcPr>
            <w:tcW w:w="1417" w:type="dxa"/>
            <w:vMerge w:val="restart"/>
            <w:tcBorders>
              <w:top w:val="single" w:sz="4" w:space="0" w:color="auto"/>
              <w:left w:val="single" w:sz="4" w:space="0" w:color="auto"/>
              <w:bottom w:val="single" w:sz="4" w:space="0" w:color="auto"/>
              <w:right w:val="single" w:sz="4" w:space="0" w:color="auto"/>
            </w:tcBorders>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Фактическая дата начала   </w:t>
            </w:r>
            <w:r w:rsidRPr="00272217">
              <w:rPr>
                <w:rFonts w:ascii="Times New Roman" w:hAnsi="Times New Roman" w:cs="Times New Roman"/>
                <w:sz w:val="24"/>
                <w:szCs w:val="24"/>
              </w:rPr>
              <w:br/>
              <w:t xml:space="preserve">реализации </w:t>
            </w:r>
            <w:r w:rsidRPr="00272217">
              <w:rPr>
                <w:rFonts w:ascii="Times New Roman" w:hAnsi="Times New Roman" w:cs="Times New Roman"/>
                <w:sz w:val="24"/>
                <w:szCs w:val="24"/>
              </w:rPr>
              <w:br/>
            </w:r>
          </w:p>
        </w:tc>
        <w:tc>
          <w:tcPr>
            <w:tcW w:w="1560" w:type="dxa"/>
            <w:vMerge w:val="restart"/>
            <w:tcBorders>
              <w:top w:val="single" w:sz="4" w:space="0" w:color="auto"/>
              <w:left w:val="single" w:sz="4" w:space="0" w:color="auto"/>
              <w:bottom w:val="single" w:sz="4" w:space="0" w:color="auto"/>
              <w:right w:val="single" w:sz="4" w:space="0" w:color="auto"/>
            </w:tcBorders>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Фактическая дата окончания</w:t>
            </w:r>
            <w:r w:rsidRPr="00272217">
              <w:rPr>
                <w:rFonts w:ascii="Times New Roman" w:hAnsi="Times New Roman" w:cs="Times New Roman"/>
                <w:sz w:val="24"/>
                <w:szCs w:val="24"/>
              </w:rPr>
              <w:br/>
              <w:t xml:space="preserve">реализации, </w:t>
            </w:r>
            <w:r w:rsidRPr="00272217">
              <w:rPr>
                <w:rFonts w:ascii="Times New Roman" w:hAnsi="Times New Roman" w:cs="Times New Roman"/>
                <w:sz w:val="24"/>
                <w:szCs w:val="24"/>
              </w:rPr>
              <w:br/>
              <w:t xml:space="preserve">наступления  </w:t>
            </w:r>
            <w:r w:rsidRPr="00272217">
              <w:rPr>
                <w:rFonts w:ascii="Times New Roman" w:hAnsi="Times New Roman" w:cs="Times New Roman"/>
                <w:sz w:val="24"/>
                <w:szCs w:val="24"/>
              </w:rPr>
              <w:br/>
              <w:t>контрольного</w:t>
            </w:r>
            <w:r w:rsidRPr="00272217">
              <w:rPr>
                <w:rFonts w:ascii="Times New Roman" w:hAnsi="Times New Roman" w:cs="Times New Roman"/>
                <w:sz w:val="24"/>
                <w:szCs w:val="24"/>
              </w:rPr>
              <w:br/>
              <w:t>события</w:t>
            </w:r>
          </w:p>
        </w:tc>
        <w:tc>
          <w:tcPr>
            <w:tcW w:w="3402" w:type="dxa"/>
            <w:gridSpan w:val="2"/>
            <w:tcBorders>
              <w:top w:val="single" w:sz="4" w:space="0" w:color="auto"/>
              <w:left w:val="single" w:sz="4" w:space="0" w:color="auto"/>
              <w:bottom w:val="single" w:sz="4" w:space="0" w:color="auto"/>
              <w:right w:val="single" w:sz="4" w:space="0" w:color="auto"/>
            </w:tcBorders>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Расходы  бюджета поселения на реализацию муниципальной    </w:t>
            </w:r>
            <w:r w:rsidRPr="00272217">
              <w:rPr>
                <w:rFonts w:ascii="Times New Roman" w:hAnsi="Times New Roman" w:cs="Times New Roman"/>
                <w:sz w:val="24"/>
                <w:szCs w:val="24"/>
              </w:rPr>
              <w:br/>
              <w:t>программы, тыс. рублей</w:t>
            </w:r>
          </w:p>
        </w:tc>
        <w:tc>
          <w:tcPr>
            <w:tcW w:w="1559" w:type="dxa"/>
            <w:vMerge w:val="restart"/>
            <w:tcBorders>
              <w:top w:val="single" w:sz="4" w:space="0" w:color="auto"/>
              <w:left w:val="single" w:sz="4" w:space="0" w:color="auto"/>
              <w:bottom w:val="single" w:sz="4" w:space="0" w:color="auto"/>
              <w:right w:val="single" w:sz="4" w:space="0" w:color="auto"/>
            </w:tcBorders>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Заключено   </w:t>
            </w:r>
            <w:r w:rsidRPr="00272217">
              <w:rPr>
                <w:rFonts w:ascii="Times New Roman" w:hAnsi="Times New Roman" w:cs="Times New Roman"/>
                <w:sz w:val="24"/>
                <w:szCs w:val="24"/>
              </w:rPr>
              <w:br/>
              <w:t xml:space="preserve">контрактов на отчетную дату, тыс. рублей </w:t>
            </w:r>
          </w:p>
        </w:tc>
      </w:tr>
      <w:tr w:rsidR="002B5149" w:rsidRPr="00272217" w:rsidTr="006F3397">
        <w:trPr>
          <w:trHeight w:val="720"/>
        </w:trPr>
        <w:tc>
          <w:tcPr>
            <w:tcW w:w="700" w:type="dxa"/>
            <w:vMerge/>
            <w:tcBorders>
              <w:top w:val="single" w:sz="4" w:space="0" w:color="auto"/>
              <w:left w:val="single" w:sz="4" w:space="0" w:color="auto"/>
              <w:bottom w:val="single" w:sz="4" w:space="0" w:color="auto"/>
              <w:right w:val="single" w:sz="4" w:space="0" w:color="auto"/>
            </w:tcBorders>
            <w:vAlign w:val="center"/>
          </w:tcPr>
          <w:p w:rsidR="002B5149" w:rsidRPr="00272217" w:rsidRDefault="002B5149" w:rsidP="006F3397"/>
        </w:tc>
        <w:tc>
          <w:tcPr>
            <w:tcW w:w="2561" w:type="dxa"/>
            <w:vMerge/>
            <w:tcBorders>
              <w:top w:val="single" w:sz="4" w:space="0" w:color="auto"/>
              <w:left w:val="single" w:sz="4" w:space="0" w:color="auto"/>
              <w:bottom w:val="single" w:sz="4" w:space="0" w:color="auto"/>
              <w:right w:val="single" w:sz="4" w:space="0" w:color="auto"/>
            </w:tcBorders>
            <w:vAlign w:val="center"/>
          </w:tcPr>
          <w:p w:rsidR="002B5149" w:rsidRPr="00272217" w:rsidRDefault="002B5149" w:rsidP="006F3397"/>
        </w:tc>
        <w:tc>
          <w:tcPr>
            <w:tcW w:w="2410" w:type="dxa"/>
            <w:vMerge/>
            <w:tcBorders>
              <w:top w:val="single" w:sz="4" w:space="0" w:color="auto"/>
              <w:left w:val="single" w:sz="4" w:space="0" w:color="auto"/>
              <w:bottom w:val="single" w:sz="4" w:space="0" w:color="auto"/>
              <w:right w:val="single" w:sz="4" w:space="0" w:color="auto"/>
            </w:tcBorders>
            <w:vAlign w:val="center"/>
          </w:tcPr>
          <w:p w:rsidR="002B5149" w:rsidRPr="00272217" w:rsidRDefault="002B5149" w:rsidP="006F3397">
            <w:pPr>
              <w:rPr>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B5149" w:rsidRPr="00272217" w:rsidRDefault="002B5149" w:rsidP="006F3397"/>
        </w:tc>
        <w:tc>
          <w:tcPr>
            <w:tcW w:w="1417" w:type="dxa"/>
            <w:vMerge/>
            <w:tcBorders>
              <w:top w:val="single" w:sz="4" w:space="0" w:color="auto"/>
              <w:left w:val="single" w:sz="4" w:space="0" w:color="auto"/>
              <w:bottom w:val="single" w:sz="4" w:space="0" w:color="auto"/>
              <w:right w:val="single" w:sz="4" w:space="0" w:color="auto"/>
            </w:tcBorders>
            <w:vAlign w:val="center"/>
          </w:tcPr>
          <w:p w:rsidR="002B5149" w:rsidRPr="00272217" w:rsidRDefault="002B5149" w:rsidP="006F3397"/>
        </w:tc>
        <w:tc>
          <w:tcPr>
            <w:tcW w:w="1560" w:type="dxa"/>
            <w:vMerge/>
            <w:tcBorders>
              <w:top w:val="single" w:sz="4" w:space="0" w:color="auto"/>
              <w:left w:val="single" w:sz="4" w:space="0" w:color="auto"/>
              <w:bottom w:val="single" w:sz="4" w:space="0" w:color="auto"/>
              <w:right w:val="single" w:sz="4" w:space="0" w:color="auto"/>
            </w:tcBorders>
            <w:vAlign w:val="center"/>
          </w:tcPr>
          <w:p w:rsidR="002B5149" w:rsidRPr="00272217" w:rsidRDefault="002B5149" w:rsidP="006F3397"/>
        </w:tc>
        <w:tc>
          <w:tcPr>
            <w:tcW w:w="1842" w:type="dxa"/>
            <w:tcBorders>
              <w:top w:val="nil"/>
              <w:left w:val="single" w:sz="4" w:space="0" w:color="auto"/>
              <w:bottom w:val="single" w:sz="4" w:space="0" w:color="auto"/>
              <w:right w:val="single" w:sz="4" w:space="0" w:color="auto"/>
            </w:tcBorders>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предусмотрено</w:t>
            </w:r>
          </w:p>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государственной программой</w:t>
            </w:r>
          </w:p>
        </w:tc>
        <w:tc>
          <w:tcPr>
            <w:tcW w:w="1560" w:type="dxa"/>
            <w:tcBorders>
              <w:top w:val="nil"/>
              <w:left w:val="single" w:sz="4" w:space="0" w:color="auto"/>
              <w:bottom w:val="single" w:sz="4" w:space="0" w:color="auto"/>
              <w:right w:val="single" w:sz="4" w:space="0" w:color="auto"/>
            </w:tcBorders>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факт на отчетную дату </w:t>
            </w:r>
          </w:p>
        </w:tc>
        <w:tc>
          <w:tcPr>
            <w:tcW w:w="1559" w:type="dxa"/>
            <w:vMerge/>
            <w:tcBorders>
              <w:top w:val="single" w:sz="4" w:space="0" w:color="auto"/>
              <w:left w:val="single" w:sz="4" w:space="0" w:color="auto"/>
              <w:bottom w:val="single" w:sz="4" w:space="0" w:color="auto"/>
              <w:right w:val="single" w:sz="4" w:space="0" w:color="auto"/>
            </w:tcBorders>
            <w:vAlign w:val="center"/>
          </w:tcPr>
          <w:p w:rsidR="002B5149" w:rsidRPr="00272217" w:rsidRDefault="002B5149" w:rsidP="006F3397"/>
        </w:tc>
      </w:tr>
      <w:tr w:rsidR="002B5149" w:rsidRPr="00272217" w:rsidTr="006F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blHeader/>
        </w:trPr>
        <w:tc>
          <w:tcPr>
            <w:tcW w:w="700" w:type="dxa"/>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1</w:t>
            </w:r>
          </w:p>
        </w:tc>
        <w:tc>
          <w:tcPr>
            <w:tcW w:w="2561" w:type="dxa"/>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2</w:t>
            </w:r>
          </w:p>
        </w:tc>
        <w:tc>
          <w:tcPr>
            <w:tcW w:w="2410" w:type="dxa"/>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3</w:t>
            </w:r>
          </w:p>
        </w:tc>
        <w:tc>
          <w:tcPr>
            <w:tcW w:w="1559" w:type="dxa"/>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4</w:t>
            </w:r>
          </w:p>
        </w:tc>
        <w:tc>
          <w:tcPr>
            <w:tcW w:w="1417" w:type="dxa"/>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5</w:t>
            </w:r>
          </w:p>
        </w:tc>
        <w:tc>
          <w:tcPr>
            <w:tcW w:w="1560" w:type="dxa"/>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6</w:t>
            </w:r>
          </w:p>
        </w:tc>
        <w:tc>
          <w:tcPr>
            <w:tcW w:w="1842" w:type="dxa"/>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7</w:t>
            </w:r>
          </w:p>
        </w:tc>
        <w:tc>
          <w:tcPr>
            <w:tcW w:w="1560" w:type="dxa"/>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8</w:t>
            </w:r>
          </w:p>
        </w:tc>
        <w:tc>
          <w:tcPr>
            <w:tcW w:w="1559" w:type="dxa"/>
          </w:tcPr>
          <w:p w:rsidR="002B5149" w:rsidRPr="00272217" w:rsidRDefault="002B5149" w:rsidP="006F3397">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9</w:t>
            </w:r>
          </w:p>
        </w:tc>
      </w:tr>
      <w:tr w:rsidR="002B5149" w:rsidRPr="00272217" w:rsidTr="006F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5"/>
        </w:trPr>
        <w:tc>
          <w:tcPr>
            <w:tcW w:w="700" w:type="dxa"/>
          </w:tcPr>
          <w:p w:rsidR="002B5149" w:rsidRPr="00272217" w:rsidRDefault="002B5149" w:rsidP="006F3397">
            <w:pPr>
              <w:pStyle w:val="ConsPlusCell"/>
              <w:rPr>
                <w:rFonts w:ascii="Times New Roman" w:hAnsi="Times New Roman" w:cs="Times New Roman"/>
                <w:sz w:val="24"/>
                <w:szCs w:val="24"/>
              </w:rPr>
            </w:pPr>
            <w:r w:rsidRPr="00272217">
              <w:rPr>
                <w:rFonts w:ascii="Times New Roman" w:hAnsi="Times New Roman" w:cs="Times New Roman"/>
                <w:sz w:val="24"/>
                <w:szCs w:val="24"/>
              </w:rPr>
              <w:t>1</w:t>
            </w:r>
          </w:p>
        </w:tc>
        <w:tc>
          <w:tcPr>
            <w:tcW w:w="2561" w:type="dxa"/>
          </w:tcPr>
          <w:p w:rsidR="002B5149" w:rsidRPr="00272217" w:rsidRDefault="002B5149" w:rsidP="006F3397">
            <w:pPr>
              <w:pStyle w:val="ConsPlusCell"/>
              <w:rPr>
                <w:rFonts w:ascii="Times New Roman" w:hAnsi="Times New Roman" w:cs="Times New Roman"/>
                <w:b/>
                <w:sz w:val="24"/>
                <w:szCs w:val="24"/>
              </w:rPr>
            </w:pPr>
            <w:r w:rsidRPr="00272217">
              <w:rPr>
                <w:rFonts w:ascii="Times New Roman" w:hAnsi="Times New Roman" w:cs="Times New Roman"/>
                <w:b/>
                <w:sz w:val="24"/>
                <w:szCs w:val="24"/>
              </w:rPr>
              <w:t>Подпрограмма 1.</w:t>
            </w:r>
          </w:p>
          <w:p w:rsidR="002B5149" w:rsidRPr="00B729EB" w:rsidRDefault="002B5149" w:rsidP="006F3397">
            <w:pPr>
              <w:tabs>
                <w:tab w:val="left" w:pos="497"/>
              </w:tabs>
              <w:contextualSpacing/>
              <w:jc w:val="both"/>
            </w:pPr>
            <w:r w:rsidRPr="00B729EB">
              <w:t>Адаптация приоритетных объектов социальной,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p>
          <w:p w:rsidR="002B5149" w:rsidRPr="00272217" w:rsidRDefault="002B5149" w:rsidP="006F3397">
            <w:pPr>
              <w:pStyle w:val="ConsPlusCell"/>
              <w:rPr>
                <w:rFonts w:ascii="Times New Roman" w:hAnsi="Times New Roman" w:cs="Times New Roman"/>
                <w:sz w:val="24"/>
                <w:szCs w:val="24"/>
              </w:rPr>
            </w:pPr>
          </w:p>
        </w:tc>
        <w:tc>
          <w:tcPr>
            <w:tcW w:w="2410" w:type="dxa"/>
          </w:tcPr>
          <w:p w:rsidR="002B5149" w:rsidRPr="00272217" w:rsidRDefault="002B5149" w:rsidP="006F3397">
            <w:pPr>
              <w:pStyle w:val="ConsPlusCell"/>
              <w:rPr>
                <w:rFonts w:ascii="Times New Roman" w:hAnsi="Times New Roman" w:cs="Times New Roman"/>
                <w:sz w:val="24"/>
                <w:szCs w:val="24"/>
              </w:rPr>
            </w:pPr>
            <w:r>
              <w:rPr>
                <w:rFonts w:ascii="Times New Roman" w:hAnsi="Times New Roman" w:cs="Times New Roman"/>
                <w:sz w:val="24"/>
                <w:szCs w:val="24"/>
              </w:rPr>
              <w:t>Директор МУК «Кадамовский СДК» Круковский В.С.</w:t>
            </w:r>
          </w:p>
        </w:tc>
        <w:tc>
          <w:tcPr>
            <w:tcW w:w="1559" w:type="dxa"/>
          </w:tcPr>
          <w:p w:rsidR="002B5149" w:rsidRPr="00272217" w:rsidRDefault="002B5149" w:rsidP="006F3397">
            <w:pPr>
              <w:jc w:val="center"/>
            </w:pPr>
            <w:r w:rsidRPr="00272217">
              <w:t>Х</w:t>
            </w:r>
          </w:p>
        </w:tc>
        <w:tc>
          <w:tcPr>
            <w:tcW w:w="1417" w:type="dxa"/>
          </w:tcPr>
          <w:p w:rsidR="002B5149" w:rsidRPr="00272217" w:rsidRDefault="002B5149" w:rsidP="006F3397">
            <w:pPr>
              <w:jc w:val="center"/>
            </w:pPr>
            <w:r w:rsidRPr="00272217">
              <w:t>Х</w:t>
            </w:r>
          </w:p>
        </w:tc>
        <w:tc>
          <w:tcPr>
            <w:tcW w:w="1560" w:type="dxa"/>
          </w:tcPr>
          <w:p w:rsidR="002B5149" w:rsidRPr="00272217" w:rsidRDefault="002B5149" w:rsidP="006F3397">
            <w:pPr>
              <w:jc w:val="center"/>
            </w:pPr>
            <w:r w:rsidRPr="00272217">
              <w:t>Х</w:t>
            </w:r>
          </w:p>
        </w:tc>
        <w:tc>
          <w:tcPr>
            <w:tcW w:w="1842" w:type="dxa"/>
          </w:tcPr>
          <w:p w:rsidR="002B5149" w:rsidRPr="00272217" w:rsidRDefault="002B5149" w:rsidP="006F3397">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560" w:type="dxa"/>
          </w:tcPr>
          <w:p w:rsidR="002B5149" w:rsidRPr="00B36161" w:rsidRDefault="002B5149" w:rsidP="006F3397">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559" w:type="dxa"/>
          </w:tcPr>
          <w:p w:rsidR="002B5149" w:rsidRPr="00B36161" w:rsidRDefault="002B5149" w:rsidP="006F3397">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bl>
    <w:p w:rsidR="002B5149" w:rsidRPr="00272217" w:rsidRDefault="002B5149" w:rsidP="002B5149">
      <w:pPr>
        <w:widowControl w:val="0"/>
        <w:autoSpaceDE w:val="0"/>
        <w:autoSpaceDN w:val="0"/>
        <w:adjustRightInd w:val="0"/>
        <w:jc w:val="both"/>
      </w:pPr>
    </w:p>
    <w:p w:rsidR="002B5149" w:rsidRDefault="002B5149" w:rsidP="002B5149">
      <w:pPr>
        <w:pStyle w:val="a3"/>
        <w:ind w:left="0"/>
        <w:rPr>
          <w:sz w:val="28"/>
          <w:szCs w:val="28"/>
        </w:rPr>
        <w:sectPr w:rsidR="002B5149" w:rsidSect="004C3447">
          <w:pgSz w:w="16838" w:h="11906" w:orient="landscape"/>
          <w:pgMar w:top="1134" w:right="1134" w:bottom="851" w:left="1134" w:header="709" w:footer="709" w:gutter="0"/>
          <w:cols w:space="708"/>
          <w:docGrid w:linePitch="360"/>
        </w:sectPr>
      </w:pPr>
    </w:p>
    <w:p w:rsidR="002B5149" w:rsidRDefault="002B5149" w:rsidP="002B5149">
      <w:pPr>
        <w:tabs>
          <w:tab w:val="left" w:pos="9072"/>
        </w:tabs>
        <w:jc w:val="center"/>
        <w:rPr>
          <w:b/>
          <w:caps/>
          <w:szCs w:val="28"/>
        </w:rPr>
      </w:pPr>
      <w:r w:rsidRPr="00676052">
        <w:rPr>
          <w:noProof/>
          <w:lang w:eastAsia="ru-RU"/>
        </w:rPr>
        <w:lastRenderedPageBreak/>
        <w:drawing>
          <wp:inline distT="0" distB="0" distL="0" distR="0">
            <wp:extent cx="609600" cy="9429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942975"/>
                    </a:xfrm>
                    <a:prstGeom prst="rect">
                      <a:avLst/>
                    </a:prstGeom>
                    <a:noFill/>
                    <a:ln>
                      <a:noFill/>
                    </a:ln>
                  </pic:spPr>
                </pic:pic>
              </a:graphicData>
            </a:graphic>
          </wp:inline>
        </w:drawing>
      </w:r>
      <w:r w:rsidRPr="00944EF7">
        <w:rPr>
          <w:b/>
          <w:caps/>
          <w:szCs w:val="28"/>
        </w:rPr>
        <w:t xml:space="preserve"> </w:t>
      </w:r>
    </w:p>
    <w:p w:rsidR="002B5149" w:rsidRPr="00AB1EAC" w:rsidRDefault="002B5149" w:rsidP="002B5149">
      <w:pPr>
        <w:tabs>
          <w:tab w:val="left" w:pos="9072"/>
        </w:tabs>
        <w:jc w:val="center"/>
        <w:rPr>
          <w:b/>
          <w:caps/>
          <w:szCs w:val="28"/>
        </w:rPr>
      </w:pPr>
      <w:r w:rsidRPr="00AB1EAC">
        <w:rPr>
          <w:b/>
          <w:caps/>
          <w:szCs w:val="28"/>
        </w:rPr>
        <w:t>Российская Федерация</w:t>
      </w:r>
    </w:p>
    <w:p w:rsidR="002B5149" w:rsidRDefault="002B5149" w:rsidP="002B5149">
      <w:pPr>
        <w:tabs>
          <w:tab w:val="left" w:pos="9072"/>
        </w:tabs>
        <w:jc w:val="center"/>
        <w:rPr>
          <w:b/>
          <w:caps/>
          <w:szCs w:val="28"/>
        </w:rPr>
      </w:pPr>
      <w:r w:rsidRPr="00AB1EAC">
        <w:rPr>
          <w:b/>
          <w:caps/>
          <w:szCs w:val="28"/>
        </w:rPr>
        <w:t>Ростовская область</w:t>
      </w:r>
    </w:p>
    <w:p w:rsidR="002B5149" w:rsidRPr="00AB1EAC" w:rsidRDefault="002B5149" w:rsidP="002B5149">
      <w:pPr>
        <w:tabs>
          <w:tab w:val="left" w:pos="9072"/>
        </w:tabs>
        <w:jc w:val="center"/>
        <w:rPr>
          <w:b/>
          <w:caps/>
          <w:szCs w:val="28"/>
        </w:rPr>
      </w:pPr>
      <w:r>
        <w:rPr>
          <w:b/>
          <w:caps/>
          <w:szCs w:val="28"/>
        </w:rPr>
        <w:t>октябрьский район</w:t>
      </w:r>
    </w:p>
    <w:p w:rsidR="002B5149" w:rsidRPr="00AB1EAC" w:rsidRDefault="002B5149" w:rsidP="002B5149">
      <w:pPr>
        <w:tabs>
          <w:tab w:val="left" w:pos="9072"/>
        </w:tabs>
        <w:jc w:val="center"/>
        <w:rPr>
          <w:b/>
          <w:szCs w:val="28"/>
        </w:rPr>
      </w:pPr>
      <w:r w:rsidRPr="00AB1EAC">
        <w:rPr>
          <w:b/>
          <w:szCs w:val="28"/>
        </w:rPr>
        <w:t>Муниципальное образование «</w:t>
      </w:r>
      <w:r>
        <w:rPr>
          <w:b/>
          <w:szCs w:val="28"/>
        </w:rPr>
        <w:t>Персиановское сельское поселение</w:t>
      </w:r>
      <w:r w:rsidRPr="00AB1EAC">
        <w:rPr>
          <w:b/>
          <w:szCs w:val="28"/>
        </w:rPr>
        <w:t>»</w:t>
      </w:r>
    </w:p>
    <w:p w:rsidR="002B5149" w:rsidRPr="00AB1EAC" w:rsidRDefault="002B5149" w:rsidP="002B5149">
      <w:pPr>
        <w:tabs>
          <w:tab w:val="left" w:pos="9072"/>
        </w:tabs>
        <w:jc w:val="center"/>
        <w:rPr>
          <w:b/>
          <w:szCs w:val="28"/>
        </w:rPr>
      </w:pPr>
      <w:r w:rsidRPr="00AB1EAC">
        <w:rPr>
          <w:b/>
          <w:szCs w:val="28"/>
        </w:rPr>
        <w:t xml:space="preserve">Администрация  </w:t>
      </w:r>
      <w:r>
        <w:rPr>
          <w:b/>
          <w:szCs w:val="28"/>
        </w:rPr>
        <w:t>Персиановского сельского поселения</w:t>
      </w:r>
    </w:p>
    <w:p w:rsidR="002B5149" w:rsidRPr="00AB1EAC" w:rsidRDefault="002B5149" w:rsidP="002B5149">
      <w:pPr>
        <w:tabs>
          <w:tab w:val="left" w:pos="9072"/>
        </w:tabs>
        <w:jc w:val="center"/>
        <w:rPr>
          <w:b/>
          <w:szCs w:val="28"/>
        </w:rPr>
      </w:pPr>
    </w:p>
    <w:p w:rsidR="002B5149" w:rsidRPr="00217045" w:rsidRDefault="002B5149" w:rsidP="002B5149">
      <w:pPr>
        <w:tabs>
          <w:tab w:val="left" w:pos="9072"/>
        </w:tabs>
        <w:jc w:val="center"/>
        <w:rPr>
          <w:b/>
          <w:sz w:val="32"/>
          <w:szCs w:val="32"/>
        </w:rPr>
      </w:pPr>
      <w:r w:rsidRPr="00217045">
        <w:rPr>
          <w:b/>
          <w:sz w:val="32"/>
          <w:szCs w:val="32"/>
        </w:rPr>
        <w:t>РАСПОРЯЖЕНИЕ</w:t>
      </w:r>
    </w:p>
    <w:p w:rsidR="002B5149" w:rsidRPr="00AB1EAC" w:rsidRDefault="002B5149" w:rsidP="002B5149">
      <w:pPr>
        <w:tabs>
          <w:tab w:val="left" w:pos="9072"/>
        </w:tabs>
        <w:jc w:val="center"/>
        <w:rPr>
          <w:b/>
          <w:szCs w:val="28"/>
        </w:rPr>
      </w:pPr>
    </w:p>
    <w:p w:rsidR="002B5149" w:rsidRPr="00AB1EAC" w:rsidRDefault="002B5149" w:rsidP="002B5149">
      <w:pPr>
        <w:tabs>
          <w:tab w:val="left" w:pos="9072"/>
        </w:tabs>
        <w:jc w:val="both"/>
        <w:rPr>
          <w:b/>
          <w:bCs/>
          <w:szCs w:val="28"/>
        </w:rPr>
      </w:pPr>
      <w:r>
        <w:rPr>
          <w:b/>
          <w:bCs/>
          <w:szCs w:val="28"/>
        </w:rPr>
        <w:t>25.02</w:t>
      </w:r>
      <w:r w:rsidRPr="002D36F1">
        <w:rPr>
          <w:b/>
          <w:bCs/>
          <w:szCs w:val="28"/>
        </w:rPr>
        <w:t>.20</w:t>
      </w:r>
      <w:r>
        <w:rPr>
          <w:b/>
          <w:bCs/>
          <w:szCs w:val="28"/>
        </w:rPr>
        <w:t>20</w:t>
      </w:r>
      <w:r w:rsidRPr="002D36F1">
        <w:rPr>
          <w:b/>
          <w:bCs/>
          <w:szCs w:val="28"/>
        </w:rPr>
        <w:t xml:space="preserve">                                        </w:t>
      </w:r>
      <w:r w:rsidRPr="002D36F1">
        <w:rPr>
          <w:b/>
          <w:bCs/>
          <w:szCs w:val="28"/>
        </w:rPr>
        <w:sym w:font="Times New Roman" w:char="2116"/>
      </w:r>
      <w:r>
        <w:rPr>
          <w:b/>
          <w:bCs/>
          <w:szCs w:val="28"/>
        </w:rPr>
        <w:t xml:space="preserve"> </w:t>
      </w:r>
      <w:r w:rsidRPr="00AB1EAC">
        <w:rPr>
          <w:b/>
          <w:bCs/>
          <w:szCs w:val="28"/>
        </w:rPr>
        <w:t xml:space="preserve">    </w:t>
      </w:r>
      <w:r>
        <w:rPr>
          <w:b/>
          <w:bCs/>
          <w:szCs w:val="28"/>
        </w:rPr>
        <w:t>7</w:t>
      </w:r>
      <w:r w:rsidRPr="00AB1EAC">
        <w:rPr>
          <w:b/>
          <w:bCs/>
          <w:szCs w:val="28"/>
        </w:rPr>
        <w:t xml:space="preserve">                          </w:t>
      </w:r>
      <w:r>
        <w:rPr>
          <w:b/>
          <w:bCs/>
          <w:szCs w:val="28"/>
        </w:rPr>
        <w:t>п. Персиановский</w:t>
      </w:r>
    </w:p>
    <w:p w:rsidR="002B5149" w:rsidRDefault="002B5149" w:rsidP="002B5149">
      <w:pPr>
        <w:jc w:val="both"/>
      </w:pPr>
    </w:p>
    <w:tbl>
      <w:tblPr>
        <w:tblW w:w="0" w:type="auto"/>
        <w:tblLayout w:type="fixed"/>
        <w:tblLook w:val="0000" w:firstRow="0" w:lastRow="0" w:firstColumn="0" w:lastColumn="0" w:noHBand="0" w:noVBand="0"/>
      </w:tblPr>
      <w:tblGrid>
        <w:gridCol w:w="4928"/>
      </w:tblGrid>
      <w:tr w:rsidR="002B5149" w:rsidTr="006F3397">
        <w:tc>
          <w:tcPr>
            <w:tcW w:w="4928" w:type="dxa"/>
            <w:shd w:val="clear" w:color="auto" w:fill="auto"/>
          </w:tcPr>
          <w:p w:rsidR="002B5149" w:rsidRPr="00CB36DA" w:rsidRDefault="002B5149" w:rsidP="006F3397">
            <w:pPr>
              <w:spacing w:line="276" w:lineRule="auto"/>
              <w:jc w:val="both"/>
            </w:pPr>
            <w:r>
              <w:t xml:space="preserve">Об утверждении Инструкции по </w:t>
            </w:r>
            <w:r w:rsidRPr="00707ED4">
              <w:t>д</w:t>
            </w:r>
            <w:r>
              <w:t>ело</w:t>
            </w:r>
            <w:r w:rsidRPr="00707ED4">
              <w:t>производству в Администрации</w:t>
            </w:r>
            <w:r>
              <w:t xml:space="preserve">   Персиановского сельского поселения.</w:t>
            </w:r>
          </w:p>
        </w:tc>
      </w:tr>
    </w:tbl>
    <w:p w:rsidR="002B5149" w:rsidRDefault="002B5149" w:rsidP="002B5149">
      <w:pPr>
        <w:jc w:val="both"/>
        <w:rPr>
          <w:szCs w:val="28"/>
        </w:rPr>
      </w:pPr>
    </w:p>
    <w:p w:rsidR="002B5149" w:rsidRDefault="002B5149" w:rsidP="002B5149">
      <w:pPr>
        <w:jc w:val="both"/>
        <w:rPr>
          <w:szCs w:val="28"/>
        </w:rPr>
      </w:pPr>
    </w:p>
    <w:p w:rsidR="002B5149" w:rsidRPr="00707ED4" w:rsidRDefault="002B5149" w:rsidP="002B5149">
      <w:pPr>
        <w:spacing w:line="276" w:lineRule="auto"/>
        <w:ind w:firstLine="720"/>
        <w:jc w:val="both"/>
      </w:pPr>
      <w:r w:rsidRPr="00DF7D46">
        <w:t>В целях установления единых требований к подготовке, обработке, хранению и использованию документов, подготовленных в целях обеспечения управленческой деятельности Администрации Октябрьского района, совершенствования делопроизводства и повышения его эффективности</w:t>
      </w:r>
      <w:r>
        <w:t>, руководствуясь частью 9 статьи 46 Устава муниципального образования «Персиановское сельское поселение»</w:t>
      </w:r>
      <w:r w:rsidRPr="00DF7D46">
        <w:t>:</w:t>
      </w:r>
    </w:p>
    <w:p w:rsidR="002B5149" w:rsidRDefault="002B5149" w:rsidP="002B5149"/>
    <w:p w:rsidR="002B5149" w:rsidRPr="00707ED4" w:rsidRDefault="002B5149" w:rsidP="002B5149">
      <w:pPr>
        <w:pStyle w:val="a3"/>
        <w:numPr>
          <w:ilvl w:val="0"/>
          <w:numId w:val="13"/>
        </w:numPr>
        <w:suppressAutoHyphens w:val="0"/>
        <w:spacing w:line="276" w:lineRule="auto"/>
        <w:ind w:left="0" w:firstLine="709"/>
        <w:jc w:val="both"/>
      </w:pPr>
      <w:r w:rsidRPr="00707ED4">
        <w:t xml:space="preserve">Утвердить Инструкцию по делопроизводству в Администрации </w:t>
      </w:r>
      <w:r>
        <w:t>Персиановского сельского поселения</w:t>
      </w:r>
      <w:r w:rsidRPr="00707ED4">
        <w:t xml:space="preserve"> согласно приложению</w:t>
      </w:r>
      <w:r w:rsidRPr="001E113E">
        <w:t xml:space="preserve"> </w:t>
      </w:r>
      <w:r>
        <w:t>к настоящему распоряжению</w:t>
      </w:r>
      <w:r w:rsidRPr="00707ED4">
        <w:t>.</w:t>
      </w:r>
    </w:p>
    <w:p w:rsidR="002B5149" w:rsidRPr="00707ED4" w:rsidRDefault="002B5149" w:rsidP="002B5149">
      <w:pPr>
        <w:pStyle w:val="a3"/>
        <w:numPr>
          <w:ilvl w:val="0"/>
          <w:numId w:val="13"/>
        </w:numPr>
        <w:suppressAutoHyphens w:val="0"/>
        <w:spacing w:line="276" w:lineRule="auto"/>
        <w:ind w:left="0" w:firstLine="709"/>
        <w:jc w:val="both"/>
      </w:pPr>
      <w:r>
        <w:t xml:space="preserve">Всем специалистам Администрации Персиановского сельского поселения </w:t>
      </w:r>
      <w:r w:rsidRPr="00707ED4">
        <w:t xml:space="preserve">обеспечить соблюдение настоящего </w:t>
      </w:r>
      <w:r>
        <w:t>распоряжения</w:t>
      </w:r>
      <w:r w:rsidRPr="00707ED4">
        <w:t>.</w:t>
      </w:r>
    </w:p>
    <w:p w:rsidR="002B5149" w:rsidRDefault="002B5149" w:rsidP="002B5149">
      <w:pPr>
        <w:pStyle w:val="a3"/>
        <w:spacing w:line="276" w:lineRule="auto"/>
        <w:ind w:left="0"/>
        <w:jc w:val="both"/>
      </w:pPr>
      <w:r>
        <w:t xml:space="preserve">         3. Признать утратившими силу Распоряжение Администрации Персиановского сельского поселения от 19.10.2016 № 42 «Об утверждении инструкции по делопроизводству в Администрации Персиановского сельского поселения».</w:t>
      </w:r>
    </w:p>
    <w:p w:rsidR="002B5149" w:rsidRDefault="002B5149" w:rsidP="002B5149">
      <w:pPr>
        <w:pStyle w:val="a3"/>
        <w:numPr>
          <w:ilvl w:val="0"/>
          <w:numId w:val="17"/>
        </w:numPr>
        <w:suppressAutoHyphens w:val="0"/>
        <w:spacing w:line="276" w:lineRule="auto"/>
        <w:jc w:val="both"/>
      </w:pPr>
      <w:r>
        <w:t>Распоряжение вступает в силу с момента его подписания.</w:t>
      </w:r>
    </w:p>
    <w:p w:rsidR="002B5149" w:rsidRPr="00707ED4" w:rsidRDefault="002B5149" w:rsidP="002B5149">
      <w:pPr>
        <w:pStyle w:val="a3"/>
        <w:numPr>
          <w:ilvl w:val="0"/>
          <w:numId w:val="17"/>
        </w:numPr>
        <w:suppressAutoHyphens w:val="0"/>
        <w:spacing w:line="276" w:lineRule="auto"/>
        <w:ind w:left="0" w:firstLine="709"/>
        <w:jc w:val="both"/>
      </w:pPr>
      <w:r w:rsidRPr="00707ED4">
        <w:t xml:space="preserve">Контроль за </w:t>
      </w:r>
      <w:r>
        <w:t>ис</w:t>
      </w:r>
      <w:r w:rsidRPr="00707ED4">
        <w:t xml:space="preserve">полнением </w:t>
      </w:r>
      <w:r>
        <w:t xml:space="preserve">настоящего распоряжения </w:t>
      </w:r>
      <w:r w:rsidRPr="00707ED4">
        <w:t xml:space="preserve">возложить на </w:t>
      </w:r>
      <w:r>
        <w:t>ведущего специалиста по делопроизводству и архивной работе.</w:t>
      </w:r>
    </w:p>
    <w:p w:rsidR="002B5149" w:rsidRDefault="002B5149" w:rsidP="002B5149">
      <w:pPr>
        <w:ind w:firstLine="720"/>
        <w:jc w:val="both"/>
      </w:pPr>
    </w:p>
    <w:p w:rsidR="002B5149" w:rsidRPr="00707ED4" w:rsidRDefault="002B5149" w:rsidP="002B5149">
      <w:pPr>
        <w:jc w:val="both"/>
      </w:pPr>
    </w:p>
    <w:p w:rsidR="002B5149" w:rsidRPr="00455AFB" w:rsidRDefault="002B5149" w:rsidP="002B5149">
      <w:pPr>
        <w:jc w:val="both"/>
        <w:rPr>
          <w:szCs w:val="28"/>
        </w:rPr>
      </w:pPr>
      <w:r>
        <w:rPr>
          <w:szCs w:val="28"/>
        </w:rPr>
        <w:t xml:space="preserve">        </w:t>
      </w:r>
      <w:r w:rsidRPr="00455AFB">
        <w:rPr>
          <w:szCs w:val="28"/>
        </w:rPr>
        <w:t xml:space="preserve">Глава Администрации </w:t>
      </w:r>
    </w:p>
    <w:p w:rsidR="002B5149" w:rsidRDefault="002B5149" w:rsidP="002B5149">
      <w:pPr>
        <w:jc w:val="both"/>
        <w:rPr>
          <w:szCs w:val="28"/>
        </w:rPr>
      </w:pPr>
      <w:r>
        <w:rPr>
          <w:szCs w:val="28"/>
        </w:rPr>
        <w:t>Персиановского сельского поселения                                 А.В.Бутенко</w:t>
      </w:r>
    </w:p>
    <w:tbl>
      <w:tblPr>
        <w:tblW w:w="0" w:type="auto"/>
        <w:tblLayout w:type="fixed"/>
        <w:tblLook w:val="04A0" w:firstRow="1" w:lastRow="0" w:firstColumn="1" w:lastColumn="0" w:noHBand="0" w:noVBand="1"/>
      </w:tblPr>
      <w:tblGrid>
        <w:gridCol w:w="4786"/>
      </w:tblGrid>
      <w:tr w:rsidR="002B5149" w:rsidRPr="00947633" w:rsidTr="006F3397">
        <w:tc>
          <w:tcPr>
            <w:tcW w:w="4786" w:type="dxa"/>
            <w:hideMark/>
          </w:tcPr>
          <w:p w:rsidR="002B5149" w:rsidRPr="00947633" w:rsidRDefault="002B5149" w:rsidP="006F3397">
            <w:pPr>
              <w:spacing w:line="276" w:lineRule="auto"/>
              <w:jc w:val="both"/>
              <w:rPr>
                <w:szCs w:val="28"/>
              </w:rPr>
            </w:pPr>
          </w:p>
        </w:tc>
      </w:tr>
    </w:tbl>
    <w:p w:rsidR="002B5149" w:rsidRPr="005B6289" w:rsidRDefault="002B5149" w:rsidP="002B5149">
      <w:pPr>
        <w:pageBreakBefore/>
        <w:ind w:left="5387"/>
        <w:jc w:val="center"/>
        <w:rPr>
          <w:szCs w:val="28"/>
        </w:rPr>
      </w:pPr>
      <w:r>
        <w:rPr>
          <w:szCs w:val="28"/>
        </w:rPr>
        <w:lastRenderedPageBreak/>
        <w:t>При</w:t>
      </w:r>
      <w:r w:rsidRPr="005B6289">
        <w:rPr>
          <w:szCs w:val="28"/>
        </w:rPr>
        <w:t>ложение</w:t>
      </w:r>
    </w:p>
    <w:p w:rsidR="002B5149" w:rsidRPr="005B6289" w:rsidRDefault="002B5149" w:rsidP="002B5149">
      <w:pPr>
        <w:ind w:left="5387"/>
        <w:jc w:val="center"/>
        <w:rPr>
          <w:szCs w:val="28"/>
        </w:rPr>
      </w:pPr>
      <w:r w:rsidRPr="005B6289">
        <w:rPr>
          <w:szCs w:val="28"/>
        </w:rPr>
        <w:t xml:space="preserve">к </w:t>
      </w:r>
      <w:r>
        <w:rPr>
          <w:szCs w:val="28"/>
        </w:rPr>
        <w:t xml:space="preserve">распоряжению </w:t>
      </w:r>
      <w:r w:rsidRPr="005B6289">
        <w:rPr>
          <w:szCs w:val="28"/>
        </w:rPr>
        <w:t>Администрации</w:t>
      </w:r>
    </w:p>
    <w:p w:rsidR="002B5149" w:rsidRPr="005B6289" w:rsidRDefault="002B5149" w:rsidP="002B5149">
      <w:pPr>
        <w:ind w:left="5387"/>
        <w:jc w:val="center"/>
        <w:rPr>
          <w:szCs w:val="28"/>
        </w:rPr>
      </w:pPr>
      <w:r>
        <w:rPr>
          <w:szCs w:val="28"/>
        </w:rPr>
        <w:t>Персиановского сельского поселения</w:t>
      </w:r>
    </w:p>
    <w:p w:rsidR="002B5149" w:rsidRPr="005B6289" w:rsidRDefault="002B5149" w:rsidP="002B5149">
      <w:pPr>
        <w:ind w:left="5387"/>
        <w:jc w:val="center"/>
        <w:rPr>
          <w:szCs w:val="28"/>
        </w:rPr>
      </w:pPr>
      <w:r w:rsidRPr="005B6289">
        <w:rPr>
          <w:szCs w:val="28"/>
        </w:rPr>
        <w:t>От</w:t>
      </w:r>
      <w:r>
        <w:rPr>
          <w:szCs w:val="28"/>
        </w:rPr>
        <w:t xml:space="preserve"> 25.02.2020 № 7</w:t>
      </w:r>
    </w:p>
    <w:p w:rsidR="002B5149" w:rsidRDefault="002B5149" w:rsidP="002B5149">
      <w:pPr>
        <w:pStyle w:val="a4"/>
        <w:tabs>
          <w:tab w:val="left" w:pos="708"/>
        </w:tabs>
        <w:jc w:val="center"/>
        <w:rPr>
          <w:szCs w:val="28"/>
        </w:rPr>
      </w:pPr>
    </w:p>
    <w:p w:rsidR="002B5149" w:rsidRDefault="002B5149" w:rsidP="002B5149">
      <w:pPr>
        <w:pStyle w:val="a4"/>
        <w:tabs>
          <w:tab w:val="left" w:pos="708"/>
        </w:tabs>
        <w:jc w:val="center"/>
        <w:rPr>
          <w:szCs w:val="28"/>
        </w:rPr>
      </w:pPr>
    </w:p>
    <w:p w:rsidR="002B5149" w:rsidRDefault="002B5149" w:rsidP="002B5149">
      <w:pPr>
        <w:pStyle w:val="a4"/>
        <w:tabs>
          <w:tab w:val="left" w:pos="708"/>
        </w:tabs>
        <w:jc w:val="center"/>
        <w:rPr>
          <w:szCs w:val="28"/>
        </w:rPr>
      </w:pPr>
      <w:r w:rsidRPr="005B6289">
        <w:rPr>
          <w:szCs w:val="28"/>
        </w:rPr>
        <w:t>ИНСТРУКЦИЯ</w:t>
      </w:r>
      <w:r w:rsidRPr="005B6289">
        <w:rPr>
          <w:szCs w:val="28"/>
        </w:rPr>
        <w:br/>
        <w:t xml:space="preserve">по делопроизводству в Администрации </w:t>
      </w:r>
      <w:r>
        <w:rPr>
          <w:szCs w:val="28"/>
        </w:rPr>
        <w:t>Персиановского сельского поселения</w:t>
      </w:r>
    </w:p>
    <w:p w:rsidR="002B5149" w:rsidRPr="005B6289" w:rsidRDefault="002B5149" w:rsidP="002B5149">
      <w:pPr>
        <w:pStyle w:val="a4"/>
        <w:tabs>
          <w:tab w:val="left" w:pos="708"/>
        </w:tabs>
        <w:jc w:val="center"/>
        <w:rPr>
          <w:szCs w:val="28"/>
        </w:rPr>
      </w:pPr>
    </w:p>
    <w:p w:rsidR="002B5149" w:rsidRDefault="002B5149" w:rsidP="002B5149">
      <w:pPr>
        <w:pStyle w:val="a4"/>
        <w:jc w:val="center"/>
        <w:rPr>
          <w:szCs w:val="28"/>
        </w:rPr>
      </w:pPr>
      <w:r w:rsidRPr="005B6289">
        <w:rPr>
          <w:szCs w:val="28"/>
        </w:rPr>
        <w:t>1. Общие положения</w:t>
      </w:r>
    </w:p>
    <w:p w:rsidR="002B5149" w:rsidRDefault="002B5149" w:rsidP="002B5149">
      <w:pPr>
        <w:pStyle w:val="a4"/>
        <w:jc w:val="center"/>
        <w:rPr>
          <w:szCs w:val="28"/>
        </w:rPr>
      </w:pPr>
    </w:p>
    <w:p w:rsidR="002B5149" w:rsidRPr="005B6289" w:rsidRDefault="002B5149" w:rsidP="002B5149">
      <w:pPr>
        <w:pStyle w:val="a4"/>
        <w:tabs>
          <w:tab w:val="left" w:pos="708"/>
        </w:tabs>
        <w:ind w:firstLine="720"/>
        <w:jc w:val="both"/>
        <w:rPr>
          <w:szCs w:val="28"/>
        </w:rPr>
      </w:pPr>
      <w:r w:rsidRPr="005B6289">
        <w:rPr>
          <w:szCs w:val="28"/>
        </w:rPr>
        <w:t xml:space="preserve">1.1. Настоящая Инструкция по делопроизводству в Администрации </w:t>
      </w:r>
      <w:r>
        <w:rPr>
          <w:szCs w:val="28"/>
        </w:rPr>
        <w:t>Персиановского сельского поселения</w:t>
      </w:r>
      <w:r w:rsidRPr="005B6289">
        <w:rPr>
          <w:szCs w:val="28"/>
        </w:rPr>
        <w:t xml:space="preserve"> (далее – Инструкция) устанавливает единую систему  делопроизводства и рационального документооборота, создания и оформления документов, порядок работы с документами в Администрации </w:t>
      </w:r>
      <w:r>
        <w:rPr>
          <w:szCs w:val="28"/>
        </w:rPr>
        <w:t>Персиановского сельского поселения</w:t>
      </w:r>
      <w:r w:rsidRPr="005B6289">
        <w:rPr>
          <w:szCs w:val="28"/>
        </w:rPr>
        <w:t xml:space="preserve"> (далее – </w:t>
      </w:r>
      <w:r>
        <w:rPr>
          <w:szCs w:val="28"/>
        </w:rPr>
        <w:t>Администрация сельского поселения</w:t>
      </w:r>
      <w:r w:rsidRPr="005B6289">
        <w:rPr>
          <w:szCs w:val="28"/>
        </w:rPr>
        <w:t>).</w:t>
      </w:r>
    </w:p>
    <w:p w:rsidR="002B5149" w:rsidRPr="005B6289" w:rsidRDefault="002B5149" w:rsidP="002B5149">
      <w:pPr>
        <w:pStyle w:val="a4"/>
        <w:tabs>
          <w:tab w:val="left" w:pos="708"/>
        </w:tabs>
        <w:ind w:firstLine="720"/>
        <w:jc w:val="both"/>
        <w:rPr>
          <w:szCs w:val="28"/>
        </w:rPr>
      </w:pPr>
      <w:r w:rsidRPr="005B6289">
        <w:rPr>
          <w:szCs w:val="28"/>
        </w:rPr>
        <w:t>1.2. Инстру</w:t>
      </w:r>
      <w:r>
        <w:rPr>
          <w:szCs w:val="28"/>
        </w:rPr>
        <w:t xml:space="preserve">кция разработана в соответствии </w:t>
      </w:r>
      <w:r w:rsidRPr="005B6289">
        <w:rPr>
          <w:szCs w:val="28"/>
        </w:rPr>
        <w:t>с</w:t>
      </w:r>
      <w:r>
        <w:rPr>
          <w:szCs w:val="28"/>
        </w:rPr>
        <w:t xml:space="preserve"> </w:t>
      </w:r>
      <w:r w:rsidRPr="00DF7D46">
        <w:rPr>
          <w:szCs w:val="28"/>
        </w:rPr>
        <w:t xml:space="preserve">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r>
        <w:rPr>
          <w:szCs w:val="28"/>
        </w:rPr>
        <w:t xml:space="preserve"> </w:t>
      </w:r>
      <w:r w:rsidRPr="005B6289">
        <w:rPr>
          <w:szCs w:val="28"/>
        </w:rPr>
        <w:t> </w:t>
      </w:r>
      <w:r>
        <w:rPr>
          <w:szCs w:val="28"/>
        </w:rPr>
        <w:t xml:space="preserve">постановлением Правительства Российской Федерации </w:t>
      </w:r>
      <w:r w:rsidRPr="005B6289">
        <w:rPr>
          <w:szCs w:val="28"/>
        </w:rPr>
        <w:t xml:space="preserve"> от 15.06.2009 № 477</w:t>
      </w:r>
      <w:r>
        <w:rPr>
          <w:szCs w:val="28"/>
        </w:rPr>
        <w:t xml:space="preserve"> «Об утверждении Правил делопроизводства в федеральных органах исполнительной власти»</w:t>
      </w:r>
      <w:r w:rsidRPr="005B6289">
        <w:rPr>
          <w:szCs w:val="28"/>
        </w:rPr>
        <w:t xml:space="preserve">, </w:t>
      </w:r>
      <w:r>
        <w:rPr>
          <w:szCs w:val="28"/>
        </w:rPr>
        <w:t xml:space="preserve">Примерной инструкцией по делопроизводству в государственных организациях, утвержденной приказом Федерального архивного агентства от 11.04.2018 № 44,  </w:t>
      </w:r>
      <w:r w:rsidRPr="005B6289">
        <w:rPr>
          <w:szCs w:val="28"/>
        </w:rPr>
        <w:t>Методическими рекомендациями по разработке инструкций по делопроизводству в федеральных органах исполнительной власти, утвержденными приказом Ф</w:t>
      </w:r>
      <w:r>
        <w:rPr>
          <w:szCs w:val="28"/>
        </w:rPr>
        <w:t xml:space="preserve">едерального архивного агентства </w:t>
      </w:r>
      <w:r w:rsidRPr="005B6289">
        <w:rPr>
          <w:szCs w:val="28"/>
        </w:rPr>
        <w:t xml:space="preserve">от 23.12.2009 № 76, </w:t>
      </w:r>
      <w:r w:rsidRPr="001A192D">
        <w:rPr>
          <w:szCs w:val="28"/>
        </w:rPr>
        <w:t>ГОСТом Р 7.0.97 – 2016 «Система стандартов по информации, библиотечному  и издательскому делу. Организационно-распорядительная документация. Тре</w:t>
      </w:r>
      <w:r>
        <w:rPr>
          <w:szCs w:val="28"/>
        </w:rPr>
        <w:t>бования к оформлению документов</w:t>
      </w:r>
      <w:r w:rsidRPr="001A192D">
        <w:rPr>
          <w:szCs w:val="28"/>
        </w:rPr>
        <w:t>»,</w:t>
      </w:r>
      <w:r>
        <w:rPr>
          <w:szCs w:val="28"/>
        </w:rPr>
        <w:t xml:space="preserve"> Методическими рекомендациями по применению </w:t>
      </w:r>
      <w:r>
        <w:rPr>
          <w:szCs w:val="28"/>
        </w:rPr>
        <w:br/>
        <w:t xml:space="preserve">ГОСТа Р 7.0.97-2016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ГОСТом Р 7.0.8-2013 «Система стандартов по информации, библиотечному и издательскому делу. Делопроизводство и архивное дело. Термины и определения», </w:t>
      </w:r>
      <w:r w:rsidRPr="005E6E62">
        <w:rPr>
          <w:szCs w:val="28"/>
        </w:rPr>
        <w:t>распоряжением Правительства Ростовской области от 08.04.2015 № 151 «Об утверждении Инструкции по делопроизводству в Правительстве Ростовской области»</w:t>
      </w:r>
      <w:r>
        <w:rPr>
          <w:szCs w:val="28"/>
        </w:rPr>
        <w:t>, Регламентом Администрации Персиановского сельского поселения</w:t>
      </w:r>
      <w:r w:rsidRPr="005B6289">
        <w:rPr>
          <w:szCs w:val="28"/>
        </w:rPr>
        <w:t>.</w:t>
      </w:r>
    </w:p>
    <w:p w:rsidR="002B5149" w:rsidRPr="005B6289" w:rsidRDefault="002B5149" w:rsidP="002B5149">
      <w:pPr>
        <w:pStyle w:val="a4"/>
        <w:tabs>
          <w:tab w:val="left" w:pos="708"/>
        </w:tabs>
        <w:ind w:firstLine="720"/>
        <w:jc w:val="both"/>
        <w:rPr>
          <w:szCs w:val="28"/>
        </w:rPr>
      </w:pPr>
      <w:r>
        <w:rPr>
          <w:szCs w:val="28"/>
        </w:rPr>
        <w:t>1.3</w:t>
      </w:r>
      <w:r w:rsidRPr="005B6289">
        <w:rPr>
          <w:szCs w:val="28"/>
        </w:rPr>
        <w:t>. Требования настоящей Инструкции распространяются на организацию работы с документами независимо от вида носителя, в том числе</w:t>
      </w:r>
      <w:r w:rsidRPr="005B6289">
        <w:rPr>
          <w:szCs w:val="28"/>
        </w:rPr>
        <w:br/>
        <w:t>с электронными документами</w:t>
      </w:r>
      <w:r>
        <w:rPr>
          <w:szCs w:val="28"/>
        </w:rPr>
        <w:t xml:space="preserve"> в межведомственной системе электронного документооборота и делопроизводства «Дело»</w:t>
      </w:r>
      <w:r w:rsidRPr="005B6289">
        <w:rPr>
          <w:szCs w:val="28"/>
        </w:rPr>
        <w:t xml:space="preserve">, включая подготовку, </w:t>
      </w:r>
      <w:r>
        <w:rPr>
          <w:szCs w:val="28"/>
        </w:rPr>
        <w:t xml:space="preserve">регистрацию, прохождение, </w:t>
      </w:r>
      <w:r w:rsidRPr="005B6289">
        <w:rPr>
          <w:szCs w:val="28"/>
        </w:rPr>
        <w:t xml:space="preserve">обработку, хранение и использование документов с помощью информационных технологий. Компьютерные (автоматизированные) технологии обработки информации, содержащейся в документах, должны отвечать требованиям настоящей Инструкции. Внедрение и сопровождение информационных технологий </w:t>
      </w:r>
      <w:r>
        <w:rPr>
          <w:szCs w:val="28"/>
        </w:rPr>
        <w:t xml:space="preserve">в работе с электронными документами </w:t>
      </w:r>
      <w:r w:rsidRPr="005B6289">
        <w:rPr>
          <w:szCs w:val="28"/>
        </w:rPr>
        <w:t xml:space="preserve">производятся во </w:t>
      </w:r>
      <w:r w:rsidRPr="00DF44D3">
        <w:rPr>
          <w:szCs w:val="28"/>
        </w:rPr>
        <w:t xml:space="preserve">взаимодействии </w:t>
      </w:r>
      <w:r w:rsidRPr="00F42753">
        <w:rPr>
          <w:szCs w:val="28"/>
        </w:rPr>
        <w:t>с управлением инновационного развития Администрации Октябрьского района.</w:t>
      </w:r>
    </w:p>
    <w:p w:rsidR="002B5149" w:rsidRDefault="002B5149" w:rsidP="002B5149">
      <w:pPr>
        <w:pStyle w:val="a4"/>
        <w:tabs>
          <w:tab w:val="left" w:pos="708"/>
        </w:tabs>
        <w:spacing w:line="235" w:lineRule="auto"/>
        <w:ind w:firstLine="720"/>
        <w:jc w:val="both"/>
        <w:rPr>
          <w:szCs w:val="28"/>
        </w:rPr>
      </w:pPr>
      <w:r>
        <w:rPr>
          <w:szCs w:val="28"/>
        </w:rPr>
        <w:t>1.4</w:t>
      </w:r>
      <w:r w:rsidRPr="005B6289">
        <w:rPr>
          <w:szCs w:val="28"/>
        </w:rPr>
        <w:t>. </w:t>
      </w:r>
      <w:r>
        <w:rPr>
          <w:szCs w:val="28"/>
        </w:rPr>
        <w:t>Требования, установленные Инструкцией к подготовке, оформлению, прохождению и контролю исполнения документов, применяются при работе с документами с пометкой «Для служебного пользования» с учетом особенностей, установленных Положением о порядке обращения со служебной информацией ограниченного распространения в Администрации сельского поселения</w:t>
      </w:r>
      <w:r w:rsidRPr="005B6289">
        <w:rPr>
          <w:szCs w:val="28"/>
        </w:rPr>
        <w:t xml:space="preserve">. </w:t>
      </w:r>
    </w:p>
    <w:p w:rsidR="002B5149" w:rsidRDefault="002B5149" w:rsidP="002B5149">
      <w:pPr>
        <w:pStyle w:val="a4"/>
        <w:tabs>
          <w:tab w:val="left" w:pos="708"/>
        </w:tabs>
        <w:spacing w:line="235" w:lineRule="auto"/>
        <w:ind w:firstLine="720"/>
        <w:jc w:val="both"/>
        <w:rPr>
          <w:szCs w:val="28"/>
        </w:rPr>
      </w:pPr>
      <w:r>
        <w:rPr>
          <w:szCs w:val="28"/>
        </w:rPr>
        <w:t xml:space="preserve">Положения Инструкции не распространяются на организацию работы с документами, содержащими сведения, составляющие государственную тайну. Работа с секретными </w:t>
      </w:r>
      <w:r>
        <w:rPr>
          <w:szCs w:val="28"/>
        </w:rPr>
        <w:lastRenderedPageBreak/>
        <w:t xml:space="preserve">документами регламентируется Инструкцией по обеспечению режима секретности в Российской Федерации и проводится в помещениях, оборудованных соответствующим образом. </w:t>
      </w:r>
    </w:p>
    <w:p w:rsidR="002B5149" w:rsidRPr="00DF7D46" w:rsidRDefault="002B5149" w:rsidP="002B5149">
      <w:pPr>
        <w:pStyle w:val="a4"/>
        <w:tabs>
          <w:tab w:val="left" w:pos="708"/>
        </w:tabs>
        <w:spacing w:line="235" w:lineRule="auto"/>
        <w:ind w:firstLine="720"/>
        <w:jc w:val="both"/>
        <w:rPr>
          <w:szCs w:val="28"/>
        </w:rPr>
      </w:pPr>
      <w:r>
        <w:rPr>
          <w:szCs w:val="28"/>
        </w:rPr>
        <w:t xml:space="preserve">1.5. </w:t>
      </w:r>
      <w:r w:rsidRPr="00DF7D46">
        <w:rPr>
          <w:szCs w:val="28"/>
        </w:rPr>
        <w:t>Требования Инструкции к работе с бухгалтерской и другой специальной документацией распространяются лишь в части общих принципов работы с документами, а также подготовке к передаче документов на архивное хранение</w:t>
      </w:r>
      <w:r>
        <w:rPr>
          <w:szCs w:val="28"/>
        </w:rPr>
        <w:t>.</w:t>
      </w:r>
    </w:p>
    <w:p w:rsidR="002B5149" w:rsidRDefault="002B5149" w:rsidP="002B5149">
      <w:pPr>
        <w:autoSpaceDE w:val="0"/>
        <w:autoSpaceDN w:val="0"/>
        <w:adjustRightInd w:val="0"/>
        <w:spacing w:line="235" w:lineRule="auto"/>
        <w:ind w:firstLine="720"/>
        <w:jc w:val="both"/>
        <w:rPr>
          <w:szCs w:val="28"/>
        </w:rPr>
      </w:pPr>
      <w:r w:rsidRPr="005B6289">
        <w:rPr>
          <w:szCs w:val="28"/>
        </w:rPr>
        <w:t>1.</w:t>
      </w:r>
      <w:r>
        <w:rPr>
          <w:szCs w:val="28"/>
        </w:rPr>
        <w:t>6</w:t>
      </w:r>
      <w:r w:rsidRPr="005B6289">
        <w:rPr>
          <w:szCs w:val="28"/>
        </w:rPr>
        <w:t>.</w:t>
      </w:r>
      <w:r>
        <w:rPr>
          <w:szCs w:val="28"/>
        </w:rPr>
        <w:t xml:space="preserve"> Организация, ведение и совершенствование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за соблюдением установленного порядка в работе с документами в Администрации сельского поселения осуществляется ведущим специалистом по делопроизводству и архивной работе Администрации  сельского поселения. </w:t>
      </w:r>
    </w:p>
    <w:p w:rsidR="002B5149" w:rsidRPr="00D308E0" w:rsidRDefault="002B5149" w:rsidP="002B5149">
      <w:pPr>
        <w:autoSpaceDE w:val="0"/>
        <w:autoSpaceDN w:val="0"/>
        <w:adjustRightInd w:val="0"/>
        <w:spacing w:line="235" w:lineRule="auto"/>
        <w:ind w:firstLine="720"/>
        <w:jc w:val="both"/>
        <w:rPr>
          <w:szCs w:val="28"/>
        </w:rPr>
      </w:pPr>
      <w:r w:rsidRPr="00D308E0">
        <w:rPr>
          <w:szCs w:val="28"/>
        </w:rPr>
        <w:t>Организация и порядок работы с обращениями граждан</w:t>
      </w:r>
      <w:r>
        <w:rPr>
          <w:szCs w:val="28"/>
        </w:rPr>
        <w:t>, объединениями граждан, в том числе юридических лиц (далее – обращения) определяются федеральными и областными законами, постановлением Администрации Персиановского сельского поселения</w:t>
      </w:r>
      <w:r w:rsidRPr="009B5EF8">
        <w:rPr>
          <w:szCs w:val="28"/>
        </w:rPr>
        <w:t xml:space="preserve"> от 20.06.2016 № 348  «</w:t>
      </w:r>
      <w:r>
        <w:t>Об утверждении  Порядка рассмотрения обращений граждан в Администрации Персиановского сельского поселения»</w:t>
      </w:r>
      <w:r>
        <w:rPr>
          <w:szCs w:val="28"/>
        </w:rPr>
        <w:t>, Методическое руководство и контроль за соблюдением установленного порядка работы с обращениями осуществляется ведущим специалистом по делопроизводству и архивной работе Администрации сельского поселения.</w:t>
      </w:r>
    </w:p>
    <w:p w:rsidR="002B5149" w:rsidRPr="005B6289" w:rsidRDefault="002B5149" w:rsidP="002B5149">
      <w:pPr>
        <w:tabs>
          <w:tab w:val="left" w:pos="720"/>
        </w:tabs>
        <w:autoSpaceDE w:val="0"/>
        <w:autoSpaceDN w:val="0"/>
        <w:adjustRightInd w:val="0"/>
        <w:spacing w:line="235" w:lineRule="auto"/>
        <w:ind w:firstLine="720"/>
        <w:jc w:val="both"/>
        <w:rPr>
          <w:szCs w:val="28"/>
        </w:rPr>
      </w:pPr>
      <w:r w:rsidRPr="005B6289">
        <w:rPr>
          <w:szCs w:val="28"/>
        </w:rPr>
        <w:t>1.</w:t>
      </w:r>
      <w:r>
        <w:rPr>
          <w:szCs w:val="28"/>
        </w:rPr>
        <w:t>7</w:t>
      </w:r>
      <w:r w:rsidRPr="005B6289">
        <w:rPr>
          <w:szCs w:val="28"/>
        </w:rPr>
        <w:t xml:space="preserve">. Ответственность за обеспечение внедрения и эксплуатации технико-технологической инфраструктуры, информационной безопасности электронного документооборота Администрации </w:t>
      </w:r>
      <w:r>
        <w:rPr>
          <w:szCs w:val="28"/>
        </w:rPr>
        <w:t>сельского поселения</w:t>
      </w:r>
      <w:r w:rsidRPr="005B6289">
        <w:rPr>
          <w:szCs w:val="28"/>
        </w:rPr>
        <w:t xml:space="preserve"> </w:t>
      </w:r>
      <w:r w:rsidRPr="00DF7D46">
        <w:rPr>
          <w:szCs w:val="28"/>
        </w:rPr>
        <w:t xml:space="preserve">возлагается на </w:t>
      </w:r>
      <w:r>
        <w:rPr>
          <w:szCs w:val="28"/>
        </w:rPr>
        <w:t>ведущего специалиста системного администратора. Инструкции и методические рекомендации</w:t>
      </w:r>
      <w:r w:rsidRPr="005B6289">
        <w:rPr>
          <w:szCs w:val="28"/>
        </w:rPr>
        <w:t xml:space="preserve"> </w:t>
      </w:r>
      <w:r>
        <w:rPr>
          <w:szCs w:val="28"/>
        </w:rPr>
        <w:t>управления инновационного развития</w:t>
      </w:r>
      <w:r w:rsidRPr="005B6289">
        <w:rPr>
          <w:szCs w:val="28"/>
        </w:rPr>
        <w:t xml:space="preserve"> по вопросам совершенствования электронного документооборота обязательны для исполнения </w:t>
      </w:r>
      <w:r>
        <w:rPr>
          <w:szCs w:val="28"/>
        </w:rPr>
        <w:t xml:space="preserve">в Администрации сельского поселения. </w:t>
      </w:r>
    </w:p>
    <w:p w:rsidR="002B5149" w:rsidRPr="005B6289" w:rsidRDefault="002B5149" w:rsidP="002B5149">
      <w:pPr>
        <w:pStyle w:val="a4"/>
        <w:tabs>
          <w:tab w:val="left" w:pos="708"/>
        </w:tabs>
        <w:spacing w:line="235" w:lineRule="auto"/>
        <w:ind w:firstLine="720"/>
        <w:jc w:val="both"/>
        <w:rPr>
          <w:szCs w:val="28"/>
        </w:rPr>
      </w:pPr>
      <w:r w:rsidRPr="005B6289">
        <w:rPr>
          <w:szCs w:val="28"/>
        </w:rPr>
        <w:t>1.</w:t>
      </w:r>
      <w:r>
        <w:rPr>
          <w:szCs w:val="28"/>
        </w:rPr>
        <w:t>8</w:t>
      </w:r>
      <w:r w:rsidRPr="005B6289">
        <w:rPr>
          <w:szCs w:val="28"/>
        </w:rPr>
        <w:t>. Ответственность за организацию и состояние делопроизводства, соблюдение установленных настоящей Инструкцией правил и порядка работы</w:t>
      </w:r>
      <w:r w:rsidRPr="005B6289">
        <w:rPr>
          <w:szCs w:val="28"/>
        </w:rPr>
        <w:br/>
        <w:t>с документами</w:t>
      </w:r>
      <w:r>
        <w:rPr>
          <w:szCs w:val="28"/>
        </w:rPr>
        <w:t xml:space="preserve"> в Администрации сельского поселения возлагается на всех специалистов  Администрации сельского поселения.</w:t>
      </w:r>
    </w:p>
    <w:p w:rsidR="002B5149" w:rsidRDefault="002B5149" w:rsidP="002B5149">
      <w:pPr>
        <w:pStyle w:val="a4"/>
        <w:tabs>
          <w:tab w:val="left" w:pos="708"/>
        </w:tabs>
        <w:spacing w:line="235" w:lineRule="auto"/>
        <w:ind w:firstLine="720"/>
        <w:jc w:val="both"/>
        <w:rPr>
          <w:szCs w:val="28"/>
        </w:rPr>
      </w:pPr>
      <w:r>
        <w:rPr>
          <w:szCs w:val="28"/>
        </w:rPr>
        <w:t>1.9</w:t>
      </w:r>
      <w:r w:rsidRPr="005B6289">
        <w:rPr>
          <w:szCs w:val="28"/>
        </w:rPr>
        <w:t>.</w:t>
      </w:r>
      <w:r w:rsidRPr="00901E9C">
        <w:rPr>
          <w:szCs w:val="28"/>
        </w:rPr>
        <w:t xml:space="preserve"> </w:t>
      </w:r>
      <w:r w:rsidRPr="005B6289">
        <w:rPr>
          <w:szCs w:val="28"/>
        </w:rPr>
        <w:t xml:space="preserve">В целях сохранности и своевременного исполнения документов при освобождении работника от должности, нахождении его в отпуске, в том числе учебном, а также в случае его временного отсутствия по иным уважительным причинам все находящиеся у него на исполнении служебные документы по указанию </w:t>
      </w:r>
      <w:r>
        <w:rPr>
          <w:szCs w:val="28"/>
        </w:rPr>
        <w:t>главы Администрации о сельского поселения</w:t>
      </w:r>
      <w:r w:rsidRPr="005B6289">
        <w:rPr>
          <w:szCs w:val="28"/>
        </w:rPr>
        <w:t xml:space="preserve"> передаются другому работнику.</w:t>
      </w:r>
    </w:p>
    <w:p w:rsidR="002B5149" w:rsidRDefault="002B5149" w:rsidP="002B5149">
      <w:pPr>
        <w:pStyle w:val="a4"/>
        <w:tabs>
          <w:tab w:val="left" w:pos="708"/>
        </w:tabs>
        <w:spacing w:line="235" w:lineRule="auto"/>
        <w:ind w:firstLine="720"/>
        <w:jc w:val="both"/>
        <w:rPr>
          <w:szCs w:val="28"/>
        </w:rPr>
      </w:pPr>
      <w:r>
        <w:rPr>
          <w:szCs w:val="28"/>
        </w:rPr>
        <w:t>1.10. Не допускается работа с подлинными экземплярами документов вне служебных помещений. С содержанием проектов документов, документов и резолюций к ним могут быть ознакомлены только лица, имеющие отношение к их созданию, оформлению, исполнению, контролю и хранению. Сведения, содержащиеся в служебных документах, могут использоваться только в служебных целях и в соответствии с полномочиями лица, работающего с документами.</w:t>
      </w:r>
    </w:p>
    <w:p w:rsidR="002B5149" w:rsidRDefault="002B5149" w:rsidP="002B5149">
      <w:pPr>
        <w:pStyle w:val="a4"/>
        <w:tabs>
          <w:tab w:val="left" w:pos="708"/>
        </w:tabs>
        <w:spacing w:line="235" w:lineRule="auto"/>
        <w:ind w:firstLine="720"/>
        <w:jc w:val="both"/>
        <w:rPr>
          <w:szCs w:val="28"/>
        </w:rPr>
      </w:pPr>
      <w:r>
        <w:rPr>
          <w:szCs w:val="28"/>
        </w:rPr>
        <w:t>1.11. Содержание служебных документов не подлежит разглашению. Взаимодействие со средствами массовой информации, передача сторонним организациям какой-либо информации или документов и их копий определено Регламентом Администрации сельского поселения.</w:t>
      </w:r>
    </w:p>
    <w:p w:rsidR="002B5149" w:rsidRPr="005B6289" w:rsidRDefault="002B5149" w:rsidP="002B5149">
      <w:pPr>
        <w:pStyle w:val="a4"/>
        <w:tabs>
          <w:tab w:val="left" w:pos="708"/>
        </w:tabs>
        <w:spacing w:line="235" w:lineRule="auto"/>
        <w:ind w:firstLine="720"/>
        <w:jc w:val="both"/>
        <w:rPr>
          <w:szCs w:val="28"/>
        </w:rPr>
      </w:pPr>
      <w:r w:rsidRPr="005B6289">
        <w:rPr>
          <w:szCs w:val="28"/>
        </w:rPr>
        <w:t>  </w:t>
      </w:r>
      <w:r>
        <w:rPr>
          <w:szCs w:val="28"/>
        </w:rPr>
        <w:t xml:space="preserve">1.12. </w:t>
      </w:r>
      <w:r w:rsidRPr="005B6289">
        <w:rPr>
          <w:szCs w:val="28"/>
        </w:rPr>
        <w:t xml:space="preserve">Выполнение требований Инструкции обязательно для всех </w:t>
      </w:r>
      <w:r>
        <w:rPr>
          <w:szCs w:val="28"/>
        </w:rPr>
        <w:t>должностных лиц</w:t>
      </w:r>
      <w:r w:rsidRPr="005B6289">
        <w:rPr>
          <w:szCs w:val="28"/>
        </w:rPr>
        <w:t xml:space="preserve"> Администрации </w:t>
      </w:r>
      <w:r>
        <w:rPr>
          <w:szCs w:val="28"/>
        </w:rPr>
        <w:t>сельского поселения</w:t>
      </w:r>
      <w:r w:rsidRPr="005B6289">
        <w:rPr>
          <w:szCs w:val="28"/>
        </w:rPr>
        <w:t xml:space="preserve">. </w:t>
      </w:r>
    </w:p>
    <w:p w:rsidR="002B5149" w:rsidRPr="005B6289" w:rsidRDefault="002B5149" w:rsidP="002B5149">
      <w:pPr>
        <w:pStyle w:val="a4"/>
        <w:tabs>
          <w:tab w:val="left" w:pos="708"/>
        </w:tabs>
        <w:spacing w:line="235" w:lineRule="auto"/>
        <w:ind w:firstLine="720"/>
        <w:jc w:val="both"/>
        <w:rPr>
          <w:szCs w:val="28"/>
        </w:rPr>
      </w:pPr>
      <w:r w:rsidRPr="005B6289">
        <w:rPr>
          <w:szCs w:val="28"/>
        </w:rPr>
        <w:t>1.1</w:t>
      </w:r>
      <w:r>
        <w:rPr>
          <w:szCs w:val="28"/>
        </w:rPr>
        <w:t>3</w:t>
      </w:r>
      <w:r w:rsidRPr="005B6289">
        <w:rPr>
          <w:szCs w:val="28"/>
        </w:rPr>
        <w:t xml:space="preserve">. Работники Администрации </w:t>
      </w:r>
      <w:r>
        <w:rPr>
          <w:szCs w:val="28"/>
        </w:rPr>
        <w:t>сельского поселения</w:t>
      </w:r>
      <w:r w:rsidRPr="005B6289">
        <w:rPr>
          <w:szCs w:val="28"/>
        </w:rPr>
        <w:t xml:space="preserve"> несут </w:t>
      </w:r>
      <w:r>
        <w:rPr>
          <w:szCs w:val="28"/>
        </w:rPr>
        <w:t xml:space="preserve">дисциплинарную и иную </w:t>
      </w:r>
      <w:r w:rsidRPr="005B6289">
        <w:rPr>
          <w:szCs w:val="28"/>
        </w:rPr>
        <w:t xml:space="preserve">установленную законодательством Российской Федерации ответственность за </w:t>
      </w:r>
      <w:r>
        <w:rPr>
          <w:szCs w:val="28"/>
        </w:rPr>
        <w:t>нарушение сроков хранения документов, утрату, порчу и несанкционированное уничтожение служебных документов</w:t>
      </w:r>
      <w:r w:rsidRPr="005B6289">
        <w:rPr>
          <w:szCs w:val="28"/>
        </w:rPr>
        <w:t xml:space="preserve">. </w:t>
      </w:r>
    </w:p>
    <w:p w:rsidR="002B5149" w:rsidRDefault="002B5149" w:rsidP="002B5149">
      <w:pPr>
        <w:pStyle w:val="a4"/>
        <w:tabs>
          <w:tab w:val="left" w:pos="708"/>
        </w:tabs>
        <w:spacing w:line="235" w:lineRule="auto"/>
        <w:ind w:firstLine="720"/>
        <w:jc w:val="both"/>
        <w:rPr>
          <w:szCs w:val="28"/>
        </w:rPr>
      </w:pPr>
      <w:r w:rsidRPr="005B6289">
        <w:rPr>
          <w:szCs w:val="28"/>
        </w:rPr>
        <w:t>1.1</w:t>
      </w:r>
      <w:r>
        <w:rPr>
          <w:szCs w:val="28"/>
        </w:rPr>
        <w:t>4. Об утрате служебных документов</w:t>
      </w:r>
      <w:r w:rsidRPr="005B6289">
        <w:rPr>
          <w:szCs w:val="28"/>
        </w:rPr>
        <w:t xml:space="preserve"> сообщается </w:t>
      </w:r>
      <w:r>
        <w:rPr>
          <w:szCs w:val="28"/>
        </w:rPr>
        <w:t xml:space="preserve">Главе Администрации сельского поселения, </w:t>
      </w:r>
      <w:r w:rsidRPr="005B6289">
        <w:rPr>
          <w:szCs w:val="28"/>
        </w:rPr>
        <w:t xml:space="preserve">который организует проведение служебного расследования. Результаты </w:t>
      </w:r>
      <w:r w:rsidRPr="005B6289">
        <w:rPr>
          <w:szCs w:val="28"/>
        </w:rPr>
        <w:lastRenderedPageBreak/>
        <w:t xml:space="preserve">служебного расследования представляются </w:t>
      </w:r>
      <w:r>
        <w:rPr>
          <w:szCs w:val="28"/>
        </w:rPr>
        <w:t>ведущему специалисту по делопроизводству и архивной работе Администрации сельского поселения</w:t>
      </w:r>
      <w:r w:rsidRPr="005B6289">
        <w:rPr>
          <w:szCs w:val="28"/>
        </w:rPr>
        <w:t>.</w:t>
      </w:r>
    </w:p>
    <w:p w:rsidR="002B5149" w:rsidRDefault="002B5149" w:rsidP="002B5149">
      <w:pPr>
        <w:pStyle w:val="a4"/>
        <w:tabs>
          <w:tab w:val="left" w:pos="708"/>
        </w:tabs>
        <w:spacing w:line="235" w:lineRule="auto"/>
        <w:ind w:firstLine="720"/>
        <w:jc w:val="both"/>
        <w:rPr>
          <w:szCs w:val="28"/>
        </w:rPr>
      </w:pPr>
    </w:p>
    <w:p w:rsidR="002B5149" w:rsidRDefault="002B5149" w:rsidP="002B5149">
      <w:pPr>
        <w:pStyle w:val="a4"/>
        <w:tabs>
          <w:tab w:val="left" w:pos="708"/>
        </w:tabs>
        <w:spacing w:line="235" w:lineRule="auto"/>
        <w:ind w:firstLine="720"/>
        <w:jc w:val="center"/>
        <w:rPr>
          <w:szCs w:val="28"/>
        </w:rPr>
      </w:pPr>
      <w:r w:rsidRPr="00DF7D46">
        <w:rPr>
          <w:szCs w:val="28"/>
        </w:rPr>
        <w:t>2. Основные понятия</w:t>
      </w:r>
    </w:p>
    <w:p w:rsidR="002B5149" w:rsidRDefault="002B5149" w:rsidP="002B5149">
      <w:pPr>
        <w:pStyle w:val="a4"/>
        <w:tabs>
          <w:tab w:val="left" w:pos="708"/>
        </w:tabs>
        <w:spacing w:line="235" w:lineRule="auto"/>
        <w:ind w:firstLine="720"/>
        <w:jc w:val="center"/>
        <w:rPr>
          <w:szCs w:val="28"/>
        </w:rPr>
      </w:pPr>
    </w:p>
    <w:p w:rsidR="002B5149" w:rsidRDefault="002B5149" w:rsidP="002B5149">
      <w:pPr>
        <w:pStyle w:val="a4"/>
        <w:tabs>
          <w:tab w:val="left" w:pos="708"/>
        </w:tabs>
        <w:spacing w:line="235" w:lineRule="auto"/>
        <w:ind w:firstLine="720"/>
        <w:jc w:val="both"/>
        <w:rPr>
          <w:szCs w:val="28"/>
        </w:rPr>
      </w:pPr>
      <w:r>
        <w:rPr>
          <w:szCs w:val="28"/>
        </w:rPr>
        <w:t>В настоящей Инструкции используются следующие основные понятия:</w:t>
      </w:r>
    </w:p>
    <w:p w:rsidR="002B5149" w:rsidRDefault="002B5149" w:rsidP="002B5149">
      <w:pPr>
        <w:pStyle w:val="a4"/>
        <w:tabs>
          <w:tab w:val="left" w:pos="708"/>
        </w:tabs>
        <w:spacing w:line="235" w:lineRule="auto"/>
        <w:ind w:firstLine="720"/>
        <w:jc w:val="both"/>
        <w:rPr>
          <w:szCs w:val="28"/>
        </w:rPr>
      </w:pPr>
      <w:r>
        <w:rPr>
          <w:szCs w:val="28"/>
        </w:rPr>
        <w:t>автор документа – физическое или юридическое лицо, создавшее документ;</w:t>
      </w:r>
    </w:p>
    <w:p w:rsidR="002B5149" w:rsidRDefault="002B5149" w:rsidP="002B5149">
      <w:pPr>
        <w:pStyle w:val="a4"/>
        <w:tabs>
          <w:tab w:val="left" w:pos="708"/>
        </w:tabs>
        <w:spacing w:line="235" w:lineRule="auto"/>
        <w:ind w:firstLine="720"/>
        <w:jc w:val="both"/>
        <w:rPr>
          <w:szCs w:val="28"/>
        </w:rPr>
      </w:pPr>
      <w:r>
        <w:rPr>
          <w:szCs w:val="28"/>
        </w:rPr>
        <w:t>адресат (или получатель) – физическое лицо, должностное лицо или организация, которым адресовано почтовое отправление (письмо, телеграмма и тому подобное);</w:t>
      </w:r>
    </w:p>
    <w:p w:rsidR="002B5149" w:rsidRDefault="002B5149" w:rsidP="002B5149">
      <w:pPr>
        <w:pStyle w:val="a4"/>
        <w:tabs>
          <w:tab w:val="left" w:pos="708"/>
        </w:tabs>
        <w:spacing w:line="235" w:lineRule="auto"/>
        <w:ind w:firstLine="720"/>
        <w:jc w:val="both"/>
        <w:rPr>
          <w:szCs w:val="28"/>
        </w:rPr>
      </w:pPr>
      <w:r>
        <w:rPr>
          <w:szCs w:val="28"/>
        </w:rPr>
        <w:t>бланк документа – лист бумаги или электронный шаблон с реквизитами, идентифицирующими автора официального документа;</w:t>
      </w:r>
    </w:p>
    <w:p w:rsidR="002B5149" w:rsidRDefault="002B5149" w:rsidP="002B5149">
      <w:pPr>
        <w:pStyle w:val="a4"/>
        <w:tabs>
          <w:tab w:val="left" w:pos="708"/>
        </w:tabs>
        <w:spacing w:line="235" w:lineRule="auto"/>
        <w:ind w:firstLine="720"/>
        <w:jc w:val="both"/>
        <w:rPr>
          <w:szCs w:val="28"/>
        </w:rPr>
      </w:pPr>
      <w:r>
        <w:rPr>
          <w:szCs w:val="28"/>
        </w:rPr>
        <w:t>вид документа – принадлежность документа к определенной группе документов по признакам содержания и целевого назначения;</w:t>
      </w:r>
    </w:p>
    <w:p w:rsidR="002B5149" w:rsidRDefault="002B5149" w:rsidP="002B5149">
      <w:pPr>
        <w:pStyle w:val="a4"/>
        <w:tabs>
          <w:tab w:val="left" w:pos="708"/>
        </w:tabs>
        <w:spacing w:line="235" w:lineRule="auto"/>
        <w:ind w:firstLine="720"/>
        <w:jc w:val="both"/>
        <w:rPr>
          <w:szCs w:val="28"/>
        </w:rPr>
      </w:pPr>
      <w:r>
        <w:rPr>
          <w:szCs w:val="28"/>
        </w:rPr>
        <w:t>входящие документы – документы, поступившие от иных организаций, органов исполнительной государственной власти Ростовской области, обладающих статусом юридического лица, а также входящая внутренняя корреспонденция;</w:t>
      </w:r>
    </w:p>
    <w:p w:rsidR="002B5149" w:rsidRDefault="002B5149" w:rsidP="002B5149">
      <w:pPr>
        <w:pStyle w:val="a4"/>
        <w:tabs>
          <w:tab w:val="left" w:pos="708"/>
        </w:tabs>
        <w:spacing w:line="235" w:lineRule="auto"/>
        <w:ind w:firstLine="720"/>
        <w:jc w:val="both"/>
        <w:rPr>
          <w:szCs w:val="28"/>
        </w:rPr>
      </w:pPr>
      <w:r>
        <w:rPr>
          <w:szCs w:val="28"/>
        </w:rPr>
        <w:t>документирование – фиксация информации на материальных носителях в установленном порядке;</w:t>
      </w:r>
    </w:p>
    <w:p w:rsidR="002B5149" w:rsidRDefault="002B5149" w:rsidP="002B5149">
      <w:pPr>
        <w:pStyle w:val="a4"/>
        <w:tabs>
          <w:tab w:val="left" w:pos="708"/>
        </w:tabs>
        <w:spacing w:line="235" w:lineRule="auto"/>
        <w:ind w:firstLine="720"/>
        <w:jc w:val="both"/>
        <w:rPr>
          <w:szCs w:val="28"/>
        </w:rPr>
      </w:pPr>
      <w:r>
        <w:rPr>
          <w:szCs w:val="28"/>
        </w:rPr>
        <w:t>делопроизводство – деятельность, обеспечивающая документирование, документооборот, оперативное хранение и использование документов;</w:t>
      </w:r>
    </w:p>
    <w:p w:rsidR="002B5149" w:rsidRDefault="002B5149" w:rsidP="002B5149">
      <w:pPr>
        <w:pStyle w:val="a4"/>
        <w:tabs>
          <w:tab w:val="left" w:pos="708"/>
        </w:tabs>
        <w:spacing w:line="235" w:lineRule="auto"/>
        <w:ind w:firstLine="720"/>
        <w:jc w:val="both"/>
        <w:rPr>
          <w:szCs w:val="28"/>
        </w:rPr>
      </w:pPr>
      <w:r>
        <w:rPr>
          <w:szCs w:val="28"/>
        </w:rPr>
        <w:t>документ – официальный документ, созданный государственным органом, органом местного самоуправления, юридическим или физическим лицом, оформленный в установленном порядке и включенный в документооборот органа исполнительной власти;</w:t>
      </w:r>
    </w:p>
    <w:p w:rsidR="002B5149" w:rsidRDefault="002B5149" w:rsidP="002B5149">
      <w:pPr>
        <w:pStyle w:val="a4"/>
        <w:tabs>
          <w:tab w:val="left" w:pos="708"/>
        </w:tabs>
        <w:spacing w:line="235" w:lineRule="auto"/>
        <w:ind w:firstLine="720"/>
        <w:jc w:val="both"/>
        <w:rPr>
          <w:szCs w:val="28"/>
        </w:rPr>
      </w:pPr>
      <w:r>
        <w:rPr>
          <w:szCs w:val="28"/>
        </w:rPr>
        <w:t>дело – отдельный документ или совокупность документов, относящихся к одному вопросу или участку деятельности органа исполнительной власти, помещенных в отдельную обложку;</w:t>
      </w:r>
    </w:p>
    <w:p w:rsidR="002B5149" w:rsidRDefault="002B5149" w:rsidP="002B5149">
      <w:pPr>
        <w:pStyle w:val="a4"/>
        <w:tabs>
          <w:tab w:val="left" w:pos="708"/>
        </w:tabs>
        <w:spacing w:line="235" w:lineRule="auto"/>
        <w:ind w:firstLine="720"/>
        <w:jc w:val="both"/>
        <w:rPr>
          <w:szCs w:val="28"/>
        </w:rPr>
      </w:pPr>
      <w:r>
        <w:rPr>
          <w:szCs w:val="28"/>
        </w:rPr>
        <w:t>документооборот – движение документов с момента их создания или получения до завершения исполнения, помещения в дело и (или) отправки;</w:t>
      </w:r>
    </w:p>
    <w:p w:rsidR="002B5149" w:rsidRDefault="002B5149" w:rsidP="002B5149">
      <w:pPr>
        <w:pStyle w:val="a4"/>
        <w:tabs>
          <w:tab w:val="left" w:pos="708"/>
        </w:tabs>
        <w:spacing w:line="235" w:lineRule="auto"/>
        <w:ind w:firstLine="720"/>
        <w:jc w:val="both"/>
        <w:rPr>
          <w:szCs w:val="28"/>
        </w:rPr>
      </w:pPr>
      <w:r>
        <w:rPr>
          <w:szCs w:val="28"/>
        </w:rPr>
        <w:t>заверенная копия документа – точно воспроизведенный текст документа с отметкой органа, уполномоченного производить действия по заверению копий;</w:t>
      </w:r>
    </w:p>
    <w:p w:rsidR="002B5149" w:rsidRDefault="002B5149" w:rsidP="002B5149">
      <w:pPr>
        <w:pStyle w:val="a4"/>
        <w:tabs>
          <w:tab w:val="left" w:pos="708"/>
        </w:tabs>
        <w:spacing w:line="235" w:lineRule="auto"/>
        <w:ind w:firstLine="720"/>
        <w:jc w:val="both"/>
        <w:rPr>
          <w:szCs w:val="28"/>
        </w:rPr>
      </w:pPr>
      <w:r>
        <w:rPr>
          <w:szCs w:val="28"/>
        </w:rPr>
        <w:t>информация – сведения (сообщения, данные), независимо от формы их представления;</w:t>
      </w:r>
    </w:p>
    <w:p w:rsidR="002B5149" w:rsidRDefault="002B5149" w:rsidP="002B5149">
      <w:pPr>
        <w:pStyle w:val="a4"/>
        <w:tabs>
          <w:tab w:val="left" w:pos="708"/>
        </w:tabs>
        <w:spacing w:line="235" w:lineRule="auto"/>
        <w:ind w:firstLine="720"/>
        <w:jc w:val="both"/>
        <w:rPr>
          <w:szCs w:val="28"/>
        </w:rPr>
      </w:pPr>
      <w:r>
        <w:rPr>
          <w:szCs w:val="28"/>
        </w:rPr>
        <w:t>исходящие документы – документы, создаваемые в Администрации  сельского поселения и отправляемые за ее пределы, а также исходящая внутренняя корреспонденция;</w:t>
      </w:r>
    </w:p>
    <w:p w:rsidR="002B5149" w:rsidRDefault="002B5149" w:rsidP="002B5149">
      <w:pPr>
        <w:pStyle w:val="a4"/>
        <w:tabs>
          <w:tab w:val="left" w:pos="708"/>
        </w:tabs>
        <w:spacing w:line="235" w:lineRule="auto"/>
        <w:ind w:firstLine="720"/>
        <w:jc w:val="both"/>
        <w:rPr>
          <w:szCs w:val="28"/>
        </w:rPr>
      </w:pPr>
      <w:r>
        <w:rPr>
          <w:szCs w:val="28"/>
        </w:rPr>
        <w:t>копия документа – документ, полностью воспроизводящий информацию подлинника документа и его внешние признаки, не имеющий юридической силы;</w:t>
      </w:r>
    </w:p>
    <w:p w:rsidR="002B5149" w:rsidRDefault="002B5149" w:rsidP="002B5149">
      <w:pPr>
        <w:pStyle w:val="a4"/>
        <w:tabs>
          <w:tab w:val="left" w:pos="708"/>
        </w:tabs>
        <w:spacing w:line="235" w:lineRule="auto"/>
        <w:ind w:firstLine="720"/>
        <w:jc w:val="both"/>
        <w:rPr>
          <w:szCs w:val="28"/>
        </w:rPr>
      </w:pPr>
      <w:r>
        <w:rPr>
          <w:szCs w:val="28"/>
        </w:rPr>
        <w:t>номенклатура дел – систематизированный перечень заголовков дел, формируемых в органе исполнительной власти, с указанием сроков их хранения;</w:t>
      </w:r>
    </w:p>
    <w:p w:rsidR="002B5149" w:rsidRDefault="002B5149" w:rsidP="002B5149">
      <w:pPr>
        <w:pStyle w:val="a4"/>
        <w:tabs>
          <w:tab w:val="left" w:pos="708"/>
        </w:tabs>
        <w:spacing w:line="235" w:lineRule="auto"/>
        <w:ind w:firstLine="720"/>
        <w:jc w:val="both"/>
        <w:rPr>
          <w:szCs w:val="28"/>
        </w:rPr>
      </w:pPr>
      <w:r>
        <w:rPr>
          <w:szCs w:val="28"/>
        </w:rPr>
        <w:t>носитель информации – материальный объект, предназначенный для закрепления, хранения и воспроизведения речевой, звуковой или изобразительной информации;</w:t>
      </w:r>
    </w:p>
    <w:p w:rsidR="002B5149" w:rsidRDefault="002B5149" w:rsidP="002B5149">
      <w:pPr>
        <w:pStyle w:val="a4"/>
        <w:tabs>
          <w:tab w:val="left" w:pos="708"/>
        </w:tabs>
        <w:spacing w:line="235" w:lineRule="auto"/>
        <w:ind w:firstLine="720"/>
        <w:jc w:val="both"/>
        <w:rPr>
          <w:szCs w:val="28"/>
        </w:rPr>
      </w:pPr>
      <w:r>
        <w:rPr>
          <w:szCs w:val="28"/>
        </w:rPr>
        <w:t>оформление документа – представление на документе необходимых реквизитов;</w:t>
      </w:r>
    </w:p>
    <w:p w:rsidR="002B5149" w:rsidRDefault="002B5149" w:rsidP="002B5149">
      <w:pPr>
        <w:pStyle w:val="a4"/>
        <w:tabs>
          <w:tab w:val="left" w:pos="708"/>
        </w:tabs>
        <w:spacing w:line="235" w:lineRule="auto"/>
        <w:ind w:firstLine="720"/>
        <w:jc w:val="both"/>
        <w:rPr>
          <w:szCs w:val="28"/>
        </w:rPr>
      </w:pPr>
      <w:r>
        <w:rPr>
          <w:szCs w:val="28"/>
        </w:rPr>
        <w:t>подлинник документов – первый или единственный экземпляр документа;</w:t>
      </w:r>
    </w:p>
    <w:p w:rsidR="002B5149" w:rsidRDefault="002B5149" w:rsidP="002B5149">
      <w:pPr>
        <w:pStyle w:val="a4"/>
        <w:tabs>
          <w:tab w:val="left" w:pos="708"/>
        </w:tabs>
        <w:spacing w:line="235" w:lineRule="auto"/>
        <w:ind w:firstLine="720"/>
        <w:jc w:val="both"/>
        <w:rPr>
          <w:szCs w:val="28"/>
        </w:rPr>
      </w:pPr>
      <w:r>
        <w:rPr>
          <w:szCs w:val="28"/>
        </w:rPr>
        <w:t>подписание документа – выражение ответственности за содержание документа посредствам заверения его собственноручной подписью должностного или физического лица;</w:t>
      </w:r>
    </w:p>
    <w:p w:rsidR="002B5149" w:rsidRDefault="002B5149" w:rsidP="002B5149">
      <w:pPr>
        <w:pStyle w:val="a4"/>
        <w:tabs>
          <w:tab w:val="left" w:pos="708"/>
        </w:tabs>
        <w:spacing w:line="235" w:lineRule="auto"/>
        <w:ind w:firstLine="720"/>
        <w:jc w:val="both"/>
        <w:rPr>
          <w:szCs w:val="28"/>
        </w:rPr>
      </w:pPr>
      <w:r>
        <w:rPr>
          <w:szCs w:val="28"/>
        </w:rPr>
        <w:t>подпись – реквизит, содержащий собственноручную подпись должностного или физического лица;</w:t>
      </w:r>
    </w:p>
    <w:p w:rsidR="002B5149" w:rsidRDefault="002B5149" w:rsidP="002B5149">
      <w:pPr>
        <w:pStyle w:val="a4"/>
        <w:tabs>
          <w:tab w:val="left" w:pos="708"/>
        </w:tabs>
        <w:spacing w:line="235" w:lineRule="auto"/>
        <w:ind w:firstLine="720"/>
        <w:jc w:val="both"/>
        <w:rPr>
          <w:szCs w:val="28"/>
        </w:rPr>
      </w:pPr>
      <w:r>
        <w:rPr>
          <w:szCs w:val="28"/>
        </w:rPr>
        <w:t>регистрационный номер документа – цифровое или буквенно-цифровое обозначение, присваиваемое документу при его регистрации;</w:t>
      </w:r>
    </w:p>
    <w:p w:rsidR="002B5149" w:rsidRDefault="002B5149" w:rsidP="002B5149">
      <w:pPr>
        <w:pStyle w:val="a4"/>
        <w:tabs>
          <w:tab w:val="left" w:pos="708"/>
        </w:tabs>
        <w:spacing w:line="235" w:lineRule="auto"/>
        <w:ind w:firstLine="720"/>
        <w:jc w:val="both"/>
        <w:rPr>
          <w:szCs w:val="28"/>
        </w:rPr>
      </w:pPr>
      <w:r>
        <w:rPr>
          <w:szCs w:val="28"/>
        </w:rPr>
        <w:t>регистрация документа – присвоение документу регистрационного номера, внесение сведений о документе в регистрационно-учетную форму;</w:t>
      </w:r>
    </w:p>
    <w:p w:rsidR="002B5149" w:rsidRDefault="002B5149" w:rsidP="002B5149">
      <w:pPr>
        <w:pStyle w:val="a4"/>
        <w:tabs>
          <w:tab w:val="left" w:pos="708"/>
        </w:tabs>
        <w:spacing w:line="235" w:lineRule="auto"/>
        <w:ind w:firstLine="720"/>
        <w:jc w:val="both"/>
        <w:rPr>
          <w:szCs w:val="28"/>
        </w:rPr>
      </w:pPr>
      <w:r>
        <w:rPr>
          <w:szCs w:val="28"/>
        </w:rPr>
        <w:t>реквизит документа – элемент документа, необходимый для его оформления и организации работы с ним;</w:t>
      </w:r>
    </w:p>
    <w:p w:rsidR="002B5149" w:rsidRDefault="002B5149" w:rsidP="002B5149">
      <w:pPr>
        <w:pStyle w:val="a4"/>
        <w:tabs>
          <w:tab w:val="left" w:pos="708"/>
        </w:tabs>
        <w:spacing w:line="235" w:lineRule="auto"/>
        <w:ind w:firstLine="720"/>
        <w:jc w:val="both"/>
        <w:rPr>
          <w:szCs w:val="28"/>
        </w:rPr>
      </w:pPr>
      <w:r>
        <w:rPr>
          <w:szCs w:val="28"/>
        </w:rPr>
        <w:t>РК – регистрационная карта документа, зарегистрированного в системе «Дело»;</w:t>
      </w:r>
    </w:p>
    <w:p w:rsidR="002B5149" w:rsidRDefault="002B5149" w:rsidP="002B5149">
      <w:pPr>
        <w:pStyle w:val="a4"/>
        <w:tabs>
          <w:tab w:val="left" w:pos="708"/>
        </w:tabs>
        <w:spacing w:line="235" w:lineRule="auto"/>
        <w:ind w:firstLine="720"/>
        <w:jc w:val="both"/>
        <w:rPr>
          <w:szCs w:val="28"/>
        </w:rPr>
      </w:pPr>
      <w:r>
        <w:rPr>
          <w:szCs w:val="28"/>
        </w:rPr>
        <w:lastRenderedPageBreak/>
        <w:t>РКПД – регистрационная карта проекта документа, зарегистрированного в системе «Дело»;</w:t>
      </w:r>
    </w:p>
    <w:p w:rsidR="002B5149" w:rsidRDefault="002B5149" w:rsidP="002B5149">
      <w:pPr>
        <w:pStyle w:val="a4"/>
        <w:tabs>
          <w:tab w:val="left" w:pos="708"/>
        </w:tabs>
        <w:spacing w:line="235" w:lineRule="auto"/>
        <w:ind w:firstLine="720"/>
        <w:jc w:val="both"/>
        <w:rPr>
          <w:szCs w:val="28"/>
        </w:rPr>
      </w:pPr>
      <w:r>
        <w:rPr>
          <w:szCs w:val="28"/>
        </w:rPr>
        <w:t>резолюция – реквизит, состоящий на надписи на документе или на специальном бланке для поручений, сделанной должностным лицом и содержащей принятое им решение (может включать фамилии и инициалы исполнителей поручения, содержание поручения, срок его исполнения, подпись автора резолюции и дату подписания);</w:t>
      </w:r>
    </w:p>
    <w:p w:rsidR="002B5149" w:rsidRDefault="002B5149" w:rsidP="002B5149">
      <w:pPr>
        <w:pStyle w:val="a4"/>
        <w:tabs>
          <w:tab w:val="left" w:pos="708"/>
        </w:tabs>
        <w:spacing w:line="235" w:lineRule="auto"/>
        <w:ind w:firstLine="720"/>
        <w:jc w:val="both"/>
        <w:rPr>
          <w:szCs w:val="28"/>
        </w:rPr>
      </w:pPr>
      <w:r>
        <w:rPr>
          <w:szCs w:val="28"/>
        </w:rPr>
        <w:t>сканирование документа – получение электронной копии документа;</w:t>
      </w:r>
    </w:p>
    <w:p w:rsidR="002B5149" w:rsidRDefault="002B5149" w:rsidP="002B5149">
      <w:pPr>
        <w:pStyle w:val="a4"/>
        <w:tabs>
          <w:tab w:val="left" w:pos="708"/>
        </w:tabs>
        <w:spacing w:line="235" w:lineRule="auto"/>
        <w:ind w:firstLine="720"/>
        <w:jc w:val="both"/>
        <w:rPr>
          <w:szCs w:val="28"/>
        </w:rPr>
      </w:pPr>
      <w:r>
        <w:rPr>
          <w:szCs w:val="28"/>
        </w:rPr>
        <w:t>файл электронного документа – сочетание визуальных отображений бланка, текста и других реквизитов (исключая регистрационный номер, дату регистрации и подпись) электронного документа и его приложений;</w:t>
      </w:r>
    </w:p>
    <w:p w:rsidR="002B5149" w:rsidRDefault="002B5149" w:rsidP="002B5149">
      <w:pPr>
        <w:pStyle w:val="a4"/>
        <w:tabs>
          <w:tab w:val="left" w:pos="708"/>
        </w:tabs>
        <w:spacing w:line="235" w:lineRule="auto"/>
        <w:ind w:firstLine="720"/>
        <w:jc w:val="both"/>
        <w:rPr>
          <w:szCs w:val="28"/>
        </w:rPr>
      </w:pPr>
      <w:r>
        <w:rPr>
          <w:szCs w:val="28"/>
        </w:rPr>
        <w:t>файл электронной копии документа – сканированный образ документа на бумажном носителе;</w:t>
      </w:r>
    </w:p>
    <w:p w:rsidR="002B5149" w:rsidRDefault="002B5149" w:rsidP="002B5149">
      <w:pPr>
        <w:pStyle w:val="a4"/>
        <w:tabs>
          <w:tab w:val="left" w:pos="708"/>
        </w:tabs>
        <w:spacing w:line="235" w:lineRule="auto"/>
        <w:ind w:firstLine="720"/>
        <w:jc w:val="both"/>
        <w:rPr>
          <w:szCs w:val="28"/>
        </w:rPr>
      </w:pPr>
      <w:r>
        <w:rPr>
          <w:szCs w:val="28"/>
        </w:rPr>
        <w:t>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электронно-вычислительных машин, а также для передачи по информационно-телекоммуникационным сетям или обработки в информационных системах;</w:t>
      </w:r>
    </w:p>
    <w:p w:rsidR="002B5149" w:rsidRDefault="002B5149" w:rsidP="002B5149">
      <w:pPr>
        <w:pStyle w:val="a4"/>
        <w:tabs>
          <w:tab w:val="left" w:pos="708"/>
        </w:tabs>
        <w:spacing w:line="235" w:lineRule="auto"/>
        <w:ind w:firstLine="720"/>
        <w:jc w:val="both"/>
        <w:rPr>
          <w:szCs w:val="28"/>
        </w:rPr>
      </w:pPr>
      <w:r>
        <w:rPr>
          <w:szCs w:val="28"/>
        </w:rPr>
        <w:t>электронный документ в системе «Дело» - совокупность файла электронного документа (или копии электронного документа) и его реквизитов, хранящаяся в базе данных системы «Дело» в течение установленного срока хранения;</w:t>
      </w:r>
    </w:p>
    <w:p w:rsidR="002B5149" w:rsidRDefault="002B5149" w:rsidP="002B5149">
      <w:pPr>
        <w:pStyle w:val="a4"/>
        <w:tabs>
          <w:tab w:val="left" w:pos="708"/>
        </w:tabs>
        <w:spacing w:line="235" w:lineRule="auto"/>
        <w:ind w:firstLine="720"/>
        <w:jc w:val="both"/>
        <w:rPr>
          <w:szCs w:val="28"/>
        </w:rPr>
      </w:pPr>
      <w:r>
        <w:rPr>
          <w:szCs w:val="28"/>
        </w:rPr>
        <w:t>электронный шаблон бланка – бланк документа, представленный в электронной форме и используемый для создания электронных документов;</w:t>
      </w:r>
    </w:p>
    <w:p w:rsidR="002B5149" w:rsidRDefault="002B5149" w:rsidP="002B5149">
      <w:pPr>
        <w:pStyle w:val="a4"/>
        <w:tabs>
          <w:tab w:val="left" w:pos="708"/>
        </w:tabs>
        <w:spacing w:line="235" w:lineRule="auto"/>
        <w:ind w:firstLine="720"/>
        <w:jc w:val="both"/>
        <w:rPr>
          <w:szCs w:val="28"/>
        </w:rPr>
      </w:pPr>
      <w:r>
        <w:rPr>
          <w:szCs w:val="28"/>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2B5149" w:rsidRDefault="002B5149" w:rsidP="002B5149">
      <w:pPr>
        <w:pStyle w:val="a4"/>
        <w:tabs>
          <w:tab w:val="left" w:pos="708"/>
        </w:tabs>
        <w:spacing w:line="235" w:lineRule="auto"/>
        <w:ind w:firstLine="720"/>
        <w:jc w:val="both"/>
        <w:rPr>
          <w:szCs w:val="28"/>
        </w:rPr>
      </w:pPr>
      <w:r>
        <w:rPr>
          <w:szCs w:val="28"/>
        </w:rPr>
        <w:t>электронная подпись должностного лица (далее – ЭП) – усиленная квалифицированная электронная подпись;</w:t>
      </w:r>
    </w:p>
    <w:p w:rsidR="002B5149" w:rsidRDefault="002B5149" w:rsidP="002B5149">
      <w:pPr>
        <w:pStyle w:val="a4"/>
        <w:tabs>
          <w:tab w:val="left" w:pos="708"/>
        </w:tabs>
        <w:spacing w:line="235" w:lineRule="auto"/>
        <w:ind w:firstLine="720"/>
        <w:jc w:val="both"/>
        <w:rPr>
          <w:szCs w:val="28"/>
        </w:rPr>
      </w:pPr>
      <w:r>
        <w:rPr>
          <w:szCs w:val="28"/>
        </w:rP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2B5149" w:rsidRPr="005B6289" w:rsidRDefault="002B5149" w:rsidP="002B5149">
      <w:pPr>
        <w:pStyle w:val="a4"/>
        <w:tabs>
          <w:tab w:val="left" w:pos="708"/>
        </w:tabs>
        <w:spacing w:line="235" w:lineRule="auto"/>
        <w:ind w:firstLine="720"/>
        <w:jc w:val="both"/>
        <w:rPr>
          <w:szCs w:val="28"/>
        </w:rPr>
      </w:pPr>
    </w:p>
    <w:p w:rsidR="002B5149" w:rsidRDefault="002B5149" w:rsidP="002B5149">
      <w:pPr>
        <w:pStyle w:val="a4"/>
        <w:jc w:val="center"/>
        <w:rPr>
          <w:szCs w:val="28"/>
        </w:rPr>
      </w:pPr>
      <w:r w:rsidRPr="0021541B">
        <w:rPr>
          <w:szCs w:val="28"/>
        </w:rPr>
        <w:t>3</w:t>
      </w:r>
      <w:r w:rsidRPr="005B6289">
        <w:rPr>
          <w:szCs w:val="28"/>
        </w:rPr>
        <w:t xml:space="preserve">. Состав управленческих документов Администрации </w:t>
      </w:r>
      <w:r>
        <w:rPr>
          <w:szCs w:val="28"/>
        </w:rPr>
        <w:t>Персиановского сельского поселения.</w:t>
      </w:r>
    </w:p>
    <w:p w:rsidR="002B5149" w:rsidRPr="005B6289" w:rsidRDefault="002B5149" w:rsidP="002B5149">
      <w:pPr>
        <w:pStyle w:val="a4"/>
        <w:jc w:val="center"/>
        <w:rPr>
          <w:szCs w:val="28"/>
        </w:rPr>
      </w:pPr>
    </w:p>
    <w:p w:rsidR="002B5149" w:rsidRDefault="002B5149" w:rsidP="002B5149">
      <w:pPr>
        <w:pStyle w:val="a4"/>
        <w:tabs>
          <w:tab w:val="left" w:pos="708"/>
        </w:tabs>
        <w:ind w:firstLine="720"/>
        <w:jc w:val="both"/>
        <w:rPr>
          <w:szCs w:val="28"/>
        </w:rPr>
      </w:pPr>
      <w:r>
        <w:rPr>
          <w:szCs w:val="28"/>
        </w:rPr>
        <w:t>3</w:t>
      </w:r>
      <w:r w:rsidRPr="005B6289">
        <w:rPr>
          <w:szCs w:val="28"/>
        </w:rPr>
        <w:t xml:space="preserve">.1. Деятельность Администрации </w:t>
      </w:r>
      <w:r>
        <w:rPr>
          <w:szCs w:val="28"/>
        </w:rPr>
        <w:t>Персиановского сельского поселения</w:t>
      </w:r>
      <w:r w:rsidRPr="005B6289">
        <w:rPr>
          <w:szCs w:val="28"/>
        </w:rPr>
        <w:t xml:space="preserve"> обеспечивается системой взаи</w:t>
      </w:r>
      <w:r>
        <w:rPr>
          <w:szCs w:val="28"/>
        </w:rPr>
        <w:t>мос</w:t>
      </w:r>
      <w:r w:rsidRPr="005B6289">
        <w:rPr>
          <w:szCs w:val="28"/>
        </w:rPr>
        <w:t>вязанной управленческой документации. Ее состав определяется компетенцией Администрации</w:t>
      </w:r>
      <w:r>
        <w:rPr>
          <w:szCs w:val="28"/>
        </w:rPr>
        <w:t xml:space="preserve"> Персиановского сельского поселения</w:t>
      </w:r>
      <w:r w:rsidRPr="005B6289">
        <w:rPr>
          <w:szCs w:val="28"/>
        </w:rPr>
        <w:t>, порядком разрешен</w:t>
      </w:r>
      <w:r>
        <w:rPr>
          <w:szCs w:val="28"/>
        </w:rPr>
        <w:t>ия вопросов (единоначальный, или-</w:t>
      </w:r>
      <w:r w:rsidRPr="005B6289">
        <w:rPr>
          <w:szCs w:val="28"/>
        </w:rPr>
        <w:t>коллегиальный), о</w:t>
      </w:r>
      <w:r>
        <w:rPr>
          <w:szCs w:val="28"/>
        </w:rPr>
        <w:t xml:space="preserve">бъемом и характером взаимодействия  с иными органами </w:t>
      </w:r>
    </w:p>
    <w:p w:rsidR="002B5149" w:rsidRPr="005B6289" w:rsidRDefault="002B5149" w:rsidP="002B5149">
      <w:pPr>
        <w:pStyle w:val="a4"/>
        <w:tabs>
          <w:tab w:val="left" w:pos="708"/>
        </w:tabs>
        <w:ind w:firstLine="720"/>
        <w:jc w:val="both"/>
        <w:rPr>
          <w:szCs w:val="28"/>
        </w:rPr>
      </w:pPr>
      <w:r>
        <w:rPr>
          <w:szCs w:val="28"/>
        </w:rPr>
        <w:t xml:space="preserve">государственной власти, органами местного самоуправления, государственными и негосударственными организациями, гражданами. </w:t>
      </w:r>
    </w:p>
    <w:p w:rsidR="002B5149" w:rsidRPr="005B6289" w:rsidRDefault="002B5149" w:rsidP="002B5149">
      <w:pPr>
        <w:pStyle w:val="a4"/>
        <w:tabs>
          <w:tab w:val="left" w:pos="708"/>
        </w:tabs>
        <w:ind w:firstLine="720"/>
        <w:jc w:val="both"/>
        <w:rPr>
          <w:szCs w:val="28"/>
        </w:rPr>
      </w:pPr>
      <w:r w:rsidRPr="005B6289">
        <w:rPr>
          <w:szCs w:val="28"/>
        </w:rPr>
        <w:t xml:space="preserve">Функции управления в Администрации </w:t>
      </w:r>
      <w:r>
        <w:rPr>
          <w:szCs w:val="28"/>
        </w:rPr>
        <w:t>Персиановского сельского поселения</w:t>
      </w:r>
      <w:r w:rsidRPr="005B6289">
        <w:rPr>
          <w:szCs w:val="28"/>
        </w:rPr>
        <w:t xml:space="preserve"> реализуются с помощью организационно-распорядительной документации, которая включает в себя правовые акты, распорядительные, организационные и информационно-справочные документы.</w:t>
      </w:r>
    </w:p>
    <w:p w:rsidR="002B5149" w:rsidRDefault="002B5149" w:rsidP="002B5149">
      <w:pPr>
        <w:pStyle w:val="a4"/>
        <w:tabs>
          <w:tab w:val="left" w:pos="708"/>
        </w:tabs>
        <w:ind w:firstLine="720"/>
        <w:jc w:val="both"/>
        <w:rPr>
          <w:szCs w:val="28"/>
        </w:rPr>
      </w:pPr>
      <w:r>
        <w:rPr>
          <w:szCs w:val="28"/>
        </w:rPr>
        <w:t>3</w:t>
      </w:r>
      <w:r w:rsidRPr="005B6289">
        <w:rPr>
          <w:szCs w:val="28"/>
        </w:rPr>
        <w:t>.2. </w:t>
      </w:r>
      <w:r>
        <w:rPr>
          <w:szCs w:val="28"/>
        </w:rPr>
        <w:t>Распорядительные документы.</w:t>
      </w:r>
    </w:p>
    <w:p w:rsidR="002B5149" w:rsidRDefault="002B5149" w:rsidP="002B5149">
      <w:pPr>
        <w:pStyle w:val="a4"/>
        <w:tabs>
          <w:tab w:val="left" w:pos="708"/>
        </w:tabs>
        <w:ind w:firstLine="720"/>
        <w:jc w:val="both"/>
        <w:rPr>
          <w:szCs w:val="28"/>
        </w:rPr>
      </w:pPr>
      <w:r>
        <w:rPr>
          <w:szCs w:val="28"/>
        </w:rPr>
        <w:t>Распорядительный документ – вид документа, в котором фиксируются решения административных и организационных вопросов, вопросов управления, взаимодействия, обеспечения и регулирования деятельности Администрации Персиановского сельского поселения, не утвержденные правовыми актами.</w:t>
      </w:r>
    </w:p>
    <w:p w:rsidR="002B5149" w:rsidRPr="005B6289" w:rsidRDefault="002B5149" w:rsidP="002B5149">
      <w:pPr>
        <w:pStyle w:val="a4"/>
        <w:tabs>
          <w:tab w:val="left" w:pos="708"/>
        </w:tabs>
        <w:ind w:firstLine="720"/>
        <w:jc w:val="both"/>
        <w:rPr>
          <w:szCs w:val="28"/>
        </w:rPr>
      </w:pPr>
      <w:r>
        <w:rPr>
          <w:szCs w:val="28"/>
        </w:rPr>
        <w:t xml:space="preserve">3.3. </w:t>
      </w:r>
      <w:r w:rsidRPr="005B6289">
        <w:rPr>
          <w:szCs w:val="28"/>
        </w:rPr>
        <w:t xml:space="preserve">Правовой акт </w:t>
      </w:r>
      <w:r>
        <w:rPr>
          <w:szCs w:val="28"/>
        </w:rPr>
        <w:t>Администрации Персиановского сельского поселения</w:t>
      </w:r>
      <w:r w:rsidRPr="005B6289">
        <w:rPr>
          <w:szCs w:val="28"/>
        </w:rPr>
        <w:t xml:space="preserve"> – </w:t>
      </w:r>
      <w:r>
        <w:rPr>
          <w:szCs w:val="28"/>
        </w:rPr>
        <w:t>официальный документ, фиксирующий принятие правового решения по вопросам исполнения полномочий Администрации Персиановского сельского поселения</w:t>
      </w:r>
      <w:r w:rsidRPr="005B6289">
        <w:rPr>
          <w:szCs w:val="28"/>
        </w:rPr>
        <w:t>, принят</w:t>
      </w:r>
      <w:r>
        <w:rPr>
          <w:szCs w:val="28"/>
        </w:rPr>
        <w:t>ый</w:t>
      </w:r>
      <w:r w:rsidRPr="005B6289">
        <w:rPr>
          <w:szCs w:val="28"/>
        </w:rPr>
        <w:t xml:space="preserve"> должностным </w:t>
      </w:r>
      <w:r w:rsidRPr="005B6289">
        <w:rPr>
          <w:szCs w:val="28"/>
        </w:rPr>
        <w:lastRenderedPageBreak/>
        <w:t xml:space="preserve">лицом в пределах </w:t>
      </w:r>
      <w:r>
        <w:rPr>
          <w:szCs w:val="28"/>
        </w:rPr>
        <w:t>своей</w:t>
      </w:r>
      <w:r w:rsidRPr="005B6289">
        <w:rPr>
          <w:szCs w:val="28"/>
        </w:rPr>
        <w:t xml:space="preserve"> компетенции, документально оформленн</w:t>
      </w:r>
      <w:r>
        <w:rPr>
          <w:szCs w:val="28"/>
        </w:rPr>
        <w:t>ый</w:t>
      </w:r>
      <w:r w:rsidRPr="005B6289">
        <w:rPr>
          <w:szCs w:val="28"/>
        </w:rPr>
        <w:t>, обязательн</w:t>
      </w:r>
      <w:r>
        <w:rPr>
          <w:szCs w:val="28"/>
        </w:rPr>
        <w:t>ый</w:t>
      </w:r>
      <w:r w:rsidRPr="005B6289">
        <w:rPr>
          <w:szCs w:val="28"/>
        </w:rPr>
        <w:t xml:space="preserve"> для исполнения на территории </w:t>
      </w:r>
      <w:r>
        <w:rPr>
          <w:szCs w:val="28"/>
        </w:rPr>
        <w:t>Персиановского сельского поселения</w:t>
      </w:r>
      <w:r w:rsidRPr="005B6289">
        <w:rPr>
          <w:szCs w:val="28"/>
        </w:rPr>
        <w:t>, имеющ</w:t>
      </w:r>
      <w:r>
        <w:rPr>
          <w:szCs w:val="28"/>
        </w:rPr>
        <w:t>ий</w:t>
      </w:r>
      <w:r w:rsidRPr="005B6289">
        <w:rPr>
          <w:szCs w:val="28"/>
        </w:rPr>
        <w:t xml:space="preserve"> нормативный или ненормативный характер.</w:t>
      </w:r>
    </w:p>
    <w:p w:rsidR="002B5149" w:rsidRPr="005B6289" w:rsidRDefault="002B5149" w:rsidP="002B5149">
      <w:pPr>
        <w:pStyle w:val="a4"/>
        <w:tabs>
          <w:tab w:val="left" w:pos="708"/>
        </w:tabs>
        <w:ind w:firstLine="720"/>
        <w:jc w:val="both"/>
        <w:rPr>
          <w:szCs w:val="28"/>
        </w:rPr>
      </w:pPr>
      <w:r>
        <w:rPr>
          <w:szCs w:val="28"/>
        </w:rPr>
        <w:t>3.3</w:t>
      </w:r>
      <w:r w:rsidRPr="005B6289">
        <w:rPr>
          <w:szCs w:val="28"/>
        </w:rPr>
        <w:t xml:space="preserve">.1. Под нормативным правовым актом понимается принятый (изданный) в установленном порядке акт, устанавливающий правовые нормы (правила поведения), обязательные для неопределенного круга лиц, рассчитанный на неоднократное применение и действующий независимо от того, возникли или прекратились конкретные правоотношения, предусмотренные актом. </w:t>
      </w:r>
    </w:p>
    <w:p w:rsidR="002B5149" w:rsidRPr="005B6289" w:rsidRDefault="002B5149" w:rsidP="002B5149">
      <w:pPr>
        <w:pStyle w:val="a4"/>
        <w:tabs>
          <w:tab w:val="left" w:pos="708"/>
        </w:tabs>
        <w:ind w:firstLine="720"/>
        <w:jc w:val="both"/>
        <w:rPr>
          <w:szCs w:val="28"/>
        </w:rPr>
      </w:pPr>
      <w:r>
        <w:rPr>
          <w:szCs w:val="28"/>
        </w:rPr>
        <w:t>3.3</w:t>
      </w:r>
      <w:r w:rsidRPr="005B6289">
        <w:rPr>
          <w:szCs w:val="28"/>
        </w:rPr>
        <w:t xml:space="preserve">.2. Правовые акты, не содержащие признаков, указанных в пункте </w:t>
      </w:r>
      <w:r>
        <w:rPr>
          <w:szCs w:val="28"/>
        </w:rPr>
        <w:t>3.3</w:t>
      </w:r>
      <w:r w:rsidRPr="005B6289">
        <w:rPr>
          <w:szCs w:val="28"/>
        </w:rPr>
        <w:t>.1, являются ненормативными.</w:t>
      </w:r>
    </w:p>
    <w:p w:rsidR="002B5149" w:rsidRPr="005B6289" w:rsidRDefault="002B5149" w:rsidP="002B5149">
      <w:pPr>
        <w:pStyle w:val="a4"/>
        <w:keepNext/>
        <w:tabs>
          <w:tab w:val="clear" w:pos="4677"/>
          <w:tab w:val="center" w:pos="0"/>
        </w:tabs>
        <w:ind w:firstLine="720"/>
        <w:jc w:val="both"/>
        <w:rPr>
          <w:szCs w:val="28"/>
        </w:rPr>
      </w:pPr>
      <w:r>
        <w:rPr>
          <w:szCs w:val="28"/>
        </w:rPr>
        <w:t>3.3</w:t>
      </w:r>
      <w:r w:rsidRPr="005B6289">
        <w:rPr>
          <w:szCs w:val="28"/>
        </w:rPr>
        <w:t xml:space="preserve">.3. Правовыми актами </w:t>
      </w:r>
      <w:r>
        <w:rPr>
          <w:szCs w:val="28"/>
        </w:rPr>
        <w:t>Администрации Персиановского сельского поселения</w:t>
      </w:r>
      <w:r w:rsidRPr="005B6289">
        <w:rPr>
          <w:szCs w:val="28"/>
        </w:rPr>
        <w:t xml:space="preserve"> являются: </w:t>
      </w:r>
    </w:p>
    <w:p w:rsidR="002B5149" w:rsidRPr="005B6289" w:rsidRDefault="002B5149" w:rsidP="002B5149">
      <w:pPr>
        <w:pStyle w:val="a4"/>
        <w:tabs>
          <w:tab w:val="clear" w:pos="4677"/>
          <w:tab w:val="center" w:pos="0"/>
        </w:tabs>
        <w:ind w:firstLine="720"/>
        <w:jc w:val="both"/>
        <w:rPr>
          <w:szCs w:val="28"/>
        </w:rPr>
      </w:pPr>
      <w:r w:rsidRPr="005B6289">
        <w:rPr>
          <w:szCs w:val="28"/>
        </w:rPr>
        <w:t xml:space="preserve">распоряжения Администрации </w:t>
      </w:r>
      <w:r>
        <w:rPr>
          <w:szCs w:val="28"/>
        </w:rPr>
        <w:t>Персиановского сельского поселения</w:t>
      </w:r>
      <w:r w:rsidRPr="005B6289">
        <w:rPr>
          <w:szCs w:val="28"/>
        </w:rPr>
        <w:t xml:space="preserve">; </w:t>
      </w:r>
    </w:p>
    <w:p w:rsidR="002B5149" w:rsidRPr="00FD20BA" w:rsidRDefault="002B5149" w:rsidP="002B5149">
      <w:pPr>
        <w:pStyle w:val="a4"/>
        <w:tabs>
          <w:tab w:val="clear" w:pos="4677"/>
          <w:tab w:val="center" w:pos="0"/>
        </w:tabs>
        <w:ind w:firstLine="720"/>
        <w:jc w:val="both"/>
        <w:rPr>
          <w:szCs w:val="28"/>
        </w:rPr>
      </w:pPr>
      <w:r w:rsidRPr="005B6289">
        <w:rPr>
          <w:szCs w:val="28"/>
        </w:rPr>
        <w:t xml:space="preserve">постановления Администрации </w:t>
      </w:r>
      <w:r>
        <w:rPr>
          <w:szCs w:val="28"/>
        </w:rPr>
        <w:t>Персиановского сельского поселения</w:t>
      </w:r>
      <w:r w:rsidRPr="005B6289">
        <w:rPr>
          <w:szCs w:val="28"/>
        </w:rPr>
        <w:t xml:space="preserve">; </w:t>
      </w:r>
    </w:p>
    <w:p w:rsidR="002B5149" w:rsidRPr="005B6289" w:rsidRDefault="002B5149" w:rsidP="002B5149">
      <w:pPr>
        <w:pStyle w:val="a4"/>
        <w:keepNext/>
        <w:tabs>
          <w:tab w:val="left" w:pos="708"/>
        </w:tabs>
        <w:spacing w:line="233" w:lineRule="auto"/>
        <w:ind w:firstLine="720"/>
        <w:jc w:val="both"/>
        <w:rPr>
          <w:szCs w:val="28"/>
        </w:rPr>
      </w:pPr>
      <w:r>
        <w:rPr>
          <w:color w:val="000000"/>
          <w:szCs w:val="28"/>
        </w:rPr>
        <w:t>3</w:t>
      </w:r>
      <w:r w:rsidRPr="005B6289">
        <w:rPr>
          <w:color w:val="000000"/>
          <w:szCs w:val="28"/>
        </w:rPr>
        <w:t xml:space="preserve">.4. </w:t>
      </w:r>
      <w:r w:rsidRPr="005B6289">
        <w:rPr>
          <w:szCs w:val="28"/>
        </w:rPr>
        <w:t>Организационные</w:t>
      </w:r>
      <w:r w:rsidRPr="005B6289">
        <w:rPr>
          <w:color w:val="000000"/>
          <w:szCs w:val="28"/>
        </w:rPr>
        <w:t xml:space="preserve"> документы.</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color w:val="000000"/>
          <w:szCs w:val="28"/>
        </w:rPr>
        <w:t>Организационные документы – это инструктивные, методические, иные документы, не утвержденные правовыми актами</w:t>
      </w:r>
      <w:r>
        <w:rPr>
          <w:color w:val="000000"/>
          <w:szCs w:val="28"/>
        </w:rPr>
        <w:t xml:space="preserve"> Администрации Персиановского сельского поселения.</w:t>
      </w:r>
    </w:p>
    <w:p w:rsidR="002B5149" w:rsidRPr="005B6289" w:rsidRDefault="002B5149" w:rsidP="002B5149">
      <w:pPr>
        <w:shd w:val="clear" w:color="auto" w:fill="FFFFFF"/>
        <w:autoSpaceDE w:val="0"/>
        <w:autoSpaceDN w:val="0"/>
        <w:adjustRightInd w:val="0"/>
        <w:spacing w:line="233" w:lineRule="auto"/>
        <w:ind w:firstLine="720"/>
        <w:jc w:val="both"/>
        <w:rPr>
          <w:color w:val="000000"/>
          <w:szCs w:val="28"/>
        </w:rPr>
      </w:pPr>
      <w:r w:rsidRPr="005B6289">
        <w:rPr>
          <w:color w:val="000000"/>
          <w:szCs w:val="28"/>
        </w:rPr>
        <w:t xml:space="preserve">К организационным документам относятся: </w:t>
      </w:r>
    </w:p>
    <w:p w:rsidR="002B5149" w:rsidRDefault="002B5149" w:rsidP="002B5149">
      <w:pPr>
        <w:shd w:val="clear" w:color="auto" w:fill="FFFFFF"/>
        <w:autoSpaceDE w:val="0"/>
        <w:autoSpaceDN w:val="0"/>
        <w:adjustRightInd w:val="0"/>
        <w:spacing w:line="233" w:lineRule="auto"/>
        <w:ind w:firstLine="720"/>
        <w:jc w:val="both"/>
        <w:rPr>
          <w:color w:val="000000"/>
          <w:szCs w:val="28"/>
        </w:rPr>
      </w:pPr>
      <w:r w:rsidRPr="005B6289">
        <w:rPr>
          <w:color w:val="000000"/>
          <w:szCs w:val="28"/>
        </w:rPr>
        <w:t xml:space="preserve">положения </w:t>
      </w:r>
      <w:r>
        <w:rPr>
          <w:color w:val="000000"/>
          <w:szCs w:val="28"/>
        </w:rPr>
        <w:t>;</w:t>
      </w:r>
    </w:p>
    <w:p w:rsidR="002B5149" w:rsidRPr="005B6289" w:rsidRDefault="002B5149" w:rsidP="002B5149">
      <w:pPr>
        <w:shd w:val="clear" w:color="auto" w:fill="FFFFFF"/>
        <w:autoSpaceDE w:val="0"/>
        <w:autoSpaceDN w:val="0"/>
        <w:adjustRightInd w:val="0"/>
        <w:spacing w:line="233" w:lineRule="auto"/>
        <w:ind w:firstLine="720"/>
        <w:jc w:val="both"/>
        <w:rPr>
          <w:color w:val="000000"/>
          <w:szCs w:val="28"/>
        </w:rPr>
      </w:pPr>
      <w:r w:rsidRPr="005B6289">
        <w:rPr>
          <w:color w:val="000000"/>
          <w:szCs w:val="28"/>
        </w:rPr>
        <w:t xml:space="preserve">правила; </w:t>
      </w:r>
    </w:p>
    <w:p w:rsidR="002B5149" w:rsidRPr="005B6289" w:rsidRDefault="002B5149" w:rsidP="002B5149">
      <w:pPr>
        <w:shd w:val="clear" w:color="auto" w:fill="FFFFFF"/>
        <w:autoSpaceDE w:val="0"/>
        <w:autoSpaceDN w:val="0"/>
        <w:adjustRightInd w:val="0"/>
        <w:spacing w:line="233" w:lineRule="auto"/>
        <w:ind w:firstLine="720"/>
        <w:jc w:val="both"/>
        <w:rPr>
          <w:color w:val="000000"/>
          <w:szCs w:val="28"/>
        </w:rPr>
      </w:pPr>
      <w:r w:rsidRPr="005B6289">
        <w:rPr>
          <w:color w:val="000000"/>
          <w:szCs w:val="28"/>
        </w:rPr>
        <w:t xml:space="preserve">инструкции (методические рекомендации); </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color w:val="000000"/>
          <w:szCs w:val="28"/>
        </w:rPr>
        <w:t>планы.</w:t>
      </w:r>
    </w:p>
    <w:p w:rsidR="002B5149" w:rsidRPr="005B6289" w:rsidRDefault="002B5149" w:rsidP="002B5149">
      <w:pPr>
        <w:pStyle w:val="a4"/>
        <w:keepNext/>
        <w:tabs>
          <w:tab w:val="left" w:pos="708"/>
        </w:tabs>
        <w:spacing w:line="233" w:lineRule="auto"/>
        <w:ind w:firstLine="720"/>
        <w:jc w:val="both"/>
        <w:rPr>
          <w:szCs w:val="28"/>
        </w:rPr>
      </w:pPr>
      <w:r>
        <w:rPr>
          <w:color w:val="000000"/>
          <w:szCs w:val="28"/>
        </w:rPr>
        <w:t>3</w:t>
      </w:r>
      <w:r w:rsidRPr="005B6289">
        <w:rPr>
          <w:color w:val="000000"/>
          <w:szCs w:val="28"/>
        </w:rPr>
        <w:t>.4.1. Положение, правила, инструкция.</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color w:val="000000"/>
          <w:szCs w:val="28"/>
        </w:rPr>
        <w:t>Положение принимается в том случае, если в нем устанавливаются системно связанные между собой правила, регулирующие какие-либо правоотношения.</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color w:val="000000"/>
          <w:szCs w:val="28"/>
        </w:rPr>
        <w:t>В правилах устанавливаются нормы и требования, обязательные для выполнения.</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color w:val="000000"/>
          <w:szCs w:val="28"/>
        </w:rPr>
        <w:t>В инструкции излагается порядок осуществления какой-либо деятельности или порядок применения положений законодательных и иных нормативных правовых актов.</w:t>
      </w:r>
    </w:p>
    <w:p w:rsidR="002B5149" w:rsidRPr="005B6289" w:rsidRDefault="002B5149" w:rsidP="002B5149">
      <w:pPr>
        <w:pStyle w:val="a4"/>
        <w:keepNext/>
        <w:tabs>
          <w:tab w:val="left" w:pos="708"/>
        </w:tabs>
        <w:spacing w:line="233" w:lineRule="auto"/>
        <w:ind w:firstLine="720"/>
        <w:jc w:val="both"/>
        <w:rPr>
          <w:szCs w:val="28"/>
        </w:rPr>
      </w:pPr>
      <w:r>
        <w:rPr>
          <w:szCs w:val="28"/>
        </w:rPr>
        <w:t>3</w:t>
      </w:r>
      <w:r w:rsidRPr="005B6289">
        <w:rPr>
          <w:szCs w:val="28"/>
        </w:rPr>
        <w:t xml:space="preserve">.4.2. </w:t>
      </w:r>
      <w:r w:rsidRPr="005B6289">
        <w:rPr>
          <w:color w:val="000000"/>
          <w:szCs w:val="28"/>
        </w:rPr>
        <w:t>План.</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szCs w:val="28"/>
        </w:rPr>
        <w:t>План – документ, устанавливающий перечень намечаемых к выполнению работ или мероприятий, их последовательность, объем, а также определяющий конкретных исполнителей.</w:t>
      </w:r>
    </w:p>
    <w:p w:rsidR="002B5149" w:rsidRPr="005B6289" w:rsidRDefault="002B5149" w:rsidP="002B5149">
      <w:pPr>
        <w:pStyle w:val="a4"/>
        <w:keepNext/>
        <w:tabs>
          <w:tab w:val="left" w:pos="708"/>
        </w:tabs>
        <w:spacing w:line="233" w:lineRule="auto"/>
        <w:ind w:firstLine="720"/>
        <w:jc w:val="both"/>
        <w:rPr>
          <w:szCs w:val="28"/>
        </w:rPr>
      </w:pPr>
      <w:r>
        <w:rPr>
          <w:szCs w:val="28"/>
        </w:rPr>
        <w:t>3</w:t>
      </w:r>
      <w:r w:rsidRPr="005B6289">
        <w:rPr>
          <w:szCs w:val="28"/>
        </w:rPr>
        <w:t>.5. Информационно-</w:t>
      </w:r>
      <w:r w:rsidRPr="005B6289">
        <w:rPr>
          <w:color w:val="000000"/>
          <w:szCs w:val="28"/>
        </w:rPr>
        <w:t>справочные</w:t>
      </w:r>
      <w:r w:rsidRPr="005B6289">
        <w:rPr>
          <w:szCs w:val="28"/>
        </w:rPr>
        <w:t xml:space="preserve"> документы.</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szCs w:val="28"/>
        </w:rPr>
        <w:t>Информационно-справочные документы – документы, констатирующие факты, являющиеся основанием для принятия решений и издания распорядительных документов.</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szCs w:val="28"/>
        </w:rPr>
        <w:t xml:space="preserve">К информационно-справочным документам относятся: </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Pr>
          <w:szCs w:val="28"/>
        </w:rPr>
        <w:t>протоколы (выписки из протоколов)</w:t>
      </w:r>
      <w:r w:rsidRPr="005B6289">
        <w:rPr>
          <w:szCs w:val="28"/>
        </w:rPr>
        <w:t xml:space="preserve">; </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szCs w:val="28"/>
        </w:rPr>
        <w:t xml:space="preserve">служебное письмо; </w:t>
      </w:r>
    </w:p>
    <w:p w:rsidR="002B5149" w:rsidRDefault="002B5149" w:rsidP="002B5149">
      <w:pPr>
        <w:shd w:val="clear" w:color="auto" w:fill="FFFFFF"/>
        <w:autoSpaceDE w:val="0"/>
        <w:autoSpaceDN w:val="0"/>
        <w:adjustRightInd w:val="0"/>
        <w:spacing w:line="233" w:lineRule="auto"/>
        <w:ind w:firstLine="720"/>
        <w:jc w:val="both"/>
        <w:rPr>
          <w:szCs w:val="28"/>
        </w:rPr>
      </w:pPr>
      <w:r w:rsidRPr="005B6289">
        <w:rPr>
          <w:szCs w:val="28"/>
        </w:rPr>
        <w:t xml:space="preserve">акт; </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Pr>
          <w:szCs w:val="28"/>
        </w:rPr>
        <w:t>заявления;</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Pr>
          <w:szCs w:val="28"/>
        </w:rPr>
        <w:t>докладные, служебные, объяснительные</w:t>
      </w:r>
      <w:r w:rsidRPr="004343E6">
        <w:rPr>
          <w:szCs w:val="28"/>
        </w:rPr>
        <w:t xml:space="preserve"> </w:t>
      </w:r>
      <w:r w:rsidRPr="005B6289">
        <w:rPr>
          <w:szCs w:val="28"/>
        </w:rPr>
        <w:t xml:space="preserve">записки; </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szCs w:val="28"/>
        </w:rPr>
        <w:t>отчет и др.</w:t>
      </w:r>
    </w:p>
    <w:p w:rsidR="002B5149" w:rsidRPr="005B6289" w:rsidRDefault="002B5149" w:rsidP="002B5149">
      <w:pPr>
        <w:pStyle w:val="a4"/>
        <w:keepNext/>
        <w:tabs>
          <w:tab w:val="left" w:pos="708"/>
        </w:tabs>
        <w:spacing w:line="233" w:lineRule="auto"/>
        <w:ind w:firstLine="720"/>
        <w:jc w:val="both"/>
        <w:rPr>
          <w:szCs w:val="28"/>
        </w:rPr>
      </w:pPr>
      <w:r>
        <w:rPr>
          <w:szCs w:val="28"/>
        </w:rPr>
        <w:t>3</w:t>
      </w:r>
      <w:r w:rsidRPr="005B6289">
        <w:rPr>
          <w:szCs w:val="28"/>
        </w:rPr>
        <w:t xml:space="preserve">.5.1. </w:t>
      </w:r>
      <w:r w:rsidRPr="005B6289">
        <w:rPr>
          <w:color w:val="000000"/>
          <w:szCs w:val="28"/>
        </w:rPr>
        <w:t>Протокол.</w:t>
      </w:r>
    </w:p>
    <w:p w:rsidR="002B5149" w:rsidRDefault="002B5149" w:rsidP="002B5149">
      <w:pPr>
        <w:shd w:val="clear" w:color="auto" w:fill="FFFFFF"/>
        <w:autoSpaceDE w:val="0"/>
        <w:autoSpaceDN w:val="0"/>
        <w:adjustRightInd w:val="0"/>
        <w:spacing w:line="233" w:lineRule="auto"/>
        <w:ind w:firstLine="720"/>
        <w:jc w:val="both"/>
        <w:rPr>
          <w:szCs w:val="28"/>
        </w:rPr>
      </w:pPr>
      <w:r>
        <w:rPr>
          <w:szCs w:val="28"/>
        </w:rPr>
        <w:t>Протокол – документ информационного характера, предназначенный для фиксации хода рассмотрения вопросов и принятия решений на заседаниях коллегиальных, совещательных, координационных, экспертных и других органов, совещаний.</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szCs w:val="28"/>
        </w:rPr>
        <w:t>Протокол составляется на основании записей, произведенных во время совещания (заседания), рабочих поездок, официальных визитов, представленных тезисов докладов и выступлений, справок, проектов решений.</w:t>
      </w:r>
    </w:p>
    <w:p w:rsidR="002B5149" w:rsidRPr="005B6289" w:rsidRDefault="002B5149" w:rsidP="002B5149">
      <w:pPr>
        <w:pStyle w:val="a4"/>
        <w:keepNext/>
        <w:tabs>
          <w:tab w:val="left" w:pos="708"/>
        </w:tabs>
        <w:spacing w:line="233" w:lineRule="auto"/>
        <w:ind w:firstLine="720"/>
        <w:jc w:val="both"/>
        <w:rPr>
          <w:szCs w:val="28"/>
        </w:rPr>
      </w:pPr>
      <w:r>
        <w:rPr>
          <w:szCs w:val="28"/>
        </w:rPr>
        <w:t>3</w:t>
      </w:r>
      <w:r w:rsidRPr="005B6289">
        <w:rPr>
          <w:szCs w:val="28"/>
        </w:rPr>
        <w:t xml:space="preserve">.5.2. </w:t>
      </w:r>
      <w:r w:rsidRPr="005B6289">
        <w:rPr>
          <w:color w:val="000000"/>
          <w:szCs w:val="28"/>
        </w:rPr>
        <w:t>Служебные</w:t>
      </w:r>
      <w:r w:rsidRPr="005B6289">
        <w:rPr>
          <w:szCs w:val="28"/>
        </w:rPr>
        <w:t xml:space="preserve"> письма.</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szCs w:val="28"/>
        </w:rPr>
        <w:t xml:space="preserve">Служебные письма в Администрации </w:t>
      </w:r>
      <w:r>
        <w:rPr>
          <w:color w:val="000000"/>
          <w:szCs w:val="28"/>
        </w:rPr>
        <w:t>Персиановского сельского поселения</w:t>
      </w:r>
      <w:r w:rsidRPr="005B6289">
        <w:rPr>
          <w:szCs w:val="28"/>
        </w:rPr>
        <w:t xml:space="preserve"> готовятся как:</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szCs w:val="28"/>
        </w:rPr>
        <w:lastRenderedPageBreak/>
        <w:t xml:space="preserve">ответы о выполнении поручений </w:t>
      </w:r>
      <w:r>
        <w:rPr>
          <w:szCs w:val="28"/>
        </w:rPr>
        <w:t>г</w:t>
      </w:r>
      <w:r w:rsidRPr="005B6289">
        <w:rPr>
          <w:szCs w:val="28"/>
        </w:rPr>
        <w:t xml:space="preserve">лавы Администрации </w:t>
      </w:r>
      <w:r>
        <w:rPr>
          <w:szCs w:val="28"/>
        </w:rPr>
        <w:t>Персиановского сельского поселения;</w:t>
      </w:r>
    </w:p>
    <w:p w:rsidR="002B5149" w:rsidRPr="005B6289" w:rsidRDefault="002B5149" w:rsidP="002B5149">
      <w:pPr>
        <w:shd w:val="clear" w:color="auto" w:fill="FFFFFF"/>
        <w:autoSpaceDE w:val="0"/>
        <w:autoSpaceDN w:val="0"/>
        <w:adjustRightInd w:val="0"/>
        <w:spacing w:line="233" w:lineRule="auto"/>
        <w:ind w:firstLine="720"/>
        <w:jc w:val="both"/>
        <w:rPr>
          <w:szCs w:val="28"/>
        </w:rPr>
      </w:pPr>
      <w:r w:rsidRPr="005B6289">
        <w:rPr>
          <w:szCs w:val="28"/>
        </w:rPr>
        <w:t xml:space="preserve">исполнение поручений </w:t>
      </w:r>
      <w:r>
        <w:rPr>
          <w:szCs w:val="28"/>
        </w:rPr>
        <w:t>г</w:t>
      </w:r>
      <w:r w:rsidRPr="005B6289">
        <w:rPr>
          <w:szCs w:val="28"/>
        </w:rPr>
        <w:t xml:space="preserve">лавы Администрации </w:t>
      </w:r>
      <w:r>
        <w:rPr>
          <w:szCs w:val="28"/>
        </w:rPr>
        <w:t xml:space="preserve">Персиановского сельского поселения </w:t>
      </w:r>
      <w:r w:rsidRPr="005B6289">
        <w:rPr>
          <w:szCs w:val="28"/>
        </w:rPr>
        <w:t>в связи с обращениями граждан;</w:t>
      </w:r>
    </w:p>
    <w:p w:rsidR="002B5149" w:rsidRPr="005B6289" w:rsidRDefault="002B5149" w:rsidP="002B5149">
      <w:pPr>
        <w:shd w:val="clear" w:color="auto" w:fill="FFFFFF"/>
        <w:autoSpaceDE w:val="0"/>
        <w:autoSpaceDN w:val="0"/>
        <w:adjustRightInd w:val="0"/>
        <w:spacing w:line="257" w:lineRule="auto"/>
        <w:ind w:firstLine="720"/>
        <w:jc w:val="both"/>
        <w:rPr>
          <w:szCs w:val="28"/>
        </w:rPr>
      </w:pPr>
      <w:r w:rsidRPr="005B6289">
        <w:rPr>
          <w:szCs w:val="28"/>
        </w:rPr>
        <w:t>сопроводительные п</w:t>
      </w:r>
      <w:r>
        <w:rPr>
          <w:szCs w:val="28"/>
        </w:rPr>
        <w:t xml:space="preserve">исьма к проектам правовых актов </w:t>
      </w:r>
      <w:r w:rsidRPr="005B6289">
        <w:rPr>
          <w:szCs w:val="28"/>
        </w:rPr>
        <w:t xml:space="preserve">Администрации </w:t>
      </w:r>
      <w:r>
        <w:rPr>
          <w:color w:val="000000"/>
          <w:szCs w:val="28"/>
        </w:rPr>
        <w:t>Персиановского сельского поселения</w:t>
      </w:r>
      <w:r w:rsidRPr="005B6289">
        <w:rPr>
          <w:szCs w:val="28"/>
        </w:rPr>
        <w:t>;</w:t>
      </w:r>
    </w:p>
    <w:p w:rsidR="002B5149" w:rsidRPr="005B6289" w:rsidRDefault="002B5149" w:rsidP="002B5149">
      <w:pPr>
        <w:shd w:val="clear" w:color="auto" w:fill="FFFFFF"/>
        <w:autoSpaceDE w:val="0"/>
        <w:autoSpaceDN w:val="0"/>
        <w:adjustRightInd w:val="0"/>
        <w:spacing w:line="257" w:lineRule="auto"/>
        <w:ind w:firstLine="720"/>
        <w:jc w:val="both"/>
        <w:rPr>
          <w:szCs w:val="28"/>
        </w:rPr>
      </w:pPr>
      <w:r w:rsidRPr="005B6289">
        <w:rPr>
          <w:szCs w:val="28"/>
        </w:rPr>
        <w:t xml:space="preserve">ответы на запросы юридических и физических лиц; </w:t>
      </w:r>
    </w:p>
    <w:p w:rsidR="002B5149" w:rsidRPr="005B6289" w:rsidRDefault="002B5149" w:rsidP="002B5149">
      <w:pPr>
        <w:shd w:val="clear" w:color="auto" w:fill="FFFFFF"/>
        <w:autoSpaceDE w:val="0"/>
        <w:autoSpaceDN w:val="0"/>
        <w:adjustRightInd w:val="0"/>
        <w:spacing w:line="257" w:lineRule="auto"/>
        <w:ind w:firstLine="720"/>
        <w:jc w:val="both"/>
        <w:rPr>
          <w:szCs w:val="28"/>
        </w:rPr>
      </w:pPr>
      <w:r w:rsidRPr="005B6289">
        <w:rPr>
          <w:szCs w:val="28"/>
        </w:rPr>
        <w:t>инициативные письма.</w:t>
      </w:r>
    </w:p>
    <w:p w:rsidR="002B5149" w:rsidRPr="005B6289" w:rsidRDefault="002B5149" w:rsidP="002B5149">
      <w:pPr>
        <w:pStyle w:val="a4"/>
        <w:keepNext/>
        <w:tabs>
          <w:tab w:val="left" w:pos="708"/>
        </w:tabs>
        <w:spacing w:line="257" w:lineRule="auto"/>
        <w:ind w:firstLine="720"/>
        <w:jc w:val="both"/>
        <w:rPr>
          <w:szCs w:val="28"/>
        </w:rPr>
      </w:pPr>
      <w:r>
        <w:rPr>
          <w:color w:val="000000"/>
          <w:szCs w:val="28"/>
        </w:rPr>
        <w:t>3</w:t>
      </w:r>
      <w:r w:rsidRPr="005B6289">
        <w:rPr>
          <w:color w:val="000000"/>
          <w:szCs w:val="28"/>
        </w:rPr>
        <w:t>.5.3. Акт.</w:t>
      </w:r>
    </w:p>
    <w:p w:rsidR="002B5149" w:rsidRPr="005B6289" w:rsidRDefault="002B5149" w:rsidP="002B5149">
      <w:pPr>
        <w:shd w:val="clear" w:color="auto" w:fill="FFFFFF"/>
        <w:autoSpaceDE w:val="0"/>
        <w:autoSpaceDN w:val="0"/>
        <w:adjustRightInd w:val="0"/>
        <w:spacing w:line="257" w:lineRule="auto"/>
        <w:ind w:firstLine="720"/>
        <w:jc w:val="both"/>
        <w:rPr>
          <w:szCs w:val="28"/>
        </w:rPr>
      </w:pPr>
      <w:r w:rsidRPr="005B6289">
        <w:rPr>
          <w:color w:val="000000"/>
          <w:szCs w:val="28"/>
        </w:rPr>
        <w:t>Акт – документ, составляемый несколькими лицами и подтверждающий установленные ими факты или события.</w:t>
      </w:r>
    </w:p>
    <w:p w:rsidR="002B5149" w:rsidRPr="005B6289" w:rsidRDefault="002B5149" w:rsidP="002B5149">
      <w:pPr>
        <w:pStyle w:val="a4"/>
        <w:keepNext/>
        <w:tabs>
          <w:tab w:val="left" w:pos="708"/>
        </w:tabs>
        <w:spacing w:line="257" w:lineRule="auto"/>
        <w:ind w:firstLine="720"/>
        <w:jc w:val="both"/>
        <w:rPr>
          <w:szCs w:val="28"/>
        </w:rPr>
      </w:pPr>
      <w:r>
        <w:rPr>
          <w:color w:val="000000"/>
          <w:szCs w:val="28"/>
        </w:rPr>
        <w:t>3</w:t>
      </w:r>
      <w:r w:rsidRPr="005B6289">
        <w:rPr>
          <w:color w:val="000000"/>
          <w:szCs w:val="28"/>
        </w:rPr>
        <w:t xml:space="preserve">.5.4. Докладная, объяснительная и </w:t>
      </w:r>
      <w:r w:rsidRPr="005B6289">
        <w:rPr>
          <w:szCs w:val="28"/>
        </w:rPr>
        <w:t>служебная</w:t>
      </w:r>
      <w:r w:rsidRPr="005B6289">
        <w:rPr>
          <w:color w:val="000000"/>
          <w:szCs w:val="28"/>
        </w:rPr>
        <w:t xml:space="preserve"> записки.</w:t>
      </w:r>
    </w:p>
    <w:p w:rsidR="002B5149" w:rsidRPr="005B6289" w:rsidRDefault="002B5149" w:rsidP="002B5149">
      <w:pPr>
        <w:shd w:val="clear" w:color="auto" w:fill="FFFFFF"/>
        <w:autoSpaceDE w:val="0"/>
        <w:autoSpaceDN w:val="0"/>
        <w:adjustRightInd w:val="0"/>
        <w:spacing w:line="257" w:lineRule="auto"/>
        <w:ind w:firstLine="720"/>
        <w:jc w:val="both"/>
        <w:rPr>
          <w:szCs w:val="28"/>
        </w:rPr>
      </w:pPr>
      <w:r w:rsidRPr="005B6289">
        <w:rPr>
          <w:color w:val="000000"/>
          <w:szCs w:val="28"/>
        </w:rPr>
        <w:t>Докладная записка – документ, содержащий обстоятельное изложение какого-либо вопроса с выводами и предложениями составителя.</w:t>
      </w:r>
    </w:p>
    <w:p w:rsidR="002B5149" w:rsidRPr="005B6289" w:rsidRDefault="002B5149" w:rsidP="002B5149">
      <w:pPr>
        <w:shd w:val="clear" w:color="auto" w:fill="FFFFFF"/>
        <w:autoSpaceDE w:val="0"/>
        <w:autoSpaceDN w:val="0"/>
        <w:adjustRightInd w:val="0"/>
        <w:spacing w:line="257" w:lineRule="auto"/>
        <w:ind w:firstLine="720"/>
        <w:jc w:val="both"/>
        <w:rPr>
          <w:szCs w:val="28"/>
        </w:rPr>
      </w:pPr>
      <w:r w:rsidRPr="005B6289">
        <w:rPr>
          <w:color w:val="000000"/>
          <w:szCs w:val="28"/>
        </w:rPr>
        <w:t>Объяснительная записка – документ, поясняющий какое-либо действие, факт или событие.</w:t>
      </w:r>
    </w:p>
    <w:p w:rsidR="002B5149" w:rsidRDefault="002B5149" w:rsidP="002B5149">
      <w:pPr>
        <w:shd w:val="clear" w:color="auto" w:fill="FFFFFF"/>
        <w:autoSpaceDE w:val="0"/>
        <w:autoSpaceDN w:val="0"/>
        <w:adjustRightInd w:val="0"/>
        <w:spacing w:line="257" w:lineRule="auto"/>
        <w:ind w:firstLine="720"/>
        <w:jc w:val="both"/>
        <w:rPr>
          <w:color w:val="000000"/>
          <w:szCs w:val="28"/>
        </w:rPr>
      </w:pPr>
      <w:r w:rsidRPr="005B6289">
        <w:rPr>
          <w:color w:val="000000"/>
          <w:szCs w:val="28"/>
        </w:rPr>
        <w:t>Служебная записка (разновидность письма) – форма внутренней переписки.</w:t>
      </w:r>
    </w:p>
    <w:p w:rsidR="002B5149" w:rsidRDefault="002B5149" w:rsidP="002B5149">
      <w:pPr>
        <w:shd w:val="clear" w:color="auto" w:fill="FFFFFF"/>
        <w:autoSpaceDE w:val="0"/>
        <w:autoSpaceDN w:val="0"/>
        <w:adjustRightInd w:val="0"/>
        <w:spacing w:line="257" w:lineRule="auto"/>
        <w:ind w:firstLine="720"/>
        <w:jc w:val="both"/>
        <w:rPr>
          <w:color w:val="000000"/>
          <w:szCs w:val="28"/>
        </w:rPr>
      </w:pPr>
      <w:r>
        <w:rPr>
          <w:color w:val="000000"/>
          <w:szCs w:val="28"/>
        </w:rPr>
        <w:t>3.5.5. Стенограмма.</w:t>
      </w:r>
    </w:p>
    <w:p w:rsidR="002B5149" w:rsidRPr="005B6289" w:rsidRDefault="002B5149" w:rsidP="002B5149">
      <w:pPr>
        <w:shd w:val="clear" w:color="auto" w:fill="FFFFFF"/>
        <w:autoSpaceDE w:val="0"/>
        <w:autoSpaceDN w:val="0"/>
        <w:adjustRightInd w:val="0"/>
        <w:spacing w:line="257" w:lineRule="auto"/>
        <w:ind w:firstLine="720"/>
        <w:jc w:val="both"/>
        <w:rPr>
          <w:color w:val="000000"/>
          <w:szCs w:val="28"/>
        </w:rPr>
      </w:pPr>
      <w:r>
        <w:rPr>
          <w:color w:val="000000"/>
          <w:szCs w:val="28"/>
        </w:rPr>
        <w:t>Стенограмма – дословная запись докладов и других выступлений на конференциях, совещаниях, собраниях или заседаниях коллегиальных органов, осуществленная методом стенографии или звукозаписи.</w:t>
      </w:r>
    </w:p>
    <w:p w:rsidR="002B5149" w:rsidRPr="005B6289" w:rsidRDefault="002B5149" w:rsidP="002B5149">
      <w:pPr>
        <w:pStyle w:val="a4"/>
        <w:keepNext/>
        <w:tabs>
          <w:tab w:val="left" w:pos="708"/>
        </w:tabs>
        <w:spacing w:line="257" w:lineRule="auto"/>
        <w:ind w:firstLine="720"/>
        <w:jc w:val="both"/>
        <w:rPr>
          <w:szCs w:val="28"/>
        </w:rPr>
      </w:pPr>
      <w:r>
        <w:rPr>
          <w:color w:val="000000"/>
          <w:szCs w:val="28"/>
        </w:rPr>
        <w:t>3</w:t>
      </w:r>
      <w:r w:rsidRPr="005B6289">
        <w:rPr>
          <w:color w:val="000000"/>
          <w:szCs w:val="28"/>
        </w:rPr>
        <w:t>.5.6. Отчет.</w:t>
      </w:r>
    </w:p>
    <w:p w:rsidR="002B5149" w:rsidRPr="005B6289" w:rsidRDefault="002B5149" w:rsidP="002B5149">
      <w:pPr>
        <w:shd w:val="clear" w:color="auto" w:fill="FFFFFF"/>
        <w:autoSpaceDE w:val="0"/>
        <w:autoSpaceDN w:val="0"/>
        <w:adjustRightInd w:val="0"/>
        <w:spacing w:line="257" w:lineRule="auto"/>
        <w:ind w:firstLine="720"/>
        <w:jc w:val="both"/>
        <w:rPr>
          <w:szCs w:val="28"/>
        </w:rPr>
      </w:pPr>
      <w:r w:rsidRPr="005B6289">
        <w:rPr>
          <w:color w:val="000000"/>
          <w:szCs w:val="28"/>
        </w:rPr>
        <w:t>Отчет – документ, содержащий сведения о подготовке, проведении и итогах выполнения планов, заседаний, командировок и других мероприятий.</w:t>
      </w:r>
    </w:p>
    <w:p w:rsidR="002B5149" w:rsidRDefault="002B5149" w:rsidP="002B5149">
      <w:pPr>
        <w:pStyle w:val="a4"/>
        <w:keepNext/>
        <w:tabs>
          <w:tab w:val="left" w:pos="708"/>
        </w:tabs>
        <w:spacing w:line="257" w:lineRule="auto"/>
        <w:jc w:val="center"/>
        <w:rPr>
          <w:szCs w:val="28"/>
        </w:rPr>
      </w:pPr>
    </w:p>
    <w:p w:rsidR="002B5149" w:rsidRDefault="002B5149" w:rsidP="002B5149">
      <w:pPr>
        <w:pStyle w:val="a4"/>
        <w:keepNext/>
        <w:tabs>
          <w:tab w:val="left" w:pos="708"/>
        </w:tabs>
        <w:spacing w:line="257" w:lineRule="auto"/>
        <w:jc w:val="center"/>
        <w:rPr>
          <w:szCs w:val="28"/>
        </w:rPr>
      </w:pPr>
      <w:r>
        <w:rPr>
          <w:szCs w:val="28"/>
        </w:rPr>
        <w:t>4</w:t>
      </w:r>
      <w:r w:rsidRPr="005B6289">
        <w:rPr>
          <w:szCs w:val="28"/>
        </w:rPr>
        <w:t xml:space="preserve">. Документация </w:t>
      </w:r>
      <w:r w:rsidRPr="005B6289">
        <w:rPr>
          <w:color w:val="000000"/>
          <w:szCs w:val="28"/>
        </w:rPr>
        <w:t>Администрации</w:t>
      </w:r>
      <w:r w:rsidRPr="005B6289">
        <w:rPr>
          <w:szCs w:val="28"/>
        </w:rPr>
        <w:t xml:space="preserve"> </w:t>
      </w:r>
      <w:r>
        <w:rPr>
          <w:szCs w:val="28"/>
        </w:rPr>
        <w:t>Персиановского сельского поселения</w:t>
      </w:r>
      <w:r w:rsidRPr="005B6289">
        <w:rPr>
          <w:szCs w:val="28"/>
        </w:rPr>
        <w:t xml:space="preserve">. </w:t>
      </w:r>
    </w:p>
    <w:p w:rsidR="002B5149" w:rsidRDefault="002B5149" w:rsidP="002B5149">
      <w:pPr>
        <w:pStyle w:val="a4"/>
        <w:keepNext/>
        <w:tabs>
          <w:tab w:val="left" w:pos="708"/>
        </w:tabs>
        <w:spacing w:line="257" w:lineRule="auto"/>
        <w:jc w:val="center"/>
        <w:rPr>
          <w:szCs w:val="28"/>
        </w:rPr>
      </w:pPr>
      <w:r w:rsidRPr="005B6289">
        <w:rPr>
          <w:szCs w:val="28"/>
        </w:rPr>
        <w:t>Общие правила оформления управленческой документации</w:t>
      </w:r>
    </w:p>
    <w:p w:rsidR="002B5149" w:rsidRPr="005B6289" w:rsidRDefault="002B5149" w:rsidP="002B5149">
      <w:pPr>
        <w:pStyle w:val="a4"/>
        <w:keepNext/>
        <w:tabs>
          <w:tab w:val="left" w:pos="708"/>
        </w:tabs>
        <w:spacing w:line="257" w:lineRule="auto"/>
        <w:jc w:val="center"/>
        <w:rPr>
          <w:szCs w:val="28"/>
        </w:rPr>
      </w:pPr>
    </w:p>
    <w:p w:rsidR="002B5149" w:rsidRPr="005B6289" w:rsidRDefault="002B5149" w:rsidP="002B5149">
      <w:pPr>
        <w:pStyle w:val="a4"/>
        <w:keepNext/>
        <w:tabs>
          <w:tab w:val="left" w:pos="708"/>
        </w:tabs>
        <w:spacing w:line="257" w:lineRule="auto"/>
        <w:ind w:firstLine="720"/>
        <w:jc w:val="both"/>
        <w:rPr>
          <w:szCs w:val="28"/>
        </w:rPr>
      </w:pPr>
      <w:r>
        <w:rPr>
          <w:szCs w:val="28"/>
        </w:rPr>
        <w:t>4</w:t>
      </w:r>
      <w:r w:rsidRPr="005B6289">
        <w:rPr>
          <w:szCs w:val="28"/>
        </w:rPr>
        <w:t xml:space="preserve">.1. Документация </w:t>
      </w:r>
      <w:r w:rsidRPr="005B6289">
        <w:rPr>
          <w:color w:val="000000"/>
          <w:szCs w:val="28"/>
        </w:rPr>
        <w:t>Администрации</w:t>
      </w:r>
      <w:r w:rsidRPr="005B6289">
        <w:rPr>
          <w:szCs w:val="28"/>
        </w:rPr>
        <w:t xml:space="preserve"> </w:t>
      </w:r>
      <w:r>
        <w:rPr>
          <w:color w:val="000000"/>
          <w:szCs w:val="28"/>
        </w:rPr>
        <w:t>Персиановского сельского поселения</w:t>
      </w:r>
      <w:r w:rsidRPr="005B6289">
        <w:rPr>
          <w:szCs w:val="28"/>
        </w:rPr>
        <w:t>.</w:t>
      </w:r>
    </w:p>
    <w:p w:rsidR="002B5149" w:rsidRDefault="002B5149" w:rsidP="002B5149">
      <w:pPr>
        <w:pStyle w:val="a4"/>
        <w:tabs>
          <w:tab w:val="left" w:pos="708"/>
        </w:tabs>
        <w:spacing w:line="257" w:lineRule="auto"/>
        <w:ind w:firstLine="720"/>
        <w:jc w:val="both"/>
        <w:rPr>
          <w:szCs w:val="28"/>
        </w:rPr>
      </w:pPr>
      <w:r w:rsidRPr="005B6289">
        <w:rPr>
          <w:szCs w:val="28"/>
        </w:rPr>
        <w:t xml:space="preserve">Деятельность Администрации </w:t>
      </w:r>
      <w:r>
        <w:rPr>
          <w:szCs w:val="28"/>
        </w:rPr>
        <w:t>Персиановского сельского поселения</w:t>
      </w:r>
      <w:r w:rsidRPr="005B6289">
        <w:rPr>
          <w:szCs w:val="28"/>
        </w:rPr>
        <w:t xml:space="preserve"> обеспечивается системой взаимосвязанной управленческой документации. Ее состав определяется Общероссийским классификатором управленческой документации (ОКУД) ОК 011-93, Регламентом Администрации </w:t>
      </w:r>
      <w:r>
        <w:rPr>
          <w:szCs w:val="28"/>
        </w:rPr>
        <w:t>Персиановского сельского поселения.</w:t>
      </w:r>
    </w:p>
    <w:p w:rsidR="002B5149" w:rsidRPr="005B6289" w:rsidRDefault="002B5149" w:rsidP="002B5149">
      <w:pPr>
        <w:pStyle w:val="a4"/>
        <w:tabs>
          <w:tab w:val="left" w:pos="708"/>
        </w:tabs>
        <w:spacing w:line="257" w:lineRule="auto"/>
        <w:ind w:firstLine="720"/>
        <w:jc w:val="both"/>
        <w:rPr>
          <w:szCs w:val="28"/>
        </w:rPr>
      </w:pPr>
      <w:r>
        <w:rPr>
          <w:szCs w:val="28"/>
        </w:rPr>
        <w:t>Документы изготавливаются на бумажном носителе и в форме электронных документов с соблюдением установленных правил оформления документов.</w:t>
      </w:r>
    </w:p>
    <w:p w:rsidR="002B5149" w:rsidRPr="005B6289" w:rsidRDefault="002B5149" w:rsidP="002B5149">
      <w:pPr>
        <w:pStyle w:val="a4"/>
        <w:keepNext/>
        <w:tabs>
          <w:tab w:val="left" w:pos="708"/>
        </w:tabs>
        <w:spacing w:line="257" w:lineRule="auto"/>
        <w:ind w:firstLine="720"/>
        <w:jc w:val="both"/>
        <w:rPr>
          <w:szCs w:val="28"/>
        </w:rPr>
      </w:pPr>
      <w:r>
        <w:rPr>
          <w:szCs w:val="28"/>
        </w:rPr>
        <w:t>4</w:t>
      </w:r>
      <w:r w:rsidRPr="005B6289">
        <w:rPr>
          <w:szCs w:val="28"/>
        </w:rPr>
        <w:t xml:space="preserve">.2. Общие правила </w:t>
      </w:r>
      <w:r w:rsidRPr="005B6289">
        <w:rPr>
          <w:color w:val="000000"/>
          <w:szCs w:val="28"/>
        </w:rPr>
        <w:t>оформления</w:t>
      </w:r>
      <w:r w:rsidRPr="005B6289">
        <w:rPr>
          <w:szCs w:val="28"/>
        </w:rPr>
        <w:t xml:space="preserve"> документов.</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4.2.1</w:t>
      </w:r>
      <w:r w:rsidRPr="005B6289">
        <w:rPr>
          <w:rFonts w:ascii="Times New Roman" w:hAnsi="Times New Roman" w:cs="Times New Roman"/>
          <w:sz w:val="28"/>
          <w:szCs w:val="28"/>
        </w:rPr>
        <w:t xml:space="preserve">. При подготовке организационно-распорядительных документов </w:t>
      </w:r>
      <w:r>
        <w:rPr>
          <w:rFonts w:ascii="Times New Roman" w:hAnsi="Times New Roman" w:cs="Times New Roman"/>
          <w:sz w:val="28"/>
          <w:szCs w:val="28"/>
        </w:rPr>
        <w:t xml:space="preserve">используется гарнитура шрифта, входящая в стандартный пакет офисного программного обеспечения черного цвета. Размер шрифта при оформлении текста документа – № 14 пт. При составлении таблиц и схем допускается использование шрифтов меньших размеров – № 10 – 12 </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Выравнивание абзаца по ширине, с отступом первой строки 1,25 см.</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Заголовки разделов и подразделов печатаются с абзацным отступом или центрируются по ширине текста.</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 xml:space="preserve">Текст документа печатается через один или 1,5 межстрочного интервала и выравнивается по ширине листа (по границам левого и правого полей). Используется автоматическая расстановка переносов. Интервал между буквами </w:t>
      </w:r>
      <w:r>
        <w:rPr>
          <w:rFonts w:ascii="Times New Roman" w:hAnsi="Times New Roman" w:cs="Times New Roman"/>
          <w:sz w:val="28"/>
          <w:szCs w:val="28"/>
        </w:rPr>
        <w:lastRenderedPageBreak/>
        <w:t>в словах – обычный. Интервал между словами – один пробел. Если документ готовится для издания с уменьшением масштаба, текст печатается через два интервала.</w:t>
      </w:r>
    </w:p>
    <w:p w:rsidR="002B514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 </w:t>
      </w:r>
      <w:r>
        <w:rPr>
          <w:rFonts w:ascii="Times New Roman" w:hAnsi="Times New Roman" w:cs="Times New Roman"/>
          <w:sz w:val="28"/>
          <w:szCs w:val="28"/>
        </w:rPr>
        <w:t xml:space="preserve">Многострочные реквизиты печатаются через один межстрочный интервал, их составные части могут разделяться дополнительным интервалом. </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Строки реквизитов выравниваются по левой границе зоны расположения реквизита или по центру относительно самой длинной строки. Длина строки реквизита при угловом расположении реквизитов – не более 7,5 см. Длина строки реквизита при продольном расположении реквизитов – не более 12 см.</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Требования к оформлению документов, представляемых на доклад </w:t>
      </w:r>
      <w:r>
        <w:rPr>
          <w:rFonts w:ascii="Times New Roman" w:hAnsi="Times New Roman" w:cs="Times New Roman"/>
          <w:sz w:val="28"/>
          <w:szCs w:val="28"/>
        </w:rPr>
        <w:t>г</w:t>
      </w:r>
      <w:r w:rsidRPr="005B6289">
        <w:rPr>
          <w:rFonts w:ascii="Times New Roman" w:hAnsi="Times New Roman" w:cs="Times New Roman"/>
          <w:sz w:val="28"/>
          <w:szCs w:val="28"/>
        </w:rPr>
        <w:t>лаве</w:t>
      </w:r>
      <w:r>
        <w:rPr>
          <w:rFonts w:ascii="Times New Roman" w:hAnsi="Times New Roman" w:cs="Times New Roman"/>
          <w:sz w:val="28"/>
          <w:szCs w:val="28"/>
        </w:rPr>
        <w:t xml:space="preserve"> Администрации</w:t>
      </w:r>
      <w:r w:rsidRPr="005B6289">
        <w:rPr>
          <w:rFonts w:ascii="Times New Roman" w:hAnsi="Times New Roman" w:cs="Times New Roman"/>
          <w:sz w:val="28"/>
          <w:szCs w:val="28"/>
        </w:rPr>
        <w:t xml:space="preserve"> </w:t>
      </w:r>
      <w:r>
        <w:rPr>
          <w:rFonts w:ascii="Times New Roman" w:hAnsi="Times New Roman" w:cs="Times New Roman"/>
          <w:sz w:val="28"/>
          <w:szCs w:val="28"/>
        </w:rPr>
        <w:t>Персиановского сельского поселения</w:t>
      </w:r>
      <w:r w:rsidRPr="005B6289">
        <w:rPr>
          <w:rFonts w:ascii="Times New Roman" w:hAnsi="Times New Roman" w:cs="Times New Roman"/>
          <w:sz w:val="28"/>
          <w:szCs w:val="28"/>
        </w:rPr>
        <w:t xml:space="preserve">, содержатся в Регламенте Администрации </w:t>
      </w:r>
      <w:r>
        <w:rPr>
          <w:rFonts w:ascii="Times New Roman" w:hAnsi="Times New Roman" w:cs="Times New Roman"/>
          <w:sz w:val="28"/>
          <w:szCs w:val="28"/>
        </w:rPr>
        <w:t>Персиановского сельского поселения</w:t>
      </w:r>
      <w:r w:rsidRPr="005B6289">
        <w:rPr>
          <w:rFonts w:ascii="Times New Roman" w:hAnsi="Times New Roman" w:cs="Times New Roman"/>
          <w:sz w:val="28"/>
          <w:szCs w:val="28"/>
        </w:rPr>
        <w:t>.</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4.2.2</w:t>
      </w:r>
      <w:r w:rsidRPr="005B6289">
        <w:rPr>
          <w:rFonts w:ascii="Times New Roman" w:hAnsi="Times New Roman" w:cs="Times New Roman"/>
          <w:sz w:val="28"/>
          <w:szCs w:val="28"/>
        </w:rPr>
        <w:t xml:space="preserve">. При оформлении </w:t>
      </w:r>
      <w:r>
        <w:rPr>
          <w:rFonts w:ascii="Times New Roman" w:hAnsi="Times New Roman" w:cs="Times New Roman"/>
          <w:sz w:val="28"/>
          <w:szCs w:val="28"/>
        </w:rPr>
        <w:t>документов как на бланке, так и без него (за исключением правовых актов)</w:t>
      </w:r>
      <w:r w:rsidRPr="005B6289">
        <w:rPr>
          <w:rFonts w:ascii="Times New Roman" w:hAnsi="Times New Roman" w:cs="Times New Roman"/>
          <w:sz w:val="28"/>
          <w:szCs w:val="28"/>
        </w:rPr>
        <w:t xml:space="preserve"> устанавливаются следующие размеры полей</w:t>
      </w:r>
      <w:r>
        <w:rPr>
          <w:rFonts w:ascii="Times New Roman" w:hAnsi="Times New Roman" w:cs="Times New Roman"/>
          <w:sz w:val="28"/>
          <w:szCs w:val="28"/>
        </w:rPr>
        <w:t>, не менее</w:t>
      </w:r>
      <w:r w:rsidRPr="005B6289">
        <w:rPr>
          <w:rFonts w:ascii="Times New Roman" w:hAnsi="Times New Roman" w:cs="Times New Roman"/>
          <w:sz w:val="28"/>
          <w:szCs w:val="28"/>
        </w:rPr>
        <w:t>:</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левое – 20 мм;</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правое – 10 мм;</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верхнее – 20 мм;</w:t>
      </w:r>
    </w:p>
    <w:p w:rsidR="002B514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нижнее – 20 мм.</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Документы длительных (свыше 10 лет) сроков хранения должны иметь левое поле не менее 30 мм.</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F44692">
        <w:rPr>
          <w:rFonts w:ascii="Times New Roman" w:hAnsi="Times New Roman" w:cs="Times New Roman"/>
          <w:sz w:val="28"/>
          <w:szCs w:val="28"/>
        </w:rPr>
        <w:t>4.2.3. </w:t>
      </w:r>
      <w:r>
        <w:rPr>
          <w:rFonts w:ascii="Times New Roman" w:hAnsi="Times New Roman" w:cs="Times New Roman"/>
          <w:sz w:val="28"/>
          <w:szCs w:val="28"/>
        </w:rPr>
        <w:t>При подготовке документа допускается использование лицевой и оборотной стороны листа (за исключением документов, оформленных на бланке). При двустороннем создании документов ширина левого поля на лицевой стороне листа и правого поля на оборотной стороне листа должны быть равными.</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4</w:t>
      </w:r>
      <w:r w:rsidRPr="005B6289">
        <w:rPr>
          <w:rFonts w:ascii="Times New Roman" w:hAnsi="Times New Roman" w:cs="Times New Roman"/>
          <w:sz w:val="28"/>
          <w:szCs w:val="28"/>
        </w:rPr>
        <w:t>.2.</w:t>
      </w:r>
      <w:r>
        <w:rPr>
          <w:rFonts w:ascii="Times New Roman" w:hAnsi="Times New Roman" w:cs="Times New Roman"/>
          <w:sz w:val="28"/>
          <w:szCs w:val="28"/>
        </w:rPr>
        <w:t>4</w:t>
      </w:r>
      <w:r w:rsidRPr="005B6289">
        <w:rPr>
          <w:rFonts w:ascii="Times New Roman" w:hAnsi="Times New Roman" w:cs="Times New Roman"/>
          <w:sz w:val="28"/>
          <w:szCs w:val="28"/>
        </w:rPr>
        <w:t>. </w:t>
      </w:r>
      <w:r>
        <w:rPr>
          <w:rFonts w:ascii="Times New Roman" w:hAnsi="Times New Roman" w:cs="Times New Roman"/>
          <w:sz w:val="28"/>
          <w:szCs w:val="28"/>
        </w:rPr>
        <w:t>Для выделения заголовков правовых актов, приложений к ним, а также отдельных фрагментов текста (заголовков разделов, подразделов, отдельных слов и другое) не допускается использовать иные начертания (курсив, подчеркивание) кроме полужирного</w:t>
      </w:r>
      <w:r w:rsidRPr="00CB36DA">
        <w:rPr>
          <w:rFonts w:ascii="Times New Roman" w:hAnsi="Times New Roman" w:cs="Times New Roman"/>
          <w:sz w:val="28"/>
          <w:szCs w:val="28"/>
        </w:rPr>
        <w:t>.</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4.2.5. При создании документа на двух и более страницах вторая и последующие страницы нумеруются арабскими цифрами посередине верхнего поля документа на расстоянии 10 мм от верхнего края листа.</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Нумерация страниц в документе должна быть единой и сквозной. При оформлении документа, занимающего несколько листов, на бланке оформляется только первый лист.</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4.2.6. Таблицы и графики могут располагаться на листе бумаги с использованием альбомной ориентации страницы.</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4.2.7. При подготовке многостраничных документов (правила, положения, инструкции, регламенты, планы, программы, отчеты и другое) может оформляться титульный лист.</w:t>
      </w:r>
    </w:p>
    <w:p w:rsidR="002B514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lastRenderedPageBreak/>
        <w:t>4.2.8. Реквизиты «подпись» и/или «гриф согласования» должны помещаться на одной странице с текстом документа. Не допускается перенос этих реквизитов на отдельный лист (исключением является Лист согласования). На титульном листе документа номер страницы не указывается, но учитывается при общей нумерации страниц.</w:t>
      </w:r>
    </w:p>
    <w:p w:rsidR="002B5149" w:rsidRPr="00C10998" w:rsidRDefault="002B5149" w:rsidP="002B5149">
      <w:pPr>
        <w:pStyle w:val="ConsNormal"/>
        <w:widowControl/>
        <w:spacing w:line="252" w:lineRule="auto"/>
        <w:ind w:right="0"/>
        <w:jc w:val="both"/>
        <w:rPr>
          <w:rFonts w:ascii="Times New Roman" w:hAnsi="Times New Roman" w:cs="Times New Roman"/>
          <w:color w:val="000000"/>
          <w:sz w:val="28"/>
          <w:szCs w:val="28"/>
        </w:rPr>
      </w:pPr>
      <w:r>
        <w:rPr>
          <w:rFonts w:ascii="Times New Roman" w:hAnsi="Times New Roman" w:cs="Times New Roman"/>
          <w:sz w:val="28"/>
          <w:szCs w:val="28"/>
        </w:rPr>
        <w:t xml:space="preserve">4.2.9. Документы, как электронные, так и на бумажном носителе, могут создаваться с использованием программного обеспечения – текстовых, табличных редакторов, систем электронного документооборота, обеспечивающих создание, просмотр и редактирование документов. Могут использоваться электронные копии документов, получаемые в результате оцифровки (например, сканирования) документов на бумажном носителе. Электронная копия документа должна быть читаемой, не содержать перевернутых изображений страниц, не нарушать нумерацию страниц. Для электронных копий документов рекомендуется использовать формат </w:t>
      </w:r>
      <w:r>
        <w:rPr>
          <w:rFonts w:ascii="Times New Roman" w:hAnsi="Times New Roman" w:cs="Times New Roman"/>
          <w:sz w:val="28"/>
          <w:szCs w:val="28"/>
          <w:lang w:val="en-US"/>
        </w:rPr>
        <w:t>PDF</w:t>
      </w:r>
      <w:r w:rsidRPr="00C10998">
        <w:rPr>
          <w:rFonts w:ascii="Times New Roman" w:hAnsi="Times New Roman" w:cs="Times New Roman"/>
          <w:sz w:val="28"/>
          <w:szCs w:val="28"/>
        </w:rPr>
        <w:t xml:space="preserve">; </w:t>
      </w:r>
      <w:r>
        <w:rPr>
          <w:rFonts w:ascii="Times New Roman" w:hAnsi="Times New Roman" w:cs="Times New Roman"/>
          <w:sz w:val="28"/>
          <w:szCs w:val="28"/>
          <w:lang w:val="en-US"/>
        </w:rPr>
        <w:t>PDF</w:t>
      </w:r>
      <w:r w:rsidRPr="00C10998">
        <w:rPr>
          <w:rFonts w:ascii="Times New Roman" w:hAnsi="Times New Roman" w:cs="Times New Roman"/>
          <w:sz w:val="28"/>
          <w:szCs w:val="28"/>
        </w:rPr>
        <w:t>/</w:t>
      </w:r>
      <w:r>
        <w:rPr>
          <w:rFonts w:ascii="Times New Roman" w:hAnsi="Times New Roman" w:cs="Times New Roman"/>
          <w:sz w:val="28"/>
          <w:szCs w:val="28"/>
          <w:lang w:val="en-US"/>
        </w:rPr>
        <w:t>A</w:t>
      </w:r>
      <w:r w:rsidRPr="00C10998">
        <w:rPr>
          <w:rFonts w:ascii="Times New Roman" w:hAnsi="Times New Roman" w:cs="Times New Roman"/>
          <w:sz w:val="28"/>
          <w:szCs w:val="28"/>
        </w:rPr>
        <w:t>-1</w:t>
      </w:r>
      <w:r>
        <w:rPr>
          <w:rFonts w:ascii="Times New Roman" w:hAnsi="Times New Roman" w:cs="Times New Roman"/>
          <w:sz w:val="28"/>
          <w:szCs w:val="28"/>
        </w:rPr>
        <w:t>.</w:t>
      </w:r>
    </w:p>
    <w:p w:rsidR="002B5149" w:rsidRDefault="002B5149" w:rsidP="002B5149">
      <w:pPr>
        <w:pStyle w:val="ConsNormal"/>
        <w:widowControl/>
        <w:spacing w:line="252" w:lineRule="auto"/>
        <w:ind w:right="0" w:firstLine="709"/>
        <w:rPr>
          <w:rFonts w:ascii="Times New Roman" w:hAnsi="Times New Roman" w:cs="Times New Roman"/>
          <w:sz w:val="28"/>
          <w:szCs w:val="28"/>
        </w:rPr>
      </w:pPr>
      <w:r>
        <w:rPr>
          <w:rFonts w:ascii="Times New Roman" w:hAnsi="Times New Roman" w:cs="Times New Roman"/>
          <w:sz w:val="28"/>
          <w:szCs w:val="28"/>
        </w:rPr>
        <w:t>4</w:t>
      </w:r>
      <w:r w:rsidRPr="005B6289">
        <w:rPr>
          <w:rFonts w:ascii="Times New Roman" w:hAnsi="Times New Roman" w:cs="Times New Roman"/>
          <w:sz w:val="28"/>
          <w:szCs w:val="28"/>
        </w:rPr>
        <w:t>.3. Требования к составу и оформлению реквизитов документа</w:t>
      </w:r>
      <w:r>
        <w:rPr>
          <w:rFonts w:ascii="Times New Roman" w:hAnsi="Times New Roman" w:cs="Times New Roman"/>
          <w:sz w:val="28"/>
          <w:szCs w:val="28"/>
        </w:rPr>
        <w:t>.</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4</w:t>
      </w:r>
      <w:r w:rsidRPr="005B6289">
        <w:rPr>
          <w:rFonts w:ascii="Times New Roman" w:hAnsi="Times New Roman" w:cs="Times New Roman"/>
          <w:sz w:val="28"/>
          <w:szCs w:val="28"/>
        </w:rPr>
        <w:t>.3.1. </w:t>
      </w:r>
      <w:r>
        <w:rPr>
          <w:rFonts w:ascii="Times New Roman" w:hAnsi="Times New Roman" w:cs="Times New Roman"/>
          <w:sz w:val="28"/>
          <w:szCs w:val="28"/>
        </w:rPr>
        <w:t>П</w:t>
      </w:r>
      <w:r w:rsidRPr="005B6289">
        <w:rPr>
          <w:rFonts w:ascii="Times New Roman" w:hAnsi="Times New Roman" w:cs="Times New Roman"/>
          <w:sz w:val="28"/>
          <w:szCs w:val="28"/>
        </w:rPr>
        <w:t xml:space="preserve">ри подготовке и оформлении документов </w:t>
      </w:r>
      <w:r>
        <w:rPr>
          <w:rFonts w:ascii="Times New Roman" w:hAnsi="Times New Roman" w:cs="Times New Roman"/>
          <w:sz w:val="28"/>
          <w:szCs w:val="28"/>
        </w:rPr>
        <w:t xml:space="preserve">в Администрации Персиановского сельского поселения </w:t>
      </w:r>
      <w:r w:rsidRPr="005B6289">
        <w:rPr>
          <w:rFonts w:ascii="Times New Roman" w:hAnsi="Times New Roman" w:cs="Times New Roman"/>
          <w:sz w:val="28"/>
          <w:szCs w:val="28"/>
        </w:rPr>
        <w:t>используют</w:t>
      </w:r>
      <w:r>
        <w:rPr>
          <w:rFonts w:ascii="Times New Roman" w:hAnsi="Times New Roman" w:cs="Times New Roman"/>
          <w:sz w:val="28"/>
          <w:szCs w:val="28"/>
        </w:rPr>
        <w:t>ся</w:t>
      </w:r>
      <w:r w:rsidRPr="005B6289">
        <w:rPr>
          <w:rFonts w:ascii="Times New Roman" w:hAnsi="Times New Roman" w:cs="Times New Roman"/>
          <w:sz w:val="28"/>
          <w:szCs w:val="28"/>
        </w:rPr>
        <w:t xml:space="preserve"> следующие реквизиты:</w:t>
      </w:r>
    </w:p>
    <w:tbl>
      <w:tblPr>
        <w:tblW w:w="9780" w:type="dxa"/>
        <w:tblInd w:w="28" w:type="dxa"/>
        <w:tblLayout w:type="fixed"/>
        <w:tblCellMar>
          <w:left w:w="28" w:type="dxa"/>
          <w:right w:w="28" w:type="dxa"/>
        </w:tblCellMar>
        <w:tblLook w:val="0000" w:firstRow="0" w:lastRow="0" w:firstColumn="0" w:lastColumn="0" w:noHBand="0" w:noVBand="0"/>
      </w:tblPr>
      <w:tblGrid>
        <w:gridCol w:w="1088"/>
        <w:gridCol w:w="188"/>
        <w:gridCol w:w="8504"/>
      </w:tblGrid>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0</w:t>
            </w:r>
            <w:r>
              <w:rPr>
                <w:rFonts w:ascii="Times New Roman" w:hAnsi="Times New Roman" w:cs="Times New Roman"/>
                <w:sz w:val="28"/>
                <w:szCs w:val="28"/>
              </w:rPr>
              <w:t>1</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Pr>
                <w:rFonts w:ascii="Times New Roman" w:hAnsi="Times New Roman" w:cs="Times New Roman"/>
                <w:sz w:val="28"/>
                <w:szCs w:val="28"/>
              </w:rPr>
              <w:t>Герб Октябрьского района</w:t>
            </w:r>
            <w:r w:rsidRPr="005B6289">
              <w:rPr>
                <w:rFonts w:ascii="Times New Roman" w:hAnsi="Times New Roman" w:cs="Times New Roman"/>
                <w:sz w:val="28"/>
                <w:szCs w:val="28"/>
              </w:rPr>
              <w:t>;</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0</w:t>
            </w:r>
            <w:r>
              <w:rPr>
                <w:rFonts w:ascii="Times New Roman" w:hAnsi="Times New Roman" w:cs="Times New Roman"/>
                <w:sz w:val="28"/>
                <w:szCs w:val="28"/>
              </w:rPr>
              <w:t>2</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 xml:space="preserve">наименование </w:t>
            </w:r>
            <w:r>
              <w:rPr>
                <w:rFonts w:ascii="Times New Roman" w:hAnsi="Times New Roman" w:cs="Times New Roman"/>
                <w:sz w:val="28"/>
                <w:szCs w:val="28"/>
              </w:rPr>
              <w:t>функционального органа – автора документа</w:t>
            </w:r>
            <w:r w:rsidRPr="005B6289">
              <w:rPr>
                <w:rFonts w:ascii="Times New Roman" w:hAnsi="Times New Roman" w:cs="Times New Roman"/>
                <w:sz w:val="28"/>
                <w:szCs w:val="28"/>
              </w:rPr>
              <w:t>;</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0</w:t>
            </w:r>
            <w:r>
              <w:rPr>
                <w:rFonts w:ascii="Times New Roman" w:hAnsi="Times New Roman" w:cs="Times New Roman"/>
                <w:sz w:val="28"/>
                <w:szCs w:val="28"/>
              </w:rPr>
              <w:t>3</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справочные данные об организации;</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04</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наименование вида документа;</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05</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дата документа;</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06</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регистрационный номер документа;</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07</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ссылка на регистрационный номер и дату документа;</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08</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место составления или издания документа;</w:t>
            </w:r>
          </w:p>
        </w:tc>
      </w:tr>
      <w:tr w:rsidR="002B5149" w:rsidRPr="005B6289" w:rsidTr="006F3397">
        <w:tc>
          <w:tcPr>
            <w:tcW w:w="1088" w:type="dxa"/>
            <w:tcMar>
              <w:right w:w="0" w:type="dxa"/>
            </w:tcMar>
          </w:tcPr>
          <w:p w:rsidR="002B514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09</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Pr>
                <w:rFonts w:ascii="Times New Roman" w:hAnsi="Times New Roman" w:cs="Times New Roman"/>
                <w:sz w:val="28"/>
                <w:szCs w:val="28"/>
              </w:rPr>
              <w:t>гриф ограничения доступа к документу;</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0</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адресат;</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1</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гриф утверждения документа;</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2</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заголовок к тексту;</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13</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текст документа;</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14</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отметка о приложени</w:t>
            </w:r>
            <w:r>
              <w:rPr>
                <w:rFonts w:ascii="Times New Roman" w:hAnsi="Times New Roman" w:cs="Times New Roman"/>
                <w:sz w:val="28"/>
                <w:szCs w:val="28"/>
              </w:rPr>
              <w:t>и</w:t>
            </w:r>
            <w:r w:rsidRPr="005B6289">
              <w:rPr>
                <w:rFonts w:ascii="Times New Roman" w:hAnsi="Times New Roman" w:cs="Times New Roman"/>
                <w:sz w:val="28"/>
                <w:szCs w:val="28"/>
              </w:rPr>
              <w:t>;</w:t>
            </w:r>
          </w:p>
        </w:tc>
      </w:tr>
      <w:tr w:rsidR="002B5149" w:rsidRPr="005B6289" w:rsidTr="006F3397">
        <w:tc>
          <w:tcPr>
            <w:tcW w:w="1088" w:type="dxa"/>
            <w:tcMar>
              <w:right w:w="0" w:type="dxa"/>
            </w:tcMar>
          </w:tcPr>
          <w:p w:rsidR="002B5149" w:rsidRPr="005B6289" w:rsidRDefault="002B5149" w:rsidP="006F3397">
            <w:pPr>
              <w:pStyle w:val="ConsNormal"/>
              <w:widowControl/>
              <w:spacing w:line="245" w:lineRule="auto"/>
              <w:ind w:right="0"/>
              <w:jc w:val="both"/>
              <w:rPr>
                <w:rFonts w:ascii="Times New Roman" w:hAnsi="Times New Roman" w:cs="Times New Roman"/>
                <w:sz w:val="28"/>
                <w:szCs w:val="28"/>
              </w:rPr>
            </w:pPr>
            <w:r>
              <w:rPr>
                <w:rFonts w:ascii="Times New Roman" w:hAnsi="Times New Roman" w:cs="Times New Roman"/>
                <w:sz w:val="28"/>
                <w:szCs w:val="28"/>
              </w:rPr>
              <w:t>15</w:t>
            </w:r>
          </w:p>
        </w:tc>
        <w:tc>
          <w:tcPr>
            <w:tcW w:w="188" w:type="dxa"/>
            <w:tcMar>
              <w:left w:w="0" w:type="dxa"/>
              <w:right w:w="0" w:type="dxa"/>
            </w:tcMar>
          </w:tcPr>
          <w:p w:rsidR="002B5149" w:rsidRPr="005B6289" w:rsidRDefault="002B5149" w:rsidP="006F3397">
            <w:pPr>
              <w:spacing w:line="245"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45"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гриф согласования документа;</w:t>
            </w:r>
          </w:p>
        </w:tc>
      </w:tr>
      <w:tr w:rsidR="002B5149" w:rsidRPr="005B6289" w:rsidTr="006F3397">
        <w:tc>
          <w:tcPr>
            <w:tcW w:w="1088" w:type="dxa"/>
            <w:tcMar>
              <w:right w:w="0" w:type="dxa"/>
            </w:tcMar>
          </w:tcPr>
          <w:p w:rsidR="002B5149" w:rsidRPr="005B6289" w:rsidRDefault="002B5149" w:rsidP="006F3397">
            <w:pPr>
              <w:pStyle w:val="ConsNormal"/>
              <w:widowControl/>
              <w:spacing w:line="245" w:lineRule="auto"/>
              <w:ind w:right="0"/>
              <w:jc w:val="both"/>
              <w:rPr>
                <w:rFonts w:ascii="Times New Roman" w:hAnsi="Times New Roman" w:cs="Times New Roman"/>
                <w:sz w:val="28"/>
                <w:szCs w:val="28"/>
              </w:rPr>
            </w:pPr>
            <w:r>
              <w:rPr>
                <w:rFonts w:ascii="Times New Roman" w:hAnsi="Times New Roman" w:cs="Times New Roman"/>
                <w:sz w:val="28"/>
                <w:szCs w:val="28"/>
              </w:rPr>
              <w:t>16</w:t>
            </w:r>
          </w:p>
        </w:tc>
        <w:tc>
          <w:tcPr>
            <w:tcW w:w="188" w:type="dxa"/>
            <w:tcMar>
              <w:left w:w="0" w:type="dxa"/>
              <w:right w:w="0" w:type="dxa"/>
            </w:tcMar>
          </w:tcPr>
          <w:p w:rsidR="002B5149" w:rsidRPr="005B6289" w:rsidRDefault="002B5149" w:rsidP="006F3397">
            <w:pPr>
              <w:spacing w:line="245"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45"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виз</w:t>
            </w:r>
            <w:r>
              <w:rPr>
                <w:rFonts w:ascii="Times New Roman" w:hAnsi="Times New Roman" w:cs="Times New Roman"/>
                <w:sz w:val="28"/>
                <w:szCs w:val="28"/>
              </w:rPr>
              <w:t>а</w:t>
            </w:r>
            <w:r w:rsidRPr="005B6289">
              <w:rPr>
                <w:rFonts w:ascii="Times New Roman" w:hAnsi="Times New Roman" w:cs="Times New Roman"/>
                <w:sz w:val="28"/>
                <w:szCs w:val="28"/>
              </w:rPr>
              <w:t>;</w:t>
            </w:r>
          </w:p>
        </w:tc>
      </w:tr>
      <w:tr w:rsidR="002B5149" w:rsidRPr="005B6289" w:rsidTr="006F3397">
        <w:tc>
          <w:tcPr>
            <w:tcW w:w="1088" w:type="dxa"/>
            <w:tcMar>
              <w:right w:w="0" w:type="dxa"/>
            </w:tcMar>
          </w:tcPr>
          <w:p w:rsidR="002B5149" w:rsidRPr="005B6289" w:rsidRDefault="002B5149" w:rsidP="006F3397">
            <w:pPr>
              <w:pStyle w:val="ConsNormal"/>
              <w:widowControl/>
              <w:spacing w:line="245" w:lineRule="auto"/>
              <w:ind w:right="0"/>
              <w:jc w:val="both"/>
              <w:rPr>
                <w:rFonts w:ascii="Times New Roman" w:hAnsi="Times New Roman" w:cs="Times New Roman"/>
                <w:sz w:val="28"/>
                <w:szCs w:val="28"/>
              </w:rPr>
            </w:pPr>
            <w:r>
              <w:rPr>
                <w:rFonts w:ascii="Times New Roman" w:hAnsi="Times New Roman" w:cs="Times New Roman"/>
                <w:sz w:val="28"/>
                <w:szCs w:val="28"/>
              </w:rPr>
              <w:t>17</w:t>
            </w:r>
          </w:p>
        </w:tc>
        <w:tc>
          <w:tcPr>
            <w:tcW w:w="188" w:type="dxa"/>
            <w:tcMar>
              <w:left w:w="0" w:type="dxa"/>
              <w:right w:w="0" w:type="dxa"/>
            </w:tcMar>
          </w:tcPr>
          <w:p w:rsidR="002B5149" w:rsidRPr="005B6289" w:rsidRDefault="002B5149" w:rsidP="006F3397">
            <w:pPr>
              <w:spacing w:line="245"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45" w:lineRule="auto"/>
              <w:ind w:right="0" w:firstLine="0"/>
              <w:jc w:val="both"/>
              <w:rPr>
                <w:rFonts w:ascii="Times New Roman" w:hAnsi="Times New Roman" w:cs="Times New Roman"/>
                <w:sz w:val="28"/>
                <w:szCs w:val="28"/>
              </w:rPr>
            </w:pPr>
            <w:r>
              <w:rPr>
                <w:rFonts w:ascii="Times New Roman" w:hAnsi="Times New Roman" w:cs="Times New Roman"/>
                <w:sz w:val="28"/>
                <w:szCs w:val="28"/>
              </w:rPr>
              <w:t>п</w:t>
            </w:r>
            <w:r w:rsidRPr="005B6289">
              <w:rPr>
                <w:rFonts w:ascii="Times New Roman" w:hAnsi="Times New Roman" w:cs="Times New Roman"/>
                <w:sz w:val="28"/>
                <w:szCs w:val="28"/>
              </w:rPr>
              <w:t>одпись</w:t>
            </w:r>
            <w:r>
              <w:rPr>
                <w:rFonts w:ascii="Times New Roman" w:hAnsi="Times New Roman" w:cs="Times New Roman"/>
                <w:sz w:val="28"/>
                <w:szCs w:val="28"/>
              </w:rPr>
              <w:t xml:space="preserve"> должностного лица</w:t>
            </w:r>
            <w:r w:rsidRPr="005B6289">
              <w:rPr>
                <w:rFonts w:ascii="Times New Roman" w:hAnsi="Times New Roman" w:cs="Times New Roman"/>
                <w:sz w:val="28"/>
                <w:szCs w:val="28"/>
              </w:rPr>
              <w:t>;</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18</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r>
              <w:rPr>
                <w:szCs w:val="28"/>
              </w:rPr>
              <w:t xml:space="preserve"> </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Pr>
                <w:rFonts w:ascii="Times New Roman" w:hAnsi="Times New Roman" w:cs="Times New Roman"/>
                <w:sz w:val="28"/>
                <w:szCs w:val="28"/>
              </w:rPr>
              <w:t>отметка об электронной подписи;</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19</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Pr>
                <w:rFonts w:ascii="Times New Roman" w:hAnsi="Times New Roman" w:cs="Times New Roman"/>
                <w:sz w:val="28"/>
                <w:szCs w:val="28"/>
              </w:rPr>
              <w:t>печать;</w:t>
            </w:r>
          </w:p>
        </w:tc>
      </w:tr>
      <w:tr w:rsidR="002B5149" w:rsidRPr="005B6289" w:rsidTr="006F3397">
        <w:tc>
          <w:tcPr>
            <w:tcW w:w="1088" w:type="dxa"/>
            <w:tcMar>
              <w:right w:w="0" w:type="dxa"/>
            </w:tcMar>
          </w:tcPr>
          <w:p w:rsidR="002B5149" w:rsidRPr="005B6289" w:rsidRDefault="002B5149" w:rsidP="006F3397">
            <w:pPr>
              <w:pStyle w:val="ConsNormal"/>
              <w:widowControl/>
              <w:spacing w:line="245" w:lineRule="auto"/>
              <w:ind w:right="0"/>
              <w:jc w:val="both"/>
              <w:rPr>
                <w:rFonts w:ascii="Times New Roman" w:hAnsi="Times New Roman" w:cs="Times New Roman"/>
                <w:sz w:val="28"/>
                <w:szCs w:val="28"/>
              </w:rPr>
            </w:pPr>
            <w:r w:rsidRPr="005B6289">
              <w:rPr>
                <w:rFonts w:ascii="Times New Roman" w:hAnsi="Times New Roman" w:cs="Times New Roman"/>
                <w:sz w:val="28"/>
                <w:szCs w:val="28"/>
              </w:rPr>
              <w:t>2</w:t>
            </w:r>
            <w:r>
              <w:rPr>
                <w:rFonts w:ascii="Times New Roman" w:hAnsi="Times New Roman" w:cs="Times New Roman"/>
                <w:sz w:val="28"/>
                <w:szCs w:val="28"/>
              </w:rPr>
              <w:t>0</w:t>
            </w:r>
          </w:p>
        </w:tc>
        <w:tc>
          <w:tcPr>
            <w:tcW w:w="188" w:type="dxa"/>
            <w:tcMar>
              <w:left w:w="0" w:type="dxa"/>
              <w:right w:w="0" w:type="dxa"/>
            </w:tcMar>
          </w:tcPr>
          <w:p w:rsidR="002B5149" w:rsidRPr="005B6289" w:rsidRDefault="002B5149" w:rsidP="006F3397">
            <w:pPr>
              <w:spacing w:line="245"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45"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отметка об исполнителе;</w:t>
            </w:r>
          </w:p>
        </w:tc>
      </w:tr>
      <w:tr w:rsidR="002B5149" w:rsidRPr="005B6289" w:rsidTr="006F3397">
        <w:tc>
          <w:tcPr>
            <w:tcW w:w="1088" w:type="dxa"/>
            <w:tcMar>
              <w:right w:w="0" w:type="dxa"/>
            </w:tcMar>
          </w:tcPr>
          <w:p w:rsidR="002B5149" w:rsidRPr="005B6289" w:rsidRDefault="002B5149" w:rsidP="006F3397">
            <w:pPr>
              <w:pStyle w:val="ConsNormal"/>
              <w:widowControl/>
              <w:spacing w:line="245" w:lineRule="auto"/>
              <w:ind w:right="0"/>
              <w:jc w:val="both"/>
              <w:rPr>
                <w:rFonts w:ascii="Times New Roman" w:hAnsi="Times New Roman" w:cs="Times New Roman"/>
                <w:sz w:val="28"/>
                <w:szCs w:val="28"/>
              </w:rPr>
            </w:pPr>
            <w:r w:rsidRPr="005B6289">
              <w:rPr>
                <w:rFonts w:ascii="Times New Roman" w:hAnsi="Times New Roman" w:cs="Times New Roman"/>
                <w:sz w:val="28"/>
                <w:szCs w:val="28"/>
              </w:rPr>
              <w:t>2</w:t>
            </w:r>
            <w:r>
              <w:rPr>
                <w:rFonts w:ascii="Times New Roman" w:hAnsi="Times New Roman" w:cs="Times New Roman"/>
                <w:sz w:val="28"/>
                <w:szCs w:val="28"/>
              </w:rPr>
              <w:t>1</w:t>
            </w:r>
          </w:p>
        </w:tc>
        <w:tc>
          <w:tcPr>
            <w:tcW w:w="188" w:type="dxa"/>
            <w:tcMar>
              <w:left w:w="0" w:type="dxa"/>
              <w:right w:w="0" w:type="dxa"/>
            </w:tcMar>
          </w:tcPr>
          <w:p w:rsidR="002B5149" w:rsidRPr="005B6289" w:rsidRDefault="002B5149" w:rsidP="006F3397">
            <w:pPr>
              <w:spacing w:line="245"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45"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отметка о заверении копии;</w:t>
            </w:r>
          </w:p>
        </w:tc>
      </w:tr>
      <w:tr w:rsidR="002B5149" w:rsidRPr="005B6289" w:rsidTr="006F3397">
        <w:tc>
          <w:tcPr>
            <w:tcW w:w="1088" w:type="dxa"/>
            <w:tcMar>
              <w:right w:w="0" w:type="dxa"/>
            </w:tcMar>
          </w:tcPr>
          <w:p w:rsidR="002B5149" w:rsidRPr="005B6289" w:rsidRDefault="002B5149" w:rsidP="006F3397">
            <w:pPr>
              <w:pStyle w:val="ConsNormal"/>
              <w:widowControl/>
              <w:spacing w:line="245" w:lineRule="auto"/>
              <w:ind w:right="0"/>
              <w:jc w:val="both"/>
              <w:rPr>
                <w:rFonts w:ascii="Times New Roman" w:hAnsi="Times New Roman" w:cs="Times New Roman"/>
                <w:sz w:val="28"/>
                <w:szCs w:val="28"/>
              </w:rPr>
            </w:pPr>
            <w:r w:rsidRPr="005B6289">
              <w:rPr>
                <w:rFonts w:ascii="Times New Roman" w:hAnsi="Times New Roman" w:cs="Times New Roman"/>
                <w:sz w:val="28"/>
                <w:szCs w:val="28"/>
              </w:rPr>
              <w:t>2</w:t>
            </w:r>
            <w:r>
              <w:rPr>
                <w:rFonts w:ascii="Times New Roman" w:hAnsi="Times New Roman" w:cs="Times New Roman"/>
                <w:sz w:val="28"/>
                <w:szCs w:val="28"/>
              </w:rPr>
              <w:t>2</w:t>
            </w:r>
          </w:p>
        </w:tc>
        <w:tc>
          <w:tcPr>
            <w:tcW w:w="188" w:type="dxa"/>
            <w:tcMar>
              <w:left w:w="0" w:type="dxa"/>
              <w:right w:w="0" w:type="dxa"/>
            </w:tcMar>
          </w:tcPr>
          <w:p w:rsidR="002B5149" w:rsidRPr="005B6289" w:rsidRDefault="002B5149" w:rsidP="006F3397">
            <w:pPr>
              <w:spacing w:line="245"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45" w:lineRule="auto"/>
              <w:ind w:right="0" w:firstLine="0"/>
              <w:jc w:val="both"/>
              <w:rPr>
                <w:rFonts w:ascii="Times New Roman" w:hAnsi="Times New Roman" w:cs="Times New Roman"/>
                <w:sz w:val="28"/>
                <w:szCs w:val="28"/>
              </w:rPr>
            </w:pPr>
            <w:r>
              <w:rPr>
                <w:rFonts w:ascii="Times New Roman" w:hAnsi="Times New Roman" w:cs="Times New Roman"/>
                <w:sz w:val="28"/>
                <w:szCs w:val="28"/>
              </w:rPr>
              <w:t>отметка о поступлении документа</w:t>
            </w:r>
            <w:r w:rsidRPr="005B6289">
              <w:rPr>
                <w:rFonts w:ascii="Times New Roman" w:hAnsi="Times New Roman" w:cs="Times New Roman"/>
                <w:sz w:val="28"/>
                <w:szCs w:val="28"/>
              </w:rPr>
              <w:t>;</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23</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резолюция;</w:t>
            </w:r>
          </w:p>
        </w:tc>
      </w:tr>
      <w:tr w:rsidR="002B5149" w:rsidRPr="005B6289" w:rsidTr="006F3397">
        <w:tc>
          <w:tcPr>
            <w:tcW w:w="1088" w:type="dxa"/>
            <w:tcMar>
              <w:right w:w="0" w:type="dxa"/>
            </w:tcMar>
          </w:tcPr>
          <w:p w:rsidR="002B5149" w:rsidRPr="005B6289" w:rsidRDefault="002B5149" w:rsidP="006F3397">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24</w:t>
            </w:r>
          </w:p>
        </w:tc>
        <w:tc>
          <w:tcPr>
            <w:tcW w:w="188" w:type="dxa"/>
            <w:tcMar>
              <w:left w:w="0" w:type="dxa"/>
              <w:right w:w="0" w:type="dxa"/>
            </w:tcMar>
          </w:tcPr>
          <w:p w:rsidR="002B5149" w:rsidRPr="005B6289" w:rsidRDefault="002B5149" w:rsidP="006F3397">
            <w:pPr>
              <w:spacing w:line="252"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52"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отметка о контроле;</w:t>
            </w:r>
          </w:p>
        </w:tc>
      </w:tr>
      <w:tr w:rsidR="002B5149" w:rsidRPr="005B6289" w:rsidTr="006F3397">
        <w:tc>
          <w:tcPr>
            <w:tcW w:w="1088" w:type="dxa"/>
            <w:tcMar>
              <w:right w:w="0" w:type="dxa"/>
            </w:tcMar>
          </w:tcPr>
          <w:p w:rsidR="002B5149" w:rsidRPr="005B6289" w:rsidRDefault="002B5149" w:rsidP="006F3397">
            <w:pPr>
              <w:pStyle w:val="ConsNormal"/>
              <w:widowControl/>
              <w:spacing w:line="245" w:lineRule="auto"/>
              <w:ind w:right="0"/>
              <w:jc w:val="both"/>
              <w:rPr>
                <w:rFonts w:ascii="Times New Roman" w:hAnsi="Times New Roman" w:cs="Times New Roman"/>
                <w:sz w:val="28"/>
                <w:szCs w:val="28"/>
              </w:rPr>
            </w:pPr>
            <w:r w:rsidRPr="005B6289">
              <w:rPr>
                <w:rFonts w:ascii="Times New Roman" w:hAnsi="Times New Roman" w:cs="Times New Roman"/>
                <w:sz w:val="28"/>
                <w:szCs w:val="28"/>
              </w:rPr>
              <w:lastRenderedPageBreak/>
              <w:t>2</w:t>
            </w:r>
            <w:r>
              <w:rPr>
                <w:rFonts w:ascii="Times New Roman" w:hAnsi="Times New Roman" w:cs="Times New Roman"/>
                <w:sz w:val="28"/>
                <w:szCs w:val="28"/>
              </w:rPr>
              <w:t>5</w:t>
            </w:r>
          </w:p>
        </w:tc>
        <w:tc>
          <w:tcPr>
            <w:tcW w:w="188" w:type="dxa"/>
            <w:tcMar>
              <w:left w:w="0" w:type="dxa"/>
              <w:right w:w="0" w:type="dxa"/>
            </w:tcMar>
          </w:tcPr>
          <w:p w:rsidR="002B5149" w:rsidRPr="005B6289" w:rsidRDefault="002B5149" w:rsidP="006F3397">
            <w:pPr>
              <w:spacing w:line="245" w:lineRule="auto"/>
              <w:jc w:val="center"/>
              <w:rPr>
                <w:szCs w:val="28"/>
              </w:rPr>
            </w:pPr>
            <w:r w:rsidRPr="005B6289">
              <w:rPr>
                <w:szCs w:val="28"/>
              </w:rPr>
              <w:t>–</w:t>
            </w:r>
          </w:p>
        </w:tc>
        <w:tc>
          <w:tcPr>
            <w:tcW w:w="8504" w:type="dxa"/>
          </w:tcPr>
          <w:p w:rsidR="002B5149" w:rsidRPr="005B6289" w:rsidRDefault="002B5149" w:rsidP="006F3397">
            <w:pPr>
              <w:pStyle w:val="ConsNormal"/>
              <w:widowControl/>
              <w:spacing w:line="245" w:lineRule="auto"/>
              <w:ind w:right="0" w:firstLine="0"/>
              <w:jc w:val="both"/>
              <w:rPr>
                <w:rFonts w:ascii="Times New Roman" w:hAnsi="Times New Roman" w:cs="Times New Roman"/>
                <w:sz w:val="28"/>
                <w:szCs w:val="28"/>
              </w:rPr>
            </w:pPr>
            <w:r w:rsidRPr="005B6289">
              <w:rPr>
                <w:rFonts w:ascii="Times New Roman" w:hAnsi="Times New Roman" w:cs="Times New Roman"/>
                <w:sz w:val="28"/>
                <w:szCs w:val="28"/>
              </w:rPr>
              <w:t>отметка о</w:t>
            </w:r>
            <w:r>
              <w:rPr>
                <w:rFonts w:ascii="Times New Roman" w:hAnsi="Times New Roman" w:cs="Times New Roman"/>
                <w:sz w:val="28"/>
                <w:szCs w:val="28"/>
              </w:rPr>
              <w:t xml:space="preserve"> направлении документа</w:t>
            </w:r>
            <w:r w:rsidRPr="005B6289">
              <w:rPr>
                <w:rFonts w:ascii="Times New Roman" w:hAnsi="Times New Roman" w:cs="Times New Roman"/>
                <w:sz w:val="28"/>
                <w:szCs w:val="28"/>
              </w:rPr>
              <w:t xml:space="preserve"> в дело</w:t>
            </w:r>
            <w:r>
              <w:rPr>
                <w:rFonts w:ascii="Times New Roman" w:hAnsi="Times New Roman" w:cs="Times New Roman"/>
                <w:sz w:val="28"/>
                <w:szCs w:val="28"/>
              </w:rPr>
              <w:t>.</w:t>
            </w:r>
          </w:p>
        </w:tc>
      </w:tr>
    </w:tbl>
    <w:p w:rsidR="002B5149" w:rsidRDefault="002B5149" w:rsidP="002B5149">
      <w:pPr>
        <w:pStyle w:val="ConsNormal"/>
        <w:widowControl/>
        <w:spacing w:line="245" w:lineRule="auto"/>
        <w:ind w:right="0"/>
        <w:jc w:val="both"/>
        <w:rPr>
          <w:rFonts w:ascii="Times New Roman" w:hAnsi="Times New Roman" w:cs="Times New Roman"/>
          <w:sz w:val="28"/>
          <w:szCs w:val="28"/>
        </w:rPr>
      </w:pPr>
      <w:r>
        <w:rPr>
          <w:rFonts w:ascii="Times New Roman" w:hAnsi="Times New Roman" w:cs="Times New Roman"/>
          <w:sz w:val="28"/>
          <w:szCs w:val="28"/>
        </w:rPr>
        <w:t>Состав реквизитов может быть различным в зависимости от содержания и вида документа. Каждый вид документа должен иметь определенный состав реквизитов и порядок их расположения.</w:t>
      </w:r>
    </w:p>
    <w:p w:rsidR="002B5149" w:rsidRDefault="002B5149" w:rsidP="002B5149">
      <w:pPr>
        <w:pStyle w:val="ConsNormal"/>
        <w:widowControl/>
        <w:spacing w:line="245" w:lineRule="auto"/>
        <w:ind w:right="0"/>
        <w:jc w:val="both"/>
        <w:rPr>
          <w:rFonts w:ascii="Times New Roman" w:hAnsi="Times New Roman" w:cs="Times New Roman"/>
          <w:sz w:val="28"/>
          <w:szCs w:val="28"/>
        </w:rPr>
      </w:pPr>
      <w:r>
        <w:rPr>
          <w:rFonts w:ascii="Times New Roman" w:hAnsi="Times New Roman" w:cs="Times New Roman"/>
          <w:sz w:val="28"/>
          <w:szCs w:val="28"/>
        </w:rPr>
        <w:t>Внутренние документы, оформленные не на бланке (служебные, докладные, аналитические записки, справки, акты и другие), должны содержать соответствующие виду документа реквизиты.</w:t>
      </w:r>
    </w:p>
    <w:p w:rsidR="002B5149" w:rsidRPr="005B6289" w:rsidRDefault="002B5149" w:rsidP="002B5149">
      <w:pPr>
        <w:pStyle w:val="ConsNormal"/>
        <w:widowControl/>
        <w:spacing w:line="245" w:lineRule="auto"/>
        <w:ind w:right="0"/>
        <w:jc w:val="both"/>
        <w:rPr>
          <w:rFonts w:ascii="Times New Roman" w:hAnsi="Times New Roman" w:cs="Times New Roman"/>
          <w:sz w:val="28"/>
          <w:szCs w:val="28"/>
        </w:rPr>
      </w:pPr>
      <w:r>
        <w:rPr>
          <w:rFonts w:ascii="Times New Roman" w:hAnsi="Times New Roman" w:cs="Times New Roman"/>
          <w:sz w:val="28"/>
          <w:szCs w:val="28"/>
        </w:rPr>
        <w:t>4</w:t>
      </w:r>
      <w:r w:rsidRPr="005B6289">
        <w:rPr>
          <w:rFonts w:ascii="Times New Roman" w:hAnsi="Times New Roman" w:cs="Times New Roman"/>
          <w:sz w:val="28"/>
          <w:szCs w:val="28"/>
        </w:rPr>
        <w:t>.3.2. Устанавливают два варианта расположения реквизитов на бланка</w:t>
      </w:r>
      <w:r>
        <w:rPr>
          <w:rFonts w:ascii="Times New Roman" w:hAnsi="Times New Roman" w:cs="Times New Roman"/>
          <w:sz w:val="28"/>
          <w:szCs w:val="28"/>
        </w:rPr>
        <w:t>х – угловой и продольный.</w:t>
      </w:r>
    </w:p>
    <w:p w:rsidR="002B5149" w:rsidRDefault="002B5149" w:rsidP="002B5149">
      <w:pPr>
        <w:pStyle w:val="ConsNormal"/>
        <w:widowControl/>
        <w:spacing w:line="245" w:lineRule="auto"/>
        <w:ind w:right="0"/>
        <w:jc w:val="both"/>
        <w:rPr>
          <w:rFonts w:ascii="Times New Roman" w:hAnsi="Times New Roman" w:cs="Times New Roman"/>
          <w:sz w:val="28"/>
          <w:szCs w:val="28"/>
        </w:rPr>
      </w:pPr>
      <w:r>
        <w:rPr>
          <w:rFonts w:ascii="Times New Roman" w:hAnsi="Times New Roman" w:cs="Times New Roman"/>
          <w:sz w:val="28"/>
          <w:szCs w:val="28"/>
        </w:rPr>
        <w:t xml:space="preserve">4.3.3. </w:t>
      </w:r>
      <w:r w:rsidRPr="00401228">
        <w:rPr>
          <w:rFonts w:ascii="Times New Roman" w:hAnsi="Times New Roman" w:cs="Times New Roman"/>
          <w:sz w:val="28"/>
          <w:szCs w:val="28"/>
        </w:rPr>
        <w:t>Герб Октябрьского района помещ</w:t>
      </w:r>
      <w:r>
        <w:rPr>
          <w:rFonts w:ascii="Times New Roman" w:hAnsi="Times New Roman" w:cs="Times New Roman"/>
          <w:sz w:val="28"/>
          <w:szCs w:val="28"/>
        </w:rPr>
        <w:t xml:space="preserve">ают на бланках документов посередине верхнего поля бланка над реквизитами организации, на расстоянии 10 мм от верхнего края листа. </w:t>
      </w:r>
    </w:p>
    <w:p w:rsidR="002B5149" w:rsidRPr="005B6289" w:rsidRDefault="002B5149" w:rsidP="002B5149">
      <w:pPr>
        <w:pStyle w:val="ConsNormal"/>
        <w:widowControl/>
        <w:spacing w:line="245" w:lineRule="auto"/>
        <w:ind w:right="0"/>
        <w:jc w:val="both"/>
        <w:rPr>
          <w:rFonts w:ascii="Times New Roman" w:hAnsi="Times New Roman" w:cs="Times New Roman"/>
          <w:spacing w:val="-4"/>
          <w:sz w:val="28"/>
          <w:szCs w:val="28"/>
        </w:rPr>
      </w:pPr>
      <w:r>
        <w:rPr>
          <w:rFonts w:ascii="Times New Roman" w:hAnsi="Times New Roman" w:cs="Times New Roman"/>
          <w:sz w:val="28"/>
          <w:szCs w:val="28"/>
        </w:rPr>
        <w:t xml:space="preserve">4.3.4. </w:t>
      </w:r>
      <w:r w:rsidRPr="005B6289">
        <w:rPr>
          <w:rFonts w:ascii="Times New Roman" w:hAnsi="Times New Roman" w:cs="Times New Roman"/>
          <w:sz w:val="28"/>
          <w:szCs w:val="28"/>
        </w:rPr>
        <w:t xml:space="preserve">Наименование организации, являющейся автором документа, </w:t>
      </w:r>
      <w:r w:rsidRPr="005B6289">
        <w:rPr>
          <w:rFonts w:ascii="Times New Roman" w:hAnsi="Times New Roman" w:cs="Times New Roman"/>
          <w:spacing w:val="-4"/>
          <w:sz w:val="28"/>
          <w:szCs w:val="28"/>
        </w:rPr>
        <w:t>должно соответствовать наименованию, закрепленному в ее учредительных документах.</w:t>
      </w:r>
    </w:p>
    <w:p w:rsidR="002B5149" w:rsidRPr="006F72C3" w:rsidRDefault="002B5149" w:rsidP="002B5149">
      <w:pPr>
        <w:pStyle w:val="ConsNormal"/>
        <w:widowControl/>
        <w:spacing w:line="245" w:lineRule="auto"/>
        <w:ind w:right="0"/>
        <w:jc w:val="both"/>
        <w:rPr>
          <w:rFonts w:ascii="Times New Roman" w:hAnsi="Times New Roman" w:cs="Times New Roman"/>
          <w:sz w:val="28"/>
          <w:szCs w:val="28"/>
        </w:rPr>
      </w:pPr>
      <w:r w:rsidRPr="006F72C3">
        <w:rPr>
          <w:rFonts w:ascii="Times New Roman" w:hAnsi="Times New Roman" w:cs="Times New Roman"/>
          <w:sz w:val="28"/>
          <w:szCs w:val="28"/>
        </w:rPr>
        <w:t>4.3.5. Наименование должности лица – автора документа указывается  в соответствии с наименованием, приведенным в распорядительном документе о назначении на должность.</w:t>
      </w:r>
    </w:p>
    <w:p w:rsidR="002B5149" w:rsidRDefault="002B5149" w:rsidP="002B5149">
      <w:pPr>
        <w:pStyle w:val="ConsNormal"/>
        <w:widowControl/>
        <w:spacing w:line="245" w:lineRule="auto"/>
        <w:ind w:right="0"/>
        <w:jc w:val="both"/>
        <w:rPr>
          <w:rFonts w:ascii="Times New Roman" w:hAnsi="Times New Roman" w:cs="Times New Roman"/>
          <w:sz w:val="28"/>
          <w:szCs w:val="28"/>
        </w:rPr>
      </w:pPr>
      <w:r w:rsidRPr="006F72C3">
        <w:rPr>
          <w:rFonts w:ascii="Times New Roman" w:hAnsi="Times New Roman" w:cs="Times New Roman"/>
          <w:sz w:val="28"/>
          <w:szCs w:val="28"/>
        </w:rPr>
        <w:t>4.3.6. Справочные</w:t>
      </w:r>
      <w:r w:rsidRPr="005B6289">
        <w:rPr>
          <w:rFonts w:ascii="Times New Roman" w:hAnsi="Times New Roman" w:cs="Times New Roman"/>
          <w:sz w:val="28"/>
          <w:szCs w:val="28"/>
        </w:rPr>
        <w:t xml:space="preserve"> данные об организации </w:t>
      </w:r>
      <w:r>
        <w:rPr>
          <w:rFonts w:ascii="Times New Roman" w:hAnsi="Times New Roman" w:cs="Times New Roman"/>
          <w:sz w:val="28"/>
          <w:szCs w:val="28"/>
        </w:rPr>
        <w:t>указываются в бланках писем и включают: почтовый адрес,</w:t>
      </w:r>
      <w:r w:rsidRPr="005B6289">
        <w:rPr>
          <w:rFonts w:ascii="Times New Roman" w:hAnsi="Times New Roman" w:cs="Times New Roman"/>
          <w:sz w:val="28"/>
          <w:szCs w:val="28"/>
        </w:rPr>
        <w:t xml:space="preserve"> номер телефон</w:t>
      </w:r>
      <w:r>
        <w:rPr>
          <w:rFonts w:ascii="Times New Roman" w:hAnsi="Times New Roman" w:cs="Times New Roman"/>
          <w:sz w:val="28"/>
          <w:szCs w:val="28"/>
        </w:rPr>
        <w:t>а, факса, адрес электронной почты, адрес официального сайта.</w:t>
      </w:r>
    </w:p>
    <w:p w:rsidR="002B5149" w:rsidRPr="006838A3" w:rsidRDefault="002B5149" w:rsidP="002B5149">
      <w:pPr>
        <w:autoSpaceDE w:val="0"/>
        <w:autoSpaceDN w:val="0"/>
        <w:adjustRightInd w:val="0"/>
        <w:ind w:firstLine="720"/>
        <w:jc w:val="both"/>
        <w:rPr>
          <w:szCs w:val="28"/>
        </w:rPr>
      </w:pPr>
      <w:r>
        <w:rPr>
          <w:szCs w:val="28"/>
        </w:rPr>
        <w:t xml:space="preserve">Почтовый адрес в справочных данных указывается в последовательности, установленной Правилами оказания услуг почтовой связи </w:t>
      </w:r>
      <w:r w:rsidRPr="006838A3">
        <w:rPr>
          <w:szCs w:val="28"/>
        </w:rPr>
        <w:t>(приказ Министерства связи и массовых коммуникаций Российской Федерации от 31.07.2014 № 234 «Об утверждении Правил оказания услуг почтовой связи»), а именно: название улицы, номер дома, название населенного пункта, почтовый индекс.</w:t>
      </w:r>
    </w:p>
    <w:p w:rsidR="002B5149" w:rsidRPr="006838A3" w:rsidRDefault="002B5149" w:rsidP="002B5149">
      <w:pPr>
        <w:autoSpaceDE w:val="0"/>
        <w:autoSpaceDN w:val="0"/>
        <w:adjustRightInd w:val="0"/>
        <w:ind w:firstLine="720"/>
        <w:jc w:val="both"/>
        <w:rPr>
          <w:strike/>
          <w:szCs w:val="28"/>
        </w:rPr>
      </w:pPr>
      <w:r>
        <w:rPr>
          <w:szCs w:val="28"/>
        </w:rPr>
        <w:t>4</w:t>
      </w:r>
      <w:r w:rsidRPr="005B6289">
        <w:rPr>
          <w:szCs w:val="28"/>
        </w:rPr>
        <w:t>.3.</w:t>
      </w:r>
      <w:r>
        <w:rPr>
          <w:szCs w:val="28"/>
        </w:rPr>
        <w:t>7</w:t>
      </w:r>
      <w:r w:rsidRPr="005B6289">
        <w:rPr>
          <w:szCs w:val="28"/>
        </w:rPr>
        <w:t>. </w:t>
      </w:r>
      <w:r w:rsidRPr="006838A3">
        <w:rPr>
          <w:szCs w:val="28"/>
        </w:rPr>
        <w:t xml:space="preserve">Наименование вида документа (например: </w:t>
      </w:r>
      <w:r>
        <w:rPr>
          <w:szCs w:val="28"/>
        </w:rPr>
        <w:t>распоряжение</w:t>
      </w:r>
      <w:r w:rsidRPr="006838A3">
        <w:rPr>
          <w:szCs w:val="28"/>
        </w:rPr>
        <w:t xml:space="preserve">, протокол, акт) указывается на всех документах, за исключением деловых (служебных) писем. </w:t>
      </w:r>
    </w:p>
    <w:p w:rsidR="002B5149" w:rsidRDefault="002B5149" w:rsidP="002B5149">
      <w:pPr>
        <w:autoSpaceDE w:val="0"/>
        <w:autoSpaceDN w:val="0"/>
        <w:adjustRightInd w:val="0"/>
        <w:ind w:firstLine="720"/>
        <w:jc w:val="both"/>
        <w:rPr>
          <w:szCs w:val="28"/>
        </w:rPr>
      </w:pPr>
      <w:r w:rsidRPr="006838A3">
        <w:rPr>
          <w:szCs w:val="28"/>
        </w:rPr>
        <w:t xml:space="preserve">Вид документа располагается под реквизитами автора документа. Наименование вида документа печатается прописными буквами, а также допускается писать слитно или вразрядку (например: </w:t>
      </w:r>
      <w:r>
        <w:rPr>
          <w:szCs w:val="28"/>
        </w:rPr>
        <w:t>РАСПОРЯЖЕНИЕ</w:t>
      </w:r>
      <w:r w:rsidRPr="006838A3">
        <w:rPr>
          <w:szCs w:val="28"/>
        </w:rPr>
        <w:t xml:space="preserve">, </w:t>
      </w:r>
    </w:p>
    <w:p w:rsidR="002B5149" w:rsidRPr="006838A3" w:rsidRDefault="002B5149" w:rsidP="002B5149">
      <w:pPr>
        <w:autoSpaceDE w:val="0"/>
        <w:autoSpaceDN w:val="0"/>
        <w:adjustRightInd w:val="0"/>
        <w:ind w:firstLine="720"/>
        <w:jc w:val="both"/>
        <w:rPr>
          <w:szCs w:val="28"/>
        </w:rPr>
      </w:pPr>
      <w:r w:rsidRPr="006838A3">
        <w:rPr>
          <w:szCs w:val="28"/>
        </w:rPr>
        <w:t>А К Т).</w:t>
      </w:r>
    </w:p>
    <w:p w:rsidR="002B514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4</w:t>
      </w:r>
      <w:r w:rsidRPr="005B6289">
        <w:rPr>
          <w:rFonts w:ascii="Times New Roman" w:hAnsi="Times New Roman" w:cs="Times New Roman"/>
          <w:sz w:val="28"/>
          <w:szCs w:val="28"/>
        </w:rPr>
        <w:t>.3.</w:t>
      </w:r>
      <w:r>
        <w:rPr>
          <w:rFonts w:ascii="Times New Roman" w:hAnsi="Times New Roman" w:cs="Times New Roman"/>
          <w:sz w:val="28"/>
          <w:szCs w:val="28"/>
        </w:rPr>
        <w:t>8</w:t>
      </w:r>
      <w:r w:rsidRPr="005B6289">
        <w:rPr>
          <w:rFonts w:ascii="Times New Roman" w:hAnsi="Times New Roman" w:cs="Times New Roman"/>
          <w:sz w:val="28"/>
          <w:szCs w:val="28"/>
        </w:rPr>
        <w:t>. </w:t>
      </w:r>
      <w:r>
        <w:rPr>
          <w:rFonts w:ascii="Times New Roman" w:hAnsi="Times New Roman" w:cs="Times New Roman"/>
          <w:sz w:val="28"/>
          <w:szCs w:val="28"/>
        </w:rPr>
        <w:t>Датой документа является дата его подписания (правовые акты Администрации Персиановского сельского поселения, письма, докладные записки, акты и другое), утверждения (инструкция, положение, правила, план, отчет, должностной регламент), события, зафиксированного в документе (протокол).</w:t>
      </w:r>
    </w:p>
    <w:p w:rsidR="002B5149" w:rsidRPr="003C54D3" w:rsidRDefault="002B5149" w:rsidP="002B5149">
      <w:pPr>
        <w:autoSpaceDE w:val="0"/>
        <w:autoSpaceDN w:val="0"/>
        <w:adjustRightInd w:val="0"/>
        <w:ind w:firstLine="720"/>
        <w:jc w:val="both"/>
        <w:rPr>
          <w:szCs w:val="28"/>
        </w:rPr>
      </w:pPr>
      <w:r w:rsidRPr="003C54D3">
        <w:rPr>
          <w:szCs w:val="28"/>
        </w:rPr>
        <w:t>Рекомендуется документам, изданным двумя или более органами, присваивать одну (единую) дату. В случае проставления даты каждой из сторон, подписавших документ, датой документа является дата последнего подписания.</w:t>
      </w:r>
    </w:p>
    <w:p w:rsidR="002B5149" w:rsidRPr="003C54D3" w:rsidRDefault="002B5149" w:rsidP="002B5149">
      <w:pPr>
        <w:autoSpaceDE w:val="0"/>
        <w:autoSpaceDN w:val="0"/>
        <w:adjustRightInd w:val="0"/>
        <w:ind w:firstLine="720"/>
        <w:jc w:val="both"/>
        <w:rPr>
          <w:szCs w:val="28"/>
        </w:rPr>
      </w:pPr>
      <w:r w:rsidRPr="003C54D3">
        <w:rPr>
          <w:szCs w:val="28"/>
        </w:rPr>
        <w:t>Дата документа записывается в последовательности: день месяца, месяц, год одним из двух способов:</w:t>
      </w:r>
    </w:p>
    <w:p w:rsidR="002B5149" w:rsidRPr="003C54D3" w:rsidRDefault="002B5149" w:rsidP="002B5149">
      <w:pPr>
        <w:autoSpaceDE w:val="0"/>
        <w:autoSpaceDN w:val="0"/>
        <w:adjustRightInd w:val="0"/>
        <w:ind w:firstLine="720"/>
        <w:jc w:val="both"/>
        <w:rPr>
          <w:szCs w:val="28"/>
        </w:rPr>
      </w:pPr>
      <w:r w:rsidRPr="003C54D3">
        <w:rPr>
          <w:szCs w:val="28"/>
        </w:rPr>
        <w:t>арабскими цифрами, разделенными точкой: 05.06.20</w:t>
      </w:r>
      <w:r>
        <w:rPr>
          <w:szCs w:val="28"/>
        </w:rPr>
        <w:t>19</w:t>
      </w:r>
      <w:r w:rsidRPr="003C54D3">
        <w:rPr>
          <w:szCs w:val="28"/>
        </w:rPr>
        <w:t xml:space="preserve"> (без добавления «г.» или иных буквенных обозначений);</w:t>
      </w:r>
    </w:p>
    <w:p w:rsidR="002B5149" w:rsidRPr="003C54D3" w:rsidRDefault="002B5149" w:rsidP="002B5149">
      <w:pPr>
        <w:autoSpaceDE w:val="0"/>
        <w:autoSpaceDN w:val="0"/>
        <w:adjustRightInd w:val="0"/>
        <w:ind w:firstLine="720"/>
        <w:jc w:val="both"/>
        <w:rPr>
          <w:szCs w:val="28"/>
        </w:rPr>
      </w:pPr>
      <w:r w:rsidRPr="003C54D3">
        <w:rPr>
          <w:szCs w:val="28"/>
        </w:rPr>
        <w:t>словесно-цифровым способом: 23 июля 20</w:t>
      </w:r>
      <w:r>
        <w:rPr>
          <w:szCs w:val="28"/>
        </w:rPr>
        <w:t>19</w:t>
      </w:r>
      <w:r w:rsidRPr="003C54D3">
        <w:rPr>
          <w:szCs w:val="28"/>
        </w:rPr>
        <w:t xml:space="preserve"> г.</w:t>
      </w:r>
    </w:p>
    <w:p w:rsidR="002B5149" w:rsidRPr="003C54D3" w:rsidRDefault="002B5149" w:rsidP="002B5149">
      <w:pPr>
        <w:autoSpaceDE w:val="0"/>
        <w:autoSpaceDN w:val="0"/>
        <w:adjustRightInd w:val="0"/>
        <w:ind w:firstLine="720"/>
        <w:jc w:val="both"/>
        <w:rPr>
          <w:szCs w:val="28"/>
        </w:rPr>
      </w:pPr>
      <w:r w:rsidRPr="003C54D3">
        <w:rPr>
          <w:szCs w:val="28"/>
        </w:rPr>
        <w:t xml:space="preserve">Дата документа проставляется должностным лицом, подписывающим (утверждающим) документ, или работником, ответственным за регистрацию и оформление </w:t>
      </w:r>
      <w:r w:rsidRPr="003C54D3">
        <w:rPr>
          <w:szCs w:val="28"/>
        </w:rPr>
        <w:lastRenderedPageBreak/>
        <w:t>документа</w:t>
      </w:r>
      <w:r w:rsidRPr="003C54D3">
        <w:rPr>
          <w:sz w:val="20"/>
        </w:rPr>
        <w:t xml:space="preserve"> </w:t>
      </w:r>
      <w:r w:rsidRPr="003C54D3">
        <w:rPr>
          <w:szCs w:val="28"/>
        </w:rPr>
        <w:t xml:space="preserve">при условии, что регистрация документа </w:t>
      </w:r>
      <w:r w:rsidRPr="003C54D3">
        <w:rPr>
          <w:spacing w:val="-4"/>
          <w:szCs w:val="28"/>
        </w:rPr>
        <w:t>и, соответственно, датирование</w:t>
      </w:r>
      <w:r w:rsidRPr="003C54D3">
        <w:rPr>
          <w:spacing w:val="-4"/>
          <w:sz w:val="20"/>
        </w:rPr>
        <w:t xml:space="preserve"> </w:t>
      </w:r>
      <w:r w:rsidRPr="003C54D3">
        <w:rPr>
          <w:spacing w:val="-4"/>
          <w:szCs w:val="28"/>
        </w:rPr>
        <w:t>осуществляются в день подписания (утверждения</w:t>
      </w:r>
      <w:r w:rsidRPr="003C54D3">
        <w:rPr>
          <w:szCs w:val="28"/>
        </w:rPr>
        <w:t>) документа или на следующий рабочий день, если документ был подписан в конце рабочего дня. Дата проставляется непосредственно составителем при подготовке документа (докладная, служебная записка, заявление).</w:t>
      </w:r>
    </w:p>
    <w:p w:rsidR="002B5149" w:rsidRPr="003C54D3" w:rsidRDefault="002B5149" w:rsidP="002B5149">
      <w:pPr>
        <w:autoSpaceDE w:val="0"/>
        <w:autoSpaceDN w:val="0"/>
        <w:adjustRightInd w:val="0"/>
        <w:ind w:firstLine="720"/>
        <w:jc w:val="both"/>
        <w:rPr>
          <w:szCs w:val="28"/>
        </w:rPr>
      </w:pPr>
      <w:r w:rsidRPr="003C54D3">
        <w:rPr>
          <w:szCs w:val="28"/>
        </w:rPr>
        <w:t>При оформлении рукописных документов дата, как правило, ставится рядом с подписью или под подписью.</w:t>
      </w:r>
    </w:p>
    <w:p w:rsidR="002B5149" w:rsidRPr="003C54D3" w:rsidRDefault="002B5149" w:rsidP="002B5149">
      <w:pPr>
        <w:autoSpaceDE w:val="0"/>
        <w:autoSpaceDN w:val="0"/>
        <w:adjustRightInd w:val="0"/>
        <w:ind w:firstLine="720"/>
        <w:jc w:val="both"/>
        <w:rPr>
          <w:szCs w:val="28"/>
        </w:rPr>
      </w:pPr>
      <w:r w:rsidRPr="003C54D3">
        <w:rPr>
          <w:szCs w:val="28"/>
        </w:rPr>
        <w:t>Место проставления даты на документе зависит от используемого бланка и вида документа. Дата может проставляться на специально отведенном для нее месте. Например, на бланке письма:</w:t>
      </w:r>
    </w:p>
    <w:p w:rsidR="002B5149" w:rsidRPr="003C54D3" w:rsidRDefault="002B5149" w:rsidP="002B5149">
      <w:pPr>
        <w:autoSpaceDE w:val="0"/>
        <w:autoSpaceDN w:val="0"/>
        <w:adjustRightInd w:val="0"/>
        <w:ind w:firstLine="720"/>
        <w:jc w:val="both"/>
        <w:rPr>
          <w:szCs w:val="28"/>
        </w:rPr>
      </w:pPr>
    </w:p>
    <w:p w:rsidR="002B5149" w:rsidRPr="003C54D3" w:rsidRDefault="002B5149" w:rsidP="002B5149">
      <w:pPr>
        <w:autoSpaceDE w:val="0"/>
        <w:autoSpaceDN w:val="0"/>
        <w:adjustRightInd w:val="0"/>
        <w:ind w:firstLine="720"/>
        <w:jc w:val="both"/>
        <w:rPr>
          <w:szCs w:val="28"/>
          <w:u w:val="single"/>
        </w:rPr>
      </w:pPr>
      <w:r w:rsidRPr="003C54D3">
        <w:rPr>
          <w:szCs w:val="28"/>
          <w:u w:val="single"/>
        </w:rPr>
        <w:t>17.03.201</w:t>
      </w:r>
      <w:r>
        <w:rPr>
          <w:szCs w:val="28"/>
          <w:u w:val="single"/>
        </w:rPr>
        <w:t>9</w:t>
      </w:r>
      <w:r w:rsidRPr="003C54D3">
        <w:rPr>
          <w:szCs w:val="28"/>
        </w:rPr>
        <w:t xml:space="preserve"> № </w:t>
      </w:r>
      <w:r>
        <w:rPr>
          <w:szCs w:val="28"/>
          <w:u w:val="single"/>
        </w:rPr>
        <w:t>89</w:t>
      </w:r>
      <w:r w:rsidRPr="003C54D3">
        <w:rPr>
          <w:szCs w:val="28"/>
          <w:u w:val="single"/>
        </w:rPr>
        <w:t>/07-10</w:t>
      </w:r>
    </w:p>
    <w:p w:rsidR="002B5149" w:rsidRPr="005B6289" w:rsidRDefault="002B5149" w:rsidP="002B5149">
      <w:pPr>
        <w:pStyle w:val="ConsNormal"/>
        <w:widowControl/>
        <w:ind w:right="0"/>
        <w:jc w:val="both"/>
        <w:rPr>
          <w:rFonts w:ascii="Times New Roman" w:hAnsi="Times New Roman" w:cs="Times New Roman"/>
          <w:sz w:val="28"/>
          <w:szCs w:val="28"/>
        </w:rPr>
      </w:pPr>
    </w:p>
    <w:p w:rsidR="002B5149" w:rsidRPr="003C54D3" w:rsidRDefault="002B5149" w:rsidP="002B5149">
      <w:pPr>
        <w:autoSpaceDE w:val="0"/>
        <w:autoSpaceDN w:val="0"/>
        <w:adjustRightInd w:val="0"/>
        <w:ind w:firstLine="720"/>
        <w:jc w:val="both"/>
        <w:rPr>
          <w:szCs w:val="28"/>
        </w:rPr>
      </w:pPr>
      <w:r w:rsidRPr="003C54D3">
        <w:rPr>
          <w:szCs w:val="28"/>
        </w:rPr>
        <w:t>В актах, протоколах, справках место даты определяется разметкой заголовочной части документа. При угловом расположении дата проставляется от левого поля. Например:</w:t>
      </w:r>
    </w:p>
    <w:p w:rsidR="002B5149" w:rsidRPr="003C54D3" w:rsidRDefault="002B5149" w:rsidP="002B5149">
      <w:pPr>
        <w:autoSpaceDE w:val="0"/>
        <w:autoSpaceDN w:val="0"/>
        <w:adjustRightInd w:val="0"/>
        <w:ind w:firstLine="720"/>
        <w:jc w:val="both"/>
        <w:rPr>
          <w:szCs w:val="28"/>
        </w:rPr>
      </w:pPr>
    </w:p>
    <w:p w:rsidR="002B5149" w:rsidRPr="003C54D3" w:rsidRDefault="002B5149" w:rsidP="002B5149">
      <w:pPr>
        <w:autoSpaceDE w:val="0"/>
        <w:autoSpaceDN w:val="0"/>
        <w:adjustRightInd w:val="0"/>
        <w:ind w:firstLine="720"/>
        <w:jc w:val="both"/>
        <w:rPr>
          <w:szCs w:val="28"/>
        </w:rPr>
      </w:pPr>
      <w:r>
        <w:rPr>
          <w:szCs w:val="28"/>
        </w:rPr>
        <w:t>Администрация Персиановского сельского поселения</w:t>
      </w:r>
    </w:p>
    <w:p w:rsidR="002B5149" w:rsidRPr="003C54D3" w:rsidRDefault="002B5149" w:rsidP="002B5149">
      <w:pPr>
        <w:autoSpaceDE w:val="0"/>
        <w:autoSpaceDN w:val="0"/>
        <w:adjustRightInd w:val="0"/>
        <w:ind w:left="1407" w:firstLine="720"/>
        <w:jc w:val="both"/>
        <w:rPr>
          <w:szCs w:val="28"/>
        </w:rPr>
      </w:pPr>
      <w:r>
        <w:rPr>
          <w:szCs w:val="28"/>
        </w:rPr>
        <w:t xml:space="preserve">       </w:t>
      </w:r>
      <w:r w:rsidRPr="003C54D3">
        <w:rPr>
          <w:szCs w:val="28"/>
        </w:rPr>
        <w:t>А К Т</w:t>
      </w:r>
    </w:p>
    <w:p w:rsidR="002B5149" w:rsidRPr="003C54D3" w:rsidRDefault="002B5149" w:rsidP="002B5149">
      <w:pPr>
        <w:autoSpaceDE w:val="0"/>
        <w:autoSpaceDN w:val="0"/>
        <w:adjustRightInd w:val="0"/>
        <w:ind w:firstLine="720"/>
        <w:jc w:val="both"/>
        <w:rPr>
          <w:szCs w:val="28"/>
        </w:rPr>
      </w:pPr>
      <w:r>
        <w:rPr>
          <w:szCs w:val="28"/>
        </w:rPr>
        <w:t xml:space="preserve">    </w:t>
      </w:r>
      <w:r w:rsidRPr="003C54D3">
        <w:rPr>
          <w:szCs w:val="28"/>
        </w:rPr>
        <w:t>02.03.20</w:t>
      </w:r>
      <w:r>
        <w:rPr>
          <w:szCs w:val="28"/>
        </w:rPr>
        <w:t>19</w:t>
      </w:r>
      <w:r w:rsidRPr="003C54D3">
        <w:rPr>
          <w:szCs w:val="28"/>
        </w:rPr>
        <w:tab/>
      </w:r>
      <w:r w:rsidRPr="003C54D3">
        <w:rPr>
          <w:szCs w:val="28"/>
        </w:rPr>
        <w:tab/>
      </w:r>
      <w:r w:rsidRPr="003C54D3">
        <w:rPr>
          <w:szCs w:val="28"/>
        </w:rPr>
        <w:tab/>
        <w:t xml:space="preserve">№ </w:t>
      </w:r>
      <w:r>
        <w:rPr>
          <w:szCs w:val="28"/>
        </w:rPr>
        <w:t>20</w:t>
      </w:r>
    </w:p>
    <w:p w:rsidR="002B5149" w:rsidRPr="003C54D3" w:rsidRDefault="002B5149" w:rsidP="002B5149">
      <w:pPr>
        <w:autoSpaceDE w:val="0"/>
        <w:autoSpaceDN w:val="0"/>
        <w:adjustRightInd w:val="0"/>
        <w:ind w:left="698" w:firstLine="720"/>
        <w:jc w:val="both"/>
        <w:rPr>
          <w:szCs w:val="28"/>
        </w:rPr>
      </w:pPr>
      <w:r>
        <w:rPr>
          <w:szCs w:val="28"/>
        </w:rPr>
        <w:t xml:space="preserve">       П. Персиановский</w:t>
      </w:r>
    </w:p>
    <w:p w:rsidR="002B5149" w:rsidRDefault="002B5149" w:rsidP="002B5149">
      <w:pPr>
        <w:pStyle w:val="ConsNormal"/>
        <w:widowControl/>
        <w:ind w:right="0"/>
        <w:jc w:val="both"/>
        <w:rPr>
          <w:rFonts w:ascii="Times New Roman" w:hAnsi="Times New Roman" w:cs="Times New Roman"/>
          <w:sz w:val="28"/>
          <w:szCs w:val="28"/>
        </w:rPr>
      </w:pPr>
    </w:p>
    <w:p w:rsidR="002B5149" w:rsidRPr="003C54D3" w:rsidRDefault="002B5149" w:rsidP="002B5149">
      <w:pPr>
        <w:autoSpaceDE w:val="0"/>
        <w:autoSpaceDN w:val="0"/>
        <w:adjustRightInd w:val="0"/>
        <w:ind w:firstLine="720"/>
        <w:jc w:val="both"/>
        <w:rPr>
          <w:szCs w:val="28"/>
        </w:rPr>
      </w:pPr>
      <w:r w:rsidRPr="003C54D3">
        <w:rPr>
          <w:szCs w:val="28"/>
        </w:rPr>
        <w:t>Все служебные отметки на документе, связанные с его прохождением и исполнением, должны быть датированы. Следует соблюдать единообразие написания дат в одном конкретном документе.</w:t>
      </w:r>
    </w:p>
    <w:p w:rsidR="002B5149" w:rsidRPr="005B628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4</w:t>
      </w:r>
      <w:r w:rsidRPr="005B6289">
        <w:rPr>
          <w:rFonts w:ascii="Times New Roman" w:hAnsi="Times New Roman" w:cs="Times New Roman"/>
          <w:sz w:val="28"/>
          <w:szCs w:val="28"/>
        </w:rPr>
        <w:t>.3.</w:t>
      </w:r>
      <w:r>
        <w:rPr>
          <w:rFonts w:ascii="Times New Roman" w:hAnsi="Times New Roman" w:cs="Times New Roman"/>
          <w:sz w:val="28"/>
          <w:szCs w:val="28"/>
        </w:rPr>
        <w:t>9</w:t>
      </w:r>
      <w:r w:rsidRPr="005B6289">
        <w:rPr>
          <w:rFonts w:ascii="Times New Roman" w:hAnsi="Times New Roman" w:cs="Times New Roman"/>
          <w:sz w:val="28"/>
          <w:szCs w:val="28"/>
        </w:rPr>
        <w:t>. </w:t>
      </w:r>
      <w:r w:rsidRPr="003C54D3">
        <w:rPr>
          <w:rFonts w:ascii="Times New Roman" w:hAnsi="Times New Roman" w:cs="Times New Roman"/>
          <w:sz w:val="28"/>
          <w:szCs w:val="28"/>
        </w:rPr>
        <w:t xml:space="preserve">Регистрационный номер документа </w:t>
      </w:r>
      <w:r w:rsidRPr="003C54D3">
        <w:rPr>
          <w:rFonts w:ascii="Times New Roman" w:hAnsi="Times New Roman" w:cs="Times New Roman"/>
          <w:color w:val="000000"/>
          <w:sz w:val="28"/>
          <w:szCs w:val="28"/>
        </w:rPr>
        <w:t xml:space="preserve">– </w:t>
      </w:r>
      <w:r w:rsidRPr="003C54D3">
        <w:rPr>
          <w:rFonts w:ascii="Times New Roman" w:hAnsi="Times New Roman" w:cs="Times New Roman"/>
          <w:sz w:val="28"/>
          <w:szCs w:val="28"/>
        </w:rPr>
        <w:t>цифровой или буквенно-цифровой идентификатор документа. Состоит из индекса по классификатору и его порядкового номера. В системе «Дело» регистрационный номер присваивается документу автоматически при выполнении процедуры регистрации в соответствии с заданным шаблоном номенклатуры.</w:t>
      </w:r>
    </w:p>
    <w:p w:rsidR="002B5149" w:rsidRPr="003C54D3" w:rsidRDefault="002B5149" w:rsidP="002B5149">
      <w:pPr>
        <w:autoSpaceDE w:val="0"/>
        <w:autoSpaceDN w:val="0"/>
        <w:adjustRightInd w:val="0"/>
        <w:ind w:firstLine="720"/>
        <w:jc w:val="both"/>
        <w:rPr>
          <w:szCs w:val="28"/>
        </w:rPr>
      </w:pPr>
      <w:r w:rsidRPr="003C54D3">
        <w:rPr>
          <w:szCs w:val="28"/>
        </w:rPr>
        <w:t>Все регистрационные отметки вносятся рукописным способом с использованием чернил синего цвета.</w:t>
      </w:r>
    </w:p>
    <w:p w:rsidR="002B5149" w:rsidRPr="003C54D3" w:rsidRDefault="002B5149" w:rsidP="002B5149">
      <w:pPr>
        <w:autoSpaceDE w:val="0"/>
        <w:autoSpaceDN w:val="0"/>
        <w:adjustRightInd w:val="0"/>
        <w:ind w:firstLine="720"/>
        <w:jc w:val="both"/>
        <w:rPr>
          <w:szCs w:val="28"/>
        </w:rPr>
      </w:pPr>
      <w:r w:rsidRPr="003C54D3">
        <w:rPr>
          <w:szCs w:val="28"/>
        </w:rPr>
        <w:t>На документах, оформленных на бланках, регистрационный номер проставляется в соответствии с расположением этого реквизита.</w:t>
      </w:r>
    </w:p>
    <w:p w:rsidR="002B5149" w:rsidRPr="003C54D3" w:rsidRDefault="002B5149" w:rsidP="002B5149">
      <w:pPr>
        <w:autoSpaceDE w:val="0"/>
        <w:autoSpaceDN w:val="0"/>
        <w:adjustRightInd w:val="0"/>
        <w:ind w:firstLine="720"/>
        <w:jc w:val="both"/>
        <w:rPr>
          <w:szCs w:val="28"/>
        </w:rPr>
      </w:pPr>
      <w:r w:rsidRPr="003C54D3">
        <w:rPr>
          <w:szCs w:val="28"/>
        </w:rPr>
        <w:t>Регистрационный номер документа, составленного совместно двумя и более организациями, состоит из регистрационных номеров документа каждой из этих организаций, проставляемых через косую черту в порядке указания авторов в документе, и одной общей даты.</w:t>
      </w:r>
    </w:p>
    <w:p w:rsidR="002B5149" w:rsidRPr="003C54D3" w:rsidRDefault="002B5149" w:rsidP="002B5149">
      <w:pPr>
        <w:autoSpaceDE w:val="0"/>
        <w:autoSpaceDN w:val="0"/>
        <w:adjustRightInd w:val="0"/>
        <w:ind w:firstLine="720"/>
        <w:jc w:val="both"/>
        <w:rPr>
          <w:szCs w:val="28"/>
        </w:rPr>
      </w:pPr>
      <w:r w:rsidRPr="003C54D3">
        <w:rPr>
          <w:szCs w:val="28"/>
        </w:rPr>
        <w:t>Регистрационный номер присваивается документу после его подписания (утверждения).</w:t>
      </w:r>
    </w:p>
    <w:p w:rsidR="002B5149" w:rsidRPr="003C54D3" w:rsidRDefault="002B5149" w:rsidP="002B5149">
      <w:pPr>
        <w:autoSpaceDE w:val="0"/>
        <w:autoSpaceDN w:val="0"/>
        <w:adjustRightInd w:val="0"/>
        <w:spacing w:line="230" w:lineRule="auto"/>
        <w:ind w:firstLine="720"/>
        <w:jc w:val="both"/>
        <w:rPr>
          <w:szCs w:val="28"/>
        </w:rPr>
      </w:pPr>
      <w:r>
        <w:rPr>
          <w:szCs w:val="28"/>
        </w:rPr>
        <w:t>4</w:t>
      </w:r>
      <w:r w:rsidRPr="005B6289">
        <w:rPr>
          <w:szCs w:val="28"/>
        </w:rPr>
        <w:t>.3.1</w:t>
      </w:r>
      <w:r>
        <w:rPr>
          <w:szCs w:val="28"/>
        </w:rPr>
        <w:t>0</w:t>
      </w:r>
      <w:r w:rsidRPr="005B6289">
        <w:rPr>
          <w:szCs w:val="28"/>
        </w:rPr>
        <w:t>. </w:t>
      </w:r>
      <w:r w:rsidRPr="003C54D3">
        <w:rPr>
          <w:szCs w:val="28"/>
        </w:rPr>
        <w:t>Ссылка на регистрационный номер и дату поступившего документа, состоящая из регистрационного номера и даты входящего документа, на который дается ответ, проставляется в виде отметки «На № ... от ...» в бланке письма.</w:t>
      </w:r>
      <w:r w:rsidRPr="003C54D3">
        <w:rPr>
          <w:sz w:val="20"/>
        </w:rPr>
        <w:t xml:space="preserve"> </w:t>
      </w:r>
      <w:r w:rsidRPr="003C54D3">
        <w:rPr>
          <w:szCs w:val="28"/>
        </w:rPr>
        <w:t>Не рекомендуется включать ее в текст документа.</w:t>
      </w:r>
      <w:r w:rsidRPr="003C54D3">
        <w:t xml:space="preserve"> </w:t>
      </w:r>
      <w:r w:rsidRPr="003C54D3">
        <w:rPr>
          <w:szCs w:val="28"/>
        </w:rPr>
        <w:t>В системе «Дело» в регистрационной карте (далее – РК) документа должна быть указана связка с документом, на который дается ответ.</w:t>
      </w:r>
    </w:p>
    <w:p w:rsidR="002B5149" w:rsidRPr="0058238A" w:rsidRDefault="002B5149" w:rsidP="002B5149">
      <w:pPr>
        <w:autoSpaceDE w:val="0"/>
        <w:autoSpaceDN w:val="0"/>
        <w:adjustRightInd w:val="0"/>
        <w:spacing w:line="230" w:lineRule="auto"/>
        <w:ind w:firstLine="720"/>
        <w:jc w:val="both"/>
        <w:rPr>
          <w:szCs w:val="28"/>
        </w:rPr>
      </w:pPr>
      <w:r>
        <w:rPr>
          <w:szCs w:val="28"/>
        </w:rPr>
        <w:t>4</w:t>
      </w:r>
      <w:r w:rsidRPr="005B6289">
        <w:rPr>
          <w:szCs w:val="28"/>
        </w:rPr>
        <w:t>.3.1</w:t>
      </w:r>
      <w:r>
        <w:rPr>
          <w:szCs w:val="28"/>
        </w:rPr>
        <w:t>1</w:t>
      </w:r>
      <w:r w:rsidRPr="005B6289">
        <w:rPr>
          <w:szCs w:val="28"/>
        </w:rPr>
        <w:t>. </w:t>
      </w:r>
      <w:r w:rsidRPr="0058238A">
        <w:rPr>
          <w:szCs w:val="28"/>
        </w:rPr>
        <w:t xml:space="preserve">Место составления (издания) документа указывается в бланках документов, кроме бланков деловых (служебных) писем, докладных, служебных записок и других, внутренних информационно-справочных документов, а также в случае, если место нахождения организации входит в ее наименование. </w:t>
      </w:r>
    </w:p>
    <w:p w:rsidR="002B5149" w:rsidRPr="0058238A" w:rsidRDefault="002B5149" w:rsidP="002B5149">
      <w:pPr>
        <w:autoSpaceDE w:val="0"/>
        <w:autoSpaceDN w:val="0"/>
        <w:adjustRightInd w:val="0"/>
        <w:spacing w:line="230" w:lineRule="auto"/>
        <w:ind w:firstLine="720"/>
        <w:jc w:val="both"/>
        <w:rPr>
          <w:color w:val="00B050"/>
          <w:szCs w:val="28"/>
        </w:rPr>
      </w:pPr>
      <w:r w:rsidRPr="0058238A">
        <w:rPr>
          <w:szCs w:val="28"/>
        </w:rPr>
        <w:t xml:space="preserve">Место составления или издания документа указывается с учетом принятого </w:t>
      </w:r>
      <w:r w:rsidRPr="0058238A">
        <w:rPr>
          <w:spacing w:val="-2"/>
          <w:szCs w:val="28"/>
        </w:rPr>
        <w:t>административно-территориального деления, оно может включать общепринятые</w:t>
      </w:r>
      <w:r w:rsidRPr="0058238A">
        <w:rPr>
          <w:szCs w:val="28"/>
        </w:rPr>
        <w:t xml:space="preserve"> сокращения.</w:t>
      </w:r>
    </w:p>
    <w:p w:rsidR="002B5149" w:rsidRDefault="002B5149" w:rsidP="002B5149">
      <w:pPr>
        <w:autoSpaceDE w:val="0"/>
        <w:autoSpaceDN w:val="0"/>
        <w:adjustRightInd w:val="0"/>
        <w:ind w:firstLine="720"/>
        <w:jc w:val="both"/>
        <w:rPr>
          <w:szCs w:val="28"/>
        </w:rPr>
      </w:pPr>
      <w:r w:rsidRPr="0058238A">
        <w:rPr>
          <w:szCs w:val="28"/>
        </w:rPr>
        <w:t xml:space="preserve">Если указание места составления (издания) документа содержит несколько слов, допускается обозначать его шрифтами размеров № 11 или 10 и размещать в две строки. </w:t>
      </w:r>
    </w:p>
    <w:p w:rsidR="002B5149" w:rsidRPr="0058238A" w:rsidRDefault="002B5149" w:rsidP="002B5149">
      <w:pPr>
        <w:autoSpaceDE w:val="0"/>
        <w:autoSpaceDN w:val="0"/>
        <w:adjustRightInd w:val="0"/>
        <w:ind w:firstLine="720"/>
        <w:jc w:val="both"/>
        <w:rPr>
          <w:szCs w:val="28"/>
        </w:rPr>
      </w:pPr>
      <w:r>
        <w:rPr>
          <w:szCs w:val="28"/>
        </w:rPr>
        <w:lastRenderedPageBreak/>
        <w:t xml:space="preserve">4.3.12. </w:t>
      </w:r>
      <w:r w:rsidRPr="0058238A">
        <w:rPr>
          <w:szCs w:val="28"/>
        </w:rPr>
        <w:t>Гриф ограничения доступа к документу проставляется в правом верхнем углу первого листа документа (проекта документа, сопроводительного письма к документу) от границы верхнего поля при наличии в документе информации, доступ к которой ограничивается в соответствии с законодательством Российской Федерации.</w:t>
      </w:r>
    </w:p>
    <w:p w:rsidR="002B5149" w:rsidRPr="0058238A" w:rsidRDefault="002B5149" w:rsidP="002B5149">
      <w:pPr>
        <w:autoSpaceDE w:val="0"/>
        <w:autoSpaceDN w:val="0"/>
        <w:adjustRightInd w:val="0"/>
        <w:ind w:firstLine="720"/>
        <w:jc w:val="both"/>
        <w:rPr>
          <w:szCs w:val="28"/>
        </w:rPr>
      </w:pPr>
      <w:r w:rsidRPr="0058238A">
        <w:rPr>
          <w:szCs w:val="28"/>
        </w:rPr>
        <w:t>Если документ, содержащий информацию ограниченного доступа, оформляется на бланке с продольным расположением реквизитов, гриф ограничения доступа к документу проставляется справа над реквизитами бланка.</w:t>
      </w:r>
    </w:p>
    <w:p w:rsidR="002B5149" w:rsidRPr="0058238A" w:rsidRDefault="002B5149" w:rsidP="002B5149">
      <w:pPr>
        <w:autoSpaceDE w:val="0"/>
        <w:autoSpaceDN w:val="0"/>
        <w:adjustRightInd w:val="0"/>
        <w:ind w:firstLine="720"/>
        <w:jc w:val="both"/>
        <w:rPr>
          <w:szCs w:val="28"/>
        </w:rPr>
      </w:pPr>
      <w:r w:rsidRPr="0058238A">
        <w:rPr>
          <w:szCs w:val="28"/>
        </w:rPr>
        <w:t>Гриф ограничения доступа к документу (пометка «Для служебного пользования»)</w:t>
      </w:r>
      <w:r w:rsidRPr="0058238A">
        <w:rPr>
          <w:szCs w:val="28"/>
          <w:shd w:val="clear" w:color="auto" w:fill="FFFFFF"/>
        </w:rPr>
        <w:t xml:space="preserve"> </w:t>
      </w:r>
      <w:r w:rsidRPr="0058238A">
        <w:rPr>
          <w:szCs w:val="28"/>
        </w:rPr>
        <w:t>проставляется в правом верхнем углу первого листа документа и дополняется номером экземпляра документа и другими сведениями в соответствии с законодательством Российской Федерации, которые располагаются ниже ограничительной пометки на один одинарный межстрочный интервал и выравниваются по отношению к ней по центру. Например:</w:t>
      </w:r>
    </w:p>
    <w:p w:rsidR="002B5149" w:rsidRPr="0058238A" w:rsidRDefault="002B5149" w:rsidP="002B5149">
      <w:pPr>
        <w:autoSpaceDE w:val="0"/>
        <w:autoSpaceDN w:val="0"/>
        <w:adjustRightInd w:val="0"/>
        <w:ind w:firstLine="720"/>
        <w:jc w:val="both"/>
        <w:rPr>
          <w:szCs w:val="28"/>
        </w:rPr>
      </w:pPr>
    </w:p>
    <w:p w:rsidR="002B5149" w:rsidRPr="0058238A" w:rsidRDefault="002B5149" w:rsidP="002B5149">
      <w:pPr>
        <w:autoSpaceDE w:val="0"/>
        <w:autoSpaceDN w:val="0"/>
        <w:adjustRightInd w:val="0"/>
        <w:ind w:firstLine="720"/>
        <w:jc w:val="right"/>
        <w:rPr>
          <w:szCs w:val="28"/>
        </w:rPr>
      </w:pPr>
      <w:r w:rsidRPr="0058238A">
        <w:rPr>
          <w:szCs w:val="28"/>
        </w:rPr>
        <w:t>Для служебного пользования</w:t>
      </w:r>
    </w:p>
    <w:p w:rsidR="002B5149" w:rsidRPr="0058238A" w:rsidRDefault="002B5149" w:rsidP="002B5149">
      <w:pPr>
        <w:autoSpaceDE w:val="0"/>
        <w:autoSpaceDN w:val="0"/>
        <w:adjustRightInd w:val="0"/>
        <w:ind w:firstLine="7655"/>
        <w:rPr>
          <w:szCs w:val="28"/>
        </w:rPr>
      </w:pPr>
      <w:r w:rsidRPr="0058238A">
        <w:rPr>
          <w:szCs w:val="28"/>
        </w:rPr>
        <w:t>Экз. № 1</w:t>
      </w:r>
    </w:p>
    <w:p w:rsidR="002B5149" w:rsidRPr="0058238A" w:rsidRDefault="002B5149" w:rsidP="002B5149">
      <w:pPr>
        <w:autoSpaceDE w:val="0"/>
        <w:autoSpaceDN w:val="0"/>
        <w:adjustRightInd w:val="0"/>
        <w:ind w:firstLine="720"/>
        <w:jc w:val="both"/>
        <w:rPr>
          <w:szCs w:val="28"/>
        </w:rPr>
      </w:pPr>
    </w:p>
    <w:p w:rsidR="002B514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4</w:t>
      </w:r>
      <w:r w:rsidRPr="005B6289">
        <w:rPr>
          <w:rFonts w:ascii="Times New Roman" w:hAnsi="Times New Roman" w:cs="Times New Roman"/>
          <w:sz w:val="28"/>
          <w:szCs w:val="28"/>
        </w:rPr>
        <w:t>.3.1</w:t>
      </w:r>
      <w:r>
        <w:rPr>
          <w:rFonts w:ascii="Times New Roman" w:hAnsi="Times New Roman" w:cs="Times New Roman"/>
          <w:sz w:val="28"/>
          <w:szCs w:val="28"/>
        </w:rPr>
        <w:t>3</w:t>
      </w:r>
      <w:r w:rsidRPr="005B6289">
        <w:rPr>
          <w:rFonts w:ascii="Times New Roman" w:hAnsi="Times New Roman" w:cs="Times New Roman"/>
          <w:sz w:val="28"/>
          <w:szCs w:val="28"/>
        </w:rPr>
        <w:t>. </w:t>
      </w:r>
      <w:r w:rsidRPr="0058238A">
        <w:rPr>
          <w:rFonts w:ascii="Times New Roman" w:hAnsi="Times New Roman" w:cs="Times New Roman"/>
          <w:sz w:val="28"/>
          <w:szCs w:val="28"/>
        </w:rPr>
        <w:t>Адресат – реквизит, используемый при оформлении деловых (служебных) писем, внутренних информационно-справочных документов (докладных, служебных записок, заявлений и другое)</w:t>
      </w:r>
      <w:r>
        <w:rPr>
          <w:rFonts w:ascii="Times New Roman" w:hAnsi="Times New Roman" w:cs="Times New Roman"/>
          <w:sz w:val="28"/>
          <w:szCs w:val="28"/>
        </w:rPr>
        <w:t>.</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В качестве адресата могут быть </w:t>
      </w:r>
      <w:r>
        <w:rPr>
          <w:rFonts w:ascii="Times New Roman" w:hAnsi="Times New Roman" w:cs="Times New Roman"/>
          <w:sz w:val="28"/>
          <w:szCs w:val="28"/>
        </w:rPr>
        <w:t xml:space="preserve">органы государственной власти Ростовской области, </w:t>
      </w:r>
      <w:r w:rsidRPr="005B6289">
        <w:rPr>
          <w:rFonts w:ascii="Times New Roman" w:hAnsi="Times New Roman" w:cs="Times New Roman"/>
          <w:sz w:val="28"/>
          <w:szCs w:val="28"/>
        </w:rPr>
        <w:t>организации, их структурные подразделения, должностные или физические лица.</w:t>
      </w:r>
    </w:p>
    <w:p w:rsidR="002B5149" w:rsidRPr="0058238A" w:rsidRDefault="002B5149" w:rsidP="002B5149">
      <w:pPr>
        <w:autoSpaceDE w:val="0"/>
        <w:autoSpaceDN w:val="0"/>
        <w:adjustRightInd w:val="0"/>
        <w:ind w:firstLine="720"/>
        <w:jc w:val="both"/>
        <w:rPr>
          <w:szCs w:val="28"/>
        </w:rPr>
      </w:pPr>
      <w:r w:rsidRPr="0058238A">
        <w:rPr>
          <w:szCs w:val="28"/>
        </w:rPr>
        <w:t>Реквизит «адресат» проставляется в верхней правой части первого листа документа (на бланке с угловым расположением реквизитов) или справа под реквизитами бланка (при продольном расположении реквизитов). При наличии грифа ограничения доступа к документу «адресат» размещается под ним.</w:t>
      </w:r>
    </w:p>
    <w:p w:rsidR="002B5149" w:rsidRPr="0058238A" w:rsidRDefault="002B5149" w:rsidP="002B5149">
      <w:pPr>
        <w:autoSpaceDE w:val="0"/>
        <w:autoSpaceDN w:val="0"/>
        <w:adjustRightInd w:val="0"/>
        <w:ind w:firstLine="720"/>
        <w:jc w:val="both"/>
        <w:rPr>
          <w:szCs w:val="28"/>
        </w:rPr>
      </w:pPr>
      <w:r w:rsidRPr="0058238A">
        <w:rPr>
          <w:szCs w:val="28"/>
        </w:rPr>
        <w:t>Строки реквизита печатаются через один интервал</w:t>
      </w:r>
      <w:r w:rsidRPr="0058238A">
        <w:t xml:space="preserve">. </w:t>
      </w:r>
      <w:r w:rsidRPr="0058238A">
        <w:rPr>
          <w:szCs w:val="28"/>
        </w:rPr>
        <w:t>Длина строки реквизита не превышает 7,5 см и ограничивается правым полем. Строки реквизита «адресат» выравниваются по левому краю или по центру относительно самой длинной строки в границах, отведенных для реквизита «адресат».</w:t>
      </w:r>
    </w:p>
    <w:p w:rsidR="002B5149" w:rsidRPr="0058238A" w:rsidRDefault="002B5149" w:rsidP="002B5149">
      <w:pPr>
        <w:autoSpaceDE w:val="0"/>
        <w:autoSpaceDN w:val="0"/>
        <w:adjustRightInd w:val="0"/>
        <w:ind w:firstLine="720"/>
        <w:jc w:val="both"/>
        <w:rPr>
          <w:szCs w:val="28"/>
        </w:rPr>
      </w:pPr>
      <w:r w:rsidRPr="0058238A">
        <w:rPr>
          <w:szCs w:val="28"/>
        </w:rPr>
        <w:t>При адресовании документа в исполнительные органы государственной власти Ростовской области, иные государственные органы, орган местного самоуправления или организацию (без указания должностного лица) указывается полное или сокращенное наименование соответствующего органа власти (организации) в именительном падеже. В состав реквизита «адресат» может входить почтовый адрес. Например (здесь и далее примеры наименования организаций, их справочные данные являются условными):</w:t>
      </w:r>
    </w:p>
    <w:p w:rsidR="002B5149" w:rsidRPr="0058238A" w:rsidRDefault="002B5149" w:rsidP="002B5149">
      <w:pPr>
        <w:autoSpaceDE w:val="0"/>
        <w:autoSpaceDN w:val="0"/>
        <w:adjustRightInd w:val="0"/>
        <w:rPr>
          <w:szCs w:val="28"/>
        </w:rPr>
      </w:pPr>
    </w:p>
    <w:p w:rsidR="002B5149" w:rsidRPr="0058238A" w:rsidRDefault="002B5149" w:rsidP="002B5149">
      <w:pPr>
        <w:autoSpaceDE w:val="0"/>
        <w:autoSpaceDN w:val="0"/>
        <w:adjustRightInd w:val="0"/>
        <w:ind w:left="6379"/>
        <w:jc w:val="center"/>
        <w:rPr>
          <w:szCs w:val="28"/>
        </w:rPr>
      </w:pPr>
      <w:r w:rsidRPr="0058238A">
        <w:rPr>
          <w:szCs w:val="28"/>
        </w:rPr>
        <w:t>Комитет по управлению</w:t>
      </w:r>
    </w:p>
    <w:p w:rsidR="002B5149" w:rsidRPr="0058238A" w:rsidRDefault="002B5149" w:rsidP="002B5149">
      <w:pPr>
        <w:autoSpaceDE w:val="0"/>
        <w:autoSpaceDN w:val="0"/>
        <w:adjustRightInd w:val="0"/>
        <w:ind w:left="6379"/>
        <w:jc w:val="center"/>
        <w:rPr>
          <w:szCs w:val="28"/>
        </w:rPr>
      </w:pPr>
      <w:r w:rsidRPr="0058238A">
        <w:rPr>
          <w:szCs w:val="28"/>
        </w:rPr>
        <w:t>архивным делом</w:t>
      </w:r>
    </w:p>
    <w:p w:rsidR="002B5149" w:rsidRPr="0058238A" w:rsidRDefault="002B5149" w:rsidP="002B5149">
      <w:pPr>
        <w:autoSpaceDE w:val="0"/>
        <w:autoSpaceDN w:val="0"/>
        <w:adjustRightInd w:val="0"/>
        <w:ind w:left="6379"/>
        <w:jc w:val="center"/>
        <w:rPr>
          <w:szCs w:val="28"/>
        </w:rPr>
      </w:pPr>
      <w:r w:rsidRPr="0058238A">
        <w:rPr>
          <w:szCs w:val="28"/>
        </w:rPr>
        <w:t>Ростовской области</w:t>
      </w:r>
    </w:p>
    <w:p w:rsidR="002B5149" w:rsidRPr="0058238A" w:rsidRDefault="002B5149" w:rsidP="002B5149">
      <w:pPr>
        <w:autoSpaceDE w:val="0"/>
        <w:autoSpaceDN w:val="0"/>
        <w:adjustRightInd w:val="0"/>
        <w:rPr>
          <w:szCs w:val="28"/>
        </w:rPr>
      </w:pPr>
    </w:p>
    <w:p w:rsidR="002B5149" w:rsidRPr="0058238A" w:rsidRDefault="002B5149" w:rsidP="002B5149">
      <w:pPr>
        <w:autoSpaceDE w:val="0"/>
        <w:autoSpaceDN w:val="0"/>
        <w:adjustRightInd w:val="0"/>
        <w:rPr>
          <w:szCs w:val="28"/>
        </w:rPr>
      </w:pPr>
      <w:r w:rsidRPr="0058238A">
        <w:rPr>
          <w:szCs w:val="28"/>
        </w:rPr>
        <w:t>или</w:t>
      </w:r>
    </w:p>
    <w:p w:rsidR="002B5149" w:rsidRPr="0058238A" w:rsidRDefault="002B5149" w:rsidP="002B5149">
      <w:pPr>
        <w:autoSpaceDE w:val="0"/>
        <w:autoSpaceDN w:val="0"/>
        <w:adjustRightInd w:val="0"/>
        <w:rPr>
          <w:szCs w:val="28"/>
        </w:rPr>
      </w:pPr>
    </w:p>
    <w:tbl>
      <w:tblPr>
        <w:tblW w:w="2597" w:type="pct"/>
        <w:tblCellSpacing w:w="15" w:type="dxa"/>
        <w:tblInd w:w="4857" w:type="dxa"/>
        <w:tblCellMar>
          <w:left w:w="57" w:type="dxa"/>
          <w:right w:w="57" w:type="dxa"/>
        </w:tblCellMar>
        <w:tblLook w:val="04A0" w:firstRow="1" w:lastRow="0" w:firstColumn="1" w:lastColumn="0" w:noHBand="0" w:noVBand="1"/>
      </w:tblPr>
      <w:tblGrid>
        <w:gridCol w:w="5005"/>
      </w:tblGrid>
      <w:tr w:rsidR="002B5149" w:rsidRPr="0058238A" w:rsidTr="006F3397">
        <w:trPr>
          <w:tblCellSpacing w:w="15" w:type="dxa"/>
        </w:trPr>
        <w:tc>
          <w:tcPr>
            <w:tcW w:w="5192" w:type="dxa"/>
            <w:tcBorders>
              <w:top w:val="nil"/>
              <w:left w:val="nil"/>
              <w:bottom w:val="nil"/>
              <w:right w:val="nil"/>
            </w:tcBorders>
            <w:tcMar>
              <w:top w:w="15" w:type="dxa"/>
              <w:left w:w="149" w:type="dxa"/>
              <w:bottom w:w="15" w:type="dxa"/>
              <w:right w:w="149" w:type="dxa"/>
            </w:tcMar>
            <w:hideMark/>
          </w:tcPr>
          <w:p w:rsidR="002B5149" w:rsidRPr="0058238A" w:rsidRDefault="002B5149" w:rsidP="006F3397">
            <w:pPr>
              <w:spacing w:before="100" w:beforeAutospacing="1" w:after="100" w:afterAutospacing="1"/>
              <w:jc w:val="center"/>
              <w:rPr>
                <w:szCs w:val="28"/>
              </w:rPr>
            </w:pPr>
            <w:r w:rsidRPr="0058238A">
              <w:rPr>
                <w:szCs w:val="28"/>
              </w:rPr>
              <w:t>Всероссийский научно-исследовательский институт документоведения и архивного дела</w:t>
            </w:r>
          </w:p>
        </w:tc>
      </w:tr>
      <w:tr w:rsidR="002B5149" w:rsidRPr="0058238A" w:rsidTr="006F3397">
        <w:trPr>
          <w:tblCellSpacing w:w="15" w:type="dxa"/>
        </w:trPr>
        <w:tc>
          <w:tcPr>
            <w:tcW w:w="5192" w:type="dxa"/>
            <w:tcBorders>
              <w:top w:val="nil"/>
              <w:left w:val="nil"/>
              <w:bottom w:val="nil"/>
              <w:right w:val="nil"/>
            </w:tcBorders>
            <w:tcMar>
              <w:top w:w="15" w:type="dxa"/>
              <w:left w:w="149" w:type="dxa"/>
              <w:bottom w:w="15" w:type="dxa"/>
              <w:right w:w="149" w:type="dxa"/>
            </w:tcMar>
            <w:hideMark/>
          </w:tcPr>
          <w:p w:rsidR="002B5149" w:rsidRPr="0058238A" w:rsidRDefault="002B5149" w:rsidP="006F3397">
            <w:pPr>
              <w:spacing w:before="100" w:beforeAutospacing="1" w:after="100" w:afterAutospacing="1"/>
              <w:rPr>
                <w:szCs w:val="28"/>
              </w:rPr>
            </w:pPr>
            <w:r w:rsidRPr="0058238A">
              <w:rPr>
                <w:szCs w:val="28"/>
              </w:rPr>
              <w:t>Профсоюзная ул., д. 82, Москва, 117393</w:t>
            </w:r>
          </w:p>
        </w:tc>
      </w:tr>
    </w:tbl>
    <w:p w:rsidR="002B5149" w:rsidRDefault="002B5149" w:rsidP="002B5149">
      <w:pPr>
        <w:pStyle w:val="ConsNormal"/>
        <w:widowControl/>
        <w:spacing w:before="100" w:after="100" w:line="223" w:lineRule="auto"/>
        <w:ind w:right="0"/>
        <w:jc w:val="both"/>
        <w:rPr>
          <w:rFonts w:ascii="Times New Roman" w:hAnsi="Times New Roman" w:cs="Times New Roman"/>
          <w:sz w:val="28"/>
          <w:szCs w:val="28"/>
        </w:rPr>
      </w:pPr>
    </w:p>
    <w:p w:rsidR="002B5149" w:rsidRPr="0058238A" w:rsidRDefault="002B5149" w:rsidP="002B5149">
      <w:pPr>
        <w:tabs>
          <w:tab w:val="left" w:pos="0"/>
        </w:tabs>
        <w:autoSpaceDE w:val="0"/>
        <w:autoSpaceDN w:val="0"/>
        <w:adjustRightInd w:val="0"/>
        <w:ind w:firstLine="720"/>
        <w:jc w:val="both"/>
        <w:rPr>
          <w:spacing w:val="-2"/>
          <w:szCs w:val="28"/>
        </w:rPr>
      </w:pPr>
      <w:r w:rsidRPr="0058238A">
        <w:rPr>
          <w:spacing w:val="-2"/>
          <w:szCs w:val="28"/>
        </w:rPr>
        <w:lastRenderedPageBreak/>
        <w:t>При адресовании документа руководителю (заместителю руководителя) исполнительного органа государственной власти Ростовской области, иного государственного органа (организации) указываются в дательном падеже наименование должности руководителя (заместителя руководителя), включающее наименование исполнительного органа государственной власти Ростовской области, иного государственного органа (организации), и фамилия, инициалы должностного лица. Например:</w:t>
      </w:r>
    </w:p>
    <w:p w:rsidR="002B5149" w:rsidRPr="0058238A" w:rsidRDefault="002B5149" w:rsidP="002B5149">
      <w:pPr>
        <w:tabs>
          <w:tab w:val="left" w:pos="0"/>
        </w:tabs>
        <w:autoSpaceDE w:val="0"/>
        <w:autoSpaceDN w:val="0"/>
        <w:adjustRightInd w:val="0"/>
        <w:ind w:firstLine="720"/>
        <w:jc w:val="both"/>
        <w:rPr>
          <w:spacing w:val="-2"/>
          <w:szCs w:val="28"/>
        </w:rPr>
      </w:pPr>
    </w:p>
    <w:tbl>
      <w:tblPr>
        <w:tblW w:w="1897" w:type="pct"/>
        <w:jc w:val="right"/>
        <w:tblCellSpacing w:w="15" w:type="dxa"/>
        <w:tblCellMar>
          <w:top w:w="15" w:type="dxa"/>
          <w:left w:w="15" w:type="dxa"/>
          <w:bottom w:w="15" w:type="dxa"/>
          <w:right w:w="15" w:type="dxa"/>
        </w:tblCellMar>
        <w:tblLook w:val="04A0" w:firstRow="1" w:lastRow="0" w:firstColumn="1" w:lastColumn="0" w:noHBand="0" w:noVBand="1"/>
      </w:tblPr>
      <w:tblGrid>
        <w:gridCol w:w="3656"/>
      </w:tblGrid>
      <w:tr w:rsidR="002B5149" w:rsidRPr="0058238A" w:rsidTr="006F3397">
        <w:trPr>
          <w:tblCellSpacing w:w="15" w:type="dxa"/>
          <w:jc w:val="right"/>
        </w:trPr>
        <w:tc>
          <w:tcPr>
            <w:tcW w:w="3775" w:type="dxa"/>
            <w:tcBorders>
              <w:top w:val="nil"/>
              <w:left w:val="nil"/>
              <w:bottom w:val="nil"/>
              <w:right w:val="nil"/>
            </w:tcBorders>
            <w:tcMar>
              <w:top w:w="15" w:type="dxa"/>
              <w:left w:w="149" w:type="dxa"/>
              <w:bottom w:w="15" w:type="dxa"/>
              <w:right w:w="149" w:type="dxa"/>
            </w:tcMar>
            <w:hideMark/>
          </w:tcPr>
          <w:p w:rsidR="002B5149" w:rsidRPr="0058238A" w:rsidRDefault="002B5149" w:rsidP="006F3397">
            <w:pPr>
              <w:spacing w:before="100" w:beforeAutospacing="1" w:after="100" w:afterAutospacing="1"/>
              <w:jc w:val="center"/>
              <w:rPr>
                <w:szCs w:val="28"/>
              </w:rPr>
            </w:pPr>
            <w:r w:rsidRPr="0058238A">
              <w:rPr>
                <w:szCs w:val="28"/>
              </w:rPr>
              <w:t>Директору департамента потребительского рынка Ростовской области</w:t>
            </w:r>
          </w:p>
        </w:tc>
      </w:tr>
      <w:tr w:rsidR="002B5149" w:rsidRPr="0058238A" w:rsidTr="006F3397">
        <w:trPr>
          <w:tblCellSpacing w:w="15" w:type="dxa"/>
          <w:jc w:val="right"/>
        </w:trPr>
        <w:tc>
          <w:tcPr>
            <w:tcW w:w="3775" w:type="dxa"/>
            <w:tcBorders>
              <w:top w:val="nil"/>
              <w:left w:val="nil"/>
              <w:bottom w:val="nil"/>
              <w:right w:val="nil"/>
            </w:tcBorders>
            <w:tcMar>
              <w:top w:w="15" w:type="dxa"/>
              <w:left w:w="149" w:type="dxa"/>
              <w:bottom w:w="15" w:type="dxa"/>
              <w:right w:w="149" w:type="dxa"/>
            </w:tcMar>
            <w:hideMark/>
          </w:tcPr>
          <w:p w:rsidR="002B5149" w:rsidRPr="0058238A" w:rsidRDefault="002B5149" w:rsidP="006F3397">
            <w:pPr>
              <w:spacing w:before="100" w:beforeAutospacing="1" w:after="100" w:afterAutospacing="1"/>
              <w:jc w:val="center"/>
              <w:rPr>
                <w:szCs w:val="28"/>
              </w:rPr>
            </w:pPr>
            <w:r w:rsidRPr="0058238A">
              <w:rPr>
                <w:szCs w:val="28"/>
              </w:rPr>
              <w:t>Фамилия И.О.</w:t>
            </w:r>
          </w:p>
        </w:tc>
      </w:tr>
    </w:tbl>
    <w:p w:rsidR="002B5149" w:rsidRDefault="002B5149" w:rsidP="002B5149">
      <w:pPr>
        <w:pStyle w:val="ConsNormal"/>
        <w:widowControl/>
        <w:spacing w:before="100" w:after="100" w:line="223" w:lineRule="auto"/>
        <w:ind w:right="0"/>
        <w:jc w:val="both"/>
        <w:rPr>
          <w:rFonts w:ascii="Times New Roman" w:hAnsi="Times New Roman" w:cs="Times New Roman"/>
          <w:sz w:val="28"/>
          <w:szCs w:val="28"/>
        </w:rPr>
      </w:pPr>
    </w:p>
    <w:p w:rsidR="002B5149" w:rsidRPr="0058238A" w:rsidRDefault="002B5149" w:rsidP="002B5149">
      <w:pPr>
        <w:tabs>
          <w:tab w:val="left" w:pos="0"/>
        </w:tabs>
        <w:autoSpaceDE w:val="0"/>
        <w:autoSpaceDN w:val="0"/>
        <w:adjustRightInd w:val="0"/>
        <w:ind w:firstLine="720"/>
        <w:jc w:val="both"/>
        <w:rPr>
          <w:spacing w:val="-2"/>
          <w:szCs w:val="28"/>
        </w:rPr>
      </w:pPr>
      <w:r w:rsidRPr="0058238A">
        <w:rPr>
          <w:spacing w:val="-2"/>
          <w:szCs w:val="28"/>
        </w:rPr>
        <w:t>При адресовании документа в структурное подразделение исполнительного органа государственной власти Ростовской области, иного государственного органа (организации) в реквизите «адресат» указывается в именительном падеже наименование исполнительного органа государственной власти Ростовской области, иного государственного органа (организации), ниже – наименование структурного подразделения. Например:</w:t>
      </w:r>
    </w:p>
    <w:p w:rsidR="002B5149" w:rsidRDefault="002B5149" w:rsidP="002B5149">
      <w:pPr>
        <w:tabs>
          <w:tab w:val="left" w:pos="0"/>
        </w:tabs>
        <w:autoSpaceDE w:val="0"/>
        <w:autoSpaceDN w:val="0"/>
        <w:adjustRightInd w:val="0"/>
        <w:ind w:firstLine="5670"/>
        <w:jc w:val="center"/>
        <w:rPr>
          <w:spacing w:val="-2"/>
          <w:szCs w:val="28"/>
        </w:rPr>
      </w:pPr>
    </w:p>
    <w:p w:rsidR="002B5149" w:rsidRPr="0058238A" w:rsidRDefault="002B5149" w:rsidP="002B5149">
      <w:pPr>
        <w:tabs>
          <w:tab w:val="left" w:pos="0"/>
        </w:tabs>
        <w:autoSpaceDE w:val="0"/>
        <w:autoSpaceDN w:val="0"/>
        <w:adjustRightInd w:val="0"/>
        <w:ind w:firstLine="5670"/>
        <w:jc w:val="center"/>
        <w:rPr>
          <w:spacing w:val="-2"/>
          <w:szCs w:val="28"/>
        </w:rPr>
      </w:pPr>
      <w:r w:rsidRPr="0058238A">
        <w:rPr>
          <w:spacing w:val="-2"/>
          <w:szCs w:val="28"/>
        </w:rPr>
        <w:t>Министерство финансов</w:t>
      </w:r>
    </w:p>
    <w:p w:rsidR="002B5149" w:rsidRDefault="002B5149" w:rsidP="002B5149">
      <w:pPr>
        <w:tabs>
          <w:tab w:val="left" w:pos="0"/>
        </w:tabs>
        <w:autoSpaceDE w:val="0"/>
        <w:autoSpaceDN w:val="0"/>
        <w:adjustRightInd w:val="0"/>
        <w:ind w:firstLine="5670"/>
        <w:jc w:val="center"/>
        <w:rPr>
          <w:spacing w:val="-2"/>
          <w:szCs w:val="28"/>
        </w:rPr>
      </w:pPr>
      <w:r w:rsidRPr="0058238A">
        <w:rPr>
          <w:spacing w:val="-2"/>
          <w:szCs w:val="28"/>
        </w:rPr>
        <w:t>Ростовской области</w:t>
      </w:r>
    </w:p>
    <w:p w:rsidR="002B5149" w:rsidRPr="0058238A" w:rsidRDefault="002B5149" w:rsidP="002B5149">
      <w:pPr>
        <w:tabs>
          <w:tab w:val="left" w:pos="0"/>
        </w:tabs>
        <w:autoSpaceDE w:val="0"/>
        <w:autoSpaceDN w:val="0"/>
        <w:adjustRightInd w:val="0"/>
        <w:ind w:firstLine="5103"/>
        <w:jc w:val="center"/>
        <w:rPr>
          <w:spacing w:val="-2"/>
          <w:szCs w:val="28"/>
        </w:rPr>
      </w:pPr>
      <w:r w:rsidRPr="0058238A">
        <w:rPr>
          <w:spacing w:val="-2"/>
          <w:szCs w:val="28"/>
        </w:rPr>
        <w:t>Управление бюджетной политики</w:t>
      </w:r>
    </w:p>
    <w:p w:rsidR="002B5149" w:rsidRPr="005B6289" w:rsidRDefault="002B5149" w:rsidP="002B5149">
      <w:pPr>
        <w:pStyle w:val="ConsNormal"/>
        <w:widowControl/>
        <w:spacing w:before="100" w:after="100" w:line="223" w:lineRule="auto"/>
        <w:ind w:left="5670" w:right="0" w:firstLine="0"/>
        <w:jc w:val="center"/>
        <w:rPr>
          <w:rFonts w:ascii="Times New Roman" w:hAnsi="Times New Roman" w:cs="Times New Roman"/>
          <w:sz w:val="28"/>
          <w:szCs w:val="28"/>
        </w:rPr>
      </w:pPr>
      <w:r w:rsidRPr="005B6289">
        <w:rPr>
          <w:rFonts w:ascii="Times New Roman" w:hAnsi="Times New Roman" w:cs="Times New Roman"/>
          <w:sz w:val="28"/>
          <w:szCs w:val="28"/>
        </w:rPr>
        <w:br/>
      </w:r>
    </w:p>
    <w:p w:rsidR="002B5149" w:rsidRPr="006260E1" w:rsidRDefault="002B5149" w:rsidP="002B5149">
      <w:pPr>
        <w:tabs>
          <w:tab w:val="left" w:pos="0"/>
        </w:tabs>
        <w:autoSpaceDE w:val="0"/>
        <w:autoSpaceDN w:val="0"/>
        <w:adjustRightInd w:val="0"/>
        <w:ind w:firstLine="720"/>
        <w:jc w:val="both"/>
        <w:rPr>
          <w:spacing w:val="-2"/>
          <w:szCs w:val="28"/>
        </w:rPr>
      </w:pPr>
      <w:r w:rsidRPr="006260E1">
        <w:rPr>
          <w:spacing w:val="-2"/>
          <w:szCs w:val="28"/>
        </w:rPr>
        <w:t>Во всех видах написания реквизита фамилия и инициалы адресата оформляются ниже предыдущего текста на один (два) одинарных межстрочных интервала. Инициалы ставятся после фамилии.</w:t>
      </w:r>
    </w:p>
    <w:p w:rsidR="002B5149" w:rsidRPr="006260E1" w:rsidRDefault="002B5149" w:rsidP="002B5149">
      <w:pPr>
        <w:tabs>
          <w:tab w:val="left" w:pos="0"/>
        </w:tabs>
        <w:autoSpaceDE w:val="0"/>
        <w:autoSpaceDN w:val="0"/>
        <w:adjustRightInd w:val="0"/>
        <w:ind w:firstLine="720"/>
        <w:jc w:val="both"/>
        <w:rPr>
          <w:spacing w:val="-2"/>
          <w:szCs w:val="28"/>
        </w:rPr>
      </w:pPr>
      <w:r w:rsidRPr="006260E1">
        <w:rPr>
          <w:spacing w:val="-2"/>
          <w:szCs w:val="28"/>
        </w:rPr>
        <w:t>Если письмо адресуется лицу, имеющему воинское звание, ученое звание или ученую степень, то в реквизите «адресат» можно указать соответствующее звание или ученую степень, которые приводятся в сокращенном виде непосредственно перед фамилией. Например:</w:t>
      </w:r>
    </w:p>
    <w:p w:rsidR="002B5149" w:rsidRPr="006260E1" w:rsidRDefault="002B5149" w:rsidP="002B5149">
      <w:pPr>
        <w:tabs>
          <w:tab w:val="left" w:pos="0"/>
        </w:tabs>
        <w:autoSpaceDE w:val="0"/>
        <w:autoSpaceDN w:val="0"/>
        <w:adjustRightInd w:val="0"/>
        <w:ind w:firstLine="720"/>
        <w:jc w:val="both"/>
        <w:rPr>
          <w:spacing w:val="-2"/>
          <w:szCs w:val="28"/>
        </w:rPr>
      </w:pPr>
    </w:p>
    <w:tbl>
      <w:tblPr>
        <w:tblW w:w="2456" w:type="pct"/>
        <w:jc w:val="right"/>
        <w:tblCellSpacing w:w="15" w:type="dxa"/>
        <w:tblCellMar>
          <w:top w:w="15" w:type="dxa"/>
          <w:left w:w="15" w:type="dxa"/>
          <w:bottom w:w="15" w:type="dxa"/>
          <w:right w:w="15" w:type="dxa"/>
        </w:tblCellMar>
        <w:tblLook w:val="04A0" w:firstRow="1" w:lastRow="0" w:firstColumn="1" w:lastColumn="0" w:noHBand="0" w:noVBand="1"/>
      </w:tblPr>
      <w:tblGrid>
        <w:gridCol w:w="4734"/>
      </w:tblGrid>
      <w:tr w:rsidR="002B5149" w:rsidRPr="006260E1" w:rsidTr="006F3397">
        <w:trPr>
          <w:trHeight w:val="1914"/>
          <w:tblCellSpacing w:w="15" w:type="dxa"/>
          <w:jc w:val="right"/>
        </w:trPr>
        <w:tc>
          <w:tcPr>
            <w:tcW w:w="4775" w:type="dxa"/>
            <w:tcBorders>
              <w:top w:val="nil"/>
              <w:left w:val="nil"/>
              <w:bottom w:val="nil"/>
              <w:right w:val="nil"/>
            </w:tcBorders>
            <w:hideMark/>
          </w:tcPr>
          <w:p w:rsidR="002B5149" w:rsidRPr="006260E1" w:rsidRDefault="002B5149" w:rsidP="006F3397">
            <w:pPr>
              <w:spacing w:before="100" w:beforeAutospacing="1" w:after="100" w:afterAutospacing="1"/>
              <w:rPr>
                <w:szCs w:val="28"/>
              </w:rPr>
            </w:pPr>
            <w:r w:rsidRPr="006260E1">
              <w:rPr>
                <w:szCs w:val="28"/>
              </w:rPr>
              <w:t>Ректору ФГБОУ ВО «Донской государственный технический университет»</w:t>
            </w:r>
          </w:p>
          <w:p w:rsidR="002B5149" w:rsidRPr="006260E1" w:rsidRDefault="002B5149" w:rsidP="006F3397">
            <w:pPr>
              <w:spacing w:before="100" w:beforeAutospacing="1" w:after="100" w:afterAutospacing="1"/>
              <w:rPr>
                <w:szCs w:val="28"/>
              </w:rPr>
            </w:pPr>
            <w:r w:rsidRPr="006260E1">
              <w:rPr>
                <w:szCs w:val="28"/>
              </w:rPr>
              <w:t>доктору технических наук, профессору</w:t>
            </w:r>
          </w:p>
        </w:tc>
      </w:tr>
      <w:tr w:rsidR="002B5149" w:rsidRPr="006260E1" w:rsidTr="006F3397">
        <w:trPr>
          <w:trHeight w:val="319"/>
          <w:tblCellSpacing w:w="15" w:type="dxa"/>
          <w:jc w:val="right"/>
        </w:trPr>
        <w:tc>
          <w:tcPr>
            <w:tcW w:w="4775" w:type="dxa"/>
            <w:tcBorders>
              <w:top w:val="nil"/>
              <w:left w:val="nil"/>
              <w:bottom w:val="nil"/>
              <w:right w:val="nil"/>
            </w:tcBorders>
            <w:hideMark/>
          </w:tcPr>
          <w:p w:rsidR="002B5149" w:rsidRPr="006260E1" w:rsidRDefault="002B5149" w:rsidP="006F3397">
            <w:pPr>
              <w:spacing w:before="100" w:beforeAutospacing="1" w:after="100" w:afterAutospacing="1"/>
              <w:rPr>
                <w:szCs w:val="28"/>
              </w:rPr>
            </w:pPr>
            <w:r w:rsidRPr="006260E1">
              <w:rPr>
                <w:szCs w:val="28"/>
              </w:rPr>
              <w:t>Фамилия И.О.</w:t>
            </w:r>
          </w:p>
        </w:tc>
      </w:tr>
    </w:tbl>
    <w:p w:rsidR="002B5149" w:rsidRDefault="002B5149" w:rsidP="002B5149">
      <w:pPr>
        <w:pStyle w:val="ConsNormal"/>
        <w:widowControl/>
        <w:spacing w:line="223" w:lineRule="auto"/>
        <w:ind w:right="0"/>
        <w:jc w:val="both"/>
        <w:rPr>
          <w:rFonts w:ascii="Times New Roman" w:hAnsi="Times New Roman" w:cs="Times New Roman"/>
          <w:sz w:val="28"/>
          <w:szCs w:val="28"/>
        </w:rPr>
      </w:pPr>
    </w:p>
    <w:p w:rsidR="002B5149" w:rsidRPr="006260E1" w:rsidRDefault="002B5149" w:rsidP="002B5149">
      <w:pPr>
        <w:tabs>
          <w:tab w:val="left" w:pos="0"/>
        </w:tabs>
        <w:autoSpaceDE w:val="0"/>
        <w:autoSpaceDN w:val="0"/>
        <w:adjustRightInd w:val="0"/>
        <w:ind w:firstLine="720"/>
        <w:jc w:val="both"/>
        <w:rPr>
          <w:spacing w:val="-2"/>
          <w:szCs w:val="28"/>
        </w:rPr>
      </w:pPr>
      <w:r w:rsidRPr="006260E1">
        <w:rPr>
          <w:spacing w:val="-2"/>
          <w:szCs w:val="28"/>
        </w:rPr>
        <w:t>Во внутренних документах, адресуемых руководителю структурного подразделения государственного органа его работниками, наименование организации не указывается. Например:</w:t>
      </w:r>
    </w:p>
    <w:p w:rsidR="002B5149" w:rsidRPr="006260E1" w:rsidRDefault="002B5149" w:rsidP="002B5149">
      <w:pPr>
        <w:tabs>
          <w:tab w:val="left" w:pos="0"/>
        </w:tabs>
        <w:autoSpaceDE w:val="0"/>
        <w:autoSpaceDN w:val="0"/>
        <w:adjustRightInd w:val="0"/>
        <w:ind w:firstLine="720"/>
        <w:jc w:val="both"/>
        <w:rPr>
          <w:spacing w:val="-2"/>
          <w:szCs w:val="28"/>
        </w:rPr>
      </w:pPr>
    </w:p>
    <w:p w:rsidR="002B5149" w:rsidRPr="006260E1" w:rsidRDefault="002B5149" w:rsidP="002B5149">
      <w:pPr>
        <w:autoSpaceDE w:val="0"/>
        <w:autoSpaceDN w:val="0"/>
        <w:adjustRightInd w:val="0"/>
        <w:ind w:left="5670"/>
        <w:jc w:val="center"/>
        <w:rPr>
          <w:color w:val="000000"/>
          <w:spacing w:val="-2"/>
          <w:szCs w:val="28"/>
        </w:rPr>
      </w:pPr>
      <w:r w:rsidRPr="006260E1">
        <w:rPr>
          <w:color w:val="000000"/>
          <w:spacing w:val="-2"/>
          <w:szCs w:val="28"/>
        </w:rPr>
        <w:t xml:space="preserve">Начальнику управления </w:t>
      </w:r>
      <w:r>
        <w:rPr>
          <w:color w:val="000000"/>
          <w:spacing w:val="-2"/>
          <w:szCs w:val="28"/>
        </w:rPr>
        <w:t>инновационного развития</w:t>
      </w:r>
    </w:p>
    <w:p w:rsidR="002B5149" w:rsidRPr="006260E1" w:rsidRDefault="002B5149" w:rsidP="002B5149">
      <w:pPr>
        <w:autoSpaceDE w:val="0"/>
        <w:autoSpaceDN w:val="0"/>
        <w:adjustRightInd w:val="0"/>
        <w:ind w:left="5670"/>
        <w:jc w:val="center"/>
        <w:rPr>
          <w:color w:val="000000"/>
          <w:spacing w:val="-2"/>
          <w:szCs w:val="28"/>
        </w:rPr>
      </w:pPr>
      <w:r w:rsidRPr="006260E1">
        <w:rPr>
          <w:color w:val="000000"/>
          <w:spacing w:val="-2"/>
          <w:szCs w:val="28"/>
        </w:rPr>
        <w:t>Фамилия И.О.</w:t>
      </w:r>
    </w:p>
    <w:p w:rsidR="002B5149" w:rsidRDefault="002B5149" w:rsidP="002B5149">
      <w:pPr>
        <w:pStyle w:val="ConsNormal"/>
        <w:widowControl/>
        <w:spacing w:line="223" w:lineRule="auto"/>
        <w:ind w:right="0"/>
        <w:jc w:val="both"/>
        <w:rPr>
          <w:rFonts w:ascii="Times New Roman" w:hAnsi="Times New Roman" w:cs="Times New Roman"/>
          <w:sz w:val="28"/>
          <w:szCs w:val="28"/>
        </w:rPr>
      </w:pPr>
    </w:p>
    <w:p w:rsidR="002B5149" w:rsidRPr="006260E1" w:rsidRDefault="002B5149" w:rsidP="002B5149">
      <w:pPr>
        <w:tabs>
          <w:tab w:val="left" w:pos="0"/>
        </w:tabs>
        <w:autoSpaceDE w:val="0"/>
        <w:autoSpaceDN w:val="0"/>
        <w:adjustRightInd w:val="0"/>
        <w:ind w:firstLine="720"/>
        <w:jc w:val="both"/>
        <w:rPr>
          <w:color w:val="000000"/>
          <w:spacing w:val="-2"/>
          <w:szCs w:val="28"/>
        </w:rPr>
      </w:pPr>
      <w:r w:rsidRPr="006260E1">
        <w:rPr>
          <w:spacing w:val="-2"/>
          <w:szCs w:val="28"/>
        </w:rPr>
        <w:t xml:space="preserve">При адресовании письма руководителю структурного подразделения указываются в именительном падеже наименование исполнительного органа государственной власти </w:t>
      </w:r>
      <w:r w:rsidRPr="006260E1">
        <w:rPr>
          <w:spacing w:val="-2"/>
          <w:szCs w:val="28"/>
        </w:rPr>
        <w:lastRenderedPageBreak/>
        <w:t>Ростовской области, иного государственного органа (организации), ниже в дательном падеже – наименование должности руководителя, включающее наименование структурного подразделения, фамилия и инициалы. Например</w:t>
      </w:r>
      <w:r w:rsidRPr="006260E1">
        <w:rPr>
          <w:color w:val="000000"/>
          <w:spacing w:val="-2"/>
          <w:szCs w:val="28"/>
        </w:rPr>
        <w:t>:</w:t>
      </w:r>
    </w:p>
    <w:p w:rsidR="002B5149" w:rsidRPr="006260E1" w:rsidRDefault="002B5149" w:rsidP="002B5149">
      <w:pPr>
        <w:tabs>
          <w:tab w:val="left" w:pos="0"/>
        </w:tabs>
        <w:autoSpaceDE w:val="0"/>
        <w:autoSpaceDN w:val="0"/>
        <w:adjustRightInd w:val="0"/>
        <w:ind w:firstLine="720"/>
        <w:rPr>
          <w:color w:val="000000"/>
          <w:spacing w:val="-2"/>
          <w:szCs w:val="28"/>
        </w:rPr>
      </w:pPr>
    </w:p>
    <w:p w:rsidR="002B5149" w:rsidRPr="006260E1" w:rsidRDefault="002B5149" w:rsidP="002B5149">
      <w:pPr>
        <w:tabs>
          <w:tab w:val="left" w:pos="-11624"/>
        </w:tabs>
        <w:autoSpaceDE w:val="0"/>
        <w:autoSpaceDN w:val="0"/>
        <w:adjustRightInd w:val="0"/>
        <w:ind w:left="6096"/>
        <w:jc w:val="center"/>
        <w:rPr>
          <w:color w:val="000000"/>
          <w:spacing w:val="-2"/>
          <w:szCs w:val="28"/>
        </w:rPr>
      </w:pPr>
      <w:r w:rsidRPr="006260E1">
        <w:rPr>
          <w:color w:val="000000"/>
          <w:spacing w:val="-2"/>
          <w:szCs w:val="28"/>
        </w:rPr>
        <w:t>Министерство финансов</w:t>
      </w:r>
    </w:p>
    <w:p w:rsidR="002B5149" w:rsidRPr="006260E1" w:rsidRDefault="002B5149" w:rsidP="002B5149">
      <w:pPr>
        <w:tabs>
          <w:tab w:val="left" w:pos="-11624"/>
        </w:tabs>
        <w:autoSpaceDE w:val="0"/>
        <w:autoSpaceDN w:val="0"/>
        <w:adjustRightInd w:val="0"/>
        <w:ind w:left="6096"/>
        <w:jc w:val="center"/>
        <w:rPr>
          <w:color w:val="000000"/>
          <w:spacing w:val="-2"/>
          <w:szCs w:val="28"/>
        </w:rPr>
      </w:pPr>
      <w:r w:rsidRPr="006260E1">
        <w:rPr>
          <w:color w:val="000000"/>
          <w:spacing w:val="-2"/>
          <w:szCs w:val="28"/>
        </w:rPr>
        <w:t>Ростовской области</w:t>
      </w:r>
    </w:p>
    <w:p w:rsidR="002B5149" w:rsidRPr="006260E1" w:rsidRDefault="002B5149" w:rsidP="002B5149">
      <w:pPr>
        <w:tabs>
          <w:tab w:val="left" w:pos="-11624"/>
        </w:tabs>
        <w:autoSpaceDE w:val="0"/>
        <w:autoSpaceDN w:val="0"/>
        <w:adjustRightInd w:val="0"/>
        <w:ind w:left="6096"/>
        <w:jc w:val="center"/>
        <w:rPr>
          <w:color w:val="000000"/>
          <w:spacing w:val="-2"/>
          <w:szCs w:val="28"/>
        </w:rPr>
      </w:pPr>
      <w:r w:rsidRPr="006260E1">
        <w:rPr>
          <w:color w:val="000000"/>
          <w:spacing w:val="-2"/>
          <w:szCs w:val="28"/>
        </w:rPr>
        <w:t>Начальнику управления</w:t>
      </w:r>
    </w:p>
    <w:p w:rsidR="002B5149" w:rsidRPr="006260E1" w:rsidRDefault="002B5149" w:rsidP="002B5149">
      <w:pPr>
        <w:tabs>
          <w:tab w:val="left" w:pos="-11624"/>
        </w:tabs>
        <w:autoSpaceDE w:val="0"/>
        <w:autoSpaceDN w:val="0"/>
        <w:adjustRightInd w:val="0"/>
        <w:ind w:left="6096"/>
        <w:jc w:val="center"/>
        <w:rPr>
          <w:color w:val="000000"/>
          <w:spacing w:val="-2"/>
          <w:szCs w:val="28"/>
        </w:rPr>
      </w:pPr>
      <w:r w:rsidRPr="006260E1">
        <w:rPr>
          <w:color w:val="000000"/>
          <w:spacing w:val="-2"/>
          <w:szCs w:val="28"/>
        </w:rPr>
        <w:t>бюджетной политики</w:t>
      </w:r>
    </w:p>
    <w:p w:rsidR="002B5149" w:rsidRPr="006260E1" w:rsidRDefault="002B5149" w:rsidP="002B5149">
      <w:pPr>
        <w:tabs>
          <w:tab w:val="left" w:pos="-11624"/>
        </w:tabs>
        <w:autoSpaceDE w:val="0"/>
        <w:autoSpaceDN w:val="0"/>
        <w:adjustRightInd w:val="0"/>
        <w:ind w:left="6096"/>
        <w:jc w:val="center"/>
        <w:rPr>
          <w:color w:val="000000"/>
          <w:spacing w:val="-2"/>
          <w:szCs w:val="28"/>
        </w:rPr>
      </w:pPr>
      <w:r w:rsidRPr="006260E1">
        <w:rPr>
          <w:color w:val="000000"/>
          <w:spacing w:val="-2"/>
          <w:szCs w:val="28"/>
        </w:rPr>
        <w:t>Фамилия И.О.</w:t>
      </w:r>
    </w:p>
    <w:p w:rsidR="002B5149" w:rsidRPr="00555D54" w:rsidRDefault="002B5149" w:rsidP="002B5149">
      <w:pPr>
        <w:tabs>
          <w:tab w:val="left" w:pos="0"/>
        </w:tabs>
        <w:autoSpaceDE w:val="0"/>
        <w:autoSpaceDN w:val="0"/>
        <w:adjustRightInd w:val="0"/>
        <w:ind w:firstLine="709"/>
        <w:jc w:val="both"/>
        <w:rPr>
          <w:spacing w:val="-2"/>
          <w:szCs w:val="28"/>
        </w:rPr>
      </w:pPr>
      <w:r w:rsidRPr="00555D54">
        <w:rPr>
          <w:spacing w:val="-2"/>
          <w:szCs w:val="28"/>
        </w:rPr>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
    <w:p w:rsidR="002B5149" w:rsidRPr="00555D54" w:rsidRDefault="002B5149" w:rsidP="002B5149">
      <w:pPr>
        <w:tabs>
          <w:tab w:val="left" w:pos="0"/>
        </w:tabs>
        <w:autoSpaceDE w:val="0"/>
        <w:autoSpaceDN w:val="0"/>
        <w:adjustRightInd w:val="0"/>
        <w:ind w:firstLine="720"/>
        <w:rPr>
          <w:spacing w:val="-2"/>
          <w:szCs w:val="28"/>
        </w:rPr>
      </w:pPr>
    </w:p>
    <w:tbl>
      <w:tblPr>
        <w:tblW w:w="0" w:type="auto"/>
        <w:jc w:val="right"/>
        <w:tblLayout w:type="fixed"/>
        <w:tblCellMar>
          <w:left w:w="57" w:type="dxa"/>
          <w:right w:w="57" w:type="dxa"/>
        </w:tblCellMar>
        <w:tblLook w:val="04A0" w:firstRow="1" w:lastRow="0" w:firstColumn="1" w:lastColumn="0" w:noHBand="0" w:noVBand="1"/>
      </w:tblPr>
      <w:tblGrid>
        <w:gridCol w:w="3288"/>
      </w:tblGrid>
      <w:tr w:rsidR="002B5149" w:rsidRPr="00555D54" w:rsidTr="006F3397">
        <w:trPr>
          <w:jc w:val="right"/>
        </w:trPr>
        <w:tc>
          <w:tcPr>
            <w:tcW w:w="3288" w:type="dxa"/>
            <w:tcBorders>
              <w:top w:val="nil"/>
              <w:left w:val="nil"/>
              <w:bottom w:val="nil"/>
              <w:right w:val="nil"/>
            </w:tcBorders>
            <w:hideMark/>
          </w:tcPr>
          <w:p w:rsidR="002B5149" w:rsidRPr="00555D54" w:rsidRDefault="002B5149" w:rsidP="006F3397">
            <w:pPr>
              <w:tabs>
                <w:tab w:val="left" w:pos="0"/>
              </w:tabs>
              <w:autoSpaceDE w:val="0"/>
              <w:autoSpaceDN w:val="0"/>
              <w:adjustRightInd w:val="0"/>
              <w:rPr>
                <w:color w:val="000000"/>
                <w:spacing w:val="-2"/>
                <w:szCs w:val="28"/>
              </w:rPr>
            </w:pPr>
            <w:r w:rsidRPr="00555D54">
              <w:rPr>
                <w:color w:val="000000"/>
                <w:spacing w:val="-2"/>
                <w:szCs w:val="28"/>
              </w:rPr>
              <w:t>г-ну Иванову И.И.</w:t>
            </w:r>
          </w:p>
        </w:tc>
      </w:tr>
      <w:tr w:rsidR="002B5149" w:rsidRPr="00555D54" w:rsidTr="006F3397">
        <w:trPr>
          <w:jc w:val="right"/>
        </w:trPr>
        <w:tc>
          <w:tcPr>
            <w:tcW w:w="3288" w:type="dxa"/>
            <w:tcBorders>
              <w:top w:val="nil"/>
              <w:left w:val="nil"/>
              <w:bottom w:val="nil"/>
              <w:right w:val="nil"/>
            </w:tcBorders>
          </w:tcPr>
          <w:p w:rsidR="002B5149" w:rsidRPr="00555D54" w:rsidRDefault="002B5149" w:rsidP="006F3397">
            <w:pPr>
              <w:tabs>
                <w:tab w:val="left" w:pos="0"/>
              </w:tabs>
              <w:autoSpaceDE w:val="0"/>
              <w:autoSpaceDN w:val="0"/>
              <w:adjustRightInd w:val="0"/>
              <w:rPr>
                <w:color w:val="000000"/>
                <w:spacing w:val="-2"/>
                <w:szCs w:val="28"/>
              </w:rPr>
            </w:pPr>
          </w:p>
        </w:tc>
      </w:tr>
      <w:tr w:rsidR="002B5149" w:rsidRPr="00555D54" w:rsidTr="006F3397">
        <w:trPr>
          <w:jc w:val="right"/>
        </w:trPr>
        <w:tc>
          <w:tcPr>
            <w:tcW w:w="3288" w:type="dxa"/>
            <w:tcBorders>
              <w:top w:val="nil"/>
              <w:left w:val="nil"/>
              <w:bottom w:val="nil"/>
              <w:right w:val="nil"/>
            </w:tcBorders>
            <w:hideMark/>
          </w:tcPr>
          <w:p w:rsidR="002B5149" w:rsidRPr="00555D54" w:rsidRDefault="002B5149" w:rsidP="006F3397">
            <w:pPr>
              <w:tabs>
                <w:tab w:val="left" w:pos="0"/>
              </w:tabs>
              <w:autoSpaceDE w:val="0"/>
              <w:autoSpaceDN w:val="0"/>
              <w:adjustRightInd w:val="0"/>
              <w:rPr>
                <w:color w:val="000000"/>
                <w:spacing w:val="-2"/>
                <w:szCs w:val="28"/>
              </w:rPr>
            </w:pPr>
            <w:r w:rsidRPr="00555D54">
              <w:rPr>
                <w:color w:val="000000"/>
                <w:spacing w:val="-2"/>
                <w:szCs w:val="28"/>
              </w:rPr>
              <w:t>г-же Павловой П.П.</w:t>
            </w:r>
          </w:p>
        </w:tc>
      </w:tr>
    </w:tbl>
    <w:p w:rsidR="002B5149" w:rsidRDefault="002B5149" w:rsidP="002B5149">
      <w:pPr>
        <w:pStyle w:val="ConsNormal"/>
        <w:widowControl/>
        <w:spacing w:line="223" w:lineRule="auto"/>
        <w:ind w:right="0"/>
        <w:jc w:val="both"/>
        <w:rPr>
          <w:rFonts w:ascii="Times New Roman" w:hAnsi="Times New Roman" w:cs="Times New Roman"/>
          <w:sz w:val="28"/>
          <w:szCs w:val="28"/>
        </w:rPr>
      </w:pPr>
    </w:p>
    <w:p w:rsidR="002B5149" w:rsidRPr="00426169" w:rsidRDefault="002B5149" w:rsidP="002B5149">
      <w:pPr>
        <w:autoSpaceDE w:val="0"/>
        <w:autoSpaceDN w:val="0"/>
        <w:adjustRightInd w:val="0"/>
        <w:ind w:firstLine="709"/>
        <w:jc w:val="both"/>
        <w:rPr>
          <w:szCs w:val="28"/>
          <w:highlight w:val="yellow"/>
        </w:rPr>
      </w:pPr>
    </w:p>
    <w:p w:rsidR="002B5149" w:rsidRPr="00426169" w:rsidRDefault="002B5149" w:rsidP="002B5149">
      <w:pPr>
        <w:autoSpaceDE w:val="0"/>
        <w:autoSpaceDN w:val="0"/>
        <w:adjustRightInd w:val="0"/>
        <w:jc w:val="both"/>
        <w:rPr>
          <w:szCs w:val="28"/>
          <w:highlight w:val="yellow"/>
        </w:rPr>
      </w:pPr>
    </w:p>
    <w:p w:rsidR="002B5149" w:rsidRPr="00555D54" w:rsidRDefault="002B5149" w:rsidP="002B5149">
      <w:pPr>
        <w:autoSpaceDE w:val="0"/>
        <w:autoSpaceDN w:val="0"/>
        <w:adjustRightInd w:val="0"/>
        <w:ind w:firstLine="709"/>
        <w:jc w:val="both"/>
        <w:rPr>
          <w:szCs w:val="28"/>
        </w:rPr>
      </w:pPr>
      <w:r w:rsidRPr="00555D54">
        <w:rPr>
          <w:szCs w:val="28"/>
        </w:rPr>
        <w:t xml:space="preserve">Если письмо направляется, кроме основного адресата, для сведения еще нескольким </w:t>
      </w:r>
      <w:r>
        <w:rPr>
          <w:szCs w:val="28"/>
        </w:rPr>
        <w:t>отраслевым (функциональным) органам</w:t>
      </w:r>
      <w:r w:rsidRPr="00555D54">
        <w:rPr>
          <w:szCs w:val="28"/>
        </w:rPr>
        <w:t>, иным государственным органам (организациям) или должностным лицам, общее количество адресатов не должно быть более четырех, за исключением документов, подготовленных с учетом требований процессуального законодательства Российской Федерации. Основной адресат указывается первым, слово «копия» перед вторым – четвертым адресатами не печатается. При этом каждый экземпляр документа (если направляется на бумажном носителе) должен быть подписан, а наименование адресата, которому направляется конкретный экземпляр, подчеркнуто.</w:t>
      </w:r>
      <w:r w:rsidRPr="00555D54">
        <w:rPr>
          <w:i/>
          <w:szCs w:val="28"/>
        </w:rPr>
        <w:t xml:space="preserve"> </w:t>
      </w:r>
    </w:p>
    <w:p w:rsidR="002B5149" w:rsidRPr="002909A4" w:rsidRDefault="002B5149" w:rsidP="002B5149">
      <w:pPr>
        <w:autoSpaceDE w:val="0"/>
        <w:autoSpaceDN w:val="0"/>
        <w:adjustRightInd w:val="0"/>
        <w:ind w:firstLine="709"/>
        <w:jc w:val="both"/>
        <w:rPr>
          <w:szCs w:val="28"/>
        </w:rPr>
      </w:pPr>
      <w:r w:rsidRPr="002909A4">
        <w:rPr>
          <w:szCs w:val="28"/>
        </w:rPr>
        <w:t xml:space="preserve">При направлении документа более чем в четыре адреса составляется список рассылки, на каждом документе указывается один адресат или адресат оформляется обобщенно. </w:t>
      </w:r>
    </w:p>
    <w:p w:rsidR="002B5149" w:rsidRPr="002909A4" w:rsidRDefault="002B5149" w:rsidP="002B5149">
      <w:pPr>
        <w:autoSpaceDE w:val="0"/>
        <w:autoSpaceDN w:val="0"/>
        <w:adjustRightInd w:val="0"/>
        <w:ind w:firstLine="709"/>
        <w:jc w:val="both"/>
        <w:rPr>
          <w:szCs w:val="28"/>
        </w:rPr>
      </w:pPr>
      <w:r w:rsidRPr="002909A4">
        <w:rPr>
          <w:szCs w:val="28"/>
        </w:rPr>
        <w:t>Почтовый адрес в реквизите «адресат» оформляется ниже предыдущего текста на два одинарных межстрочных интервала. Элементы почтового адреса указываются в соответствии с Правилами оказания услуг почтовой связи в следующей последовательности: наименование адресата (для юридического лица – полное или сокращенное наименование (при наличии), для гражданина – фамилия и инициалы); название улицы, номер дома, номер офиса или квартиры; название населенного пункта (города, поселка); название района; название республики, края, области, автономного округа (области); название страны (для международных почтовых отправлений); почтовый индекс.</w:t>
      </w:r>
    </w:p>
    <w:p w:rsidR="002B5149" w:rsidRPr="002909A4" w:rsidRDefault="002B5149" w:rsidP="002B5149">
      <w:pPr>
        <w:autoSpaceDE w:val="0"/>
        <w:autoSpaceDN w:val="0"/>
        <w:adjustRightInd w:val="0"/>
        <w:ind w:firstLine="709"/>
        <w:jc w:val="both"/>
        <w:rPr>
          <w:szCs w:val="28"/>
        </w:rPr>
      </w:pPr>
      <w:r w:rsidRPr="002909A4">
        <w:rPr>
          <w:szCs w:val="28"/>
        </w:rPr>
        <w:t>При адресации документа физическому лицу указывают фамилию и инициалы, затем почтовый адрес. Например:</w:t>
      </w:r>
    </w:p>
    <w:p w:rsidR="002B5149" w:rsidRPr="002909A4" w:rsidRDefault="002B5149" w:rsidP="002B5149">
      <w:pPr>
        <w:autoSpaceDE w:val="0"/>
        <w:autoSpaceDN w:val="0"/>
        <w:adjustRightInd w:val="0"/>
        <w:ind w:left="6521"/>
        <w:jc w:val="center"/>
        <w:rPr>
          <w:szCs w:val="28"/>
        </w:rPr>
      </w:pPr>
      <w:r w:rsidRPr="002909A4">
        <w:rPr>
          <w:szCs w:val="28"/>
        </w:rPr>
        <w:t>Кирееву И.П.</w:t>
      </w:r>
    </w:p>
    <w:p w:rsidR="002B5149" w:rsidRPr="002909A4" w:rsidRDefault="002B5149" w:rsidP="002B5149">
      <w:pPr>
        <w:tabs>
          <w:tab w:val="left" w:pos="6237"/>
        </w:tabs>
        <w:autoSpaceDE w:val="0"/>
        <w:autoSpaceDN w:val="0"/>
        <w:adjustRightInd w:val="0"/>
        <w:ind w:left="6521"/>
        <w:jc w:val="center"/>
        <w:rPr>
          <w:szCs w:val="28"/>
        </w:rPr>
      </w:pPr>
      <w:r w:rsidRPr="002909A4">
        <w:rPr>
          <w:szCs w:val="28"/>
        </w:rPr>
        <w:t>Садовая ул., д. 5, кв. 12,</w:t>
      </w:r>
    </w:p>
    <w:p w:rsidR="002B5149" w:rsidRPr="002909A4" w:rsidRDefault="002B5149" w:rsidP="002B5149">
      <w:pPr>
        <w:tabs>
          <w:tab w:val="left" w:pos="6237"/>
        </w:tabs>
        <w:autoSpaceDE w:val="0"/>
        <w:autoSpaceDN w:val="0"/>
        <w:adjustRightInd w:val="0"/>
        <w:ind w:left="6521"/>
        <w:jc w:val="center"/>
        <w:rPr>
          <w:szCs w:val="28"/>
        </w:rPr>
      </w:pPr>
      <w:r>
        <w:rPr>
          <w:szCs w:val="28"/>
        </w:rPr>
        <w:t xml:space="preserve">п. Персиановский </w:t>
      </w:r>
      <w:r w:rsidRPr="002909A4">
        <w:rPr>
          <w:szCs w:val="28"/>
        </w:rPr>
        <w:t>Ростовская обл., 34</w:t>
      </w:r>
      <w:r>
        <w:rPr>
          <w:szCs w:val="28"/>
        </w:rPr>
        <w:t>6493</w:t>
      </w:r>
    </w:p>
    <w:p w:rsidR="002B5149" w:rsidRPr="00E52B56" w:rsidRDefault="002B5149" w:rsidP="002B5149">
      <w:pPr>
        <w:autoSpaceDE w:val="0"/>
        <w:autoSpaceDN w:val="0"/>
        <w:adjustRightInd w:val="0"/>
        <w:ind w:firstLine="720"/>
        <w:jc w:val="both"/>
        <w:rPr>
          <w:szCs w:val="28"/>
        </w:rPr>
      </w:pPr>
    </w:p>
    <w:p w:rsidR="002B5149" w:rsidRPr="009B1C48" w:rsidRDefault="002B5149" w:rsidP="002B5149">
      <w:pPr>
        <w:autoSpaceDE w:val="0"/>
        <w:autoSpaceDN w:val="0"/>
        <w:adjustRightInd w:val="0"/>
        <w:ind w:firstLine="720"/>
        <w:jc w:val="both"/>
        <w:rPr>
          <w:szCs w:val="28"/>
        </w:rPr>
      </w:pPr>
      <w:r w:rsidRPr="009B1C48">
        <w:rPr>
          <w:szCs w:val="28"/>
        </w:rPr>
        <w:t>Почтовый адрес не указывается в документах, направляемых в высшие органы власти, федеральные органы исполнительной власти, высшим должностным лицам субъектов Российской Федерации, в исполнительные органы государственной власти Ростовской области, подведомственные организации, постоянным корреспондентам (за исключением направления писем указанным адресатам в конвертах с прозрачными окнами).</w:t>
      </w:r>
    </w:p>
    <w:p w:rsidR="002B5149" w:rsidRPr="009B1C48" w:rsidRDefault="002B5149" w:rsidP="002B5149">
      <w:pPr>
        <w:autoSpaceDE w:val="0"/>
        <w:autoSpaceDN w:val="0"/>
        <w:adjustRightInd w:val="0"/>
        <w:ind w:firstLine="720"/>
        <w:jc w:val="both"/>
        <w:rPr>
          <w:szCs w:val="28"/>
        </w:rPr>
      </w:pPr>
      <w:r w:rsidRPr="009B1C48">
        <w:rPr>
          <w:szCs w:val="28"/>
        </w:rPr>
        <w:t>При отправке письма по электронной почте или факсимильной связи (без досылки по почте) почтовый адрес также не указывается. При необходимости может быть указан электронный адрес (номер телефона/факса). Например:</w:t>
      </w:r>
    </w:p>
    <w:p w:rsidR="002B5149" w:rsidRPr="009B1C48" w:rsidRDefault="002B5149" w:rsidP="002B5149">
      <w:pPr>
        <w:autoSpaceDE w:val="0"/>
        <w:autoSpaceDN w:val="0"/>
        <w:adjustRightInd w:val="0"/>
        <w:ind w:left="6521"/>
        <w:jc w:val="center"/>
        <w:rPr>
          <w:szCs w:val="28"/>
        </w:rPr>
      </w:pPr>
    </w:p>
    <w:p w:rsidR="002B5149" w:rsidRDefault="002B5149" w:rsidP="002B5149">
      <w:pPr>
        <w:autoSpaceDE w:val="0"/>
        <w:autoSpaceDN w:val="0"/>
        <w:adjustRightInd w:val="0"/>
        <w:ind w:left="6521"/>
        <w:jc w:val="center"/>
        <w:rPr>
          <w:szCs w:val="28"/>
        </w:rPr>
      </w:pPr>
    </w:p>
    <w:p w:rsidR="002B5149" w:rsidRPr="009B1C48" w:rsidRDefault="002B5149" w:rsidP="002B5149">
      <w:pPr>
        <w:autoSpaceDE w:val="0"/>
        <w:autoSpaceDN w:val="0"/>
        <w:adjustRightInd w:val="0"/>
        <w:ind w:left="6521"/>
        <w:jc w:val="center"/>
        <w:rPr>
          <w:szCs w:val="28"/>
        </w:rPr>
      </w:pPr>
      <w:r w:rsidRPr="009B1C48">
        <w:rPr>
          <w:szCs w:val="28"/>
        </w:rPr>
        <w:t>Администрация</w:t>
      </w:r>
    </w:p>
    <w:p w:rsidR="002B5149" w:rsidRPr="009B1C48" w:rsidRDefault="002B5149" w:rsidP="002B5149">
      <w:pPr>
        <w:autoSpaceDE w:val="0"/>
        <w:autoSpaceDN w:val="0"/>
        <w:adjustRightInd w:val="0"/>
        <w:ind w:left="6521"/>
        <w:jc w:val="center"/>
        <w:rPr>
          <w:szCs w:val="28"/>
        </w:rPr>
      </w:pPr>
      <w:r w:rsidRPr="009B1C48">
        <w:rPr>
          <w:szCs w:val="28"/>
        </w:rPr>
        <w:t>Железнодорожного района</w:t>
      </w:r>
    </w:p>
    <w:p w:rsidR="002B5149" w:rsidRPr="009B1C48" w:rsidRDefault="002B5149" w:rsidP="002B5149">
      <w:pPr>
        <w:autoSpaceDE w:val="0"/>
        <w:autoSpaceDN w:val="0"/>
        <w:adjustRightInd w:val="0"/>
        <w:ind w:left="6521"/>
        <w:jc w:val="center"/>
        <w:rPr>
          <w:szCs w:val="28"/>
        </w:rPr>
      </w:pPr>
      <w:r w:rsidRPr="009B1C48">
        <w:rPr>
          <w:szCs w:val="28"/>
        </w:rPr>
        <w:t>г. Ростова-на-Дону</w:t>
      </w:r>
    </w:p>
    <w:p w:rsidR="002B5149" w:rsidRPr="009B1C48" w:rsidRDefault="002B5149" w:rsidP="002B5149">
      <w:pPr>
        <w:autoSpaceDE w:val="0"/>
        <w:autoSpaceDN w:val="0"/>
        <w:adjustRightInd w:val="0"/>
        <w:ind w:left="6521"/>
        <w:jc w:val="center"/>
        <w:rPr>
          <w:szCs w:val="28"/>
        </w:rPr>
      </w:pPr>
      <w:r w:rsidRPr="009B1C48">
        <w:rPr>
          <w:szCs w:val="28"/>
        </w:rPr>
        <w:t>admingel@rostov-gorod.ru</w:t>
      </w:r>
    </w:p>
    <w:p w:rsidR="002B5149" w:rsidRPr="009B1C48" w:rsidRDefault="002B5149" w:rsidP="002B5149">
      <w:pPr>
        <w:autoSpaceDE w:val="0"/>
        <w:autoSpaceDN w:val="0"/>
        <w:adjustRightInd w:val="0"/>
        <w:ind w:firstLine="720"/>
        <w:jc w:val="both"/>
        <w:rPr>
          <w:szCs w:val="28"/>
        </w:rPr>
      </w:pPr>
    </w:p>
    <w:p w:rsidR="002B5149" w:rsidRPr="00E52B56" w:rsidRDefault="002B5149" w:rsidP="002B5149">
      <w:pPr>
        <w:autoSpaceDE w:val="0"/>
        <w:autoSpaceDN w:val="0"/>
        <w:adjustRightInd w:val="0"/>
        <w:ind w:firstLine="720"/>
        <w:jc w:val="both"/>
        <w:rPr>
          <w:szCs w:val="28"/>
        </w:rPr>
      </w:pPr>
      <w:r w:rsidRPr="009B1C48">
        <w:rPr>
          <w:szCs w:val="28"/>
        </w:rPr>
        <w:t>Почтовый адрес на конверте оформляется также в соответствии с Правилами оказания услуг почтовой связи. Адрес получателя располагается в правой нижней части, а адрес отправителя – в левой верхней части почтового конверта (почтового пакета, почтовой карточки):</w:t>
      </w:r>
    </w:p>
    <w:p w:rsidR="002B5149" w:rsidRPr="00E52B56" w:rsidRDefault="002B5149" w:rsidP="002B5149">
      <w:pPr>
        <w:autoSpaceDE w:val="0"/>
        <w:autoSpaceDN w:val="0"/>
        <w:adjustRightInd w:val="0"/>
        <w:ind w:firstLine="720"/>
        <w:jc w:val="both"/>
        <w:rPr>
          <w:szCs w:val="28"/>
        </w:rPr>
      </w:pPr>
    </w:p>
    <w:tbl>
      <w:tblPr>
        <w:tblW w:w="5000" w:type="pct"/>
        <w:tblLayout w:type="fixed"/>
        <w:tblCellMar>
          <w:left w:w="57" w:type="dxa"/>
          <w:right w:w="57" w:type="dxa"/>
        </w:tblCellMar>
        <w:tblLook w:val="04A0" w:firstRow="1" w:lastRow="0" w:firstColumn="1" w:lastColumn="0" w:noHBand="0" w:noVBand="1"/>
      </w:tblPr>
      <w:tblGrid>
        <w:gridCol w:w="4342"/>
        <w:gridCol w:w="5279"/>
      </w:tblGrid>
      <w:tr w:rsidR="002B5149" w:rsidRPr="009B1C48" w:rsidTr="006F3397">
        <w:trPr>
          <w:trHeight w:val="15"/>
        </w:trPr>
        <w:tc>
          <w:tcPr>
            <w:tcW w:w="4452" w:type="dxa"/>
            <w:vAlign w:val="center"/>
            <w:hideMark/>
          </w:tcPr>
          <w:p w:rsidR="002B5149" w:rsidRPr="009B1C48" w:rsidRDefault="002B5149" w:rsidP="006F3397">
            <w:pPr>
              <w:rPr>
                <w:sz w:val="2"/>
              </w:rPr>
            </w:pPr>
          </w:p>
        </w:tc>
        <w:tc>
          <w:tcPr>
            <w:tcW w:w="5414" w:type="dxa"/>
            <w:vAlign w:val="center"/>
            <w:hideMark/>
          </w:tcPr>
          <w:p w:rsidR="002B5149" w:rsidRPr="009B1C48" w:rsidRDefault="002B5149" w:rsidP="006F3397">
            <w:pPr>
              <w:rPr>
                <w:sz w:val="2"/>
              </w:rPr>
            </w:pPr>
          </w:p>
        </w:tc>
      </w:tr>
      <w:tr w:rsidR="002B5149" w:rsidRPr="009B1C48" w:rsidTr="006F3397">
        <w:trPr>
          <w:trHeight w:val="266"/>
        </w:trPr>
        <w:tc>
          <w:tcPr>
            <w:tcW w:w="4452" w:type="dxa"/>
            <w:tcBorders>
              <w:top w:val="single" w:sz="6" w:space="0" w:color="000000"/>
              <w:left w:val="single" w:sz="6" w:space="0" w:color="000000"/>
              <w:bottom w:val="nil"/>
              <w:right w:val="nil"/>
            </w:tcBorders>
            <w:tcMar>
              <w:top w:w="15" w:type="dxa"/>
              <w:left w:w="149" w:type="dxa"/>
              <w:bottom w:w="15" w:type="dxa"/>
              <w:right w:w="149" w:type="dxa"/>
            </w:tcMar>
            <w:hideMark/>
          </w:tcPr>
          <w:p w:rsidR="002B5149" w:rsidRPr="009B1C48" w:rsidRDefault="002B5149" w:rsidP="006F3397">
            <w:pPr>
              <w:spacing w:before="100" w:beforeAutospacing="1" w:after="100" w:afterAutospacing="1"/>
            </w:pPr>
            <w:r w:rsidRPr="009B1C48">
              <w:t>Адрес отправителя</w:t>
            </w:r>
          </w:p>
        </w:tc>
        <w:tc>
          <w:tcPr>
            <w:tcW w:w="5414" w:type="dxa"/>
            <w:tcBorders>
              <w:top w:val="single" w:sz="6" w:space="0" w:color="000000"/>
              <w:left w:val="nil"/>
              <w:bottom w:val="nil"/>
              <w:right w:val="single" w:sz="6" w:space="0" w:color="000000"/>
            </w:tcBorders>
            <w:tcMar>
              <w:top w:w="15" w:type="dxa"/>
              <w:left w:w="149" w:type="dxa"/>
              <w:bottom w:w="15" w:type="dxa"/>
              <w:right w:w="149" w:type="dxa"/>
            </w:tcMar>
            <w:hideMark/>
          </w:tcPr>
          <w:p w:rsidR="002B5149" w:rsidRPr="009B1C48" w:rsidRDefault="002B5149" w:rsidP="006F3397"/>
        </w:tc>
      </w:tr>
      <w:tr w:rsidR="002B5149" w:rsidRPr="009B1C48" w:rsidTr="006F3397">
        <w:trPr>
          <w:trHeight w:val="547"/>
        </w:trPr>
        <w:tc>
          <w:tcPr>
            <w:tcW w:w="4452" w:type="dxa"/>
            <w:tcBorders>
              <w:top w:val="nil"/>
              <w:left w:val="single" w:sz="6" w:space="0" w:color="000000"/>
              <w:bottom w:val="nil"/>
              <w:right w:val="nil"/>
            </w:tcBorders>
            <w:tcMar>
              <w:top w:w="15" w:type="dxa"/>
              <w:left w:w="149" w:type="dxa"/>
              <w:bottom w:w="15" w:type="dxa"/>
              <w:right w:w="149" w:type="dxa"/>
            </w:tcMar>
            <w:hideMark/>
          </w:tcPr>
          <w:p w:rsidR="002B5149" w:rsidRPr="009B1C48" w:rsidRDefault="002B5149" w:rsidP="006F3397"/>
        </w:tc>
        <w:tc>
          <w:tcPr>
            <w:tcW w:w="5414" w:type="dxa"/>
            <w:tcBorders>
              <w:top w:val="nil"/>
              <w:left w:val="nil"/>
              <w:bottom w:val="nil"/>
              <w:right w:val="single" w:sz="6" w:space="0" w:color="000000"/>
            </w:tcBorders>
            <w:tcMar>
              <w:top w:w="15" w:type="dxa"/>
              <w:left w:w="149" w:type="dxa"/>
              <w:bottom w:w="15" w:type="dxa"/>
              <w:right w:w="149" w:type="dxa"/>
            </w:tcMar>
            <w:hideMark/>
          </w:tcPr>
          <w:p w:rsidR="002B5149" w:rsidRPr="009B1C48" w:rsidRDefault="002B5149" w:rsidP="006F3397">
            <w:pPr>
              <w:spacing w:before="100" w:beforeAutospacing="1" w:after="100" w:afterAutospacing="1"/>
            </w:pPr>
            <w:r w:rsidRPr="009B1C48">
              <w:t>Администрация муниципального образования Кагальницкого района</w:t>
            </w:r>
          </w:p>
        </w:tc>
      </w:tr>
      <w:tr w:rsidR="002B5149" w:rsidRPr="009B1C48" w:rsidTr="006F3397">
        <w:trPr>
          <w:trHeight w:val="357"/>
        </w:trPr>
        <w:tc>
          <w:tcPr>
            <w:tcW w:w="4452" w:type="dxa"/>
            <w:tcBorders>
              <w:top w:val="nil"/>
              <w:left w:val="single" w:sz="6" w:space="0" w:color="000000"/>
              <w:bottom w:val="nil"/>
              <w:right w:val="nil"/>
            </w:tcBorders>
            <w:tcMar>
              <w:top w:w="15" w:type="dxa"/>
              <w:left w:w="149" w:type="dxa"/>
              <w:bottom w:w="15" w:type="dxa"/>
              <w:right w:w="149" w:type="dxa"/>
            </w:tcMar>
            <w:hideMark/>
          </w:tcPr>
          <w:p w:rsidR="002B5149" w:rsidRPr="009B1C48" w:rsidRDefault="002B5149" w:rsidP="006F3397"/>
        </w:tc>
        <w:tc>
          <w:tcPr>
            <w:tcW w:w="5414" w:type="dxa"/>
            <w:tcBorders>
              <w:top w:val="nil"/>
              <w:left w:val="nil"/>
              <w:bottom w:val="nil"/>
              <w:right w:val="single" w:sz="6" w:space="0" w:color="000000"/>
            </w:tcBorders>
            <w:tcMar>
              <w:top w:w="15" w:type="dxa"/>
              <w:left w:w="149" w:type="dxa"/>
              <w:bottom w:w="15" w:type="dxa"/>
              <w:right w:w="149" w:type="dxa"/>
            </w:tcMar>
            <w:hideMark/>
          </w:tcPr>
          <w:p w:rsidR="002B5149" w:rsidRPr="009B1C48" w:rsidRDefault="002B5149" w:rsidP="006F3397">
            <w:pPr>
              <w:spacing w:before="100" w:beforeAutospacing="1" w:after="100" w:afterAutospacing="1"/>
            </w:pPr>
            <w:r w:rsidRPr="009B1C48">
              <w:t>Ленина ул., 147, ст-ца Кагальницкая, 347780</w:t>
            </w:r>
          </w:p>
        </w:tc>
      </w:tr>
      <w:tr w:rsidR="002B5149" w:rsidRPr="009B1C48" w:rsidTr="006F3397">
        <w:trPr>
          <w:trHeight w:val="266"/>
        </w:trPr>
        <w:tc>
          <w:tcPr>
            <w:tcW w:w="4452" w:type="dxa"/>
            <w:tcBorders>
              <w:top w:val="nil"/>
              <w:left w:val="single" w:sz="6" w:space="0" w:color="000000"/>
              <w:bottom w:val="single" w:sz="6" w:space="0" w:color="000000"/>
              <w:right w:val="nil"/>
            </w:tcBorders>
            <w:tcMar>
              <w:top w:w="15" w:type="dxa"/>
              <w:left w:w="149" w:type="dxa"/>
              <w:bottom w:w="15" w:type="dxa"/>
              <w:right w:w="149" w:type="dxa"/>
            </w:tcMar>
            <w:hideMark/>
          </w:tcPr>
          <w:p w:rsidR="002B5149" w:rsidRPr="009B1C48" w:rsidRDefault="002B5149" w:rsidP="006F3397">
            <w:pPr>
              <w:spacing w:before="100" w:beforeAutospacing="1" w:after="100" w:afterAutospacing="1"/>
            </w:pPr>
            <w:r w:rsidRPr="009B1C48">
              <w:t>исх. № 29-07-189/19</w:t>
            </w:r>
          </w:p>
        </w:tc>
        <w:tc>
          <w:tcPr>
            <w:tcW w:w="5414" w:type="dxa"/>
            <w:tcBorders>
              <w:top w:val="nil"/>
              <w:left w:val="nil"/>
              <w:bottom w:val="single" w:sz="6" w:space="0" w:color="000000"/>
              <w:right w:val="single" w:sz="6" w:space="0" w:color="000000"/>
            </w:tcBorders>
            <w:tcMar>
              <w:top w:w="15" w:type="dxa"/>
              <w:left w:w="149" w:type="dxa"/>
              <w:bottom w:w="15" w:type="dxa"/>
              <w:right w:w="149" w:type="dxa"/>
            </w:tcMar>
            <w:hideMark/>
          </w:tcPr>
          <w:p w:rsidR="002B5149" w:rsidRPr="009B1C48" w:rsidRDefault="002B5149" w:rsidP="006F3397"/>
        </w:tc>
      </w:tr>
    </w:tbl>
    <w:p w:rsidR="002B5149" w:rsidRPr="009B1C48" w:rsidRDefault="002B5149" w:rsidP="002B5149">
      <w:pPr>
        <w:autoSpaceDE w:val="0"/>
        <w:autoSpaceDN w:val="0"/>
        <w:adjustRightInd w:val="0"/>
        <w:ind w:firstLine="720"/>
        <w:jc w:val="both"/>
        <w:rPr>
          <w:szCs w:val="28"/>
        </w:rPr>
      </w:pPr>
    </w:p>
    <w:p w:rsidR="002B5149" w:rsidRPr="009B1C48" w:rsidRDefault="002B5149" w:rsidP="002B5149">
      <w:pPr>
        <w:autoSpaceDE w:val="0"/>
        <w:autoSpaceDN w:val="0"/>
        <w:adjustRightInd w:val="0"/>
        <w:ind w:firstLine="720"/>
        <w:jc w:val="both"/>
        <w:rPr>
          <w:szCs w:val="28"/>
        </w:rPr>
      </w:pPr>
      <w:r w:rsidRPr="009B1C48">
        <w:rPr>
          <w:szCs w:val="28"/>
        </w:rPr>
        <w:t>Адреса на почтовых отправлениях, пересылаемых в пределах территории Российской Федерации, оформляются на русском языке.</w:t>
      </w:r>
      <w:r w:rsidRPr="009B1C48">
        <w:t xml:space="preserve"> </w:t>
      </w:r>
      <w:r w:rsidRPr="009B1C48">
        <w:rPr>
          <w:szCs w:val="28"/>
        </w:rPr>
        <w:t>На почтовых отправлениях не должно быть не относящихся к адресу знаков.</w:t>
      </w:r>
    </w:p>
    <w:p w:rsidR="002B5149" w:rsidRPr="005B628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4</w:t>
      </w:r>
      <w:r w:rsidRPr="005B6289">
        <w:rPr>
          <w:rFonts w:ascii="Times New Roman" w:hAnsi="Times New Roman" w:cs="Times New Roman"/>
          <w:sz w:val="28"/>
          <w:szCs w:val="28"/>
        </w:rPr>
        <w:t>.3.1</w:t>
      </w:r>
      <w:r w:rsidRPr="00E52B56">
        <w:rPr>
          <w:rFonts w:ascii="Times New Roman" w:hAnsi="Times New Roman" w:cs="Times New Roman"/>
          <w:sz w:val="28"/>
          <w:szCs w:val="28"/>
        </w:rPr>
        <w:t>4</w:t>
      </w:r>
      <w:r w:rsidRPr="005B6289">
        <w:rPr>
          <w:rFonts w:ascii="Times New Roman" w:hAnsi="Times New Roman" w:cs="Times New Roman"/>
          <w:sz w:val="28"/>
          <w:szCs w:val="28"/>
        </w:rPr>
        <w:t>. Гриф утверждения документа – особый способ введения документа в действие, санкционирующий распространение его на определенный круг организаций, должностных лиц, граждан. Документы утверждаются руководителем организации или вышестоящим руководителем,  в компетенцию которых входит решение вопросов.</w:t>
      </w:r>
    </w:p>
    <w:p w:rsidR="002B5149" w:rsidRPr="009B1C48" w:rsidRDefault="002B5149" w:rsidP="002B5149">
      <w:pPr>
        <w:autoSpaceDE w:val="0"/>
        <w:autoSpaceDN w:val="0"/>
        <w:adjustRightInd w:val="0"/>
        <w:ind w:firstLine="720"/>
        <w:jc w:val="both"/>
        <w:rPr>
          <w:szCs w:val="28"/>
        </w:rPr>
      </w:pPr>
      <w:r w:rsidRPr="009B1C48">
        <w:rPr>
          <w:szCs w:val="28"/>
        </w:rPr>
        <w:t>Гриф утверждения проставляется на документе в случае его утверждения должностным лицом, распо</w:t>
      </w:r>
      <w:r>
        <w:rPr>
          <w:szCs w:val="28"/>
        </w:rPr>
        <w:t>рядительным документом (</w:t>
      </w:r>
      <w:r w:rsidRPr="009B1C48">
        <w:rPr>
          <w:szCs w:val="28"/>
        </w:rPr>
        <w:t>постановлением, распоряжением) или решением коллегиального органа.</w:t>
      </w:r>
    </w:p>
    <w:p w:rsidR="002B5149" w:rsidRPr="009B1C48" w:rsidRDefault="002B5149" w:rsidP="002B5149">
      <w:pPr>
        <w:autoSpaceDE w:val="0"/>
        <w:autoSpaceDN w:val="0"/>
        <w:adjustRightInd w:val="0"/>
        <w:ind w:firstLine="720"/>
        <w:jc w:val="both"/>
        <w:rPr>
          <w:szCs w:val="28"/>
        </w:rPr>
      </w:pPr>
      <w:r w:rsidRPr="009B1C48">
        <w:rPr>
          <w:szCs w:val="28"/>
        </w:rPr>
        <w:t>Гриф утверждения размещается в правом верхнем углу первого листа документа. Если документ оформлен с титульным листом, гриф утверждения оформляется на титульном листе. Строки реквизита выравниваются по левому краю или центруются относительно самой длинной строки (не более 7,5 см).</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При утверждении документа </w:t>
      </w:r>
      <w:r>
        <w:rPr>
          <w:rFonts w:ascii="Times New Roman" w:hAnsi="Times New Roman" w:cs="Times New Roman"/>
          <w:sz w:val="28"/>
          <w:szCs w:val="28"/>
        </w:rPr>
        <w:t>собственноручной подписью д</w:t>
      </w:r>
      <w:r w:rsidRPr="005B6289">
        <w:rPr>
          <w:rFonts w:ascii="Times New Roman" w:hAnsi="Times New Roman" w:cs="Times New Roman"/>
          <w:sz w:val="28"/>
          <w:szCs w:val="28"/>
        </w:rPr>
        <w:t>олжностн</w:t>
      </w:r>
      <w:r>
        <w:rPr>
          <w:rFonts w:ascii="Times New Roman" w:hAnsi="Times New Roman" w:cs="Times New Roman"/>
          <w:sz w:val="28"/>
          <w:szCs w:val="28"/>
        </w:rPr>
        <w:t xml:space="preserve">ого </w:t>
      </w:r>
      <w:r w:rsidRPr="005B6289">
        <w:rPr>
          <w:rFonts w:ascii="Times New Roman" w:hAnsi="Times New Roman" w:cs="Times New Roman"/>
          <w:sz w:val="28"/>
          <w:szCs w:val="28"/>
        </w:rPr>
        <w:t>лиц</w:t>
      </w:r>
      <w:r>
        <w:rPr>
          <w:rFonts w:ascii="Times New Roman" w:hAnsi="Times New Roman" w:cs="Times New Roman"/>
          <w:sz w:val="28"/>
          <w:szCs w:val="28"/>
        </w:rPr>
        <w:t>а</w:t>
      </w:r>
      <w:r w:rsidRPr="005B6289">
        <w:rPr>
          <w:rFonts w:ascii="Times New Roman" w:hAnsi="Times New Roman" w:cs="Times New Roman"/>
          <w:sz w:val="28"/>
          <w:szCs w:val="28"/>
        </w:rPr>
        <w:t xml:space="preserve"> гриф утверждения документа </w:t>
      </w:r>
      <w:r>
        <w:rPr>
          <w:rFonts w:ascii="Times New Roman" w:hAnsi="Times New Roman" w:cs="Times New Roman"/>
          <w:sz w:val="28"/>
          <w:szCs w:val="28"/>
        </w:rPr>
        <w:t>состоит</w:t>
      </w:r>
      <w:r w:rsidRPr="005B6289">
        <w:rPr>
          <w:rFonts w:ascii="Times New Roman" w:hAnsi="Times New Roman" w:cs="Times New Roman"/>
          <w:sz w:val="28"/>
          <w:szCs w:val="28"/>
        </w:rPr>
        <w:t xml:space="preserve"> из слова УТВЕРЖДАЮ (прописными буквами, без кавычек), наименования должности лица, утверждающего документ, его подписи, инициалов, фамилии и даты утверждения. Например:</w:t>
      </w:r>
    </w:p>
    <w:p w:rsidR="002B5149" w:rsidRDefault="002B5149" w:rsidP="002B5149">
      <w:pPr>
        <w:pStyle w:val="ConsNormal"/>
        <w:keepNext/>
        <w:widowControl/>
        <w:ind w:left="5954" w:right="0" w:firstLine="0"/>
        <w:jc w:val="center"/>
        <w:rPr>
          <w:rFonts w:ascii="Times New Roman" w:hAnsi="Times New Roman" w:cs="Times New Roman"/>
          <w:sz w:val="28"/>
          <w:szCs w:val="28"/>
        </w:rPr>
      </w:pPr>
      <w:r w:rsidRPr="005B6289">
        <w:rPr>
          <w:rFonts w:ascii="Times New Roman" w:hAnsi="Times New Roman" w:cs="Times New Roman"/>
          <w:sz w:val="28"/>
          <w:szCs w:val="28"/>
        </w:rPr>
        <w:t>УТВЕРЖДАЮ</w:t>
      </w:r>
    </w:p>
    <w:p w:rsidR="002B5149" w:rsidRPr="005B6289" w:rsidRDefault="002B5149" w:rsidP="002B5149">
      <w:pPr>
        <w:pStyle w:val="ConsNormal"/>
        <w:keepNext/>
        <w:widowControl/>
        <w:ind w:left="5954" w:right="0" w:firstLine="0"/>
        <w:jc w:val="center"/>
        <w:rPr>
          <w:rFonts w:ascii="Times New Roman" w:hAnsi="Times New Roman" w:cs="Times New Roman"/>
          <w:sz w:val="28"/>
          <w:szCs w:val="28"/>
        </w:rPr>
      </w:pPr>
    </w:p>
    <w:p w:rsidR="002B5149" w:rsidRDefault="002B5149" w:rsidP="002B5149">
      <w:pPr>
        <w:pStyle w:val="ConsNormal"/>
        <w:widowControl/>
        <w:ind w:left="5954" w:right="0" w:firstLine="0"/>
        <w:jc w:val="center"/>
        <w:rPr>
          <w:rFonts w:ascii="Times New Roman" w:hAnsi="Times New Roman" w:cs="Times New Roman"/>
          <w:sz w:val="28"/>
          <w:szCs w:val="28"/>
        </w:rPr>
      </w:pPr>
      <w:r>
        <w:rPr>
          <w:rFonts w:ascii="Times New Roman" w:hAnsi="Times New Roman" w:cs="Times New Roman"/>
          <w:sz w:val="28"/>
          <w:szCs w:val="28"/>
        </w:rPr>
        <w:t>Г</w:t>
      </w:r>
      <w:r w:rsidRPr="005B6289">
        <w:rPr>
          <w:rFonts w:ascii="Times New Roman" w:hAnsi="Times New Roman" w:cs="Times New Roman"/>
          <w:sz w:val="28"/>
          <w:szCs w:val="28"/>
        </w:rPr>
        <w:t>енеральный директор</w:t>
      </w:r>
      <w:r w:rsidRPr="005B6289">
        <w:rPr>
          <w:rFonts w:ascii="Times New Roman" w:hAnsi="Times New Roman" w:cs="Times New Roman"/>
          <w:sz w:val="28"/>
          <w:szCs w:val="28"/>
        </w:rPr>
        <w:br/>
        <w:t xml:space="preserve">закрытого акционерного </w:t>
      </w:r>
    </w:p>
    <w:p w:rsidR="002B5149" w:rsidRPr="005B6289" w:rsidRDefault="002B5149" w:rsidP="002B5149">
      <w:pPr>
        <w:pStyle w:val="ConsNormal"/>
        <w:widowControl/>
        <w:ind w:left="5954" w:right="0" w:firstLine="0"/>
        <w:jc w:val="center"/>
        <w:rPr>
          <w:rFonts w:ascii="Times New Roman" w:hAnsi="Times New Roman" w:cs="Times New Roman"/>
          <w:sz w:val="28"/>
          <w:szCs w:val="28"/>
        </w:rPr>
      </w:pPr>
      <w:r w:rsidRPr="005B6289">
        <w:rPr>
          <w:rFonts w:ascii="Times New Roman" w:hAnsi="Times New Roman" w:cs="Times New Roman"/>
          <w:sz w:val="28"/>
          <w:szCs w:val="28"/>
        </w:rPr>
        <w:t>общества «Фея»</w:t>
      </w:r>
    </w:p>
    <w:p w:rsidR="002B5149" w:rsidRDefault="002B5149" w:rsidP="002B5149">
      <w:pPr>
        <w:pStyle w:val="ConsNormal"/>
        <w:widowControl/>
        <w:spacing w:before="100" w:after="100"/>
        <w:ind w:left="5954" w:right="0" w:firstLine="0"/>
        <w:rPr>
          <w:rFonts w:ascii="Times New Roman" w:hAnsi="Times New Roman" w:cs="Times New Roman"/>
          <w:sz w:val="28"/>
          <w:szCs w:val="28"/>
        </w:rPr>
      </w:pPr>
      <w:r>
        <w:rPr>
          <w:rFonts w:ascii="Times New Roman" w:hAnsi="Times New Roman" w:cs="Times New Roman"/>
          <w:sz w:val="28"/>
          <w:szCs w:val="28"/>
        </w:rPr>
        <w:t xml:space="preserve">    Подпись          </w:t>
      </w:r>
      <w:r w:rsidRPr="005B6289">
        <w:rPr>
          <w:rFonts w:ascii="Times New Roman" w:hAnsi="Times New Roman" w:cs="Times New Roman"/>
          <w:sz w:val="28"/>
          <w:szCs w:val="28"/>
        </w:rPr>
        <w:t>И.В. Сергеев</w:t>
      </w:r>
      <w:r w:rsidRPr="005B6289">
        <w:rPr>
          <w:rFonts w:ascii="Times New Roman" w:hAnsi="Times New Roman" w:cs="Times New Roman"/>
          <w:sz w:val="28"/>
          <w:szCs w:val="28"/>
        </w:rPr>
        <w:br/>
      </w:r>
      <w:r>
        <w:rPr>
          <w:rFonts w:ascii="Times New Roman" w:hAnsi="Times New Roman" w:cs="Times New Roman"/>
          <w:sz w:val="24"/>
          <w:szCs w:val="28"/>
        </w:rPr>
        <w:t xml:space="preserve">     </w:t>
      </w:r>
      <w:r w:rsidRPr="005B6289">
        <w:rPr>
          <w:rFonts w:ascii="Times New Roman" w:hAnsi="Times New Roman" w:cs="Times New Roman"/>
          <w:sz w:val="28"/>
          <w:szCs w:val="28"/>
        </w:rPr>
        <w:t>Дата</w:t>
      </w:r>
    </w:p>
    <w:p w:rsidR="002B5149" w:rsidRPr="005B6289" w:rsidRDefault="002B5149" w:rsidP="002B5149">
      <w:pPr>
        <w:pStyle w:val="ConsNormal"/>
        <w:widowControl/>
        <w:spacing w:before="100" w:after="100"/>
        <w:ind w:left="5954" w:right="0" w:firstLine="0"/>
        <w:rPr>
          <w:rFonts w:ascii="Times New Roman" w:hAnsi="Times New Roman" w:cs="Times New Roman"/>
          <w:sz w:val="28"/>
          <w:szCs w:val="28"/>
        </w:rPr>
      </w:pP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lastRenderedPageBreak/>
        <w:t xml:space="preserve">При утверждении </w:t>
      </w:r>
      <w:r>
        <w:rPr>
          <w:rFonts w:ascii="Times New Roman" w:hAnsi="Times New Roman" w:cs="Times New Roman"/>
          <w:sz w:val="28"/>
          <w:szCs w:val="28"/>
        </w:rPr>
        <w:t>распорядительным документом</w:t>
      </w:r>
      <w:r w:rsidRPr="005B6289">
        <w:rPr>
          <w:rFonts w:ascii="Times New Roman" w:hAnsi="Times New Roman" w:cs="Times New Roman"/>
          <w:sz w:val="28"/>
          <w:szCs w:val="28"/>
        </w:rPr>
        <w:t xml:space="preserve"> гриф утверждения состоит из слова УТВЕРЖДЕН (УТВЕРЖДЕНА, УТВЕРЖДЕНЫ или УТВЕРЖДЕНО), </w:t>
      </w:r>
      <w:r>
        <w:rPr>
          <w:rFonts w:ascii="Times New Roman" w:hAnsi="Times New Roman" w:cs="Times New Roman"/>
          <w:sz w:val="28"/>
          <w:szCs w:val="28"/>
        </w:rPr>
        <w:t xml:space="preserve">согласованного с наименованием вида утверждающего документа </w:t>
      </w:r>
      <w:r w:rsidRPr="005B6289">
        <w:rPr>
          <w:rFonts w:ascii="Times New Roman" w:hAnsi="Times New Roman" w:cs="Times New Roman"/>
          <w:sz w:val="28"/>
          <w:szCs w:val="28"/>
        </w:rPr>
        <w:t>наименования в творительном падеже, его даты и номера.</w:t>
      </w:r>
    </w:p>
    <w:p w:rsidR="002B5149" w:rsidRPr="005B6289" w:rsidRDefault="002B5149" w:rsidP="002B5149">
      <w:pPr>
        <w:pStyle w:val="ConsNormal"/>
        <w:keepNext/>
        <w:widowControl/>
        <w:spacing w:line="257" w:lineRule="auto"/>
        <w:ind w:right="0"/>
        <w:jc w:val="both"/>
        <w:rPr>
          <w:rFonts w:ascii="Times New Roman" w:hAnsi="Times New Roman" w:cs="Times New Roman"/>
          <w:sz w:val="28"/>
          <w:szCs w:val="28"/>
        </w:rPr>
      </w:pPr>
      <w:r w:rsidRPr="005B6289">
        <w:rPr>
          <w:rFonts w:ascii="Times New Roman" w:hAnsi="Times New Roman" w:cs="Times New Roman"/>
          <w:sz w:val="28"/>
          <w:szCs w:val="28"/>
        </w:rPr>
        <w:t>Например:</w:t>
      </w:r>
    </w:p>
    <w:p w:rsidR="002B5149" w:rsidRDefault="002B5149" w:rsidP="002B5149">
      <w:pPr>
        <w:pStyle w:val="ConsNormal"/>
        <w:widowControl/>
        <w:spacing w:line="257" w:lineRule="auto"/>
        <w:ind w:left="2835" w:right="0" w:firstLine="0"/>
        <w:rPr>
          <w:rFonts w:ascii="Times New Roman" w:hAnsi="Times New Roman" w:cs="Times New Roman"/>
          <w:sz w:val="28"/>
          <w:szCs w:val="28"/>
        </w:rPr>
      </w:pPr>
      <w:r>
        <w:rPr>
          <w:rFonts w:ascii="Times New Roman" w:hAnsi="Times New Roman" w:cs="Times New Roman"/>
          <w:sz w:val="28"/>
          <w:szCs w:val="28"/>
        </w:rPr>
        <w:t xml:space="preserve">Регламент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УТВЕРЖДЕН</w:t>
      </w:r>
    </w:p>
    <w:p w:rsidR="002B5149" w:rsidRDefault="002B5149" w:rsidP="002B5149">
      <w:pPr>
        <w:pStyle w:val="ConsNormal"/>
        <w:widowControl/>
        <w:spacing w:line="257" w:lineRule="auto"/>
        <w:ind w:left="2835" w:right="0" w:firstLine="0"/>
        <w:rPr>
          <w:rFonts w:ascii="Times New Roman" w:hAnsi="Times New Roman" w:cs="Times New Roman"/>
          <w:sz w:val="28"/>
          <w:szCs w:val="28"/>
        </w:rPr>
      </w:pPr>
      <w:r>
        <w:rPr>
          <w:rFonts w:ascii="Times New Roman" w:hAnsi="Times New Roman" w:cs="Times New Roman"/>
          <w:sz w:val="28"/>
          <w:szCs w:val="28"/>
        </w:rPr>
        <w:t>Правила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УТВЕРЖДЕНЫ</w:t>
      </w:r>
    </w:p>
    <w:p w:rsidR="002B5149" w:rsidRDefault="002B5149" w:rsidP="002B5149">
      <w:pPr>
        <w:pStyle w:val="ConsNormal"/>
        <w:widowControl/>
        <w:spacing w:line="257" w:lineRule="auto"/>
        <w:ind w:left="2835" w:right="0" w:firstLine="0"/>
        <w:rPr>
          <w:rFonts w:ascii="Times New Roman" w:hAnsi="Times New Roman" w:cs="Times New Roman"/>
          <w:sz w:val="28"/>
          <w:szCs w:val="28"/>
        </w:rPr>
      </w:pPr>
      <w:r>
        <w:rPr>
          <w:rFonts w:ascii="Times New Roman" w:hAnsi="Times New Roman" w:cs="Times New Roman"/>
          <w:sz w:val="28"/>
          <w:szCs w:val="28"/>
        </w:rPr>
        <w:t>Инструкция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УТВЕРЖДЕНА</w:t>
      </w:r>
    </w:p>
    <w:p w:rsidR="002B5149" w:rsidRPr="005B6289" w:rsidRDefault="002B5149" w:rsidP="002B5149">
      <w:pPr>
        <w:pStyle w:val="ConsNormal"/>
        <w:widowControl/>
        <w:spacing w:after="100" w:line="257" w:lineRule="auto"/>
        <w:ind w:left="3402" w:right="0" w:firstLine="0"/>
        <w:rPr>
          <w:rFonts w:ascii="Times New Roman" w:hAnsi="Times New Roman" w:cs="Times New Roman"/>
          <w:sz w:val="28"/>
          <w:szCs w:val="28"/>
        </w:rPr>
      </w:pPr>
    </w:p>
    <w:p w:rsidR="002B5149" w:rsidRPr="00003DB4" w:rsidRDefault="002B5149" w:rsidP="002B5149">
      <w:pPr>
        <w:autoSpaceDE w:val="0"/>
        <w:autoSpaceDN w:val="0"/>
        <w:adjustRightInd w:val="0"/>
        <w:spacing w:line="228" w:lineRule="auto"/>
        <w:ind w:firstLine="709"/>
        <w:jc w:val="both"/>
        <w:rPr>
          <w:szCs w:val="28"/>
        </w:rPr>
      </w:pPr>
      <w:r w:rsidRPr="00003DB4">
        <w:rPr>
          <w:szCs w:val="28"/>
        </w:rPr>
        <w:t>При утверждении документа коллегиальным органом, решения которого фиксируются в протоколе, в грифе утверждения указываются наименование органа, решением которого утвержден документ, дата и номер протокола (в скобках). Например:</w:t>
      </w:r>
    </w:p>
    <w:p w:rsidR="002B5149" w:rsidRPr="00003DB4" w:rsidRDefault="002B5149" w:rsidP="002B5149">
      <w:pPr>
        <w:autoSpaceDE w:val="0"/>
        <w:autoSpaceDN w:val="0"/>
        <w:adjustRightInd w:val="0"/>
        <w:spacing w:line="228" w:lineRule="auto"/>
        <w:ind w:firstLine="709"/>
        <w:jc w:val="both"/>
        <w:rPr>
          <w:szCs w:val="28"/>
        </w:rPr>
      </w:pPr>
    </w:p>
    <w:tbl>
      <w:tblPr>
        <w:tblW w:w="5158" w:type="pct"/>
        <w:tblLayout w:type="fixed"/>
        <w:tblCellMar>
          <w:left w:w="57" w:type="dxa"/>
          <w:right w:w="57" w:type="dxa"/>
        </w:tblCellMar>
        <w:tblLook w:val="04A0" w:firstRow="1" w:lastRow="0" w:firstColumn="1" w:lastColumn="0" w:noHBand="0" w:noVBand="1"/>
      </w:tblPr>
      <w:tblGrid>
        <w:gridCol w:w="4680"/>
        <w:gridCol w:w="5262"/>
      </w:tblGrid>
      <w:tr w:rsidR="002B5149" w:rsidRPr="00003DB4" w:rsidTr="006F3397">
        <w:tc>
          <w:tcPr>
            <w:tcW w:w="4735" w:type="dxa"/>
            <w:tcBorders>
              <w:top w:val="nil"/>
              <w:left w:val="nil"/>
              <w:bottom w:val="nil"/>
              <w:right w:val="nil"/>
            </w:tcBorders>
            <w:hideMark/>
          </w:tcPr>
          <w:p w:rsidR="002B5149" w:rsidRPr="00003DB4" w:rsidRDefault="002B5149" w:rsidP="006F3397">
            <w:pPr>
              <w:spacing w:before="100" w:beforeAutospacing="1" w:after="100" w:afterAutospacing="1"/>
              <w:jc w:val="center"/>
              <w:rPr>
                <w:szCs w:val="28"/>
              </w:rPr>
            </w:pPr>
            <w:r w:rsidRPr="00003DB4">
              <w:rPr>
                <w:strike/>
                <w:szCs w:val="28"/>
              </w:rPr>
              <w:t xml:space="preserve"> </w:t>
            </w:r>
            <w:r w:rsidRPr="00003DB4">
              <w:rPr>
                <w:szCs w:val="28"/>
              </w:rPr>
              <w:t>(Положение)</w:t>
            </w:r>
          </w:p>
        </w:tc>
        <w:tc>
          <w:tcPr>
            <w:tcW w:w="5324" w:type="dxa"/>
            <w:tcBorders>
              <w:top w:val="nil"/>
              <w:left w:val="nil"/>
              <w:bottom w:val="nil"/>
              <w:right w:val="nil"/>
            </w:tcBorders>
            <w:hideMark/>
          </w:tcPr>
          <w:p w:rsidR="002B5149" w:rsidRPr="00003DB4" w:rsidRDefault="002B5149" w:rsidP="006F3397">
            <w:pPr>
              <w:spacing w:before="100" w:beforeAutospacing="1" w:after="100" w:afterAutospacing="1"/>
              <w:jc w:val="center"/>
              <w:rPr>
                <w:szCs w:val="28"/>
              </w:rPr>
            </w:pPr>
            <w:r w:rsidRPr="00003DB4">
              <w:rPr>
                <w:szCs w:val="28"/>
              </w:rPr>
              <w:t>УТВЕРЖДЕНО</w:t>
            </w:r>
          </w:p>
        </w:tc>
      </w:tr>
      <w:tr w:rsidR="002B5149" w:rsidRPr="00003DB4" w:rsidTr="006F3397">
        <w:tc>
          <w:tcPr>
            <w:tcW w:w="4735" w:type="dxa"/>
            <w:tcBorders>
              <w:top w:val="nil"/>
              <w:left w:val="nil"/>
              <w:bottom w:val="nil"/>
              <w:right w:val="nil"/>
            </w:tcBorders>
            <w:hideMark/>
          </w:tcPr>
          <w:p w:rsidR="002B5149" w:rsidRPr="00003DB4" w:rsidRDefault="002B5149" w:rsidP="006F3397">
            <w:pPr>
              <w:rPr>
                <w:szCs w:val="28"/>
              </w:rPr>
            </w:pPr>
          </w:p>
        </w:tc>
        <w:tc>
          <w:tcPr>
            <w:tcW w:w="5324" w:type="dxa"/>
            <w:tcBorders>
              <w:top w:val="nil"/>
              <w:left w:val="nil"/>
              <w:bottom w:val="nil"/>
              <w:right w:val="nil"/>
            </w:tcBorders>
            <w:hideMark/>
          </w:tcPr>
          <w:p w:rsidR="002B5149" w:rsidRPr="00003DB4" w:rsidRDefault="002B5149" w:rsidP="006F3397">
            <w:pPr>
              <w:jc w:val="center"/>
              <w:rPr>
                <w:szCs w:val="28"/>
              </w:rPr>
            </w:pPr>
            <w:r w:rsidRPr="00003DB4">
              <w:rPr>
                <w:szCs w:val="28"/>
              </w:rPr>
              <w:t>Общественным советом при</w:t>
            </w:r>
          </w:p>
          <w:p w:rsidR="002B5149" w:rsidRPr="00003DB4" w:rsidRDefault="002B5149" w:rsidP="006F3397">
            <w:pPr>
              <w:spacing w:line="360" w:lineRule="auto"/>
              <w:jc w:val="center"/>
              <w:rPr>
                <w:szCs w:val="28"/>
              </w:rPr>
            </w:pPr>
            <w:r>
              <w:rPr>
                <w:szCs w:val="28"/>
              </w:rPr>
              <w:t>Администрации Октябрьского района</w:t>
            </w:r>
          </w:p>
          <w:p w:rsidR="002B5149" w:rsidRDefault="002B5149" w:rsidP="006F3397">
            <w:pPr>
              <w:jc w:val="center"/>
              <w:rPr>
                <w:szCs w:val="28"/>
              </w:rPr>
            </w:pPr>
            <w:r w:rsidRPr="00003DB4">
              <w:rPr>
                <w:szCs w:val="28"/>
              </w:rPr>
              <w:t>(протокол от 19.09.2018 № 5)</w:t>
            </w:r>
          </w:p>
          <w:p w:rsidR="002B5149" w:rsidRPr="00003DB4" w:rsidRDefault="002B5149" w:rsidP="006F3397">
            <w:pPr>
              <w:jc w:val="center"/>
              <w:rPr>
                <w:szCs w:val="28"/>
              </w:rPr>
            </w:pPr>
          </w:p>
        </w:tc>
      </w:tr>
    </w:tbl>
    <w:p w:rsidR="002B5149" w:rsidRDefault="002B5149" w:rsidP="002B5149">
      <w:pPr>
        <w:autoSpaceDE w:val="0"/>
        <w:autoSpaceDN w:val="0"/>
        <w:adjustRightInd w:val="0"/>
        <w:spacing w:line="228" w:lineRule="auto"/>
        <w:ind w:firstLine="709"/>
        <w:jc w:val="both"/>
        <w:rPr>
          <w:spacing w:val="-4"/>
          <w:szCs w:val="28"/>
        </w:rPr>
      </w:pPr>
      <w:r w:rsidRPr="00003DB4">
        <w:rPr>
          <w:spacing w:val="-4"/>
          <w:szCs w:val="28"/>
        </w:rPr>
        <w:t>При наличии нескольких грифов утверждения их располагают на одном уровне. Гриф утверждения может входить в состав отметки о приложении к правовому акту.</w:t>
      </w:r>
    </w:p>
    <w:p w:rsidR="002B5149" w:rsidRPr="00003DB4" w:rsidRDefault="002B5149" w:rsidP="002B5149">
      <w:pPr>
        <w:autoSpaceDE w:val="0"/>
        <w:autoSpaceDN w:val="0"/>
        <w:adjustRightInd w:val="0"/>
        <w:ind w:firstLine="720"/>
        <w:jc w:val="both"/>
        <w:rPr>
          <w:spacing w:val="-4"/>
          <w:szCs w:val="28"/>
        </w:rPr>
      </w:pPr>
      <w:r w:rsidRPr="00003DB4">
        <w:rPr>
          <w:spacing w:val="-4"/>
          <w:szCs w:val="28"/>
        </w:rPr>
        <w:t>4.3.15.</w:t>
      </w:r>
      <w:r>
        <w:rPr>
          <w:spacing w:val="-4"/>
          <w:szCs w:val="28"/>
        </w:rPr>
        <w:t xml:space="preserve"> </w:t>
      </w:r>
      <w:r w:rsidRPr="00003DB4">
        <w:rPr>
          <w:spacing w:val="-4"/>
          <w:szCs w:val="28"/>
        </w:rPr>
        <w:t>Заголовок к тексту – краткое содержание документа может составляться ко всем документам, за исключением телеграмм, извещений, документов, оформленных на бланках формата А5, а также документов, имеющих текст небольшого объема (до 5 строк).</w:t>
      </w:r>
    </w:p>
    <w:p w:rsidR="002B5149" w:rsidRPr="00003DB4" w:rsidRDefault="002B5149" w:rsidP="002B5149">
      <w:pPr>
        <w:autoSpaceDE w:val="0"/>
        <w:autoSpaceDN w:val="0"/>
        <w:adjustRightInd w:val="0"/>
        <w:ind w:firstLine="720"/>
        <w:jc w:val="both"/>
        <w:rPr>
          <w:spacing w:val="-4"/>
          <w:szCs w:val="28"/>
        </w:rPr>
      </w:pPr>
      <w:r w:rsidRPr="00003DB4">
        <w:rPr>
          <w:spacing w:val="-4"/>
          <w:szCs w:val="28"/>
        </w:rPr>
        <w:t>Заголовок к тексту печатается без кавычек и переносов по слогам, не подчеркивается. Заголовок к тексту, состоящий из двух и более строк, печатается через одинарный межстрочный интервал. Не рекомендуется заканчивать строку в заголовке предлогом или союзом. Точка в конце заголовка к тексту не ставится.</w:t>
      </w:r>
    </w:p>
    <w:p w:rsidR="002B5149" w:rsidRDefault="002B5149" w:rsidP="002B5149">
      <w:pPr>
        <w:pStyle w:val="ConsNormal"/>
        <w:widowControl/>
        <w:spacing w:line="235" w:lineRule="auto"/>
        <w:ind w:right="0"/>
        <w:jc w:val="both"/>
        <w:rPr>
          <w:rFonts w:ascii="Times New Roman" w:hAnsi="Times New Roman" w:cs="Times New Roman"/>
          <w:spacing w:val="-5"/>
          <w:sz w:val="28"/>
          <w:szCs w:val="28"/>
        </w:rPr>
      </w:pPr>
      <w:r w:rsidRPr="00003DB4">
        <w:rPr>
          <w:rFonts w:ascii="Times New Roman" w:hAnsi="Times New Roman" w:cs="Times New Roman"/>
          <w:spacing w:val="-5"/>
          <w:sz w:val="28"/>
          <w:szCs w:val="28"/>
        </w:rPr>
        <w:t>Заголовок должен быть кратким, точно передавать содержание документа и согласовываться с наименованием вида документа. Оформляется под реквизитами бланка слева, от границы левого поля.</w:t>
      </w:r>
      <w:r w:rsidRPr="00003DB4">
        <w:rPr>
          <w:rFonts w:ascii="Times New Roman" w:hAnsi="Times New Roman" w:cs="Times New Roman"/>
          <w:spacing w:val="-5"/>
          <w:sz w:val="24"/>
          <w:szCs w:val="24"/>
        </w:rPr>
        <w:t xml:space="preserve"> </w:t>
      </w:r>
      <w:r w:rsidRPr="00003DB4">
        <w:rPr>
          <w:rFonts w:ascii="Times New Roman" w:hAnsi="Times New Roman" w:cs="Times New Roman"/>
          <w:spacing w:val="-5"/>
          <w:sz w:val="28"/>
          <w:szCs w:val="28"/>
        </w:rPr>
        <w:t>Длина строки заголовка к тексту должна составлять не более 7,5 см.</w:t>
      </w:r>
      <w:r w:rsidRPr="00003DB4">
        <w:rPr>
          <w:rFonts w:ascii="Times New Roman" w:hAnsi="Times New Roman" w:cs="Times New Roman"/>
          <w:spacing w:val="-5"/>
        </w:rPr>
        <w:t xml:space="preserve"> </w:t>
      </w:r>
      <w:r w:rsidRPr="00003DB4">
        <w:rPr>
          <w:rFonts w:ascii="Times New Roman" w:hAnsi="Times New Roman" w:cs="Times New Roman"/>
          <w:spacing w:val="-5"/>
          <w:sz w:val="28"/>
          <w:szCs w:val="28"/>
        </w:rPr>
        <w:t xml:space="preserve">Возможно выделение заголовка полужирным шрифтом. </w:t>
      </w:r>
    </w:p>
    <w:p w:rsidR="002B5149" w:rsidRPr="00003DB4" w:rsidRDefault="002B5149" w:rsidP="002B5149">
      <w:pPr>
        <w:autoSpaceDE w:val="0"/>
        <w:autoSpaceDN w:val="0"/>
        <w:adjustRightInd w:val="0"/>
        <w:ind w:firstLine="709"/>
        <w:jc w:val="both"/>
        <w:rPr>
          <w:spacing w:val="-4"/>
          <w:szCs w:val="28"/>
        </w:rPr>
      </w:pPr>
      <w:r w:rsidRPr="00003DB4">
        <w:rPr>
          <w:spacing w:val="-4"/>
          <w:szCs w:val="28"/>
        </w:rPr>
        <w:t>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наименованием вида документа. Например:</w:t>
      </w:r>
    </w:p>
    <w:p w:rsidR="002B5149" w:rsidRPr="00003DB4" w:rsidRDefault="002B5149" w:rsidP="002B5149">
      <w:pPr>
        <w:autoSpaceDE w:val="0"/>
        <w:autoSpaceDN w:val="0"/>
        <w:adjustRightInd w:val="0"/>
        <w:ind w:firstLine="709"/>
        <w:jc w:val="both"/>
        <w:rPr>
          <w:spacing w:val="-4"/>
          <w:szCs w:val="28"/>
        </w:rPr>
      </w:pPr>
    </w:p>
    <w:p w:rsidR="002B5149" w:rsidRPr="00003DB4" w:rsidRDefault="002B5149" w:rsidP="002B5149">
      <w:pPr>
        <w:autoSpaceDE w:val="0"/>
        <w:autoSpaceDN w:val="0"/>
        <w:adjustRightInd w:val="0"/>
        <w:ind w:firstLine="709"/>
        <w:jc w:val="both"/>
        <w:rPr>
          <w:spacing w:val="-4"/>
          <w:szCs w:val="28"/>
        </w:rPr>
      </w:pPr>
      <w:r w:rsidRPr="00003DB4">
        <w:rPr>
          <w:spacing w:val="-4"/>
          <w:szCs w:val="28"/>
        </w:rPr>
        <w:t>распоряжение (о чем?) о создании аттестационной комиссии;</w:t>
      </w:r>
    </w:p>
    <w:p w:rsidR="002B5149" w:rsidRPr="00003DB4" w:rsidRDefault="002B5149" w:rsidP="002B5149">
      <w:pPr>
        <w:autoSpaceDE w:val="0"/>
        <w:autoSpaceDN w:val="0"/>
        <w:adjustRightInd w:val="0"/>
        <w:ind w:firstLine="709"/>
        <w:jc w:val="both"/>
        <w:rPr>
          <w:spacing w:val="-4"/>
          <w:szCs w:val="28"/>
        </w:rPr>
      </w:pPr>
      <w:r w:rsidRPr="00003DB4">
        <w:rPr>
          <w:spacing w:val="-4"/>
          <w:szCs w:val="28"/>
        </w:rPr>
        <w:t>письмо (о чем?) о выделении средств;</w:t>
      </w:r>
    </w:p>
    <w:p w:rsidR="002B5149" w:rsidRPr="00003DB4" w:rsidRDefault="002B5149" w:rsidP="002B5149">
      <w:pPr>
        <w:autoSpaceDE w:val="0"/>
        <w:autoSpaceDN w:val="0"/>
        <w:adjustRightInd w:val="0"/>
        <w:ind w:firstLine="709"/>
        <w:jc w:val="both"/>
        <w:rPr>
          <w:spacing w:val="-4"/>
          <w:szCs w:val="28"/>
        </w:rPr>
      </w:pPr>
      <w:r w:rsidRPr="00003DB4">
        <w:rPr>
          <w:spacing w:val="-4"/>
          <w:szCs w:val="28"/>
        </w:rPr>
        <w:t>акт (чего?) приема-передачи дел;</w:t>
      </w:r>
    </w:p>
    <w:p w:rsidR="002B5149" w:rsidRPr="00003DB4" w:rsidRDefault="002B5149" w:rsidP="002B5149">
      <w:pPr>
        <w:autoSpaceDE w:val="0"/>
        <w:autoSpaceDN w:val="0"/>
        <w:adjustRightInd w:val="0"/>
        <w:ind w:firstLine="709"/>
        <w:jc w:val="both"/>
        <w:rPr>
          <w:spacing w:val="-4"/>
          <w:szCs w:val="28"/>
        </w:rPr>
      </w:pPr>
      <w:r w:rsidRPr="00003DB4">
        <w:rPr>
          <w:spacing w:val="-4"/>
          <w:szCs w:val="28"/>
        </w:rPr>
        <w:t>протокол (чего?) заседания экспертной комиссии.</w:t>
      </w:r>
    </w:p>
    <w:p w:rsidR="002B5149" w:rsidRPr="00003DB4" w:rsidRDefault="002B5149" w:rsidP="002B5149">
      <w:pPr>
        <w:autoSpaceDE w:val="0"/>
        <w:autoSpaceDN w:val="0"/>
        <w:adjustRightInd w:val="0"/>
        <w:ind w:firstLine="709"/>
        <w:jc w:val="both"/>
        <w:rPr>
          <w:spacing w:val="-4"/>
          <w:szCs w:val="28"/>
        </w:rPr>
      </w:pPr>
    </w:p>
    <w:p w:rsidR="002B5149" w:rsidRPr="00003DB4" w:rsidRDefault="002B5149" w:rsidP="002B5149">
      <w:pPr>
        <w:autoSpaceDE w:val="0"/>
        <w:autoSpaceDN w:val="0"/>
        <w:adjustRightInd w:val="0"/>
        <w:ind w:firstLine="720"/>
        <w:jc w:val="both"/>
        <w:rPr>
          <w:spacing w:val="-4"/>
          <w:szCs w:val="28"/>
        </w:rPr>
      </w:pPr>
      <w:r w:rsidRPr="00003DB4">
        <w:rPr>
          <w:spacing w:val="-4"/>
          <w:szCs w:val="28"/>
        </w:rPr>
        <w:t>В системе «Дело» заголовок к тексту (краткое содержание документа) составляется для всех документов и вносится в поле регистрационно-учетной формы регистрируемого документа.</w:t>
      </w:r>
    </w:p>
    <w:p w:rsidR="002B5149" w:rsidRDefault="002B5149" w:rsidP="002B5149">
      <w:pPr>
        <w:pStyle w:val="ConsNormal"/>
        <w:widowControl/>
        <w:spacing w:line="257" w:lineRule="auto"/>
        <w:ind w:right="0"/>
        <w:jc w:val="both"/>
        <w:rPr>
          <w:rFonts w:ascii="Times New Roman" w:hAnsi="Times New Roman" w:cs="Times New Roman"/>
          <w:spacing w:val="-4"/>
          <w:sz w:val="28"/>
          <w:szCs w:val="28"/>
        </w:rPr>
      </w:pPr>
      <w:r>
        <w:rPr>
          <w:rFonts w:ascii="Times New Roman" w:hAnsi="Times New Roman" w:cs="Times New Roman"/>
          <w:sz w:val="28"/>
          <w:szCs w:val="28"/>
        </w:rPr>
        <w:t>4.3.16.</w:t>
      </w:r>
      <w:r w:rsidRPr="00003DB4">
        <w:rPr>
          <w:rFonts w:ascii="Times New Roman" w:hAnsi="Times New Roman" w:cs="Times New Roman"/>
          <w:spacing w:val="-4"/>
          <w:sz w:val="28"/>
          <w:szCs w:val="28"/>
        </w:rPr>
        <w:t xml:space="preserve"> Текст документа составляется на русском языке – государственном языке Российской Федерации, с учетом особенностей официально-делового стиля, вида документа и его назначения в управленческой деятельности. Текст</w:t>
      </w:r>
      <w:r w:rsidRPr="00003DB4">
        <w:rPr>
          <w:rFonts w:ascii="Times New Roman" w:hAnsi="Times New Roman" w:cs="Times New Roman"/>
          <w:strike/>
          <w:spacing w:val="-4"/>
          <w:sz w:val="28"/>
          <w:szCs w:val="28"/>
        </w:rPr>
        <w:t xml:space="preserve"> </w:t>
      </w:r>
      <w:r w:rsidRPr="00003DB4">
        <w:rPr>
          <w:rFonts w:ascii="Times New Roman" w:hAnsi="Times New Roman" w:cs="Times New Roman"/>
          <w:spacing w:val="-4"/>
          <w:sz w:val="28"/>
          <w:szCs w:val="28"/>
        </w:rPr>
        <w:t xml:space="preserve">документа должен быть актуальным, кратким, логичным, содержать полную, достоверную (проверенную) информацию, однозначные формулировки. Если документ </w:t>
      </w:r>
      <w:r w:rsidRPr="00003DB4">
        <w:rPr>
          <w:rFonts w:ascii="Times New Roman" w:hAnsi="Times New Roman" w:cs="Times New Roman"/>
          <w:spacing w:val="-4"/>
          <w:sz w:val="28"/>
          <w:szCs w:val="28"/>
        </w:rPr>
        <w:lastRenderedPageBreak/>
        <w:t>готовится в ответ на письмо, запрос, объем информации и аспекты содержания в ответном письме должны соответствовать запросу.</w:t>
      </w:r>
    </w:p>
    <w:p w:rsidR="002B5149" w:rsidRPr="00003DB4" w:rsidRDefault="002B5149" w:rsidP="002B5149">
      <w:pPr>
        <w:autoSpaceDE w:val="0"/>
        <w:autoSpaceDN w:val="0"/>
        <w:adjustRightInd w:val="0"/>
        <w:spacing w:line="235" w:lineRule="auto"/>
        <w:ind w:firstLine="720"/>
        <w:jc w:val="both"/>
        <w:rPr>
          <w:szCs w:val="28"/>
        </w:rPr>
      </w:pPr>
      <w:r w:rsidRPr="00003DB4">
        <w:rPr>
          <w:szCs w:val="28"/>
        </w:rPr>
        <w:t>Текст документа, помимо связного текста, может содержать таблицы, списки, графические изображения или сочетания этих структур.</w:t>
      </w:r>
    </w:p>
    <w:p w:rsidR="002B5149" w:rsidRPr="00003DB4" w:rsidRDefault="002B5149" w:rsidP="002B5149">
      <w:pPr>
        <w:autoSpaceDE w:val="0"/>
        <w:autoSpaceDN w:val="0"/>
        <w:adjustRightInd w:val="0"/>
        <w:spacing w:line="235" w:lineRule="auto"/>
        <w:ind w:firstLine="720"/>
        <w:jc w:val="both"/>
        <w:rPr>
          <w:szCs w:val="28"/>
        </w:rPr>
      </w:pPr>
      <w:r w:rsidRPr="00003DB4">
        <w:rPr>
          <w:szCs w:val="28"/>
        </w:rPr>
        <w:t>В тексте документа, подготовленного на основании законодательных, иных правовых актов, изданных органами власти, автором документа указываются наименование вида документа, наименование органа, издавшего документ, дата принятия или утверждения документа, его регистрационный номер, а также заголовок документа, заключенный в кавычки, например:</w:t>
      </w:r>
    </w:p>
    <w:p w:rsidR="002B5149" w:rsidRPr="00003DB4" w:rsidRDefault="002B5149" w:rsidP="002B5149">
      <w:pPr>
        <w:autoSpaceDE w:val="0"/>
        <w:autoSpaceDN w:val="0"/>
        <w:adjustRightInd w:val="0"/>
        <w:spacing w:line="235" w:lineRule="auto"/>
        <w:ind w:firstLine="720"/>
        <w:jc w:val="both"/>
        <w:rPr>
          <w:szCs w:val="28"/>
        </w:rPr>
      </w:pPr>
    </w:p>
    <w:p w:rsidR="002B5149" w:rsidRPr="00003DB4" w:rsidRDefault="002B5149" w:rsidP="002B5149">
      <w:pPr>
        <w:autoSpaceDE w:val="0"/>
        <w:autoSpaceDN w:val="0"/>
        <w:adjustRightInd w:val="0"/>
        <w:spacing w:line="235" w:lineRule="auto"/>
        <w:ind w:firstLine="720"/>
        <w:jc w:val="both"/>
        <w:rPr>
          <w:szCs w:val="28"/>
        </w:rPr>
      </w:pPr>
      <w:r w:rsidRPr="00003DB4">
        <w:rPr>
          <w:szCs w:val="28"/>
        </w:rPr>
        <w:t xml:space="preserve"> «В соответствии с Областным законом от 01.08.2011 № 635-ЗС «О Правительстве Ростовской области».</w:t>
      </w:r>
    </w:p>
    <w:p w:rsidR="002B5149" w:rsidRDefault="002B5149" w:rsidP="002B5149">
      <w:pPr>
        <w:pStyle w:val="ConsNormal"/>
        <w:widowControl/>
        <w:spacing w:line="257" w:lineRule="auto"/>
        <w:ind w:right="0"/>
        <w:jc w:val="both"/>
        <w:rPr>
          <w:rFonts w:ascii="Times New Roman" w:hAnsi="Times New Roman" w:cs="Times New Roman"/>
          <w:sz w:val="28"/>
          <w:szCs w:val="28"/>
        </w:rPr>
      </w:pPr>
    </w:p>
    <w:p w:rsidR="002B5149" w:rsidRPr="00ED2337" w:rsidRDefault="002B5149" w:rsidP="002B5149">
      <w:pPr>
        <w:autoSpaceDE w:val="0"/>
        <w:autoSpaceDN w:val="0"/>
        <w:adjustRightInd w:val="0"/>
        <w:spacing w:line="235" w:lineRule="auto"/>
        <w:ind w:firstLine="720"/>
        <w:jc w:val="both"/>
        <w:rPr>
          <w:szCs w:val="28"/>
        </w:rPr>
      </w:pPr>
      <w:r w:rsidRPr="00ED2337">
        <w:rPr>
          <w:szCs w:val="28"/>
        </w:rPr>
        <w:t xml:space="preserve">Тексты документов излагаются: </w:t>
      </w:r>
    </w:p>
    <w:p w:rsidR="002B5149" w:rsidRPr="00ED2337" w:rsidRDefault="002B5149" w:rsidP="002B5149">
      <w:pPr>
        <w:autoSpaceDE w:val="0"/>
        <w:autoSpaceDN w:val="0"/>
        <w:adjustRightInd w:val="0"/>
        <w:spacing w:line="235" w:lineRule="auto"/>
        <w:ind w:firstLine="720"/>
        <w:jc w:val="both"/>
        <w:rPr>
          <w:szCs w:val="28"/>
        </w:rPr>
      </w:pPr>
      <w:r w:rsidRPr="00ED2337">
        <w:rPr>
          <w:spacing w:val="-4"/>
          <w:szCs w:val="28"/>
        </w:rPr>
        <w:t>от 1-го лица единственного числа – в постановлениях, приказах, изданных единолично («прошу рассмотреть вопрос об установлении</w:t>
      </w:r>
      <w:r w:rsidRPr="00ED2337">
        <w:rPr>
          <w:szCs w:val="28"/>
        </w:rPr>
        <w:t xml:space="preserve"> льготных тарифов», «предлагаю…»);</w:t>
      </w:r>
    </w:p>
    <w:p w:rsidR="002B5149" w:rsidRPr="00ED2337" w:rsidRDefault="002B5149" w:rsidP="002B5149">
      <w:pPr>
        <w:autoSpaceDE w:val="0"/>
        <w:autoSpaceDN w:val="0"/>
        <w:adjustRightInd w:val="0"/>
        <w:spacing w:line="235" w:lineRule="auto"/>
        <w:ind w:firstLine="720"/>
        <w:jc w:val="both"/>
        <w:rPr>
          <w:szCs w:val="28"/>
        </w:rPr>
      </w:pPr>
      <w:r w:rsidRPr="00ED2337">
        <w:rPr>
          <w:szCs w:val="28"/>
        </w:rPr>
        <w:t>от 3-го лица единственного числа («</w:t>
      </w:r>
      <w:r>
        <w:rPr>
          <w:szCs w:val="28"/>
        </w:rPr>
        <w:t>отдел по правовой и антикоррупционной работе</w:t>
      </w:r>
      <w:r w:rsidRPr="00ED2337">
        <w:rPr>
          <w:szCs w:val="28"/>
        </w:rPr>
        <w:t xml:space="preserve"> не считает возможным…»);</w:t>
      </w:r>
    </w:p>
    <w:p w:rsidR="002B5149" w:rsidRPr="00ED2337" w:rsidRDefault="002B5149" w:rsidP="002B5149">
      <w:pPr>
        <w:autoSpaceDE w:val="0"/>
        <w:autoSpaceDN w:val="0"/>
        <w:adjustRightInd w:val="0"/>
        <w:spacing w:line="235" w:lineRule="auto"/>
        <w:ind w:firstLine="720"/>
        <w:jc w:val="both"/>
        <w:rPr>
          <w:szCs w:val="28"/>
        </w:rPr>
      </w:pPr>
      <w:r w:rsidRPr="00ED2337">
        <w:rPr>
          <w:spacing w:val="-4"/>
          <w:szCs w:val="28"/>
        </w:rPr>
        <w:t>в совместных документах текст излагают от 1-го лица множественного</w:t>
      </w:r>
      <w:r w:rsidRPr="00ED2337">
        <w:rPr>
          <w:szCs w:val="28"/>
        </w:rPr>
        <w:t xml:space="preserve"> числа («слушали», «решили»);</w:t>
      </w:r>
    </w:p>
    <w:p w:rsidR="002B5149" w:rsidRPr="00ED2337" w:rsidRDefault="002B5149" w:rsidP="002B5149">
      <w:pPr>
        <w:autoSpaceDE w:val="0"/>
        <w:autoSpaceDN w:val="0"/>
        <w:adjustRightInd w:val="0"/>
        <w:spacing w:line="235" w:lineRule="auto"/>
        <w:ind w:firstLine="720"/>
        <w:jc w:val="both"/>
        <w:rPr>
          <w:szCs w:val="28"/>
        </w:rPr>
      </w:pPr>
      <w:r w:rsidRPr="00ED2337">
        <w:rPr>
          <w:szCs w:val="28"/>
        </w:rPr>
        <w:t>в протоколах заседаний – с помощью глаголов прошедшего времени множественного числа («СЛУШАЛИ», «ВЫСТУПИЛИ», «ПОСТАНОВИЛИ» или «РЕШИЛИ»);</w:t>
      </w:r>
    </w:p>
    <w:p w:rsidR="002B5149" w:rsidRPr="00ED2337" w:rsidRDefault="002B5149" w:rsidP="002B5149">
      <w:pPr>
        <w:autoSpaceDE w:val="0"/>
        <w:autoSpaceDN w:val="0"/>
        <w:adjustRightInd w:val="0"/>
        <w:spacing w:line="235" w:lineRule="auto"/>
        <w:ind w:firstLine="720"/>
        <w:jc w:val="both"/>
        <w:rPr>
          <w:szCs w:val="28"/>
        </w:rPr>
      </w:pPr>
      <w:r w:rsidRPr="00ED2337">
        <w:rPr>
          <w:szCs w:val="28"/>
        </w:rPr>
        <w:t xml:space="preserve">в деловых письмах, оформленных на бланках </w:t>
      </w:r>
      <w:r>
        <w:rPr>
          <w:szCs w:val="28"/>
        </w:rPr>
        <w:t xml:space="preserve">Администрации Персиановского сельского поселения, </w:t>
      </w:r>
      <w:r w:rsidRPr="00ED2337">
        <w:rPr>
          <w:szCs w:val="28"/>
        </w:rPr>
        <w:t>– от 1-го лица множественного числа («просим», «направляем», «предлагаем») или от 3-го лица единственного числа («</w:t>
      </w:r>
      <w:r>
        <w:rPr>
          <w:szCs w:val="28"/>
        </w:rPr>
        <w:t>Администрация Персиановского сельского поселения</w:t>
      </w:r>
      <w:r w:rsidRPr="00ED2337">
        <w:rPr>
          <w:szCs w:val="28"/>
        </w:rPr>
        <w:t xml:space="preserve"> не возражает ...», «</w:t>
      </w:r>
      <w:r>
        <w:rPr>
          <w:szCs w:val="28"/>
        </w:rPr>
        <w:t>отдел образования</w:t>
      </w:r>
      <w:r w:rsidRPr="00ED2337">
        <w:rPr>
          <w:szCs w:val="28"/>
        </w:rPr>
        <w:t xml:space="preserve"> считает возможным ...»);</w:t>
      </w:r>
    </w:p>
    <w:p w:rsidR="002B5149" w:rsidRPr="00ED2337" w:rsidRDefault="002B5149" w:rsidP="002B5149">
      <w:pPr>
        <w:autoSpaceDE w:val="0"/>
        <w:autoSpaceDN w:val="0"/>
        <w:adjustRightInd w:val="0"/>
        <w:spacing w:line="235" w:lineRule="auto"/>
        <w:ind w:firstLine="720"/>
        <w:jc w:val="both"/>
        <w:rPr>
          <w:szCs w:val="28"/>
        </w:rPr>
      </w:pPr>
      <w:r w:rsidRPr="00ED2337">
        <w:rPr>
          <w:szCs w:val="28"/>
        </w:rPr>
        <w:t>в деловых письмах, оформленных на должностных бланках, – от 1-го лица единственного числа («прошу ...», «предлагаю…», и другое);</w:t>
      </w:r>
    </w:p>
    <w:p w:rsidR="002B5149" w:rsidRPr="00ED2337" w:rsidRDefault="002B5149" w:rsidP="002B5149">
      <w:pPr>
        <w:autoSpaceDE w:val="0"/>
        <w:autoSpaceDN w:val="0"/>
        <w:adjustRightInd w:val="0"/>
        <w:spacing w:line="235" w:lineRule="auto"/>
        <w:ind w:firstLine="720"/>
        <w:jc w:val="both"/>
        <w:rPr>
          <w:szCs w:val="28"/>
        </w:rPr>
      </w:pPr>
      <w:r w:rsidRPr="00ED2337">
        <w:rPr>
          <w:szCs w:val="28"/>
        </w:rPr>
        <w:t>в докладных и служебных записках, заявлениях – от 1-го лица единственного числа («прошу ...», «считаю необходимым ...»);</w:t>
      </w:r>
    </w:p>
    <w:p w:rsidR="002B5149" w:rsidRPr="00ED2337" w:rsidRDefault="002B5149" w:rsidP="002B5149">
      <w:pPr>
        <w:spacing w:line="235" w:lineRule="auto"/>
        <w:ind w:firstLine="720"/>
        <w:rPr>
          <w:szCs w:val="28"/>
        </w:rPr>
      </w:pPr>
      <w:r w:rsidRPr="00ED2337">
        <w:rPr>
          <w:szCs w:val="28"/>
        </w:rPr>
        <w:t>В тексте документа не рекомендуется отрывать и переносить на другую строку:</w:t>
      </w:r>
    </w:p>
    <w:p w:rsidR="002B5149" w:rsidRPr="00ED2337" w:rsidRDefault="002B5149" w:rsidP="002B5149">
      <w:pPr>
        <w:spacing w:line="235" w:lineRule="auto"/>
        <w:ind w:firstLine="720"/>
        <w:rPr>
          <w:szCs w:val="28"/>
        </w:rPr>
      </w:pPr>
      <w:r w:rsidRPr="00ED2337">
        <w:rPr>
          <w:szCs w:val="28"/>
        </w:rPr>
        <w:t>инициалы имени и отчества от фамилии;</w:t>
      </w:r>
    </w:p>
    <w:p w:rsidR="002B5149" w:rsidRPr="00ED2337" w:rsidRDefault="002B5149" w:rsidP="002B5149">
      <w:pPr>
        <w:spacing w:line="235" w:lineRule="auto"/>
        <w:ind w:firstLine="720"/>
        <w:rPr>
          <w:szCs w:val="28"/>
        </w:rPr>
      </w:pPr>
      <w:r w:rsidRPr="00ED2337">
        <w:rPr>
          <w:szCs w:val="28"/>
        </w:rPr>
        <w:t>дату от наименования месяца;</w:t>
      </w:r>
    </w:p>
    <w:p w:rsidR="002B5149" w:rsidRPr="00ED2337" w:rsidRDefault="002B5149" w:rsidP="002B5149">
      <w:pPr>
        <w:spacing w:line="235" w:lineRule="auto"/>
        <w:ind w:firstLine="720"/>
        <w:rPr>
          <w:szCs w:val="28"/>
        </w:rPr>
      </w:pPr>
      <w:r w:rsidRPr="00ED2337">
        <w:rPr>
          <w:szCs w:val="28"/>
        </w:rPr>
        <w:t>знак «№» от его цифрового значения;</w:t>
      </w:r>
    </w:p>
    <w:p w:rsidR="002B5149" w:rsidRPr="00ED2337" w:rsidRDefault="002B5149" w:rsidP="002B5149">
      <w:pPr>
        <w:spacing w:line="235" w:lineRule="auto"/>
        <w:ind w:firstLine="720"/>
        <w:rPr>
          <w:szCs w:val="28"/>
        </w:rPr>
      </w:pPr>
      <w:r w:rsidRPr="00ED2337">
        <w:rPr>
          <w:szCs w:val="28"/>
        </w:rPr>
        <w:t>цифры, обозначающие количество, от слов «процент», «метр»,</w:t>
      </w:r>
      <w:r w:rsidRPr="00ED2337">
        <w:rPr>
          <w:strike/>
          <w:szCs w:val="28"/>
        </w:rPr>
        <w:t xml:space="preserve"> </w:t>
      </w:r>
      <w:r w:rsidRPr="00ED2337">
        <w:rPr>
          <w:szCs w:val="28"/>
        </w:rPr>
        <w:t>«километр», «тонна» и так далее;</w:t>
      </w:r>
    </w:p>
    <w:p w:rsidR="002B5149" w:rsidRPr="00ED2337" w:rsidRDefault="002B5149" w:rsidP="002B5149">
      <w:pPr>
        <w:spacing w:line="235" w:lineRule="auto"/>
        <w:ind w:firstLine="720"/>
        <w:rPr>
          <w:szCs w:val="28"/>
        </w:rPr>
      </w:pPr>
      <w:r w:rsidRPr="00ED2337">
        <w:rPr>
          <w:szCs w:val="28"/>
        </w:rPr>
        <w:t>код города и цифры телефонного номера;</w:t>
      </w:r>
    </w:p>
    <w:p w:rsidR="002B5149" w:rsidRPr="00ED2337" w:rsidRDefault="002B5149" w:rsidP="002B5149">
      <w:pPr>
        <w:autoSpaceDE w:val="0"/>
        <w:autoSpaceDN w:val="0"/>
        <w:adjustRightInd w:val="0"/>
        <w:spacing w:line="235" w:lineRule="auto"/>
        <w:ind w:firstLine="720"/>
        <w:jc w:val="both"/>
        <w:rPr>
          <w:szCs w:val="28"/>
        </w:rPr>
      </w:pPr>
      <w:r w:rsidRPr="00ED2337">
        <w:rPr>
          <w:szCs w:val="28"/>
        </w:rPr>
        <w:t>отрывать наименования структурных единиц и головку таблицы от основного текста;</w:t>
      </w:r>
    </w:p>
    <w:p w:rsidR="002B5149" w:rsidRPr="00ED2337" w:rsidRDefault="002B5149" w:rsidP="002B5149">
      <w:pPr>
        <w:autoSpaceDE w:val="0"/>
        <w:autoSpaceDN w:val="0"/>
        <w:adjustRightInd w:val="0"/>
        <w:spacing w:line="235" w:lineRule="auto"/>
        <w:ind w:firstLine="720"/>
        <w:jc w:val="both"/>
        <w:rPr>
          <w:szCs w:val="28"/>
        </w:rPr>
      </w:pPr>
      <w:r w:rsidRPr="00ED2337">
        <w:rPr>
          <w:szCs w:val="28"/>
        </w:rPr>
        <w:t>заканчивать страницу заголовком (после него должно быть не менее двух строк текста);</w:t>
      </w:r>
    </w:p>
    <w:p w:rsidR="002B5149" w:rsidRPr="00ED2337" w:rsidRDefault="002B5149" w:rsidP="002B5149">
      <w:pPr>
        <w:autoSpaceDE w:val="0"/>
        <w:autoSpaceDN w:val="0"/>
        <w:adjustRightInd w:val="0"/>
        <w:spacing w:line="230" w:lineRule="auto"/>
        <w:ind w:firstLine="720"/>
        <w:jc w:val="both"/>
        <w:rPr>
          <w:szCs w:val="28"/>
        </w:rPr>
      </w:pPr>
      <w:r w:rsidRPr="00ED2337">
        <w:rPr>
          <w:szCs w:val="28"/>
        </w:rPr>
        <w:t>начинать строку со знака «тире».</w:t>
      </w:r>
    </w:p>
    <w:p w:rsidR="002B5149" w:rsidRPr="00ED2337" w:rsidRDefault="002B5149" w:rsidP="002B5149">
      <w:pPr>
        <w:autoSpaceDE w:val="0"/>
        <w:autoSpaceDN w:val="0"/>
        <w:adjustRightInd w:val="0"/>
        <w:ind w:firstLine="720"/>
        <w:jc w:val="both"/>
        <w:rPr>
          <w:szCs w:val="28"/>
        </w:rPr>
      </w:pPr>
      <w:r w:rsidRPr="00ED2337">
        <w:rPr>
          <w:szCs w:val="28"/>
        </w:rPr>
        <w:t>Текст документа может содержать разделы, подразделы, пункты, подпункты, нумеруемые арабскими цифрами. Структура документа обусловлена его видом.</w:t>
      </w:r>
    </w:p>
    <w:p w:rsidR="002B5149" w:rsidRPr="00ED2337" w:rsidRDefault="002B5149" w:rsidP="002B5149">
      <w:pPr>
        <w:autoSpaceDE w:val="0"/>
        <w:autoSpaceDN w:val="0"/>
        <w:adjustRightInd w:val="0"/>
        <w:ind w:firstLine="720"/>
        <w:jc w:val="both"/>
        <w:rPr>
          <w:szCs w:val="28"/>
        </w:rPr>
      </w:pPr>
      <w:r w:rsidRPr="00ED2337">
        <w:rPr>
          <w:szCs w:val="28"/>
        </w:rPr>
        <w:t xml:space="preserve">В текст документа могут включаться фрагменты, оформленные в виде таблицы </w:t>
      </w:r>
      <w:r w:rsidRPr="00DD2523">
        <w:rPr>
          <w:szCs w:val="28"/>
        </w:rPr>
        <w:t>(раздел 6 Инструкции)</w:t>
      </w:r>
      <w:r w:rsidRPr="00ED2337">
        <w:rPr>
          <w:szCs w:val="28"/>
        </w:rPr>
        <w:t xml:space="preserve"> или анкеты. </w:t>
      </w:r>
    </w:p>
    <w:p w:rsidR="002B5149" w:rsidRPr="00ED2337" w:rsidRDefault="002B5149" w:rsidP="002B5149">
      <w:pPr>
        <w:autoSpaceDE w:val="0"/>
        <w:autoSpaceDN w:val="0"/>
        <w:adjustRightInd w:val="0"/>
        <w:ind w:firstLine="720"/>
        <w:jc w:val="both"/>
        <w:rPr>
          <w:szCs w:val="28"/>
        </w:rPr>
      </w:pPr>
      <w:r w:rsidRPr="00ED2337">
        <w:rPr>
          <w:szCs w:val="28"/>
        </w:rPr>
        <w:t>Если требуется многократно упомянуть в тексте тот или иной орган, учреждение или объект (круг объектов) или неоднократно употребить то или иное понятие, следует в первый раз давать полное наименование, а затем в скобках привести сокращенный вариант: «(далее – ...)», который далее будет употребляться в тексте. Если сокращение наименования объекта сделано по форме: «(далее также – ...)», то в последующем тексте употребляется как сокращенное, так и полное наименование.</w:t>
      </w:r>
    </w:p>
    <w:p w:rsidR="002B5149" w:rsidRPr="00ED2337" w:rsidRDefault="002B5149" w:rsidP="002B5149">
      <w:pPr>
        <w:ind w:firstLine="720"/>
        <w:jc w:val="both"/>
        <w:rPr>
          <w:szCs w:val="28"/>
        </w:rPr>
      </w:pPr>
      <w:r w:rsidRPr="00ED2337">
        <w:rPr>
          <w:szCs w:val="28"/>
        </w:rPr>
        <w:t>Если в тексте документа требуется указание фамилий, инициалы оформляются после фамилии.</w:t>
      </w:r>
    </w:p>
    <w:p w:rsidR="002B5149" w:rsidRPr="00ED2337" w:rsidRDefault="002B5149" w:rsidP="002B5149">
      <w:pPr>
        <w:autoSpaceDE w:val="0"/>
        <w:autoSpaceDN w:val="0"/>
        <w:adjustRightInd w:val="0"/>
        <w:ind w:firstLine="720"/>
        <w:jc w:val="both"/>
        <w:rPr>
          <w:szCs w:val="28"/>
        </w:rPr>
      </w:pPr>
      <w:r w:rsidRPr="00ED2337">
        <w:rPr>
          <w:szCs w:val="28"/>
        </w:rPr>
        <w:lastRenderedPageBreak/>
        <w:t>Даты и календарные сроки в текстах документов рекомендуется оформлять словесно-цифровым способом. Например:</w:t>
      </w:r>
    </w:p>
    <w:p w:rsidR="002B5149" w:rsidRPr="00ED2337" w:rsidRDefault="002B5149" w:rsidP="002B5149">
      <w:pPr>
        <w:autoSpaceDE w:val="0"/>
        <w:autoSpaceDN w:val="0"/>
        <w:adjustRightInd w:val="0"/>
        <w:ind w:firstLine="720"/>
        <w:jc w:val="both"/>
        <w:rPr>
          <w:szCs w:val="28"/>
        </w:rPr>
      </w:pPr>
    </w:p>
    <w:p w:rsidR="002B5149" w:rsidRPr="00ED2337" w:rsidRDefault="002B5149" w:rsidP="002B5149">
      <w:pPr>
        <w:autoSpaceDE w:val="0"/>
        <w:autoSpaceDN w:val="0"/>
        <w:adjustRightInd w:val="0"/>
        <w:ind w:firstLine="720"/>
        <w:jc w:val="both"/>
        <w:rPr>
          <w:szCs w:val="28"/>
        </w:rPr>
      </w:pPr>
      <w:r w:rsidRPr="00ED2337">
        <w:rPr>
          <w:szCs w:val="28"/>
        </w:rPr>
        <w:t>в феврале 2018 г.;</w:t>
      </w:r>
    </w:p>
    <w:p w:rsidR="002B5149" w:rsidRPr="00ED2337" w:rsidRDefault="002B5149" w:rsidP="002B5149">
      <w:pPr>
        <w:autoSpaceDE w:val="0"/>
        <w:autoSpaceDN w:val="0"/>
        <w:adjustRightInd w:val="0"/>
        <w:ind w:firstLine="720"/>
        <w:jc w:val="both"/>
        <w:rPr>
          <w:szCs w:val="28"/>
        </w:rPr>
      </w:pPr>
      <w:r w:rsidRPr="00ED2337">
        <w:rPr>
          <w:szCs w:val="28"/>
        </w:rPr>
        <w:t>в пер</w:t>
      </w:r>
      <w:r>
        <w:rPr>
          <w:szCs w:val="28"/>
        </w:rPr>
        <w:t>вом полугодии (I полугодии) 2019</w:t>
      </w:r>
      <w:r w:rsidRPr="00ED2337">
        <w:rPr>
          <w:szCs w:val="28"/>
        </w:rPr>
        <w:t xml:space="preserve"> г.;</w:t>
      </w:r>
    </w:p>
    <w:p w:rsidR="002B5149" w:rsidRPr="00ED2337" w:rsidRDefault="002B5149" w:rsidP="002B5149">
      <w:pPr>
        <w:autoSpaceDE w:val="0"/>
        <w:autoSpaceDN w:val="0"/>
        <w:adjustRightInd w:val="0"/>
        <w:ind w:firstLine="720"/>
        <w:jc w:val="both"/>
        <w:rPr>
          <w:szCs w:val="28"/>
        </w:rPr>
      </w:pPr>
      <w:r w:rsidRPr="00ED2337">
        <w:rPr>
          <w:szCs w:val="28"/>
        </w:rPr>
        <w:t>в первом квартале 2017 г.;</w:t>
      </w:r>
    </w:p>
    <w:p w:rsidR="002B5149" w:rsidRPr="00ED2337" w:rsidRDefault="002B5149" w:rsidP="002B5149">
      <w:pPr>
        <w:autoSpaceDE w:val="0"/>
        <w:autoSpaceDN w:val="0"/>
        <w:adjustRightInd w:val="0"/>
        <w:ind w:firstLine="720"/>
        <w:jc w:val="both"/>
        <w:rPr>
          <w:szCs w:val="28"/>
        </w:rPr>
      </w:pPr>
      <w:r w:rsidRPr="00ED2337">
        <w:rPr>
          <w:szCs w:val="28"/>
        </w:rPr>
        <w:t>с 1999 по 2001 годы,</w:t>
      </w:r>
    </w:p>
    <w:p w:rsidR="002B5149" w:rsidRPr="00ED2337" w:rsidRDefault="002B5149" w:rsidP="002B5149">
      <w:pPr>
        <w:autoSpaceDE w:val="0"/>
        <w:autoSpaceDN w:val="0"/>
        <w:adjustRightInd w:val="0"/>
        <w:ind w:firstLine="720"/>
        <w:jc w:val="both"/>
        <w:rPr>
          <w:szCs w:val="28"/>
        </w:rPr>
      </w:pPr>
      <w:r w:rsidRPr="00ED2337">
        <w:rPr>
          <w:szCs w:val="28"/>
        </w:rPr>
        <w:t>в 2015 – 2017 годах.</w:t>
      </w:r>
    </w:p>
    <w:p w:rsidR="002B5149" w:rsidRPr="00ED2337" w:rsidRDefault="002B5149" w:rsidP="002B5149">
      <w:pPr>
        <w:autoSpaceDE w:val="0"/>
        <w:autoSpaceDN w:val="0"/>
        <w:adjustRightInd w:val="0"/>
        <w:ind w:firstLine="720"/>
        <w:jc w:val="both"/>
        <w:rPr>
          <w:szCs w:val="28"/>
        </w:rPr>
      </w:pPr>
    </w:p>
    <w:p w:rsidR="002B5149" w:rsidRPr="00ED2337" w:rsidRDefault="002B5149" w:rsidP="002B5149">
      <w:pPr>
        <w:autoSpaceDE w:val="0"/>
        <w:autoSpaceDN w:val="0"/>
        <w:adjustRightInd w:val="0"/>
        <w:ind w:firstLine="720"/>
        <w:jc w:val="both"/>
        <w:rPr>
          <w:szCs w:val="28"/>
        </w:rPr>
      </w:pPr>
      <w:r w:rsidRPr="00ED2337">
        <w:rPr>
          <w:szCs w:val="28"/>
        </w:rPr>
        <w:t>Если начальное порядковое числительное в названии праздников и знаменательных дат написано цифрой, то с прописной буквы пишется следующее за ним слово. Порядковое числительное при этом не имеет наращения: 8 Марта, 1 Мая.</w:t>
      </w:r>
    </w:p>
    <w:p w:rsidR="002B5149" w:rsidRPr="00ED2337" w:rsidRDefault="002B5149" w:rsidP="002B5149">
      <w:pPr>
        <w:autoSpaceDE w:val="0"/>
        <w:autoSpaceDN w:val="0"/>
        <w:adjustRightInd w:val="0"/>
        <w:ind w:firstLine="720"/>
        <w:jc w:val="both"/>
        <w:rPr>
          <w:szCs w:val="28"/>
        </w:rPr>
      </w:pPr>
      <w:r w:rsidRPr="00ED2337">
        <w:rPr>
          <w:szCs w:val="28"/>
        </w:rPr>
        <w:t>Порядковое числительное пишется словами и со строчной буквы в словосочетании типа: восьмой раунд переговоров; второе полугодие.</w:t>
      </w:r>
    </w:p>
    <w:p w:rsidR="002B5149" w:rsidRPr="00ED2337" w:rsidRDefault="002B5149" w:rsidP="002B5149">
      <w:pPr>
        <w:autoSpaceDE w:val="0"/>
        <w:autoSpaceDN w:val="0"/>
        <w:adjustRightInd w:val="0"/>
        <w:ind w:firstLine="720"/>
        <w:jc w:val="both"/>
        <w:rPr>
          <w:szCs w:val="28"/>
        </w:rPr>
      </w:pPr>
      <w:r w:rsidRPr="00ED2337">
        <w:rPr>
          <w:szCs w:val="28"/>
        </w:rPr>
        <w:t>Порядковые числительные, обозначаемые арабскими цифрами, пишутся с наращением. Например:</w:t>
      </w:r>
    </w:p>
    <w:p w:rsidR="002B5149" w:rsidRPr="00ED2337" w:rsidRDefault="002B5149" w:rsidP="002B5149">
      <w:pPr>
        <w:autoSpaceDE w:val="0"/>
        <w:autoSpaceDN w:val="0"/>
        <w:adjustRightInd w:val="0"/>
        <w:ind w:firstLine="720"/>
        <w:jc w:val="both"/>
        <w:rPr>
          <w:szCs w:val="28"/>
        </w:rPr>
      </w:pPr>
    </w:p>
    <w:p w:rsidR="002B5149" w:rsidRPr="00ED2337" w:rsidRDefault="002B5149" w:rsidP="002B5149">
      <w:pPr>
        <w:autoSpaceDE w:val="0"/>
        <w:autoSpaceDN w:val="0"/>
        <w:adjustRightInd w:val="0"/>
        <w:ind w:firstLine="720"/>
        <w:jc w:val="both"/>
        <w:rPr>
          <w:spacing w:val="-8"/>
          <w:szCs w:val="28"/>
        </w:rPr>
      </w:pPr>
      <w:r w:rsidRPr="00ED2337">
        <w:rPr>
          <w:spacing w:val="-8"/>
          <w:szCs w:val="28"/>
        </w:rPr>
        <w:t>8-й ряд; 90-е годы; в 20-х числах апреля. Но: до 20 мая 2017 г., с 1 января 2018 г.</w:t>
      </w:r>
    </w:p>
    <w:p w:rsidR="002B5149" w:rsidRPr="00ED2337" w:rsidRDefault="002B5149" w:rsidP="002B5149">
      <w:pPr>
        <w:autoSpaceDE w:val="0"/>
        <w:autoSpaceDN w:val="0"/>
        <w:adjustRightInd w:val="0"/>
        <w:ind w:firstLine="720"/>
        <w:jc w:val="both"/>
        <w:rPr>
          <w:spacing w:val="-8"/>
          <w:szCs w:val="28"/>
        </w:rPr>
      </w:pPr>
    </w:p>
    <w:p w:rsidR="002B5149" w:rsidRPr="00ED2337" w:rsidRDefault="002B5149" w:rsidP="002B5149">
      <w:pPr>
        <w:autoSpaceDE w:val="0"/>
        <w:autoSpaceDN w:val="0"/>
        <w:adjustRightInd w:val="0"/>
        <w:ind w:firstLine="720"/>
        <w:jc w:val="both"/>
        <w:rPr>
          <w:szCs w:val="28"/>
        </w:rPr>
      </w:pPr>
      <w:r w:rsidRPr="00ED2337">
        <w:rPr>
          <w:szCs w:val="28"/>
        </w:rPr>
        <w:t>Порядковые числительные, обозначаемые римскими цифрами, пишутся без наращения: инвалид II группы, I квартал.</w:t>
      </w:r>
    </w:p>
    <w:p w:rsidR="002B5149" w:rsidRPr="00ED2337" w:rsidRDefault="002B5149" w:rsidP="002B5149">
      <w:pPr>
        <w:autoSpaceDE w:val="0"/>
        <w:autoSpaceDN w:val="0"/>
        <w:adjustRightInd w:val="0"/>
        <w:ind w:firstLine="720"/>
        <w:jc w:val="both"/>
        <w:rPr>
          <w:szCs w:val="28"/>
        </w:rPr>
      </w:pPr>
      <w:r w:rsidRPr="00ED2337">
        <w:rPr>
          <w:szCs w:val="28"/>
        </w:rPr>
        <w:t>Имя существительное после дробного числительного согласуется с дробной его частью и ставится в родительном падеже единственного числа: 36,7 процента; 28,5 метра.</w:t>
      </w:r>
    </w:p>
    <w:p w:rsidR="002B5149" w:rsidRPr="00ED2337" w:rsidRDefault="002B5149" w:rsidP="002B5149">
      <w:pPr>
        <w:autoSpaceDE w:val="0"/>
        <w:autoSpaceDN w:val="0"/>
        <w:adjustRightInd w:val="0"/>
        <w:ind w:firstLine="720"/>
        <w:jc w:val="both"/>
        <w:rPr>
          <w:szCs w:val="28"/>
        </w:rPr>
      </w:pPr>
      <w:r w:rsidRPr="00ED2337">
        <w:rPr>
          <w:szCs w:val="28"/>
        </w:rPr>
        <w:t>Сложные имена существительные и прилагательные, имеющие в своем составе числительные, пишутся следующим образом: 150-летие, 3-дневный, двухнедельный.</w:t>
      </w:r>
    </w:p>
    <w:p w:rsidR="002B5149" w:rsidRDefault="002B5149" w:rsidP="002B5149">
      <w:pPr>
        <w:autoSpaceDE w:val="0"/>
        <w:autoSpaceDN w:val="0"/>
        <w:adjustRightInd w:val="0"/>
        <w:ind w:firstLine="720"/>
        <w:jc w:val="both"/>
        <w:rPr>
          <w:szCs w:val="28"/>
        </w:rPr>
      </w:pPr>
      <w:r w:rsidRPr="00ED2337">
        <w:rPr>
          <w:szCs w:val="28"/>
        </w:rPr>
        <w:t xml:space="preserve">Знаки номера, параграфа, процентов, градуса ставятся только при цифрах, к которым они относятся, и в заголовках граф табличных форм. Недопустимо использовать в тексте знаки номера, процентов без цифр. При написании цифр словами знаки номера, параграфа, процентов, градуса пишутся буквами. </w:t>
      </w:r>
    </w:p>
    <w:p w:rsidR="002B5149" w:rsidRDefault="002B5149" w:rsidP="002B5149">
      <w:pPr>
        <w:autoSpaceDE w:val="0"/>
        <w:autoSpaceDN w:val="0"/>
        <w:adjustRightInd w:val="0"/>
        <w:ind w:firstLine="720"/>
        <w:jc w:val="both"/>
        <w:rPr>
          <w:szCs w:val="28"/>
        </w:rPr>
      </w:pPr>
    </w:p>
    <w:p w:rsidR="002B5149" w:rsidRPr="00ED2337" w:rsidRDefault="002B5149" w:rsidP="002B5149">
      <w:pPr>
        <w:autoSpaceDE w:val="0"/>
        <w:autoSpaceDN w:val="0"/>
        <w:adjustRightInd w:val="0"/>
        <w:ind w:firstLine="720"/>
        <w:jc w:val="both"/>
        <w:rPr>
          <w:szCs w:val="28"/>
        </w:rPr>
      </w:pPr>
      <w:r w:rsidRPr="00ED2337">
        <w:rPr>
          <w:szCs w:val="28"/>
        </w:rPr>
        <w:t>Например: 50 %, но пятьдесят процентов.</w:t>
      </w:r>
    </w:p>
    <w:p w:rsidR="002B5149" w:rsidRDefault="002B5149" w:rsidP="002B5149">
      <w:pPr>
        <w:autoSpaceDE w:val="0"/>
        <w:autoSpaceDN w:val="0"/>
        <w:adjustRightInd w:val="0"/>
        <w:ind w:firstLine="720"/>
        <w:jc w:val="both"/>
        <w:rPr>
          <w:szCs w:val="28"/>
        </w:rPr>
      </w:pPr>
    </w:p>
    <w:p w:rsidR="002B5149" w:rsidRPr="00ED2337" w:rsidRDefault="002B5149" w:rsidP="002B5149">
      <w:pPr>
        <w:autoSpaceDE w:val="0"/>
        <w:autoSpaceDN w:val="0"/>
        <w:adjustRightInd w:val="0"/>
        <w:ind w:firstLine="720"/>
        <w:jc w:val="both"/>
        <w:rPr>
          <w:szCs w:val="28"/>
        </w:rPr>
      </w:pPr>
      <w:r w:rsidRPr="00ED2337">
        <w:rPr>
          <w:szCs w:val="28"/>
        </w:rPr>
        <w:t>Знаки «№», «%» при нескольких числах (если они обозначают соответствующие понятия во множественном числе) не удваиваются и ставятся только один раз, до или после ряда цифр: 30 – 40 %, № 5 – 7.</w:t>
      </w:r>
    </w:p>
    <w:p w:rsidR="002B5149" w:rsidRPr="00ED2337" w:rsidRDefault="002B5149" w:rsidP="002B5149">
      <w:pPr>
        <w:autoSpaceDE w:val="0"/>
        <w:autoSpaceDN w:val="0"/>
        <w:adjustRightInd w:val="0"/>
        <w:ind w:firstLine="720"/>
        <w:jc w:val="both"/>
        <w:rPr>
          <w:szCs w:val="28"/>
        </w:rPr>
      </w:pPr>
      <w:r w:rsidRPr="00ED2337">
        <w:rPr>
          <w:szCs w:val="28"/>
        </w:rPr>
        <w:t xml:space="preserve">В названиях праздников и знаменательных дат с прописной буквы пишутся первое слово и имена собственные (День </w:t>
      </w:r>
      <w:hyperlink r:id="rId27" w:history="1">
        <w:r w:rsidRPr="00ED2337">
          <w:rPr>
            <w:szCs w:val="28"/>
          </w:rPr>
          <w:t>Конституции Российской Федерации</w:t>
        </w:r>
      </w:hyperlink>
      <w:r w:rsidRPr="00ED2337">
        <w:rPr>
          <w:szCs w:val="28"/>
        </w:rPr>
        <w:t>, Восьмое марта, Новый год, День металлурга, День российской печати). Исключение: День Победы.</w:t>
      </w:r>
    </w:p>
    <w:p w:rsidR="002B5149" w:rsidRPr="00ED2337" w:rsidRDefault="002B5149" w:rsidP="002B5149">
      <w:pPr>
        <w:autoSpaceDE w:val="0"/>
        <w:autoSpaceDN w:val="0"/>
        <w:adjustRightInd w:val="0"/>
        <w:ind w:firstLine="720"/>
        <w:jc w:val="both"/>
        <w:rPr>
          <w:szCs w:val="28"/>
        </w:rPr>
      </w:pPr>
      <w:r w:rsidRPr="00ED2337">
        <w:rPr>
          <w:szCs w:val="28"/>
        </w:rPr>
        <w:t>В текстах правовых актов используются глаголы в форме настоящего времени, придающие тексту предписывающий характер, например:</w:t>
      </w:r>
    </w:p>
    <w:p w:rsidR="002B5149" w:rsidRPr="00ED2337" w:rsidRDefault="002B5149" w:rsidP="002B5149">
      <w:pPr>
        <w:autoSpaceDE w:val="0"/>
        <w:autoSpaceDN w:val="0"/>
        <w:adjustRightInd w:val="0"/>
        <w:ind w:firstLine="720"/>
        <w:jc w:val="both"/>
        <w:rPr>
          <w:szCs w:val="28"/>
        </w:rPr>
      </w:pPr>
      <w:r w:rsidRPr="00ED2337">
        <w:rPr>
          <w:szCs w:val="28"/>
        </w:rPr>
        <w:t xml:space="preserve">«Виза включает в себя наименование должности руководителя </w:t>
      </w:r>
      <w:r>
        <w:rPr>
          <w:szCs w:val="28"/>
        </w:rPr>
        <w:t>отраслевого (функционального) органа</w:t>
      </w:r>
      <w:r w:rsidRPr="00ED2337">
        <w:rPr>
          <w:szCs w:val="28"/>
        </w:rPr>
        <w:t xml:space="preserve"> или его заместителя и личную подпись визирующего, расшифровку подписи и дату»;</w:t>
      </w:r>
    </w:p>
    <w:p w:rsidR="002B5149" w:rsidRPr="00ED2337" w:rsidRDefault="002B5149" w:rsidP="002B5149">
      <w:pPr>
        <w:autoSpaceDE w:val="0"/>
        <w:autoSpaceDN w:val="0"/>
        <w:adjustRightInd w:val="0"/>
        <w:ind w:firstLine="720"/>
        <w:jc w:val="both"/>
        <w:rPr>
          <w:szCs w:val="28"/>
        </w:rPr>
      </w:pPr>
      <w:r w:rsidRPr="00ED2337">
        <w:rPr>
          <w:szCs w:val="28"/>
        </w:rPr>
        <w:t>«Нормативные предписания оформляются в виде пунктов, которые нумеруются арабскими цифрами с точкой и заголовков не имеют».</w:t>
      </w:r>
    </w:p>
    <w:p w:rsidR="002B5149" w:rsidRPr="00ED2337" w:rsidRDefault="002B5149" w:rsidP="002B5149">
      <w:pPr>
        <w:autoSpaceDE w:val="0"/>
        <w:autoSpaceDN w:val="0"/>
        <w:adjustRightInd w:val="0"/>
        <w:ind w:firstLine="720"/>
        <w:jc w:val="both"/>
        <w:rPr>
          <w:szCs w:val="28"/>
        </w:rPr>
      </w:pPr>
      <w:r w:rsidRPr="00ED2337">
        <w:rPr>
          <w:szCs w:val="28"/>
        </w:rPr>
        <w:t>При составлении текста в виде анкеты наименования признаков характеризуемого объекта должны быть выражены именем существительным в именительном падеже или словосочетанием с глаголом 2-го лица множественного числа настоящего или прошедшего времени («имеете», «владеете», «были», «находились»). Характеристики, выраженные словесно, должны согласовываться с наименованиями признаков.</w:t>
      </w:r>
    </w:p>
    <w:p w:rsidR="002B5149" w:rsidRPr="00ED2337" w:rsidRDefault="002B5149" w:rsidP="002B5149">
      <w:pPr>
        <w:autoSpaceDE w:val="0"/>
        <w:autoSpaceDN w:val="0"/>
        <w:adjustRightInd w:val="0"/>
        <w:ind w:firstLine="720"/>
        <w:jc w:val="both"/>
        <w:rPr>
          <w:szCs w:val="28"/>
        </w:rPr>
      </w:pPr>
      <w:r w:rsidRPr="00ED2337">
        <w:rPr>
          <w:szCs w:val="28"/>
        </w:rPr>
        <w:lastRenderedPageBreak/>
        <w:t>Текст, как правило, состоит из двух частей. В первой части указываются причины, основания, цели составления документа, во второй (заключительной) – решения, выводы, просьбы, предложения, рекомендации.</w:t>
      </w:r>
    </w:p>
    <w:p w:rsidR="002B5149" w:rsidRPr="00ED2337" w:rsidRDefault="002B5149" w:rsidP="002B5149">
      <w:pPr>
        <w:autoSpaceDE w:val="0"/>
        <w:autoSpaceDN w:val="0"/>
        <w:adjustRightInd w:val="0"/>
        <w:ind w:firstLine="720"/>
        <w:jc w:val="both"/>
        <w:rPr>
          <w:szCs w:val="28"/>
        </w:rPr>
      </w:pPr>
      <w:r w:rsidRPr="00ED2337">
        <w:rPr>
          <w:szCs w:val="28"/>
        </w:rPr>
        <w:t xml:space="preserve">Текст может содержать одну заключительную часть (например, указы – распорядительную часть без констатирующей; письма, заявления – просьбу без пояснения; справки, докладные записки – оценку фактов, выводы). </w:t>
      </w:r>
    </w:p>
    <w:p w:rsidR="002B5149" w:rsidRPr="00ED2337" w:rsidRDefault="002B5149" w:rsidP="002B5149">
      <w:pPr>
        <w:autoSpaceDE w:val="0"/>
        <w:autoSpaceDN w:val="0"/>
        <w:adjustRightInd w:val="0"/>
        <w:ind w:firstLine="720"/>
        <w:jc w:val="both"/>
        <w:rPr>
          <w:szCs w:val="28"/>
        </w:rPr>
      </w:pPr>
      <w:r w:rsidRPr="00ED2337">
        <w:rPr>
          <w:szCs w:val="28"/>
        </w:rPr>
        <w:t>В тексте документа, подготовленного на основании документов других организаций или ранее изданных документов, указываются их реквизиты: наименование документа; наименование организации – автора документа; дата документа; регистрационный номер документа; заголовок к тексту.</w:t>
      </w:r>
    </w:p>
    <w:p w:rsidR="002B5149" w:rsidRPr="00DB36BE" w:rsidRDefault="002B5149" w:rsidP="002B5149">
      <w:pPr>
        <w:autoSpaceDE w:val="0"/>
        <w:autoSpaceDN w:val="0"/>
        <w:adjustRightInd w:val="0"/>
        <w:ind w:firstLine="720"/>
        <w:jc w:val="both"/>
        <w:rPr>
          <w:szCs w:val="28"/>
        </w:rPr>
      </w:pPr>
      <w:r>
        <w:rPr>
          <w:szCs w:val="28"/>
        </w:rPr>
        <w:t xml:space="preserve"> 4.3.17.</w:t>
      </w:r>
      <w:r w:rsidRPr="00DB36BE">
        <w:rPr>
          <w:szCs w:val="28"/>
        </w:rPr>
        <w:t xml:space="preserve"> Отметка о наличии приложений содержит сведения о документе (документах), прилагаемых к основному документу (в </w:t>
      </w:r>
      <w:r w:rsidRPr="00DB36BE">
        <w:rPr>
          <w:spacing w:val="-6"/>
          <w:szCs w:val="28"/>
        </w:rPr>
        <w:t xml:space="preserve">сопроводительных письмах, претензиях, актах, справках </w:t>
      </w:r>
      <w:r w:rsidRPr="00DB36BE">
        <w:rPr>
          <w:szCs w:val="28"/>
        </w:rPr>
        <w:t>и други</w:t>
      </w:r>
      <w:r w:rsidRPr="00DB36BE">
        <w:rPr>
          <w:i/>
          <w:szCs w:val="28"/>
        </w:rPr>
        <w:t>х</w:t>
      </w:r>
      <w:r w:rsidRPr="00DB36BE">
        <w:rPr>
          <w:szCs w:val="28"/>
        </w:rPr>
        <w:t xml:space="preserve"> документах</w:t>
      </w:r>
      <w:r w:rsidRPr="00DB36BE">
        <w:rPr>
          <w:i/>
          <w:szCs w:val="28"/>
        </w:rPr>
        <w:t>)</w:t>
      </w:r>
      <w:r w:rsidRPr="00DB36BE">
        <w:rPr>
          <w:rFonts w:cs="Arial"/>
          <w:sz w:val="20"/>
        </w:rPr>
        <w:t xml:space="preserve"> </w:t>
      </w:r>
      <w:r w:rsidRPr="00DB36BE">
        <w:rPr>
          <w:szCs w:val="28"/>
        </w:rPr>
        <w:t xml:space="preserve">или свидетельствует о том, что документ является приложением к основному документу (нормативному, распорядительному или иному). </w:t>
      </w:r>
    </w:p>
    <w:p w:rsidR="002B5149" w:rsidRPr="00DB36BE" w:rsidRDefault="002B5149" w:rsidP="002B5149">
      <w:pPr>
        <w:autoSpaceDE w:val="0"/>
        <w:autoSpaceDN w:val="0"/>
        <w:adjustRightInd w:val="0"/>
        <w:ind w:firstLine="720"/>
        <w:jc w:val="both"/>
        <w:rPr>
          <w:szCs w:val="28"/>
        </w:rPr>
      </w:pPr>
      <w:r w:rsidRPr="00DB36BE">
        <w:rPr>
          <w:szCs w:val="28"/>
        </w:rPr>
        <w:t>Слово «Приложение» пишется с заглавной буквы, употребляется в единственном числе, после него ставится двоеточие и указывается количество листов и экземпляров.</w:t>
      </w:r>
    </w:p>
    <w:p w:rsidR="002B5149" w:rsidRPr="00DB36BE" w:rsidRDefault="002B5149" w:rsidP="002B5149">
      <w:pPr>
        <w:autoSpaceDE w:val="0"/>
        <w:autoSpaceDN w:val="0"/>
        <w:adjustRightInd w:val="0"/>
        <w:spacing w:line="216" w:lineRule="auto"/>
        <w:ind w:firstLine="720"/>
        <w:jc w:val="both"/>
        <w:rPr>
          <w:szCs w:val="28"/>
        </w:rPr>
      </w:pPr>
      <w:r w:rsidRPr="00DB36BE">
        <w:rPr>
          <w:szCs w:val="28"/>
        </w:rPr>
        <w:t>В сопроводительных письмах и других информационно-справочных документах отметка о приложении отделяется от текста документа двумя одинарными межстрочными интервалами и печатается от левой границы текстового поля следующим образом:</w:t>
      </w:r>
    </w:p>
    <w:p w:rsidR="002B5149" w:rsidRPr="00DB36BE" w:rsidRDefault="002B5149" w:rsidP="002B5149">
      <w:pPr>
        <w:autoSpaceDE w:val="0"/>
        <w:autoSpaceDN w:val="0"/>
        <w:adjustRightInd w:val="0"/>
        <w:spacing w:line="216" w:lineRule="auto"/>
        <w:ind w:firstLine="720"/>
        <w:jc w:val="both"/>
        <w:rPr>
          <w:szCs w:val="28"/>
        </w:rPr>
      </w:pPr>
      <w:r w:rsidRPr="00DB36BE">
        <w:rPr>
          <w:szCs w:val="28"/>
        </w:rPr>
        <w:t>Если приложение названо в тексте:</w:t>
      </w:r>
    </w:p>
    <w:p w:rsidR="002B5149" w:rsidRPr="00DB36BE" w:rsidRDefault="002B5149" w:rsidP="002B5149">
      <w:pPr>
        <w:autoSpaceDE w:val="0"/>
        <w:autoSpaceDN w:val="0"/>
        <w:adjustRightInd w:val="0"/>
        <w:spacing w:line="216" w:lineRule="auto"/>
        <w:ind w:firstLine="720"/>
        <w:jc w:val="both"/>
        <w:rPr>
          <w:szCs w:val="28"/>
        </w:rPr>
      </w:pPr>
    </w:p>
    <w:tbl>
      <w:tblPr>
        <w:tblW w:w="5000" w:type="pct"/>
        <w:tblLayout w:type="fixed"/>
        <w:tblCellMar>
          <w:left w:w="57" w:type="dxa"/>
          <w:right w:w="57" w:type="dxa"/>
        </w:tblCellMar>
        <w:tblLook w:val="04A0" w:firstRow="1" w:lastRow="0" w:firstColumn="1" w:lastColumn="0" w:noHBand="0" w:noVBand="1"/>
      </w:tblPr>
      <w:tblGrid>
        <w:gridCol w:w="2437"/>
        <w:gridCol w:w="7200"/>
      </w:tblGrid>
      <w:tr w:rsidR="002B5149" w:rsidRPr="00DB36BE" w:rsidTr="006F3397">
        <w:trPr>
          <w:trHeight w:val="147"/>
        </w:trPr>
        <w:tc>
          <w:tcPr>
            <w:tcW w:w="2518" w:type="dxa"/>
            <w:tcMar>
              <w:left w:w="108" w:type="dxa"/>
              <w:right w:w="28" w:type="dxa"/>
            </w:tcMar>
            <w:hideMark/>
          </w:tcPr>
          <w:p w:rsidR="002B5149" w:rsidRPr="00DB36BE" w:rsidRDefault="002B5149" w:rsidP="006F3397">
            <w:pPr>
              <w:autoSpaceDE w:val="0"/>
              <w:autoSpaceDN w:val="0"/>
              <w:adjustRightInd w:val="0"/>
              <w:spacing w:line="216" w:lineRule="auto"/>
              <w:ind w:firstLine="709"/>
              <w:rPr>
                <w:szCs w:val="28"/>
              </w:rPr>
            </w:pPr>
            <w:r w:rsidRPr="00DB36BE">
              <w:rPr>
                <w:szCs w:val="28"/>
              </w:rPr>
              <w:t>Приложение:</w:t>
            </w:r>
          </w:p>
        </w:tc>
        <w:tc>
          <w:tcPr>
            <w:tcW w:w="7450" w:type="dxa"/>
            <w:tcMar>
              <w:left w:w="0" w:type="dxa"/>
              <w:right w:w="108" w:type="dxa"/>
            </w:tcMar>
            <w:hideMark/>
          </w:tcPr>
          <w:p w:rsidR="002B5149" w:rsidRPr="00DB36BE" w:rsidRDefault="002B5149" w:rsidP="006F3397">
            <w:pPr>
              <w:autoSpaceDE w:val="0"/>
              <w:autoSpaceDN w:val="0"/>
              <w:adjustRightInd w:val="0"/>
              <w:spacing w:line="216" w:lineRule="auto"/>
              <w:jc w:val="both"/>
              <w:rPr>
                <w:spacing w:val="-4"/>
                <w:szCs w:val="28"/>
              </w:rPr>
            </w:pPr>
            <w:r w:rsidRPr="00DB36BE">
              <w:rPr>
                <w:szCs w:val="28"/>
              </w:rPr>
              <w:t>на 3 л. в 1 экз.</w:t>
            </w:r>
          </w:p>
        </w:tc>
      </w:tr>
    </w:tbl>
    <w:p w:rsidR="002B5149" w:rsidRPr="00DB36BE" w:rsidRDefault="002B5149" w:rsidP="002B5149">
      <w:pPr>
        <w:autoSpaceDE w:val="0"/>
        <w:autoSpaceDN w:val="0"/>
        <w:adjustRightInd w:val="0"/>
        <w:spacing w:line="216" w:lineRule="auto"/>
        <w:jc w:val="both"/>
      </w:pPr>
    </w:p>
    <w:p w:rsidR="002B5149" w:rsidRPr="00DB36BE" w:rsidRDefault="002B5149" w:rsidP="002B5149">
      <w:pPr>
        <w:autoSpaceDE w:val="0"/>
        <w:autoSpaceDN w:val="0"/>
        <w:adjustRightInd w:val="0"/>
        <w:spacing w:line="216" w:lineRule="auto"/>
        <w:ind w:firstLine="720"/>
        <w:jc w:val="both"/>
        <w:rPr>
          <w:szCs w:val="28"/>
        </w:rPr>
      </w:pPr>
      <w:r w:rsidRPr="00DB36BE">
        <w:rPr>
          <w:szCs w:val="28"/>
        </w:rPr>
        <w:t>Если приложение не названо в тексте (указывают его наименование, количество листов и экземпляров) или если приложений несколько (их нумеруют арабскими цифрами с точкой, при этом вторая и последующие строки отметки выравниваются относительно начала первого предложения):</w:t>
      </w:r>
    </w:p>
    <w:p w:rsidR="002B5149" w:rsidRPr="00DB36BE" w:rsidRDefault="002B5149" w:rsidP="002B5149">
      <w:pPr>
        <w:autoSpaceDE w:val="0"/>
        <w:autoSpaceDN w:val="0"/>
        <w:adjustRightInd w:val="0"/>
        <w:spacing w:line="216" w:lineRule="auto"/>
        <w:jc w:val="both"/>
      </w:pPr>
    </w:p>
    <w:tbl>
      <w:tblPr>
        <w:tblW w:w="5000" w:type="pct"/>
        <w:tblLayout w:type="fixed"/>
        <w:tblCellMar>
          <w:left w:w="57" w:type="dxa"/>
          <w:right w:w="57" w:type="dxa"/>
        </w:tblCellMar>
        <w:tblLook w:val="04A0" w:firstRow="1" w:lastRow="0" w:firstColumn="1" w:lastColumn="0" w:noHBand="0" w:noVBand="1"/>
      </w:tblPr>
      <w:tblGrid>
        <w:gridCol w:w="2437"/>
        <w:gridCol w:w="7200"/>
      </w:tblGrid>
      <w:tr w:rsidR="002B5149" w:rsidRPr="00DB36BE" w:rsidTr="006F3397">
        <w:trPr>
          <w:trHeight w:val="147"/>
        </w:trPr>
        <w:tc>
          <w:tcPr>
            <w:tcW w:w="2518" w:type="dxa"/>
            <w:tcMar>
              <w:left w:w="108" w:type="dxa"/>
              <w:right w:w="28" w:type="dxa"/>
            </w:tcMar>
            <w:hideMark/>
          </w:tcPr>
          <w:p w:rsidR="002B5149" w:rsidRPr="00DB36BE" w:rsidRDefault="002B5149" w:rsidP="006F3397">
            <w:pPr>
              <w:autoSpaceDE w:val="0"/>
              <w:autoSpaceDN w:val="0"/>
              <w:adjustRightInd w:val="0"/>
              <w:spacing w:line="216" w:lineRule="auto"/>
              <w:ind w:firstLine="709"/>
              <w:rPr>
                <w:szCs w:val="28"/>
              </w:rPr>
            </w:pPr>
            <w:r w:rsidRPr="00DB36BE">
              <w:rPr>
                <w:szCs w:val="28"/>
              </w:rPr>
              <w:t>Приложения:</w:t>
            </w:r>
          </w:p>
        </w:tc>
        <w:tc>
          <w:tcPr>
            <w:tcW w:w="7450" w:type="dxa"/>
            <w:tcMar>
              <w:left w:w="0" w:type="dxa"/>
              <w:right w:w="108" w:type="dxa"/>
            </w:tcMar>
            <w:hideMark/>
          </w:tcPr>
          <w:p w:rsidR="002B5149" w:rsidRPr="00DB36BE" w:rsidRDefault="002B5149" w:rsidP="006F3397">
            <w:pPr>
              <w:autoSpaceDE w:val="0"/>
              <w:autoSpaceDN w:val="0"/>
              <w:adjustRightInd w:val="0"/>
              <w:spacing w:line="216" w:lineRule="auto"/>
              <w:jc w:val="both"/>
              <w:rPr>
                <w:spacing w:val="-4"/>
                <w:szCs w:val="28"/>
              </w:rPr>
            </w:pPr>
            <w:r w:rsidRPr="00DB36BE">
              <w:rPr>
                <w:spacing w:val="-4"/>
                <w:szCs w:val="28"/>
              </w:rPr>
              <w:t>1. Справка о подготовке школ к учебному году на 8 л. в 2 экз.</w:t>
            </w:r>
          </w:p>
        </w:tc>
      </w:tr>
      <w:tr w:rsidR="002B5149" w:rsidRPr="00DB36BE" w:rsidTr="006F3397">
        <w:trPr>
          <w:trHeight w:val="302"/>
        </w:trPr>
        <w:tc>
          <w:tcPr>
            <w:tcW w:w="2518" w:type="dxa"/>
            <w:tcMar>
              <w:left w:w="108" w:type="dxa"/>
              <w:right w:w="28" w:type="dxa"/>
            </w:tcMar>
          </w:tcPr>
          <w:p w:rsidR="002B5149" w:rsidRPr="00DB36BE" w:rsidRDefault="002B5149" w:rsidP="006F3397">
            <w:pPr>
              <w:autoSpaceDE w:val="0"/>
              <w:autoSpaceDN w:val="0"/>
              <w:adjustRightInd w:val="0"/>
              <w:spacing w:line="216" w:lineRule="auto"/>
              <w:jc w:val="both"/>
              <w:rPr>
                <w:szCs w:val="28"/>
              </w:rPr>
            </w:pPr>
          </w:p>
        </w:tc>
        <w:tc>
          <w:tcPr>
            <w:tcW w:w="7450" w:type="dxa"/>
            <w:tcMar>
              <w:left w:w="0" w:type="dxa"/>
              <w:right w:w="108" w:type="dxa"/>
            </w:tcMar>
            <w:hideMark/>
          </w:tcPr>
          <w:p w:rsidR="002B5149" w:rsidRPr="00DB36BE" w:rsidRDefault="002B5149" w:rsidP="006F3397">
            <w:pPr>
              <w:autoSpaceDE w:val="0"/>
              <w:autoSpaceDN w:val="0"/>
              <w:adjustRightInd w:val="0"/>
              <w:spacing w:line="216" w:lineRule="auto"/>
              <w:jc w:val="both"/>
              <w:rPr>
                <w:szCs w:val="28"/>
              </w:rPr>
            </w:pPr>
            <w:r w:rsidRPr="00DB36BE">
              <w:rPr>
                <w:szCs w:val="28"/>
              </w:rPr>
              <w:t>2. Список школ на 3 л. в 2 экз.</w:t>
            </w:r>
            <w:r w:rsidRPr="00DB36BE">
              <w:rPr>
                <w:rFonts w:cs="Arial"/>
                <w:sz w:val="20"/>
              </w:rPr>
              <w:t xml:space="preserve"> </w:t>
            </w:r>
          </w:p>
        </w:tc>
      </w:tr>
    </w:tbl>
    <w:p w:rsidR="002B5149" w:rsidRPr="00DB36BE" w:rsidRDefault="002B5149" w:rsidP="002B5149">
      <w:pPr>
        <w:spacing w:after="200" w:line="216" w:lineRule="auto"/>
        <w:ind w:left="720"/>
        <w:contextualSpacing/>
        <w:rPr>
          <w:sz w:val="22"/>
          <w:szCs w:val="22"/>
        </w:rPr>
      </w:pPr>
    </w:p>
    <w:p w:rsidR="002B5149" w:rsidRPr="00DB36BE" w:rsidRDefault="002B5149" w:rsidP="002B5149">
      <w:pPr>
        <w:spacing w:after="200" w:line="216" w:lineRule="auto"/>
        <w:ind w:firstLine="709"/>
        <w:contextualSpacing/>
        <w:jc w:val="both"/>
        <w:rPr>
          <w:szCs w:val="28"/>
        </w:rPr>
      </w:pPr>
      <w:r w:rsidRPr="00DB36BE">
        <w:rPr>
          <w:szCs w:val="28"/>
        </w:rPr>
        <w:t xml:space="preserve">Если приложение (приложения) сброшюровано(ы), то количество листов не указывается: </w:t>
      </w:r>
    </w:p>
    <w:tbl>
      <w:tblPr>
        <w:tblW w:w="5000" w:type="pct"/>
        <w:tblLayout w:type="fixed"/>
        <w:tblCellMar>
          <w:left w:w="57" w:type="dxa"/>
          <w:right w:w="57" w:type="dxa"/>
        </w:tblCellMar>
        <w:tblLook w:val="04A0" w:firstRow="1" w:lastRow="0" w:firstColumn="1" w:lastColumn="0" w:noHBand="0" w:noVBand="1"/>
      </w:tblPr>
      <w:tblGrid>
        <w:gridCol w:w="2437"/>
        <w:gridCol w:w="7200"/>
      </w:tblGrid>
      <w:tr w:rsidR="002B5149" w:rsidRPr="00DB36BE" w:rsidTr="006F3397">
        <w:trPr>
          <w:trHeight w:val="147"/>
        </w:trPr>
        <w:tc>
          <w:tcPr>
            <w:tcW w:w="2518" w:type="dxa"/>
            <w:tcMar>
              <w:left w:w="108" w:type="dxa"/>
              <w:right w:w="28" w:type="dxa"/>
            </w:tcMar>
            <w:hideMark/>
          </w:tcPr>
          <w:p w:rsidR="002B5149" w:rsidRPr="00DB36BE" w:rsidRDefault="002B5149" w:rsidP="006F3397">
            <w:pPr>
              <w:autoSpaceDE w:val="0"/>
              <w:autoSpaceDN w:val="0"/>
              <w:adjustRightInd w:val="0"/>
              <w:spacing w:line="216" w:lineRule="auto"/>
              <w:ind w:firstLine="709"/>
              <w:rPr>
                <w:szCs w:val="28"/>
              </w:rPr>
            </w:pPr>
            <w:r w:rsidRPr="00DB36BE">
              <w:rPr>
                <w:szCs w:val="28"/>
              </w:rPr>
              <w:t>Приложение:</w:t>
            </w:r>
          </w:p>
        </w:tc>
        <w:tc>
          <w:tcPr>
            <w:tcW w:w="7450" w:type="dxa"/>
            <w:tcMar>
              <w:left w:w="0" w:type="dxa"/>
              <w:right w:w="108" w:type="dxa"/>
            </w:tcMar>
            <w:hideMark/>
          </w:tcPr>
          <w:p w:rsidR="002B5149" w:rsidRPr="00DB36BE" w:rsidRDefault="002B5149" w:rsidP="006F3397">
            <w:pPr>
              <w:autoSpaceDE w:val="0"/>
              <w:autoSpaceDN w:val="0"/>
              <w:adjustRightInd w:val="0"/>
              <w:spacing w:line="216" w:lineRule="auto"/>
              <w:jc w:val="both"/>
              <w:rPr>
                <w:spacing w:val="-4"/>
                <w:szCs w:val="28"/>
              </w:rPr>
            </w:pPr>
            <w:r w:rsidRPr="00DB36BE">
              <w:rPr>
                <w:szCs w:val="28"/>
              </w:rPr>
              <w:t>отчет о проведении Форума в 2 экз.</w:t>
            </w:r>
          </w:p>
        </w:tc>
      </w:tr>
    </w:tbl>
    <w:p w:rsidR="002B5149" w:rsidRPr="00DB36BE" w:rsidRDefault="002B5149" w:rsidP="002B5149">
      <w:pPr>
        <w:spacing w:line="216" w:lineRule="auto"/>
        <w:ind w:firstLine="709"/>
        <w:contextualSpacing/>
        <w:jc w:val="both"/>
        <w:rPr>
          <w:szCs w:val="28"/>
        </w:rPr>
      </w:pPr>
    </w:p>
    <w:p w:rsidR="002B5149" w:rsidRPr="00DB36BE" w:rsidRDefault="002B5149" w:rsidP="002B5149">
      <w:pPr>
        <w:tabs>
          <w:tab w:val="left" w:pos="8760"/>
        </w:tabs>
        <w:spacing w:line="216" w:lineRule="auto"/>
        <w:ind w:firstLine="709"/>
        <w:jc w:val="both"/>
        <w:rPr>
          <w:szCs w:val="28"/>
        </w:rPr>
      </w:pPr>
      <w:r w:rsidRPr="00DB36BE">
        <w:rPr>
          <w:szCs w:val="28"/>
        </w:rPr>
        <w:t>Если документ, являющийся приложением, имеет приложения с самостоятельной нумерацией страниц:</w:t>
      </w:r>
    </w:p>
    <w:p w:rsidR="002B5149" w:rsidRPr="00DB36BE" w:rsidRDefault="002B5149" w:rsidP="002B5149">
      <w:pPr>
        <w:tabs>
          <w:tab w:val="left" w:pos="8760"/>
        </w:tabs>
        <w:spacing w:line="216" w:lineRule="auto"/>
        <w:ind w:firstLine="709"/>
        <w:rPr>
          <w:szCs w:val="28"/>
        </w:rPr>
      </w:pPr>
    </w:p>
    <w:tbl>
      <w:tblPr>
        <w:tblW w:w="5000" w:type="pct"/>
        <w:tblLayout w:type="fixed"/>
        <w:tblCellMar>
          <w:left w:w="57" w:type="dxa"/>
          <w:right w:w="57" w:type="dxa"/>
        </w:tblCellMar>
        <w:tblLook w:val="04A0" w:firstRow="1" w:lastRow="0" w:firstColumn="1" w:lastColumn="0" w:noHBand="0" w:noVBand="1"/>
      </w:tblPr>
      <w:tblGrid>
        <w:gridCol w:w="2437"/>
        <w:gridCol w:w="7200"/>
      </w:tblGrid>
      <w:tr w:rsidR="002B5149" w:rsidRPr="00DB36BE" w:rsidTr="006F3397">
        <w:trPr>
          <w:trHeight w:val="147"/>
        </w:trPr>
        <w:tc>
          <w:tcPr>
            <w:tcW w:w="2518" w:type="dxa"/>
            <w:tcMar>
              <w:left w:w="108" w:type="dxa"/>
              <w:right w:w="28" w:type="dxa"/>
            </w:tcMar>
            <w:hideMark/>
          </w:tcPr>
          <w:p w:rsidR="002B5149" w:rsidRPr="00DB36BE" w:rsidRDefault="002B5149" w:rsidP="006F3397">
            <w:pPr>
              <w:autoSpaceDE w:val="0"/>
              <w:autoSpaceDN w:val="0"/>
              <w:adjustRightInd w:val="0"/>
              <w:spacing w:line="216" w:lineRule="auto"/>
              <w:ind w:firstLine="709"/>
              <w:rPr>
                <w:szCs w:val="28"/>
              </w:rPr>
            </w:pPr>
            <w:r w:rsidRPr="00DB36BE">
              <w:rPr>
                <w:szCs w:val="28"/>
              </w:rPr>
              <w:t>Приложение:</w:t>
            </w:r>
          </w:p>
        </w:tc>
        <w:tc>
          <w:tcPr>
            <w:tcW w:w="7450" w:type="dxa"/>
            <w:tcMar>
              <w:left w:w="0" w:type="dxa"/>
              <w:right w:w="108" w:type="dxa"/>
            </w:tcMar>
            <w:hideMark/>
          </w:tcPr>
          <w:p w:rsidR="002B5149" w:rsidRPr="00DB36BE" w:rsidRDefault="002B5149" w:rsidP="006F3397">
            <w:pPr>
              <w:autoSpaceDE w:val="0"/>
              <w:autoSpaceDN w:val="0"/>
              <w:adjustRightInd w:val="0"/>
              <w:spacing w:line="216" w:lineRule="auto"/>
              <w:jc w:val="both"/>
              <w:rPr>
                <w:spacing w:val="-4"/>
                <w:szCs w:val="28"/>
              </w:rPr>
            </w:pPr>
            <w:r w:rsidRPr="00DB36BE">
              <w:rPr>
                <w:spacing w:val="-6"/>
                <w:szCs w:val="28"/>
              </w:rPr>
              <w:t>договор возмездного оказания услуг от 5 мая 2018 г. № 32-18/72</w:t>
            </w:r>
            <w:r w:rsidRPr="00DB36BE">
              <w:rPr>
                <w:szCs w:val="28"/>
              </w:rPr>
              <w:t xml:space="preserve"> и приложения к нему, всего на 7 л.</w:t>
            </w:r>
          </w:p>
        </w:tc>
      </w:tr>
    </w:tbl>
    <w:p w:rsidR="002B5149" w:rsidRPr="00DB36BE" w:rsidRDefault="002B5149" w:rsidP="002B5149">
      <w:pPr>
        <w:tabs>
          <w:tab w:val="left" w:pos="8760"/>
        </w:tabs>
        <w:spacing w:line="216" w:lineRule="auto"/>
        <w:ind w:firstLine="709"/>
        <w:rPr>
          <w:szCs w:val="28"/>
        </w:rPr>
      </w:pPr>
    </w:p>
    <w:p w:rsidR="002B5149" w:rsidRPr="00DB36BE" w:rsidRDefault="002B5149" w:rsidP="002B5149">
      <w:pPr>
        <w:tabs>
          <w:tab w:val="left" w:pos="8760"/>
        </w:tabs>
        <w:spacing w:line="216" w:lineRule="auto"/>
        <w:ind w:firstLine="709"/>
        <w:jc w:val="both"/>
        <w:rPr>
          <w:color w:val="000000"/>
          <w:szCs w:val="28"/>
        </w:rPr>
      </w:pPr>
      <w:r w:rsidRPr="00DB36BE">
        <w:rPr>
          <w:color w:val="000000"/>
          <w:szCs w:val="28"/>
        </w:rPr>
        <w:t>Если документ направляется нескольким адресатам, а приложение только первому адресату:</w:t>
      </w:r>
    </w:p>
    <w:p w:rsidR="002B5149" w:rsidRPr="00DB36BE" w:rsidRDefault="002B5149" w:rsidP="002B5149">
      <w:pPr>
        <w:tabs>
          <w:tab w:val="left" w:pos="8760"/>
        </w:tabs>
        <w:spacing w:line="216" w:lineRule="auto"/>
        <w:ind w:firstLine="709"/>
        <w:jc w:val="both"/>
        <w:rPr>
          <w:color w:val="000000"/>
          <w:szCs w:val="28"/>
        </w:rPr>
      </w:pPr>
    </w:p>
    <w:tbl>
      <w:tblPr>
        <w:tblW w:w="5000" w:type="pct"/>
        <w:tblLayout w:type="fixed"/>
        <w:tblCellMar>
          <w:left w:w="57" w:type="dxa"/>
          <w:right w:w="57" w:type="dxa"/>
        </w:tblCellMar>
        <w:tblLook w:val="04A0" w:firstRow="1" w:lastRow="0" w:firstColumn="1" w:lastColumn="0" w:noHBand="0" w:noVBand="1"/>
      </w:tblPr>
      <w:tblGrid>
        <w:gridCol w:w="2437"/>
        <w:gridCol w:w="7200"/>
      </w:tblGrid>
      <w:tr w:rsidR="002B5149" w:rsidRPr="00DB36BE" w:rsidTr="006F3397">
        <w:trPr>
          <w:trHeight w:val="147"/>
        </w:trPr>
        <w:tc>
          <w:tcPr>
            <w:tcW w:w="2518" w:type="dxa"/>
            <w:tcMar>
              <w:left w:w="108" w:type="dxa"/>
              <w:right w:w="28" w:type="dxa"/>
            </w:tcMar>
            <w:hideMark/>
          </w:tcPr>
          <w:p w:rsidR="002B5149" w:rsidRPr="00DB36BE" w:rsidRDefault="002B5149" w:rsidP="006F3397">
            <w:pPr>
              <w:autoSpaceDE w:val="0"/>
              <w:autoSpaceDN w:val="0"/>
              <w:adjustRightInd w:val="0"/>
              <w:spacing w:line="216" w:lineRule="auto"/>
              <w:ind w:firstLine="709"/>
              <w:jc w:val="center"/>
              <w:rPr>
                <w:szCs w:val="28"/>
              </w:rPr>
            </w:pPr>
            <w:r w:rsidRPr="00DB36BE">
              <w:rPr>
                <w:szCs w:val="28"/>
              </w:rPr>
              <w:t>Приложение:</w:t>
            </w:r>
          </w:p>
        </w:tc>
        <w:tc>
          <w:tcPr>
            <w:tcW w:w="7450" w:type="dxa"/>
            <w:tcMar>
              <w:left w:w="0" w:type="dxa"/>
              <w:right w:w="108" w:type="dxa"/>
            </w:tcMar>
            <w:hideMark/>
          </w:tcPr>
          <w:p w:rsidR="002B5149" w:rsidRPr="00DB36BE" w:rsidRDefault="002B5149" w:rsidP="006F3397">
            <w:pPr>
              <w:autoSpaceDE w:val="0"/>
              <w:autoSpaceDN w:val="0"/>
              <w:adjustRightInd w:val="0"/>
              <w:spacing w:line="216" w:lineRule="auto"/>
              <w:jc w:val="both"/>
              <w:rPr>
                <w:spacing w:val="-4"/>
                <w:szCs w:val="28"/>
              </w:rPr>
            </w:pPr>
            <w:r w:rsidRPr="00DB36BE">
              <w:rPr>
                <w:szCs w:val="28"/>
              </w:rPr>
              <w:t>на 3 л. в 5 экз. только в первый адрес.</w:t>
            </w:r>
          </w:p>
        </w:tc>
      </w:tr>
    </w:tbl>
    <w:p w:rsidR="002B5149" w:rsidRPr="00DB36BE" w:rsidRDefault="002B5149" w:rsidP="002B5149">
      <w:pPr>
        <w:tabs>
          <w:tab w:val="left" w:pos="8760"/>
        </w:tabs>
        <w:spacing w:line="216" w:lineRule="auto"/>
        <w:ind w:firstLine="709"/>
        <w:jc w:val="both"/>
        <w:rPr>
          <w:color w:val="000000"/>
          <w:szCs w:val="28"/>
        </w:rPr>
      </w:pPr>
    </w:p>
    <w:p w:rsidR="002B5149" w:rsidRPr="00DB36BE" w:rsidRDefault="002B5149" w:rsidP="002B5149">
      <w:pPr>
        <w:autoSpaceDE w:val="0"/>
        <w:autoSpaceDN w:val="0"/>
        <w:adjustRightInd w:val="0"/>
        <w:spacing w:line="216" w:lineRule="auto"/>
        <w:ind w:firstLine="720"/>
        <w:jc w:val="both"/>
        <w:rPr>
          <w:szCs w:val="28"/>
        </w:rPr>
      </w:pPr>
      <w:r w:rsidRPr="00DB36BE">
        <w:rPr>
          <w:szCs w:val="28"/>
        </w:rPr>
        <w:t>Если приложениями к письму являются документы, содержащие информацию конфиденциального характера:</w:t>
      </w:r>
    </w:p>
    <w:p w:rsidR="002B5149" w:rsidRPr="00DB36BE" w:rsidRDefault="002B5149" w:rsidP="002B5149">
      <w:pPr>
        <w:autoSpaceDE w:val="0"/>
        <w:autoSpaceDN w:val="0"/>
        <w:adjustRightInd w:val="0"/>
        <w:spacing w:line="216" w:lineRule="auto"/>
        <w:jc w:val="both"/>
        <w:rPr>
          <w:szCs w:val="28"/>
        </w:rPr>
      </w:pPr>
    </w:p>
    <w:tbl>
      <w:tblPr>
        <w:tblW w:w="5000" w:type="pct"/>
        <w:tblLayout w:type="fixed"/>
        <w:tblCellMar>
          <w:left w:w="57" w:type="dxa"/>
          <w:right w:w="57" w:type="dxa"/>
        </w:tblCellMar>
        <w:tblLook w:val="04A0" w:firstRow="1" w:lastRow="0" w:firstColumn="1" w:lastColumn="0" w:noHBand="0" w:noVBand="1"/>
      </w:tblPr>
      <w:tblGrid>
        <w:gridCol w:w="2437"/>
        <w:gridCol w:w="7200"/>
      </w:tblGrid>
      <w:tr w:rsidR="002B5149" w:rsidRPr="00DB36BE" w:rsidTr="006F3397">
        <w:tc>
          <w:tcPr>
            <w:tcW w:w="2518" w:type="dxa"/>
            <w:tcMar>
              <w:top w:w="0" w:type="dxa"/>
              <w:left w:w="108" w:type="dxa"/>
              <w:bottom w:w="0" w:type="dxa"/>
              <w:right w:w="28" w:type="dxa"/>
            </w:tcMar>
            <w:hideMark/>
          </w:tcPr>
          <w:p w:rsidR="002B5149" w:rsidRPr="00DB36BE" w:rsidRDefault="002B5149" w:rsidP="006F3397">
            <w:pPr>
              <w:autoSpaceDE w:val="0"/>
              <w:autoSpaceDN w:val="0"/>
              <w:adjustRightInd w:val="0"/>
              <w:spacing w:line="216" w:lineRule="auto"/>
              <w:ind w:firstLine="709"/>
              <w:jc w:val="both"/>
              <w:rPr>
                <w:szCs w:val="28"/>
              </w:rPr>
            </w:pPr>
            <w:r w:rsidRPr="00DB36BE">
              <w:rPr>
                <w:szCs w:val="28"/>
              </w:rPr>
              <w:t>Приложение:</w:t>
            </w:r>
          </w:p>
        </w:tc>
        <w:tc>
          <w:tcPr>
            <w:tcW w:w="7450" w:type="dxa"/>
            <w:tcMar>
              <w:top w:w="0" w:type="dxa"/>
              <w:left w:w="0" w:type="dxa"/>
              <w:bottom w:w="0" w:type="dxa"/>
              <w:right w:w="108" w:type="dxa"/>
            </w:tcMar>
            <w:hideMark/>
          </w:tcPr>
          <w:p w:rsidR="002B5149" w:rsidRPr="00DB36BE" w:rsidRDefault="002B5149" w:rsidP="006F3397">
            <w:pPr>
              <w:autoSpaceDE w:val="0"/>
              <w:autoSpaceDN w:val="0"/>
              <w:adjustRightInd w:val="0"/>
              <w:spacing w:line="216" w:lineRule="auto"/>
              <w:jc w:val="both"/>
              <w:rPr>
                <w:szCs w:val="28"/>
              </w:rPr>
            </w:pPr>
            <w:r w:rsidRPr="00DB36BE">
              <w:rPr>
                <w:spacing w:val="-4"/>
                <w:szCs w:val="28"/>
              </w:rPr>
              <w:t>Справка о неплатежеспособных предприятиях на 2 л. в 1 экз.,</w:t>
            </w:r>
            <w:r w:rsidRPr="00DB36BE">
              <w:rPr>
                <w:szCs w:val="28"/>
              </w:rPr>
              <w:t xml:space="preserve"> рег. № 26-дсп, для служебного пользования.</w:t>
            </w:r>
          </w:p>
        </w:tc>
      </w:tr>
    </w:tbl>
    <w:p w:rsidR="002B5149" w:rsidRPr="00DB36BE" w:rsidRDefault="002B5149" w:rsidP="002B5149">
      <w:pPr>
        <w:tabs>
          <w:tab w:val="left" w:pos="8760"/>
        </w:tabs>
        <w:spacing w:line="216" w:lineRule="auto"/>
        <w:rPr>
          <w:color w:val="00B050"/>
          <w:szCs w:val="28"/>
        </w:rPr>
      </w:pPr>
    </w:p>
    <w:p w:rsidR="002B5149" w:rsidRPr="00DB36BE" w:rsidRDefault="002B5149" w:rsidP="002B5149">
      <w:pPr>
        <w:tabs>
          <w:tab w:val="left" w:pos="8760"/>
        </w:tabs>
        <w:spacing w:line="216" w:lineRule="auto"/>
        <w:ind w:firstLine="709"/>
        <w:jc w:val="both"/>
        <w:rPr>
          <w:szCs w:val="28"/>
        </w:rPr>
      </w:pPr>
      <w:r w:rsidRPr="00DB36BE">
        <w:rPr>
          <w:szCs w:val="28"/>
        </w:rPr>
        <w:t>Если приложением являются документы, записанные на физически обособленный электронный носитель (компакт-диск, usb-флеш-накопитель и другое):</w:t>
      </w:r>
    </w:p>
    <w:p w:rsidR="002B5149" w:rsidRPr="00DB36BE" w:rsidRDefault="002B5149" w:rsidP="002B5149">
      <w:pPr>
        <w:tabs>
          <w:tab w:val="left" w:pos="8760"/>
        </w:tabs>
        <w:spacing w:line="216" w:lineRule="auto"/>
        <w:ind w:firstLine="709"/>
        <w:jc w:val="both"/>
        <w:rPr>
          <w:szCs w:val="28"/>
        </w:rPr>
      </w:pPr>
    </w:p>
    <w:tbl>
      <w:tblPr>
        <w:tblW w:w="5000" w:type="pct"/>
        <w:tblLayout w:type="fixed"/>
        <w:tblCellMar>
          <w:left w:w="62" w:type="dxa"/>
          <w:right w:w="62" w:type="dxa"/>
        </w:tblCellMar>
        <w:tblLook w:val="04A0" w:firstRow="1" w:lastRow="0" w:firstColumn="1" w:lastColumn="0" w:noHBand="0" w:noVBand="1"/>
      </w:tblPr>
      <w:tblGrid>
        <w:gridCol w:w="2414"/>
        <w:gridCol w:w="7223"/>
      </w:tblGrid>
      <w:tr w:rsidR="002B5149" w:rsidRPr="00DB36BE" w:rsidTr="006F3397">
        <w:trPr>
          <w:trHeight w:val="301"/>
        </w:trPr>
        <w:tc>
          <w:tcPr>
            <w:tcW w:w="2472" w:type="dxa"/>
            <w:hideMark/>
          </w:tcPr>
          <w:p w:rsidR="002B5149" w:rsidRPr="00DB36BE" w:rsidRDefault="002B5149" w:rsidP="006F3397">
            <w:pPr>
              <w:tabs>
                <w:tab w:val="left" w:pos="8760"/>
              </w:tabs>
              <w:spacing w:line="216" w:lineRule="auto"/>
              <w:ind w:firstLine="709"/>
              <w:rPr>
                <w:szCs w:val="28"/>
              </w:rPr>
            </w:pPr>
            <w:r w:rsidRPr="00DB36BE">
              <w:rPr>
                <w:szCs w:val="28"/>
              </w:rPr>
              <w:t>Приложение:</w:t>
            </w:r>
          </w:p>
        </w:tc>
        <w:tc>
          <w:tcPr>
            <w:tcW w:w="7404" w:type="dxa"/>
            <w:hideMark/>
          </w:tcPr>
          <w:p w:rsidR="002B5149" w:rsidRPr="00DB36BE" w:rsidRDefault="002B5149" w:rsidP="006F3397">
            <w:pPr>
              <w:tabs>
                <w:tab w:val="left" w:pos="8760"/>
              </w:tabs>
              <w:spacing w:line="216" w:lineRule="auto"/>
              <w:rPr>
                <w:szCs w:val="28"/>
              </w:rPr>
            </w:pPr>
            <w:r w:rsidRPr="00DB36BE">
              <w:rPr>
                <w:szCs w:val="28"/>
              </w:rPr>
              <w:t>DVD-R в 1 экз.</w:t>
            </w:r>
          </w:p>
        </w:tc>
      </w:tr>
    </w:tbl>
    <w:p w:rsidR="002B5149" w:rsidRPr="00DB36BE" w:rsidRDefault="002B5149" w:rsidP="002B5149">
      <w:pPr>
        <w:tabs>
          <w:tab w:val="left" w:pos="8760"/>
        </w:tabs>
        <w:spacing w:line="216" w:lineRule="auto"/>
        <w:ind w:firstLine="709"/>
        <w:jc w:val="both"/>
        <w:rPr>
          <w:szCs w:val="28"/>
        </w:rPr>
      </w:pPr>
    </w:p>
    <w:p w:rsidR="002B5149" w:rsidRPr="00DB36BE" w:rsidRDefault="002B5149" w:rsidP="002B5149">
      <w:pPr>
        <w:tabs>
          <w:tab w:val="left" w:pos="8760"/>
        </w:tabs>
        <w:spacing w:line="216" w:lineRule="auto"/>
        <w:ind w:firstLine="709"/>
        <w:jc w:val="both"/>
        <w:rPr>
          <w:szCs w:val="28"/>
        </w:rPr>
      </w:pPr>
      <w:r w:rsidRPr="00DB36BE">
        <w:rPr>
          <w:szCs w:val="28"/>
        </w:rPr>
        <w:t>При этом на вкладыше (конверте), в который помещается носитель, указываются наименования документов, записанных на носитель, имена файлов, объем документов в листах.</w:t>
      </w:r>
    </w:p>
    <w:p w:rsidR="002B5149" w:rsidRPr="00DB36BE" w:rsidRDefault="002B5149" w:rsidP="002B5149">
      <w:pPr>
        <w:tabs>
          <w:tab w:val="left" w:pos="1125"/>
        </w:tabs>
        <w:spacing w:line="216" w:lineRule="auto"/>
        <w:ind w:firstLine="709"/>
        <w:jc w:val="both"/>
        <w:rPr>
          <w:szCs w:val="28"/>
        </w:rPr>
      </w:pPr>
      <w:r w:rsidRPr="00DB36BE">
        <w:rPr>
          <w:szCs w:val="28"/>
        </w:rPr>
        <w:t>Если необходимо направить электронную копию на адрес электронной почты получателя, указанный им в справочных данных на бланке:</w:t>
      </w:r>
    </w:p>
    <w:p w:rsidR="002B5149" w:rsidRPr="00DB36BE" w:rsidRDefault="002B5149" w:rsidP="002B5149">
      <w:pPr>
        <w:tabs>
          <w:tab w:val="left" w:pos="1125"/>
        </w:tabs>
        <w:spacing w:line="216" w:lineRule="auto"/>
        <w:jc w:val="both"/>
        <w:rPr>
          <w:szCs w:val="28"/>
        </w:rPr>
      </w:pPr>
    </w:p>
    <w:tbl>
      <w:tblPr>
        <w:tblW w:w="5000" w:type="pct"/>
        <w:tblLayout w:type="fixed"/>
        <w:tblCellMar>
          <w:left w:w="62" w:type="dxa"/>
          <w:right w:w="62" w:type="dxa"/>
        </w:tblCellMar>
        <w:tblLook w:val="04A0" w:firstRow="1" w:lastRow="0" w:firstColumn="1" w:lastColumn="0" w:noHBand="0" w:noVBand="1"/>
      </w:tblPr>
      <w:tblGrid>
        <w:gridCol w:w="2414"/>
        <w:gridCol w:w="7223"/>
      </w:tblGrid>
      <w:tr w:rsidR="002B5149" w:rsidRPr="00DB36BE" w:rsidTr="006F3397">
        <w:tc>
          <w:tcPr>
            <w:tcW w:w="2472" w:type="dxa"/>
            <w:hideMark/>
          </w:tcPr>
          <w:p w:rsidR="002B5149" w:rsidRPr="00DB36BE" w:rsidRDefault="002B5149" w:rsidP="006F3397">
            <w:pPr>
              <w:tabs>
                <w:tab w:val="left" w:pos="1125"/>
              </w:tabs>
              <w:spacing w:line="216" w:lineRule="auto"/>
              <w:ind w:firstLine="709"/>
              <w:jc w:val="both"/>
              <w:rPr>
                <w:szCs w:val="28"/>
              </w:rPr>
            </w:pPr>
            <w:r w:rsidRPr="00DB36BE">
              <w:rPr>
                <w:szCs w:val="28"/>
              </w:rPr>
              <w:t>Приложение:</w:t>
            </w:r>
          </w:p>
        </w:tc>
        <w:tc>
          <w:tcPr>
            <w:tcW w:w="7404" w:type="dxa"/>
            <w:hideMark/>
          </w:tcPr>
          <w:p w:rsidR="002B5149" w:rsidRPr="00DB36BE" w:rsidRDefault="002B5149" w:rsidP="006F3397">
            <w:pPr>
              <w:tabs>
                <w:tab w:val="left" w:pos="1125"/>
              </w:tabs>
              <w:spacing w:line="216" w:lineRule="auto"/>
              <w:jc w:val="both"/>
              <w:rPr>
                <w:szCs w:val="28"/>
              </w:rPr>
            </w:pPr>
            <w:r w:rsidRPr="00DB36BE">
              <w:rPr>
                <w:szCs w:val="28"/>
              </w:rPr>
              <w:t xml:space="preserve">на 35 л. в 1 экз. и электронная копия на адрес </w:t>
            </w:r>
            <w:hyperlink r:id="rId28" w:history="1">
              <w:r w:rsidRPr="00695FEA">
                <w:rPr>
                  <w:rStyle w:val="af0"/>
                  <w:b/>
                  <w:szCs w:val="28"/>
                  <w:lang w:val="en-US"/>
                </w:rPr>
                <w:t>sp</w:t>
              </w:r>
              <w:r w:rsidRPr="00695FEA">
                <w:rPr>
                  <w:rStyle w:val="af0"/>
                  <w:b/>
                  <w:szCs w:val="28"/>
                </w:rPr>
                <w:t>28303@</w:t>
              </w:r>
              <w:r w:rsidRPr="00695FEA">
                <w:rPr>
                  <w:rStyle w:val="af0"/>
                  <w:b/>
                  <w:szCs w:val="28"/>
                  <w:lang w:val="en-US"/>
                </w:rPr>
                <w:t>mail</w:t>
              </w:r>
              <w:r w:rsidRPr="00695FEA">
                <w:rPr>
                  <w:rStyle w:val="af0"/>
                  <w:b/>
                  <w:szCs w:val="28"/>
                </w:rPr>
                <w:t>.</w:t>
              </w:r>
              <w:r w:rsidRPr="00695FEA">
                <w:rPr>
                  <w:rStyle w:val="af0"/>
                  <w:b/>
                  <w:szCs w:val="28"/>
                  <w:lang w:val="en-US"/>
                </w:rPr>
                <w:t>ru</w:t>
              </w:r>
            </w:hyperlink>
          </w:p>
        </w:tc>
      </w:tr>
    </w:tbl>
    <w:p w:rsidR="002B5149" w:rsidRPr="00DB36BE" w:rsidRDefault="002B5149" w:rsidP="002B5149">
      <w:pPr>
        <w:tabs>
          <w:tab w:val="left" w:pos="8760"/>
        </w:tabs>
        <w:ind w:firstLine="709"/>
        <w:jc w:val="both"/>
        <w:rPr>
          <w:szCs w:val="28"/>
        </w:rPr>
      </w:pPr>
      <w:r w:rsidRPr="00DB36BE">
        <w:rPr>
          <w:szCs w:val="28"/>
        </w:rPr>
        <w:t>Если с одним сопроводительным письмом пересылается большое количество приложений, может быть составлена опись приложений с перечислением наименований всех документов-приложений с указанием количества листов и экземпляров каждого из них, а в отметке о приложении дается ссылка на опись приложений:</w:t>
      </w:r>
    </w:p>
    <w:p w:rsidR="002B5149" w:rsidRPr="00DB36BE" w:rsidRDefault="002B5149" w:rsidP="002B5149">
      <w:pPr>
        <w:tabs>
          <w:tab w:val="left" w:pos="8760"/>
        </w:tabs>
        <w:spacing w:line="228" w:lineRule="auto"/>
        <w:ind w:firstLine="709"/>
        <w:jc w:val="both"/>
        <w:rPr>
          <w:szCs w:val="28"/>
        </w:rPr>
      </w:pPr>
    </w:p>
    <w:tbl>
      <w:tblPr>
        <w:tblW w:w="5000" w:type="pct"/>
        <w:tblLayout w:type="fixed"/>
        <w:tblCellMar>
          <w:left w:w="62" w:type="dxa"/>
          <w:right w:w="62" w:type="dxa"/>
        </w:tblCellMar>
        <w:tblLook w:val="04A0" w:firstRow="1" w:lastRow="0" w:firstColumn="1" w:lastColumn="0" w:noHBand="0" w:noVBand="1"/>
      </w:tblPr>
      <w:tblGrid>
        <w:gridCol w:w="2414"/>
        <w:gridCol w:w="7223"/>
      </w:tblGrid>
      <w:tr w:rsidR="002B5149" w:rsidRPr="00DB36BE" w:rsidTr="006F3397">
        <w:tc>
          <w:tcPr>
            <w:tcW w:w="2472" w:type="dxa"/>
            <w:hideMark/>
          </w:tcPr>
          <w:p w:rsidR="002B5149" w:rsidRPr="00DB36BE" w:rsidRDefault="002B5149" w:rsidP="006F3397">
            <w:pPr>
              <w:tabs>
                <w:tab w:val="left" w:pos="1125"/>
              </w:tabs>
              <w:spacing w:line="228" w:lineRule="auto"/>
              <w:ind w:firstLine="709"/>
              <w:jc w:val="both"/>
              <w:rPr>
                <w:szCs w:val="28"/>
              </w:rPr>
            </w:pPr>
            <w:r w:rsidRPr="00DB36BE">
              <w:rPr>
                <w:szCs w:val="28"/>
              </w:rPr>
              <w:t>Приложение:</w:t>
            </w:r>
          </w:p>
        </w:tc>
        <w:tc>
          <w:tcPr>
            <w:tcW w:w="7404" w:type="dxa"/>
            <w:hideMark/>
          </w:tcPr>
          <w:p w:rsidR="002B5149" w:rsidRPr="00DB36BE" w:rsidRDefault="002B5149" w:rsidP="006F3397">
            <w:pPr>
              <w:tabs>
                <w:tab w:val="left" w:pos="1125"/>
              </w:tabs>
              <w:spacing w:line="228" w:lineRule="auto"/>
              <w:jc w:val="both"/>
              <w:rPr>
                <w:szCs w:val="28"/>
              </w:rPr>
            </w:pPr>
            <w:r w:rsidRPr="00DB36BE">
              <w:rPr>
                <w:szCs w:val="28"/>
              </w:rPr>
              <w:t>опись приложений на 2 л. в 1 экз.</w:t>
            </w:r>
          </w:p>
        </w:tc>
      </w:tr>
    </w:tbl>
    <w:p w:rsidR="002B5149" w:rsidRPr="00DB36BE" w:rsidRDefault="002B5149" w:rsidP="002B5149">
      <w:pPr>
        <w:tabs>
          <w:tab w:val="left" w:pos="8760"/>
        </w:tabs>
        <w:spacing w:line="228" w:lineRule="auto"/>
        <w:rPr>
          <w:szCs w:val="28"/>
        </w:rPr>
      </w:pPr>
    </w:p>
    <w:p w:rsidR="002B5149" w:rsidRPr="00DB36BE" w:rsidRDefault="002B5149" w:rsidP="002B5149">
      <w:pPr>
        <w:tabs>
          <w:tab w:val="left" w:pos="8760"/>
        </w:tabs>
        <w:ind w:firstLine="709"/>
        <w:jc w:val="both"/>
        <w:rPr>
          <w:szCs w:val="28"/>
        </w:rPr>
      </w:pPr>
      <w:r w:rsidRPr="00DB36BE">
        <w:rPr>
          <w:szCs w:val="28"/>
        </w:rPr>
        <w:t>Если к документу прилагают другой документ, также имеющий приложение, отметка о наличии приложения оформляется следующим образом:</w:t>
      </w:r>
    </w:p>
    <w:p w:rsidR="002B5149" w:rsidRPr="00DB36BE" w:rsidRDefault="002B5149" w:rsidP="002B5149">
      <w:pPr>
        <w:autoSpaceDE w:val="0"/>
        <w:autoSpaceDN w:val="0"/>
        <w:adjustRightInd w:val="0"/>
        <w:ind w:firstLine="720"/>
        <w:jc w:val="both"/>
        <w:rPr>
          <w:szCs w:val="28"/>
        </w:rPr>
      </w:pPr>
    </w:p>
    <w:tbl>
      <w:tblPr>
        <w:tblW w:w="5000" w:type="pct"/>
        <w:tblLayout w:type="fixed"/>
        <w:tblCellMar>
          <w:left w:w="57" w:type="dxa"/>
          <w:right w:w="57" w:type="dxa"/>
        </w:tblCellMar>
        <w:tblLook w:val="04A0" w:firstRow="1" w:lastRow="0" w:firstColumn="1" w:lastColumn="0" w:noHBand="0" w:noVBand="1"/>
      </w:tblPr>
      <w:tblGrid>
        <w:gridCol w:w="2464"/>
        <w:gridCol w:w="7173"/>
      </w:tblGrid>
      <w:tr w:rsidR="002B5149" w:rsidRPr="00DB36BE" w:rsidTr="006F3397">
        <w:tc>
          <w:tcPr>
            <w:tcW w:w="2518" w:type="dxa"/>
            <w:tcMar>
              <w:left w:w="108" w:type="dxa"/>
              <w:right w:w="28" w:type="dxa"/>
            </w:tcMar>
            <w:hideMark/>
          </w:tcPr>
          <w:p w:rsidR="002B5149" w:rsidRPr="00DB36BE" w:rsidRDefault="002B5149" w:rsidP="006F3397">
            <w:pPr>
              <w:autoSpaceDE w:val="0"/>
              <w:autoSpaceDN w:val="0"/>
              <w:adjustRightInd w:val="0"/>
              <w:ind w:firstLine="709"/>
              <w:jc w:val="both"/>
              <w:rPr>
                <w:szCs w:val="28"/>
              </w:rPr>
            </w:pPr>
            <w:r w:rsidRPr="00DB36BE">
              <w:rPr>
                <w:szCs w:val="28"/>
              </w:rPr>
              <w:t>Приложение:</w:t>
            </w:r>
          </w:p>
        </w:tc>
        <w:tc>
          <w:tcPr>
            <w:tcW w:w="7336" w:type="dxa"/>
            <w:tcMar>
              <w:left w:w="0" w:type="dxa"/>
              <w:right w:w="108" w:type="dxa"/>
            </w:tcMar>
            <w:hideMark/>
          </w:tcPr>
          <w:p w:rsidR="002B5149" w:rsidRPr="00DB36BE" w:rsidRDefault="002B5149" w:rsidP="006F3397">
            <w:pPr>
              <w:autoSpaceDE w:val="0"/>
              <w:autoSpaceDN w:val="0"/>
              <w:adjustRightInd w:val="0"/>
              <w:jc w:val="both"/>
              <w:rPr>
                <w:szCs w:val="28"/>
              </w:rPr>
            </w:pPr>
            <w:r w:rsidRPr="00DB36BE">
              <w:rPr>
                <w:szCs w:val="28"/>
              </w:rPr>
              <w:t xml:space="preserve">заключение постоянной комиссии по здравоохранению </w:t>
            </w:r>
            <w:r w:rsidRPr="00DB36BE">
              <w:rPr>
                <w:szCs w:val="28"/>
              </w:rPr>
              <w:br/>
              <w:t>от 25.04.2001 № 15 и приложения к нему, всего на 21 л. в 2 экз.</w:t>
            </w:r>
          </w:p>
        </w:tc>
      </w:tr>
    </w:tbl>
    <w:p w:rsidR="002B5149" w:rsidRPr="00DB36BE" w:rsidRDefault="002B5149" w:rsidP="002B5149">
      <w:pPr>
        <w:autoSpaceDE w:val="0"/>
        <w:autoSpaceDN w:val="0"/>
        <w:adjustRightInd w:val="0"/>
        <w:jc w:val="both"/>
        <w:rPr>
          <w:szCs w:val="28"/>
        </w:rPr>
      </w:pPr>
    </w:p>
    <w:p w:rsidR="002B5149" w:rsidRPr="00DB36BE" w:rsidRDefault="002B5149" w:rsidP="002B5149">
      <w:pPr>
        <w:autoSpaceDE w:val="0"/>
        <w:autoSpaceDN w:val="0"/>
        <w:adjustRightInd w:val="0"/>
        <w:ind w:firstLine="720"/>
        <w:jc w:val="both"/>
        <w:rPr>
          <w:szCs w:val="28"/>
        </w:rPr>
      </w:pPr>
      <w:r w:rsidRPr="00DB36BE">
        <w:rPr>
          <w:szCs w:val="28"/>
        </w:rPr>
        <w:t>Если приложением к документу (например, к приказу) является утверждаемый документ (положение, правила, инструкция и другие документы), в верхнем правом углу проставляется отметка о приложении, ниже – гриф утверждения документа.</w:t>
      </w:r>
    </w:p>
    <w:p w:rsidR="002B5149" w:rsidRPr="00DB36BE" w:rsidRDefault="002B5149" w:rsidP="002B5149">
      <w:pPr>
        <w:autoSpaceDE w:val="0"/>
        <w:autoSpaceDN w:val="0"/>
        <w:adjustRightInd w:val="0"/>
        <w:ind w:firstLine="720"/>
        <w:jc w:val="both"/>
        <w:rPr>
          <w:szCs w:val="28"/>
        </w:rPr>
      </w:pPr>
      <w:r w:rsidRPr="00DB36BE">
        <w:rPr>
          <w:szCs w:val="28"/>
        </w:rPr>
        <w:t>Приложение является неотъемлемой частью утверждающего его распорядительного документа. Если документ издается типографским способом вместе с приказом, он сохраняет отметку о приложении.</w:t>
      </w:r>
    </w:p>
    <w:p w:rsidR="002B5149" w:rsidRPr="00DB36BE" w:rsidRDefault="002B5149" w:rsidP="002B5149">
      <w:pPr>
        <w:autoSpaceDE w:val="0"/>
        <w:autoSpaceDN w:val="0"/>
        <w:adjustRightInd w:val="0"/>
        <w:ind w:firstLine="720"/>
        <w:jc w:val="both"/>
        <w:rPr>
          <w:szCs w:val="28"/>
        </w:rPr>
      </w:pPr>
      <w:r w:rsidRPr="00DB36BE">
        <w:rPr>
          <w:szCs w:val="28"/>
        </w:rPr>
        <w:t>Если документ издается отдельно от утвердившего его приказа, проставляется гриф утверждения. Например:</w:t>
      </w:r>
    </w:p>
    <w:p w:rsidR="002B5149" w:rsidRPr="00DB36BE" w:rsidRDefault="002B5149" w:rsidP="002B5149">
      <w:pPr>
        <w:autoSpaceDE w:val="0"/>
        <w:autoSpaceDN w:val="0"/>
        <w:adjustRightInd w:val="0"/>
        <w:ind w:firstLine="720"/>
        <w:jc w:val="both"/>
        <w:rPr>
          <w:szCs w:val="28"/>
        </w:rPr>
      </w:pPr>
    </w:p>
    <w:p w:rsidR="002B5149" w:rsidRPr="00DB36BE" w:rsidRDefault="002B5149" w:rsidP="002B5149">
      <w:pPr>
        <w:autoSpaceDE w:val="0"/>
        <w:autoSpaceDN w:val="0"/>
        <w:adjustRightInd w:val="0"/>
        <w:ind w:left="6804"/>
        <w:jc w:val="center"/>
        <w:rPr>
          <w:szCs w:val="28"/>
        </w:rPr>
      </w:pPr>
      <w:r w:rsidRPr="00DB36BE">
        <w:rPr>
          <w:szCs w:val="28"/>
        </w:rPr>
        <w:t>Приложение</w:t>
      </w:r>
    </w:p>
    <w:p w:rsidR="002B5149" w:rsidRPr="00DB36BE" w:rsidRDefault="002B5149" w:rsidP="002B5149">
      <w:pPr>
        <w:autoSpaceDE w:val="0"/>
        <w:autoSpaceDN w:val="0"/>
        <w:adjustRightInd w:val="0"/>
        <w:ind w:left="6804"/>
        <w:jc w:val="center"/>
        <w:rPr>
          <w:szCs w:val="28"/>
        </w:rPr>
      </w:pPr>
      <w:r w:rsidRPr="00DB36BE">
        <w:rPr>
          <w:szCs w:val="28"/>
        </w:rPr>
        <w:t>РЕГЛАМЕНТ</w:t>
      </w:r>
    </w:p>
    <w:p w:rsidR="002B5149" w:rsidRPr="00DB36BE" w:rsidRDefault="002B5149" w:rsidP="002B5149">
      <w:pPr>
        <w:autoSpaceDE w:val="0"/>
        <w:autoSpaceDN w:val="0"/>
        <w:adjustRightInd w:val="0"/>
        <w:ind w:left="6804"/>
        <w:jc w:val="center"/>
        <w:rPr>
          <w:szCs w:val="28"/>
        </w:rPr>
      </w:pPr>
      <w:r w:rsidRPr="00DB36BE">
        <w:rPr>
          <w:szCs w:val="28"/>
        </w:rPr>
        <w:t>УТВЕРЖДЕН</w:t>
      </w:r>
    </w:p>
    <w:p w:rsidR="002B5149" w:rsidRPr="00DB36BE" w:rsidRDefault="002B5149" w:rsidP="002B5149">
      <w:pPr>
        <w:autoSpaceDE w:val="0"/>
        <w:autoSpaceDN w:val="0"/>
        <w:adjustRightInd w:val="0"/>
        <w:ind w:left="6804"/>
        <w:jc w:val="center"/>
        <w:rPr>
          <w:szCs w:val="28"/>
        </w:rPr>
      </w:pPr>
      <w:r w:rsidRPr="00DB36BE">
        <w:rPr>
          <w:szCs w:val="28"/>
        </w:rPr>
        <w:t xml:space="preserve">Приказом </w:t>
      </w:r>
      <w:r>
        <w:rPr>
          <w:szCs w:val="28"/>
        </w:rPr>
        <w:t>Росархива</w:t>
      </w:r>
    </w:p>
    <w:p w:rsidR="002B5149" w:rsidRPr="00DB36BE" w:rsidRDefault="002B5149" w:rsidP="002B5149">
      <w:pPr>
        <w:autoSpaceDE w:val="0"/>
        <w:autoSpaceDN w:val="0"/>
        <w:adjustRightInd w:val="0"/>
        <w:ind w:left="6804"/>
        <w:jc w:val="center"/>
        <w:rPr>
          <w:szCs w:val="28"/>
        </w:rPr>
      </w:pPr>
      <w:r w:rsidRPr="00DB36BE">
        <w:rPr>
          <w:szCs w:val="28"/>
        </w:rPr>
        <w:t>от 12.08.2019 № 45</w:t>
      </w:r>
    </w:p>
    <w:p w:rsidR="002B5149" w:rsidRDefault="002B5149" w:rsidP="002B5149">
      <w:pPr>
        <w:pStyle w:val="ConsNormal"/>
        <w:widowControl/>
        <w:spacing w:line="257" w:lineRule="auto"/>
        <w:ind w:right="0"/>
        <w:jc w:val="both"/>
        <w:rPr>
          <w:rFonts w:ascii="Times New Roman" w:hAnsi="Times New Roman" w:cs="Times New Roman"/>
          <w:sz w:val="28"/>
          <w:szCs w:val="28"/>
        </w:rPr>
      </w:pPr>
      <w:r>
        <w:rPr>
          <w:rFonts w:ascii="Times New Roman" w:hAnsi="Times New Roman" w:cs="Times New Roman"/>
          <w:sz w:val="28"/>
          <w:szCs w:val="28"/>
        </w:rPr>
        <w:t xml:space="preserve"> </w:t>
      </w:r>
    </w:p>
    <w:p w:rsidR="002B5149" w:rsidRPr="00E0465E" w:rsidRDefault="002B5149" w:rsidP="002B5149">
      <w:pPr>
        <w:autoSpaceDE w:val="0"/>
        <w:autoSpaceDN w:val="0"/>
        <w:adjustRightInd w:val="0"/>
        <w:ind w:firstLine="720"/>
        <w:jc w:val="both"/>
        <w:rPr>
          <w:szCs w:val="28"/>
        </w:rPr>
      </w:pPr>
      <w:r w:rsidRPr="00E0465E">
        <w:rPr>
          <w:szCs w:val="28"/>
        </w:rPr>
        <w:t>4.3.18. Гриф согласования документов проставляется на документах, согласованных органами власти, организациями, должностными лицами.</w:t>
      </w:r>
    </w:p>
    <w:p w:rsidR="002B5149" w:rsidRPr="00E0465E" w:rsidRDefault="002B5149" w:rsidP="002B5149">
      <w:pPr>
        <w:autoSpaceDE w:val="0"/>
        <w:autoSpaceDN w:val="0"/>
        <w:adjustRightInd w:val="0"/>
        <w:ind w:firstLine="720"/>
        <w:jc w:val="both"/>
        <w:rPr>
          <w:szCs w:val="28"/>
        </w:rPr>
      </w:pPr>
      <w:r w:rsidRPr="00E0465E">
        <w:rPr>
          <w:szCs w:val="28"/>
        </w:rPr>
        <w:t>Гриф согласования в зависимости от вида документа и особенностей его оформления может проставляться:</w:t>
      </w:r>
    </w:p>
    <w:p w:rsidR="002B5149" w:rsidRPr="00E0465E" w:rsidRDefault="002B5149" w:rsidP="002B5149">
      <w:pPr>
        <w:autoSpaceDE w:val="0"/>
        <w:autoSpaceDN w:val="0"/>
        <w:adjustRightInd w:val="0"/>
        <w:ind w:firstLine="720"/>
        <w:jc w:val="both"/>
        <w:rPr>
          <w:szCs w:val="28"/>
        </w:rPr>
      </w:pPr>
      <w:r w:rsidRPr="00E0465E">
        <w:rPr>
          <w:szCs w:val="28"/>
        </w:rPr>
        <w:t>на первом листе документа (если документ имеет титульный лист, – на титульном листе) в левом верхнем углу на уровне грифа утверждения (при одновременном согласовании и утверждении документа) или под наименованием документа ближе к нижнему полю;</w:t>
      </w:r>
    </w:p>
    <w:p w:rsidR="002B5149" w:rsidRPr="00E0465E" w:rsidRDefault="002B5149" w:rsidP="002B5149">
      <w:pPr>
        <w:autoSpaceDE w:val="0"/>
        <w:autoSpaceDN w:val="0"/>
        <w:adjustRightInd w:val="0"/>
        <w:ind w:firstLine="720"/>
        <w:jc w:val="both"/>
        <w:rPr>
          <w:szCs w:val="28"/>
        </w:rPr>
      </w:pPr>
      <w:r w:rsidRPr="00E0465E">
        <w:rPr>
          <w:szCs w:val="28"/>
        </w:rPr>
        <w:t>на последнем листе документа под текстом, ниже реквизита «подпись»;</w:t>
      </w:r>
    </w:p>
    <w:p w:rsidR="002B5149" w:rsidRPr="00E0465E" w:rsidRDefault="002B5149" w:rsidP="002B5149">
      <w:pPr>
        <w:autoSpaceDE w:val="0"/>
        <w:autoSpaceDN w:val="0"/>
        <w:adjustRightInd w:val="0"/>
        <w:ind w:firstLine="709"/>
        <w:jc w:val="both"/>
        <w:rPr>
          <w:szCs w:val="28"/>
        </w:rPr>
      </w:pPr>
      <w:r w:rsidRPr="00E0465E">
        <w:rPr>
          <w:szCs w:val="28"/>
        </w:rPr>
        <w:t>на листе согласования, являющемся неотъемлемой частью документа (если содержание документа затрагивает интересы нескольких организаций).</w:t>
      </w:r>
    </w:p>
    <w:p w:rsidR="002B5149" w:rsidRPr="00E0465E" w:rsidRDefault="002B5149" w:rsidP="002B5149">
      <w:pPr>
        <w:autoSpaceDE w:val="0"/>
        <w:autoSpaceDN w:val="0"/>
        <w:adjustRightInd w:val="0"/>
        <w:ind w:firstLine="709"/>
        <w:jc w:val="both"/>
        <w:rPr>
          <w:szCs w:val="28"/>
        </w:rPr>
      </w:pPr>
      <w:r w:rsidRPr="00E0465E">
        <w:rPr>
          <w:szCs w:val="28"/>
        </w:rPr>
        <w:t xml:space="preserve">Гриф согласования состоит из слова СОГЛАСОВАНО (без кавычек), должности лица, с которым согласован документ (включая наименование </w:t>
      </w:r>
      <w:r w:rsidRPr="004A7CC7">
        <w:rPr>
          <w:szCs w:val="28"/>
        </w:rPr>
        <w:t>организации</w:t>
      </w:r>
      <w:r w:rsidRPr="00E0465E">
        <w:rPr>
          <w:szCs w:val="28"/>
        </w:rPr>
        <w:t>), его подписи, инициалов, фамилии, даты согласования. Например:</w:t>
      </w:r>
    </w:p>
    <w:p w:rsidR="002B5149" w:rsidRPr="00E0465E" w:rsidRDefault="002B5149" w:rsidP="002B5149">
      <w:pPr>
        <w:autoSpaceDE w:val="0"/>
        <w:autoSpaceDN w:val="0"/>
        <w:adjustRightInd w:val="0"/>
        <w:ind w:firstLine="720"/>
        <w:jc w:val="both"/>
        <w:rPr>
          <w:szCs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919"/>
        <w:gridCol w:w="3070"/>
      </w:tblGrid>
      <w:tr w:rsidR="002B5149" w:rsidRPr="00E0465E" w:rsidTr="006F3397">
        <w:trPr>
          <w:trHeight w:val="327"/>
        </w:trPr>
        <w:tc>
          <w:tcPr>
            <w:tcW w:w="4989" w:type="dxa"/>
            <w:gridSpan w:val="2"/>
            <w:hideMark/>
          </w:tcPr>
          <w:p w:rsidR="002B5149" w:rsidRPr="00E0465E" w:rsidRDefault="002B5149" w:rsidP="006F3397">
            <w:pPr>
              <w:autoSpaceDE w:val="0"/>
              <w:autoSpaceDN w:val="0"/>
              <w:adjustRightInd w:val="0"/>
              <w:ind w:firstLine="709"/>
              <w:jc w:val="both"/>
              <w:rPr>
                <w:szCs w:val="28"/>
              </w:rPr>
            </w:pPr>
            <w:r w:rsidRPr="00E0465E">
              <w:rPr>
                <w:szCs w:val="28"/>
              </w:rPr>
              <w:t>СОГЛАСОВАНО</w:t>
            </w:r>
          </w:p>
        </w:tc>
      </w:tr>
      <w:tr w:rsidR="002B5149" w:rsidRPr="00E0465E" w:rsidTr="006F3397">
        <w:trPr>
          <w:trHeight w:val="845"/>
        </w:trPr>
        <w:tc>
          <w:tcPr>
            <w:tcW w:w="4989" w:type="dxa"/>
            <w:gridSpan w:val="2"/>
            <w:hideMark/>
          </w:tcPr>
          <w:p w:rsidR="002B5149" w:rsidRPr="004A7CC7" w:rsidRDefault="002B5149" w:rsidP="006F3397">
            <w:pPr>
              <w:autoSpaceDE w:val="0"/>
              <w:autoSpaceDN w:val="0"/>
              <w:adjustRightInd w:val="0"/>
              <w:jc w:val="both"/>
              <w:rPr>
                <w:szCs w:val="28"/>
              </w:rPr>
            </w:pPr>
            <w:r w:rsidRPr="004A7CC7">
              <w:rPr>
                <w:szCs w:val="28"/>
              </w:rPr>
              <w:lastRenderedPageBreak/>
              <w:t>Ректор Финансовой академии при Правительстве Российской Федерации</w:t>
            </w:r>
          </w:p>
          <w:p w:rsidR="002B5149" w:rsidRPr="00E0465E" w:rsidRDefault="002B5149" w:rsidP="006F3397">
            <w:pPr>
              <w:autoSpaceDE w:val="0"/>
              <w:autoSpaceDN w:val="0"/>
              <w:adjustRightInd w:val="0"/>
              <w:ind w:firstLine="709"/>
              <w:jc w:val="both"/>
              <w:rPr>
                <w:szCs w:val="28"/>
              </w:rPr>
            </w:pPr>
          </w:p>
        </w:tc>
      </w:tr>
      <w:tr w:rsidR="002B5149" w:rsidRPr="00E0465E" w:rsidTr="006F3397">
        <w:trPr>
          <w:trHeight w:val="362"/>
        </w:trPr>
        <w:tc>
          <w:tcPr>
            <w:tcW w:w="1919" w:type="dxa"/>
            <w:hideMark/>
          </w:tcPr>
          <w:p w:rsidR="002B5149" w:rsidRPr="00E0465E" w:rsidRDefault="002B5149" w:rsidP="006F3397">
            <w:pPr>
              <w:autoSpaceDE w:val="0"/>
              <w:autoSpaceDN w:val="0"/>
              <w:adjustRightInd w:val="0"/>
              <w:jc w:val="both"/>
              <w:rPr>
                <w:szCs w:val="28"/>
              </w:rPr>
            </w:pPr>
            <w:r w:rsidRPr="00E0465E">
              <w:rPr>
                <w:szCs w:val="28"/>
              </w:rPr>
              <w:t>Подпись</w:t>
            </w:r>
          </w:p>
        </w:tc>
        <w:tc>
          <w:tcPr>
            <w:tcW w:w="3070" w:type="dxa"/>
            <w:hideMark/>
          </w:tcPr>
          <w:p w:rsidR="002B5149" w:rsidRPr="00E0465E" w:rsidRDefault="002B5149" w:rsidP="006F3397">
            <w:pPr>
              <w:autoSpaceDE w:val="0"/>
              <w:autoSpaceDN w:val="0"/>
              <w:adjustRightInd w:val="0"/>
              <w:jc w:val="both"/>
              <w:rPr>
                <w:szCs w:val="28"/>
              </w:rPr>
            </w:pPr>
            <w:r w:rsidRPr="00E0465E">
              <w:rPr>
                <w:szCs w:val="28"/>
              </w:rPr>
              <w:t>И.О. Фамилия</w:t>
            </w:r>
          </w:p>
        </w:tc>
      </w:tr>
      <w:tr w:rsidR="002B5149" w:rsidRPr="00E0465E" w:rsidTr="006F3397">
        <w:trPr>
          <w:trHeight w:val="327"/>
        </w:trPr>
        <w:tc>
          <w:tcPr>
            <w:tcW w:w="4989" w:type="dxa"/>
            <w:gridSpan w:val="2"/>
            <w:hideMark/>
          </w:tcPr>
          <w:p w:rsidR="002B5149" w:rsidRPr="00E0465E" w:rsidRDefault="002B5149" w:rsidP="006F3397">
            <w:pPr>
              <w:autoSpaceDE w:val="0"/>
              <w:autoSpaceDN w:val="0"/>
              <w:adjustRightInd w:val="0"/>
              <w:jc w:val="both"/>
              <w:rPr>
                <w:szCs w:val="28"/>
              </w:rPr>
            </w:pPr>
            <w:r w:rsidRPr="00E0465E">
              <w:rPr>
                <w:szCs w:val="28"/>
              </w:rPr>
              <w:t>23.06.2018</w:t>
            </w:r>
          </w:p>
        </w:tc>
      </w:tr>
    </w:tbl>
    <w:p w:rsidR="002B5149" w:rsidRPr="00E0465E" w:rsidRDefault="002B5149" w:rsidP="002B5149">
      <w:pPr>
        <w:autoSpaceDE w:val="0"/>
        <w:autoSpaceDN w:val="0"/>
        <w:adjustRightInd w:val="0"/>
        <w:ind w:firstLine="720"/>
        <w:rPr>
          <w:szCs w:val="28"/>
        </w:rPr>
      </w:pPr>
    </w:p>
    <w:p w:rsidR="002B5149" w:rsidRPr="00E0465E" w:rsidRDefault="002B5149" w:rsidP="002B5149">
      <w:pPr>
        <w:autoSpaceDE w:val="0"/>
        <w:autoSpaceDN w:val="0"/>
        <w:adjustRightInd w:val="0"/>
        <w:ind w:firstLine="709"/>
        <w:jc w:val="both"/>
        <w:rPr>
          <w:szCs w:val="28"/>
        </w:rPr>
      </w:pPr>
      <w:r w:rsidRPr="00E0465E">
        <w:rPr>
          <w:szCs w:val="28"/>
        </w:rPr>
        <w:t>Слово СОГЛАСОВАНО печатается прописными буквами. Гриф согласования выравнивается по левому краю или по центру текста реквизита относительно самой длинной строки, которая не должна превышать 7,5 см.</w:t>
      </w:r>
    </w:p>
    <w:p w:rsidR="002B5149" w:rsidRPr="00E0465E" w:rsidRDefault="002B5149" w:rsidP="002B5149">
      <w:pPr>
        <w:autoSpaceDE w:val="0"/>
        <w:autoSpaceDN w:val="0"/>
        <w:adjustRightInd w:val="0"/>
        <w:ind w:firstLine="709"/>
        <w:jc w:val="both"/>
        <w:rPr>
          <w:szCs w:val="28"/>
        </w:rPr>
      </w:pPr>
      <w:r w:rsidRPr="00E0465E">
        <w:rPr>
          <w:szCs w:val="28"/>
        </w:rPr>
        <w:t>Если согласование осуществляется коллегиальным органом, в грифе согласования указываются сведения об органе, согласовавшем документ, дате и номере протокола, в котором зафиксировано решение о согласовании. Например:</w:t>
      </w:r>
    </w:p>
    <w:p w:rsidR="002B5149" w:rsidRPr="00E0465E" w:rsidRDefault="002B5149" w:rsidP="002B5149">
      <w:pPr>
        <w:autoSpaceDE w:val="0"/>
        <w:autoSpaceDN w:val="0"/>
        <w:adjustRightInd w:val="0"/>
        <w:ind w:firstLine="720"/>
        <w:jc w:val="both"/>
        <w:rPr>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12"/>
      </w:tblGrid>
      <w:tr w:rsidR="002B5149" w:rsidRPr="00E0465E" w:rsidTr="006F3397">
        <w:trPr>
          <w:trHeight w:val="322"/>
        </w:trPr>
        <w:tc>
          <w:tcPr>
            <w:tcW w:w="5012" w:type="dxa"/>
            <w:hideMark/>
          </w:tcPr>
          <w:p w:rsidR="002B5149" w:rsidRPr="00E0465E" w:rsidRDefault="002B5149" w:rsidP="006F3397">
            <w:pPr>
              <w:autoSpaceDE w:val="0"/>
              <w:autoSpaceDN w:val="0"/>
              <w:adjustRightInd w:val="0"/>
              <w:ind w:firstLine="709"/>
              <w:jc w:val="both"/>
              <w:rPr>
                <w:szCs w:val="28"/>
              </w:rPr>
            </w:pPr>
            <w:r w:rsidRPr="00E0465E">
              <w:rPr>
                <w:szCs w:val="28"/>
              </w:rPr>
              <w:t>СОГЛАСОВАНО</w:t>
            </w:r>
          </w:p>
        </w:tc>
      </w:tr>
      <w:tr w:rsidR="002B5149" w:rsidRPr="00E0465E" w:rsidTr="006F3397">
        <w:trPr>
          <w:trHeight w:val="1623"/>
        </w:trPr>
        <w:tc>
          <w:tcPr>
            <w:tcW w:w="5012" w:type="dxa"/>
            <w:hideMark/>
          </w:tcPr>
          <w:p w:rsidR="002B5149" w:rsidRPr="00E0465E" w:rsidRDefault="002B5149" w:rsidP="006F3397">
            <w:pPr>
              <w:autoSpaceDE w:val="0"/>
              <w:autoSpaceDN w:val="0"/>
              <w:adjustRightInd w:val="0"/>
              <w:ind w:firstLine="709"/>
              <w:jc w:val="both"/>
              <w:rPr>
                <w:szCs w:val="28"/>
              </w:rPr>
            </w:pPr>
            <w:r w:rsidRPr="00E0465E">
              <w:rPr>
                <w:szCs w:val="28"/>
              </w:rPr>
              <w:t>коллегией министерства</w:t>
            </w:r>
          </w:p>
          <w:p w:rsidR="002B5149" w:rsidRPr="00E0465E" w:rsidRDefault="002B5149" w:rsidP="006F3397">
            <w:pPr>
              <w:autoSpaceDE w:val="0"/>
              <w:autoSpaceDN w:val="0"/>
              <w:adjustRightInd w:val="0"/>
              <w:ind w:firstLine="709"/>
              <w:jc w:val="both"/>
              <w:rPr>
                <w:szCs w:val="28"/>
              </w:rPr>
            </w:pPr>
            <w:r w:rsidRPr="00E0465E">
              <w:rPr>
                <w:szCs w:val="28"/>
              </w:rPr>
              <w:t>здравоохранения</w:t>
            </w:r>
          </w:p>
          <w:p w:rsidR="002B5149" w:rsidRPr="00E0465E" w:rsidRDefault="002B5149" w:rsidP="006F3397">
            <w:pPr>
              <w:autoSpaceDE w:val="0"/>
              <w:autoSpaceDN w:val="0"/>
              <w:adjustRightInd w:val="0"/>
              <w:ind w:firstLine="709"/>
              <w:jc w:val="both"/>
              <w:rPr>
                <w:szCs w:val="28"/>
              </w:rPr>
            </w:pPr>
            <w:r w:rsidRPr="00E0465E">
              <w:rPr>
                <w:szCs w:val="28"/>
              </w:rPr>
              <w:t>Ростовской области</w:t>
            </w:r>
          </w:p>
          <w:p w:rsidR="002B5149" w:rsidRPr="00E0465E" w:rsidRDefault="002B5149" w:rsidP="006F3397">
            <w:pPr>
              <w:autoSpaceDE w:val="0"/>
              <w:autoSpaceDN w:val="0"/>
              <w:adjustRightInd w:val="0"/>
              <w:ind w:firstLine="709"/>
              <w:jc w:val="both"/>
              <w:rPr>
                <w:szCs w:val="28"/>
              </w:rPr>
            </w:pPr>
            <w:r w:rsidRPr="00E0465E">
              <w:rPr>
                <w:szCs w:val="28"/>
              </w:rPr>
              <w:t>(протокол от ___________ № ___)</w:t>
            </w:r>
          </w:p>
        </w:tc>
      </w:tr>
    </w:tbl>
    <w:p w:rsidR="002B5149" w:rsidRPr="00E0465E" w:rsidRDefault="002B5149" w:rsidP="002B5149">
      <w:pPr>
        <w:autoSpaceDE w:val="0"/>
        <w:autoSpaceDN w:val="0"/>
        <w:adjustRightInd w:val="0"/>
        <w:ind w:firstLine="720"/>
        <w:jc w:val="both"/>
        <w:rPr>
          <w:szCs w:val="28"/>
        </w:rPr>
      </w:pPr>
    </w:p>
    <w:p w:rsidR="002B5149" w:rsidRPr="00E0465E" w:rsidRDefault="002B5149" w:rsidP="002B5149">
      <w:pPr>
        <w:autoSpaceDE w:val="0"/>
        <w:autoSpaceDN w:val="0"/>
        <w:adjustRightInd w:val="0"/>
        <w:ind w:firstLine="709"/>
        <w:jc w:val="both"/>
        <w:rPr>
          <w:szCs w:val="28"/>
        </w:rPr>
      </w:pPr>
      <w:r w:rsidRPr="00E0465E">
        <w:rPr>
          <w:szCs w:val="28"/>
        </w:rPr>
        <w:t xml:space="preserve">Если согласование осуществляется письмом, указываются вид документа, официальное полное или сокращенное наименование </w:t>
      </w:r>
      <w:r w:rsidRPr="004A7CC7">
        <w:rPr>
          <w:szCs w:val="28"/>
        </w:rPr>
        <w:t xml:space="preserve">организации </w:t>
      </w:r>
      <w:r w:rsidRPr="00E0465E">
        <w:rPr>
          <w:szCs w:val="28"/>
        </w:rPr>
        <w:t>– автора документа, дата и номер письма. Например:</w:t>
      </w:r>
    </w:p>
    <w:p w:rsidR="002B5149" w:rsidRPr="00E0465E" w:rsidRDefault="002B5149" w:rsidP="002B5149">
      <w:pPr>
        <w:autoSpaceDE w:val="0"/>
        <w:autoSpaceDN w:val="0"/>
        <w:adjustRightInd w:val="0"/>
        <w:ind w:firstLine="720"/>
        <w:jc w:val="both"/>
        <w:rPr>
          <w:szCs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139"/>
      </w:tblGrid>
      <w:tr w:rsidR="002B5149" w:rsidRPr="00E0465E" w:rsidTr="006F3397">
        <w:tc>
          <w:tcPr>
            <w:tcW w:w="4139" w:type="dxa"/>
            <w:hideMark/>
          </w:tcPr>
          <w:p w:rsidR="002B5149" w:rsidRPr="00E0465E" w:rsidRDefault="002B5149" w:rsidP="006F3397">
            <w:pPr>
              <w:autoSpaceDE w:val="0"/>
              <w:autoSpaceDN w:val="0"/>
              <w:adjustRightInd w:val="0"/>
              <w:ind w:firstLine="709"/>
              <w:jc w:val="both"/>
              <w:rPr>
                <w:szCs w:val="28"/>
              </w:rPr>
            </w:pPr>
            <w:r w:rsidRPr="00E0465E">
              <w:rPr>
                <w:szCs w:val="28"/>
              </w:rPr>
              <w:t>СОГЛАСОВАНО</w:t>
            </w:r>
          </w:p>
        </w:tc>
      </w:tr>
      <w:tr w:rsidR="002B5149" w:rsidRPr="00E0465E" w:rsidTr="006F3397">
        <w:tc>
          <w:tcPr>
            <w:tcW w:w="4139" w:type="dxa"/>
            <w:hideMark/>
          </w:tcPr>
          <w:p w:rsidR="002B5149" w:rsidRPr="00E0465E" w:rsidRDefault="002B5149" w:rsidP="006F3397">
            <w:pPr>
              <w:autoSpaceDE w:val="0"/>
              <w:autoSpaceDN w:val="0"/>
              <w:adjustRightInd w:val="0"/>
              <w:ind w:firstLine="709"/>
              <w:jc w:val="both"/>
              <w:rPr>
                <w:szCs w:val="28"/>
              </w:rPr>
            </w:pPr>
            <w:r w:rsidRPr="00E0465E">
              <w:rPr>
                <w:szCs w:val="28"/>
              </w:rPr>
              <w:t>письмом Росархива</w:t>
            </w:r>
          </w:p>
          <w:p w:rsidR="002B5149" w:rsidRPr="00E0465E" w:rsidRDefault="002B5149" w:rsidP="006F3397">
            <w:pPr>
              <w:autoSpaceDE w:val="0"/>
              <w:autoSpaceDN w:val="0"/>
              <w:adjustRightInd w:val="0"/>
              <w:ind w:firstLine="709"/>
              <w:jc w:val="both"/>
              <w:rPr>
                <w:szCs w:val="28"/>
              </w:rPr>
            </w:pPr>
            <w:r w:rsidRPr="00E0465E">
              <w:rPr>
                <w:szCs w:val="28"/>
              </w:rPr>
              <w:t>от __________ № _____</w:t>
            </w:r>
          </w:p>
        </w:tc>
      </w:tr>
    </w:tbl>
    <w:p w:rsidR="002B5149" w:rsidRPr="00E0465E" w:rsidRDefault="002B5149" w:rsidP="002B5149">
      <w:pPr>
        <w:autoSpaceDE w:val="0"/>
        <w:autoSpaceDN w:val="0"/>
        <w:adjustRightInd w:val="0"/>
        <w:ind w:firstLine="720"/>
        <w:jc w:val="both"/>
        <w:rPr>
          <w:szCs w:val="28"/>
        </w:rPr>
      </w:pPr>
    </w:p>
    <w:p w:rsidR="002B5149" w:rsidRPr="00E0465E" w:rsidRDefault="002B5149" w:rsidP="002B5149">
      <w:pPr>
        <w:autoSpaceDE w:val="0"/>
        <w:autoSpaceDN w:val="0"/>
        <w:adjustRightInd w:val="0"/>
        <w:ind w:firstLine="680"/>
        <w:jc w:val="both"/>
        <w:rPr>
          <w:szCs w:val="28"/>
        </w:rPr>
      </w:pPr>
      <w:r w:rsidRPr="00E0465E">
        <w:rPr>
          <w:szCs w:val="28"/>
        </w:rPr>
        <w:t>Если в документе два грифа согласования, то они располагаются на одном уровне, при большем количестве их размещают двумя вертикальными рядами. На документе может быть расположено не более четырех грифов согласования. Большее число грифов согласования оформляется на отдельном листе согласования, прилагаемом к документу.</w:t>
      </w:r>
    </w:p>
    <w:p w:rsidR="002B5149" w:rsidRDefault="002B5149" w:rsidP="002B5149">
      <w:pPr>
        <w:autoSpaceDE w:val="0"/>
        <w:autoSpaceDN w:val="0"/>
        <w:adjustRightInd w:val="0"/>
        <w:ind w:firstLine="680"/>
        <w:jc w:val="both"/>
        <w:rPr>
          <w:szCs w:val="28"/>
        </w:rPr>
      </w:pPr>
      <w:r w:rsidRPr="00E0465E">
        <w:rPr>
          <w:szCs w:val="28"/>
        </w:rPr>
        <w:t>Если грифы согласования оформляются на отдельном листе согласования, на документе в том месте, где должны проставляться грифы согласования, проставляется отметка: «Лист согласования прилагается».</w:t>
      </w:r>
    </w:p>
    <w:p w:rsidR="002B5149" w:rsidRPr="004A7CC7" w:rsidRDefault="002B5149" w:rsidP="002B5149">
      <w:pPr>
        <w:autoSpaceDE w:val="0"/>
        <w:autoSpaceDN w:val="0"/>
        <w:adjustRightInd w:val="0"/>
        <w:ind w:firstLine="680"/>
        <w:jc w:val="both"/>
        <w:rPr>
          <w:szCs w:val="28"/>
        </w:rPr>
      </w:pPr>
      <w:r w:rsidRPr="004A7CC7">
        <w:rPr>
          <w:szCs w:val="28"/>
        </w:rPr>
        <w:t>4.3.19.</w:t>
      </w:r>
      <w:r w:rsidRPr="004A7CC7">
        <w:rPr>
          <w:rFonts w:cs="Arial"/>
          <w:sz w:val="20"/>
        </w:rPr>
        <w:t> </w:t>
      </w:r>
      <w:r w:rsidRPr="004A7CC7">
        <w:rPr>
          <w:szCs w:val="28"/>
        </w:rPr>
        <w:t>Визой оформляется внутреннее согласование документа.</w:t>
      </w:r>
    </w:p>
    <w:p w:rsidR="002B5149" w:rsidRPr="004A7CC7" w:rsidRDefault="002B5149" w:rsidP="002B5149">
      <w:pPr>
        <w:autoSpaceDE w:val="0"/>
        <w:autoSpaceDN w:val="0"/>
        <w:adjustRightInd w:val="0"/>
        <w:spacing w:line="230" w:lineRule="auto"/>
        <w:ind w:firstLine="680"/>
        <w:jc w:val="both"/>
        <w:rPr>
          <w:szCs w:val="28"/>
        </w:rPr>
      </w:pPr>
      <w:r w:rsidRPr="004A7CC7">
        <w:rPr>
          <w:szCs w:val="28"/>
        </w:rPr>
        <w:t>Виза свидетельствует о согласии или несогласии должностного лица (работника) с содержанием проекта документа. Виза включает подпись (или электронную подпись в системе «Дело»), расшифровку подписи (инициалы, фамилию) и дату визирования. При необходимости указывается наименование должности лица, визирующего документ. Например:</w:t>
      </w:r>
    </w:p>
    <w:p w:rsidR="002B5149" w:rsidRPr="004A7CC7" w:rsidRDefault="002B5149" w:rsidP="002B5149">
      <w:pPr>
        <w:autoSpaceDE w:val="0"/>
        <w:autoSpaceDN w:val="0"/>
        <w:adjustRightInd w:val="0"/>
        <w:spacing w:line="230" w:lineRule="auto"/>
        <w:jc w:val="both"/>
        <w:rPr>
          <w:szCs w:val="28"/>
        </w:rPr>
      </w:pPr>
    </w:p>
    <w:p w:rsidR="002B5149" w:rsidRDefault="002B5149" w:rsidP="002B5149">
      <w:pPr>
        <w:autoSpaceDE w:val="0"/>
        <w:autoSpaceDN w:val="0"/>
        <w:adjustRightInd w:val="0"/>
        <w:spacing w:line="230" w:lineRule="auto"/>
        <w:rPr>
          <w:szCs w:val="28"/>
        </w:rPr>
      </w:pPr>
      <w:r w:rsidRPr="004A7CC7">
        <w:rPr>
          <w:szCs w:val="28"/>
        </w:rPr>
        <w:t xml:space="preserve">Начальник </w:t>
      </w:r>
      <w:r>
        <w:rPr>
          <w:szCs w:val="28"/>
        </w:rPr>
        <w:t xml:space="preserve">управления </w:t>
      </w:r>
    </w:p>
    <w:p w:rsidR="002B5149" w:rsidRPr="004A7CC7" w:rsidRDefault="002B5149" w:rsidP="002B5149">
      <w:pPr>
        <w:autoSpaceDE w:val="0"/>
        <w:autoSpaceDN w:val="0"/>
        <w:adjustRightInd w:val="0"/>
        <w:spacing w:line="230" w:lineRule="auto"/>
        <w:rPr>
          <w:szCs w:val="28"/>
        </w:rPr>
      </w:pPr>
      <w:r>
        <w:rPr>
          <w:szCs w:val="28"/>
        </w:rPr>
        <w:t>инновационного развития</w:t>
      </w:r>
    </w:p>
    <w:p w:rsidR="002B5149" w:rsidRPr="004A7CC7" w:rsidRDefault="002B5149" w:rsidP="002B5149">
      <w:pPr>
        <w:autoSpaceDE w:val="0"/>
        <w:autoSpaceDN w:val="0"/>
        <w:adjustRightInd w:val="0"/>
        <w:spacing w:line="230" w:lineRule="auto"/>
        <w:rPr>
          <w:szCs w:val="28"/>
        </w:rPr>
      </w:pPr>
      <w:r w:rsidRPr="004A7CC7">
        <w:rPr>
          <w:szCs w:val="28"/>
        </w:rPr>
        <w:t xml:space="preserve">Подпись </w:t>
      </w:r>
      <w:r w:rsidRPr="004A7CC7">
        <w:rPr>
          <w:color w:val="FF0000"/>
          <w:szCs w:val="28"/>
        </w:rPr>
        <w:tab/>
      </w:r>
      <w:r w:rsidRPr="004A7CC7">
        <w:rPr>
          <w:szCs w:val="28"/>
        </w:rPr>
        <w:tab/>
        <w:t xml:space="preserve"> И.О. Фамилия</w:t>
      </w:r>
    </w:p>
    <w:p w:rsidR="002B5149" w:rsidRPr="004A7CC7" w:rsidRDefault="002B5149" w:rsidP="002B5149">
      <w:pPr>
        <w:autoSpaceDE w:val="0"/>
        <w:autoSpaceDN w:val="0"/>
        <w:adjustRightInd w:val="0"/>
        <w:spacing w:line="230" w:lineRule="auto"/>
        <w:rPr>
          <w:szCs w:val="28"/>
        </w:rPr>
      </w:pPr>
      <w:r w:rsidRPr="004A7CC7">
        <w:rPr>
          <w:szCs w:val="28"/>
        </w:rPr>
        <w:lastRenderedPageBreak/>
        <w:t>Дата</w:t>
      </w:r>
    </w:p>
    <w:p w:rsidR="002B5149" w:rsidRPr="004A7CC7" w:rsidRDefault="002B5149" w:rsidP="002B5149">
      <w:pPr>
        <w:autoSpaceDE w:val="0"/>
        <w:autoSpaceDN w:val="0"/>
        <w:adjustRightInd w:val="0"/>
        <w:spacing w:line="230" w:lineRule="auto"/>
        <w:jc w:val="both"/>
        <w:rPr>
          <w:szCs w:val="28"/>
        </w:rPr>
      </w:pPr>
    </w:p>
    <w:p w:rsidR="002B5149" w:rsidRPr="004A7CC7" w:rsidRDefault="002B5149" w:rsidP="002B5149">
      <w:pPr>
        <w:autoSpaceDE w:val="0"/>
        <w:autoSpaceDN w:val="0"/>
        <w:adjustRightInd w:val="0"/>
        <w:ind w:firstLine="720"/>
        <w:jc w:val="both"/>
        <w:rPr>
          <w:i/>
          <w:color w:val="FF0000"/>
          <w:szCs w:val="28"/>
        </w:rPr>
      </w:pPr>
      <w:r w:rsidRPr="004A7CC7">
        <w:rPr>
          <w:szCs w:val="28"/>
        </w:rPr>
        <w:t>Допускается полистное визирование документа и его приложений – с проставлением визы на оборотной стороне листа.</w:t>
      </w:r>
    </w:p>
    <w:p w:rsidR="002B5149" w:rsidRPr="004A7CC7" w:rsidRDefault="002B5149" w:rsidP="002B5149">
      <w:pPr>
        <w:autoSpaceDE w:val="0"/>
        <w:autoSpaceDN w:val="0"/>
        <w:adjustRightInd w:val="0"/>
        <w:ind w:firstLine="720"/>
        <w:jc w:val="both"/>
        <w:rPr>
          <w:szCs w:val="28"/>
        </w:rPr>
      </w:pPr>
      <w:r w:rsidRPr="004A7CC7">
        <w:rPr>
          <w:szCs w:val="28"/>
        </w:rPr>
        <w:t>Внутренние документы (проекты правовых актов, служебные письма, докладные, аналитические записки, справки и другие документы) визируются в системе «Дело» в регистрационной карте проекта документа (далее – РКПД) с применением ЭП.</w:t>
      </w:r>
    </w:p>
    <w:p w:rsidR="002B5149" w:rsidRPr="004A7CC7" w:rsidRDefault="002B5149" w:rsidP="002B5149">
      <w:pPr>
        <w:autoSpaceDE w:val="0"/>
        <w:autoSpaceDN w:val="0"/>
        <w:adjustRightInd w:val="0"/>
        <w:ind w:firstLine="720"/>
        <w:jc w:val="both"/>
        <w:rPr>
          <w:szCs w:val="28"/>
        </w:rPr>
      </w:pPr>
      <w:r w:rsidRPr="004A7CC7">
        <w:rPr>
          <w:szCs w:val="28"/>
        </w:rPr>
        <w:t>При наличии замечаний, особых мнений, дополнений к проекту документа визу оформляют следующим образом:</w:t>
      </w:r>
    </w:p>
    <w:p w:rsidR="002B5149" w:rsidRPr="004A7CC7" w:rsidRDefault="002B5149" w:rsidP="002B5149">
      <w:pPr>
        <w:autoSpaceDE w:val="0"/>
        <w:autoSpaceDN w:val="0"/>
        <w:adjustRightInd w:val="0"/>
        <w:rPr>
          <w:szCs w:val="28"/>
        </w:rPr>
      </w:pPr>
    </w:p>
    <w:p w:rsidR="002B5149" w:rsidRPr="004A7CC7" w:rsidRDefault="002B5149" w:rsidP="002B5149">
      <w:pPr>
        <w:autoSpaceDE w:val="0"/>
        <w:autoSpaceDN w:val="0"/>
        <w:adjustRightInd w:val="0"/>
        <w:rPr>
          <w:szCs w:val="28"/>
        </w:rPr>
      </w:pPr>
      <w:r w:rsidRPr="004A7CC7">
        <w:rPr>
          <w:szCs w:val="28"/>
        </w:rPr>
        <w:t>Замечания прилагаются</w:t>
      </w:r>
    </w:p>
    <w:p w:rsidR="002B5149" w:rsidRDefault="002B5149" w:rsidP="002B5149">
      <w:pPr>
        <w:autoSpaceDE w:val="0"/>
        <w:autoSpaceDN w:val="0"/>
        <w:adjustRightInd w:val="0"/>
        <w:rPr>
          <w:szCs w:val="28"/>
        </w:rPr>
      </w:pPr>
      <w:r w:rsidRPr="004A7CC7">
        <w:rPr>
          <w:szCs w:val="28"/>
        </w:rPr>
        <w:t xml:space="preserve">Начальник </w:t>
      </w:r>
      <w:r>
        <w:rPr>
          <w:szCs w:val="28"/>
        </w:rPr>
        <w:t>управления</w:t>
      </w:r>
    </w:p>
    <w:p w:rsidR="002B5149" w:rsidRPr="004A7CC7" w:rsidRDefault="002B5149" w:rsidP="002B5149">
      <w:pPr>
        <w:autoSpaceDE w:val="0"/>
        <w:autoSpaceDN w:val="0"/>
        <w:adjustRightInd w:val="0"/>
        <w:rPr>
          <w:szCs w:val="28"/>
        </w:rPr>
      </w:pPr>
      <w:r>
        <w:rPr>
          <w:szCs w:val="28"/>
        </w:rPr>
        <w:t>инновационного развития</w:t>
      </w:r>
    </w:p>
    <w:p w:rsidR="002B5149" w:rsidRPr="004A7CC7" w:rsidRDefault="002B5149" w:rsidP="002B5149">
      <w:pPr>
        <w:autoSpaceDE w:val="0"/>
        <w:autoSpaceDN w:val="0"/>
        <w:adjustRightInd w:val="0"/>
        <w:rPr>
          <w:szCs w:val="28"/>
        </w:rPr>
      </w:pPr>
      <w:r w:rsidRPr="004A7CC7">
        <w:rPr>
          <w:szCs w:val="28"/>
        </w:rPr>
        <w:t>Подпись</w:t>
      </w:r>
      <w:r w:rsidRPr="004A7CC7">
        <w:rPr>
          <w:i/>
          <w:szCs w:val="28"/>
        </w:rPr>
        <w:t xml:space="preserve"> </w:t>
      </w:r>
      <w:r w:rsidRPr="004A7CC7">
        <w:rPr>
          <w:szCs w:val="28"/>
        </w:rPr>
        <w:tab/>
      </w:r>
      <w:r w:rsidRPr="004A7CC7">
        <w:rPr>
          <w:szCs w:val="28"/>
        </w:rPr>
        <w:tab/>
        <w:t>И.О. Фамилия</w:t>
      </w:r>
    </w:p>
    <w:p w:rsidR="002B5149" w:rsidRPr="004A7CC7" w:rsidRDefault="002B5149" w:rsidP="002B5149">
      <w:pPr>
        <w:autoSpaceDE w:val="0"/>
        <w:autoSpaceDN w:val="0"/>
        <w:adjustRightInd w:val="0"/>
        <w:spacing w:line="230" w:lineRule="auto"/>
        <w:jc w:val="both"/>
        <w:rPr>
          <w:szCs w:val="28"/>
        </w:rPr>
      </w:pPr>
      <w:r w:rsidRPr="004A7CC7">
        <w:rPr>
          <w:szCs w:val="28"/>
        </w:rPr>
        <w:t>Дата</w:t>
      </w:r>
    </w:p>
    <w:p w:rsidR="002B5149" w:rsidRPr="004A7CC7" w:rsidRDefault="002B5149" w:rsidP="002B5149">
      <w:pPr>
        <w:autoSpaceDE w:val="0"/>
        <w:autoSpaceDN w:val="0"/>
        <w:adjustRightInd w:val="0"/>
        <w:spacing w:line="230" w:lineRule="auto"/>
        <w:jc w:val="both"/>
        <w:rPr>
          <w:szCs w:val="28"/>
        </w:rPr>
      </w:pPr>
    </w:p>
    <w:p w:rsidR="002B5149" w:rsidRPr="004A7CC7" w:rsidRDefault="002B5149" w:rsidP="002B5149">
      <w:pPr>
        <w:autoSpaceDE w:val="0"/>
        <w:autoSpaceDN w:val="0"/>
        <w:adjustRightInd w:val="0"/>
        <w:ind w:firstLine="720"/>
        <w:jc w:val="both"/>
        <w:rPr>
          <w:szCs w:val="28"/>
        </w:rPr>
      </w:pPr>
      <w:r w:rsidRPr="004A7CC7">
        <w:rPr>
          <w:szCs w:val="28"/>
        </w:rPr>
        <w:t>Замечания прикрепляются к РКПД документа и подписываются с применением ЭП.</w:t>
      </w:r>
    </w:p>
    <w:p w:rsidR="002B5149" w:rsidRPr="004A7CC7" w:rsidRDefault="002B5149" w:rsidP="002B5149">
      <w:pPr>
        <w:autoSpaceDE w:val="0"/>
        <w:autoSpaceDN w:val="0"/>
        <w:adjustRightInd w:val="0"/>
        <w:ind w:firstLine="720"/>
        <w:jc w:val="both"/>
        <w:rPr>
          <w:szCs w:val="28"/>
        </w:rPr>
      </w:pPr>
      <w:r w:rsidRPr="004A7CC7">
        <w:rPr>
          <w:szCs w:val="28"/>
        </w:rPr>
        <w:t>В случае необходимости оформления замечаний на бумажном носителе они излагаются на отдельном листе, подписываются, прилагаются к документу и передаются исполнителю.</w:t>
      </w:r>
    </w:p>
    <w:p w:rsidR="002B5149" w:rsidRPr="004A7CC7" w:rsidRDefault="002B5149" w:rsidP="002B5149">
      <w:pPr>
        <w:autoSpaceDE w:val="0"/>
        <w:autoSpaceDN w:val="0"/>
        <w:adjustRightInd w:val="0"/>
        <w:ind w:firstLine="720"/>
        <w:jc w:val="both"/>
        <w:rPr>
          <w:b/>
          <w:color w:val="00B050"/>
          <w:szCs w:val="28"/>
        </w:rPr>
      </w:pPr>
      <w:r w:rsidRPr="004A7CC7">
        <w:rPr>
          <w:szCs w:val="28"/>
        </w:rPr>
        <w:t xml:space="preserve">Организация процедуры согласования и визирования проектов правовых актов, этапы и сроки согласования представлены в Регламенте </w:t>
      </w:r>
      <w:r>
        <w:rPr>
          <w:szCs w:val="28"/>
        </w:rPr>
        <w:t>Администрации Октябрьского района</w:t>
      </w:r>
      <w:r w:rsidRPr="004A7CC7">
        <w:rPr>
          <w:szCs w:val="28"/>
        </w:rPr>
        <w:t>.</w:t>
      </w:r>
    </w:p>
    <w:p w:rsidR="002B5149" w:rsidRPr="004A7CC7" w:rsidRDefault="002B5149" w:rsidP="002B5149">
      <w:pPr>
        <w:autoSpaceDE w:val="0"/>
        <w:autoSpaceDN w:val="0"/>
        <w:adjustRightInd w:val="0"/>
        <w:ind w:firstLine="720"/>
        <w:jc w:val="both"/>
        <w:rPr>
          <w:szCs w:val="28"/>
        </w:rPr>
      </w:pPr>
      <w:r w:rsidRPr="00B32AB1">
        <w:rPr>
          <w:szCs w:val="28"/>
        </w:rPr>
        <w:t>4.3.20.</w:t>
      </w:r>
      <w:r>
        <w:rPr>
          <w:szCs w:val="28"/>
        </w:rPr>
        <w:t xml:space="preserve"> </w:t>
      </w:r>
      <w:r w:rsidRPr="004A7CC7">
        <w:rPr>
          <w:szCs w:val="28"/>
        </w:rPr>
        <w:t>Подпись является обязательным реквизитом документа. Документы подписываются должностными лицами в соответствии с предоставленными им полномочиями.</w:t>
      </w:r>
    </w:p>
    <w:p w:rsidR="002B5149" w:rsidRPr="004A7CC7" w:rsidRDefault="002B5149" w:rsidP="002B5149">
      <w:pPr>
        <w:autoSpaceDE w:val="0"/>
        <w:autoSpaceDN w:val="0"/>
        <w:adjustRightInd w:val="0"/>
        <w:ind w:firstLine="720"/>
        <w:jc w:val="both"/>
        <w:rPr>
          <w:szCs w:val="28"/>
        </w:rPr>
      </w:pPr>
      <w:r w:rsidRPr="004A7CC7">
        <w:rPr>
          <w:szCs w:val="28"/>
        </w:rPr>
        <w:t>Реквизит «подпись» включает: наименование должности лица, подписывающего документ, его собственноручную подпись,</w:t>
      </w:r>
      <w:r w:rsidRPr="004A7CC7">
        <w:rPr>
          <w:i/>
          <w:color w:val="FF0000"/>
          <w:szCs w:val="28"/>
        </w:rPr>
        <w:t xml:space="preserve"> </w:t>
      </w:r>
      <w:r w:rsidRPr="004A7CC7">
        <w:rPr>
          <w:szCs w:val="28"/>
        </w:rPr>
        <w:t xml:space="preserve">расшифровку подписи (инициалы, фамилию). </w:t>
      </w:r>
    </w:p>
    <w:p w:rsidR="002B5149" w:rsidRPr="004A7CC7" w:rsidRDefault="002B5149" w:rsidP="002B5149">
      <w:pPr>
        <w:autoSpaceDE w:val="0"/>
        <w:autoSpaceDN w:val="0"/>
        <w:adjustRightInd w:val="0"/>
        <w:ind w:firstLine="720"/>
        <w:jc w:val="both"/>
        <w:rPr>
          <w:szCs w:val="28"/>
        </w:rPr>
      </w:pPr>
      <w:r w:rsidRPr="004A7CC7">
        <w:rPr>
          <w:szCs w:val="28"/>
        </w:rPr>
        <w:t>Реквизит «подпись» оформляется от левой границы текстового поля на два-три одинарных межстрочных интервала ниже текста документа или отметки о приложении (при наличии такой отметки). Расшифровка подписи печатается на уровне последней строки наименования должности у правой границы текстового поля. Между инициалами и фамилией ставится пробел. Инициалы в расшифровке подписи располагаются перед фамилией. Самая длинная строка в наименовании должности не должна превышать 7,5 см.</w:t>
      </w:r>
    </w:p>
    <w:p w:rsidR="002B5149" w:rsidRPr="004A7CC7" w:rsidRDefault="002B5149" w:rsidP="002B5149">
      <w:pPr>
        <w:autoSpaceDE w:val="0"/>
        <w:autoSpaceDN w:val="0"/>
        <w:adjustRightInd w:val="0"/>
        <w:ind w:firstLine="709"/>
        <w:jc w:val="both"/>
        <w:rPr>
          <w:szCs w:val="28"/>
        </w:rPr>
      </w:pPr>
      <w:r w:rsidRPr="004A7CC7">
        <w:rPr>
          <w:szCs w:val="28"/>
        </w:rPr>
        <w:t>Если документ оформлен не на бланке, в наименование должности включается наименование исполнительного органа государственной власти. Например:</w:t>
      </w:r>
    </w:p>
    <w:p w:rsidR="002B5149" w:rsidRPr="004A7CC7" w:rsidRDefault="002B5149" w:rsidP="002B5149">
      <w:pPr>
        <w:autoSpaceDE w:val="0"/>
        <w:autoSpaceDN w:val="0"/>
        <w:adjustRightInd w:val="0"/>
        <w:ind w:firstLine="709"/>
        <w:jc w:val="both"/>
        <w:rPr>
          <w:szCs w:val="28"/>
        </w:rPr>
      </w:pPr>
    </w:p>
    <w:tbl>
      <w:tblPr>
        <w:tblW w:w="5000" w:type="pct"/>
        <w:tblCellMar>
          <w:left w:w="57" w:type="dxa"/>
          <w:right w:w="57" w:type="dxa"/>
        </w:tblCellMar>
        <w:tblLook w:val="04A0" w:firstRow="1" w:lastRow="0" w:firstColumn="1" w:lastColumn="0" w:noHBand="0" w:noVBand="1"/>
      </w:tblPr>
      <w:tblGrid>
        <w:gridCol w:w="4758"/>
        <w:gridCol w:w="2871"/>
        <w:gridCol w:w="2008"/>
      </w:tblGrid>
      <w:tr w:rsidR="002B5149" w:rsidRPr="004A7CC7" w:rsidTr="006F3397">
        <w:tc>
          <w:tcPr>
            <w:tcW w:w="4928" w:type="dxa"/>
            <w:shd w:val="clear" w:color="auto" w:fill="auto"/>
          </w:tcPr>
          <w:p w:rsidR="002B5149" w:rsidRPr="00676052" w:rsidRDefault="002B5149" w:rsidP="006F3397">
            <w:pPr>
              <w:autoSpaceDE w:val="0"/>
              <w:autoSpaceDN w:val="0"/>
              <w:adjustRightInd w:val="0"/>
              <w:rPr>
                <w:szCs w:val="28"/>
                <w:lang w:eastAsia="en-US"/>
              </w:rPr>
            </w:pPr>
            <w:r w:rsidRPr="00676052">
              <w:rPr>
                <w:szCs w:val="28"/>
                <w:lang w:eastAsia="en-US"/>
              </w:rPr>
              <w:t>Начальник управления социальной защиты населения Администрации Октябрьского района</w:t>
            </w:r>
          </w:p>
        </w:tc>
        <w:tc>
          <w:tcPr>
            <w:tcW w:w="2977" w:type="dxa"/>
            <w:shd w:val="clear" w:color="auto" w:fill="auto"/>
            <w:vAlign w:val="bottom"/>
          </w:tcPr>
          <w:p w:rsidR="002B5149" w:rsidRPr="00676052" w:rsidRDefault="002B5149" w:rsidP="006F3397">
            <w:pPr>
              <w:autoSpaceDE w:val="0"/>
              <w:autoSpaceDN w:val="0"/>
              <w:adjustRightInd w:val="0"/>
              <w:jc w:val="both"/>
              <w:rPr>
                <w:szCs w:val="28"/>
                <w:lang w:eastAsia="en-US"/>
              </w:rPr>
            </w:pPr>
            <w:r w:rsidRPr="00676052">
              <w:rPr>
                <w:szCs w:val="28"/>
                <w:lang w:eastAsia="en-US"/>
              </w:rPr>
              <w:t>Подпись</w:t>
            </w:r>
          </w:p>
        </w:tc>
        <w:tc>
          <w:tcPr>
            <w:tcW w:w="2063" w:type="dxa"/>
            <w:shd w:val="clear" w:color="auto" w:fill="auto"/>
            <w:vAlign w:val="bottom"/>
          </w:tcPr>
          <w:p w:rsidR="002B5149" w:rsidRPr="00676052" w:rsidRDefault="002B5149" w:rsidP="006F3397">
            <w:pPr>
              <w:autoSpaceDE w:val="0"/>
              <w:autoSpaceDN w:val="0"/>
              <w:adjustRightInd w:val="0"/>
              <w:jc w:val="both"/>
              <w:rPr>
                <w:szCs w:val="28"/>
                <w:lang w:eastAsia="en-US"/>
              </w:rPr>
            </w:pPr>
            <w:r w:rsidRPr="00676052">
              <w:rPr>
                <w:szCs w:val="28"/>
                <w:lang w:eastAsia="en-US"/>
              </w:rPr>
              <w:t xml:space="preserve">   И.О. Фамилия</w:t>
            </w:r>
          </w:p>
        </w:tc>
      </w:tr>
    </w:tbl>
    <w:p w:rsidR="002B5149" w:rsidRPr="004A7CC7" w:rsidRDefault="002B5149" w:rsidP="002B5149">
      <w:pPr>
        <w:autoSpaceDE w:val="0"/>
        <w:autoSpaceDN w:val="0"/>
        <w:adjustRightInd w:val="0"/>
        <w:ind w:firstLine="709"/>
        <w:jc w:val="both"/>
        <w:rPr>
          <w:szCs w:val="28"/>
        </w:rPr>
      </w:pPr>
    </w:p>
    <w:p w:rsidR="002B5149" w:rsidRPr="004A7CC7" w:rsidRDefault="002B5149" w:rsidP="002B5149">
      <w:pPr>
        <w:autoSpaceDE w:val="0"/>
        <w:autoSpaceDN w:val="0"/>
        <w:adjustRightInd w:val="0"/>
        <w:ind w:firstLine="709"/>
        <w:jc w:val="both"/>
        <w:rPr>
          <w:szCs w:val="28"/>
        </w:rPr>
      </w:pPr>
      <w:r w:rsidRPr="004A7CC7">
        <w:rPr>
          <w:szCs w:val="28"/>
        </w:rPr>
        <w:t>Если документ оформлен на бланке организации, в наименовании должности наименование организации не указывается. Например:</w:t>
      </w:r>
    </w:p>
    <w:p w:rsidR="002B5149" w:rsidRPr="004A7CC7" w:rsidRDefault="002B5149" w:rsidP="002B5149">
      <w:pPr>
        <w:autoSpaceDE w:val="0"/>
        <w:autoSpaceDN w:val="0"/>
        <w:adjustRightInd w:val="0"/>
        <w:ind w:firstLine="709"/>
        <w:jc w:val="both"/>
        <w:rPr>
          <w:szCs w:val="28"/>
        </w:rPr>
      </w:pPr>
    </w:p>
    <w:tbl>
      <w:tblPr>
        <w:tblW w:w="5000" w:type="pct"/>
        <w:tblCellMar>
          <w:left w:w="57" w:type="dxa"/>
          <w:right w:w="57" w:type="dxa"/>
        </w:tblCellMar>
        <w:tblLook w:val="04A0" w:firstRow="1" w:lastRow="0" w:firstColumn="1" w:lastColumn="0" w:noHBand="0" w:noVBand="1"/>
      </w:tblPr>
      <w:tblGrid>
        <w:gridCol w:w="4751"/>
        <w:gridCol w:w="2875"/>
        <w:gridCol w:w="2011"/>
      </w:tblGrid>
      <w:tr w:rsidR="002B5149" w:rsidRPr="004A7CC7" w:rsidTr="006F3397">
        <w:tc>
          <w:tcPr>
            <w:tcW w:w="4928" w:type="dxa"/>
            <w:shd w:val="clear" w:color="auto" w:fill="auto"/>
          </w:tcPr>
          <w:p w:rsidR="002B5149" w:rsidRPr="00676052" w:rsidRDefault="002B5149" w:rsidP="006F3397">
            <w:pPr>
              <w:autoSpaceDE w:val="0"/>
              <w:autoSpaceDN w:val="0"/>
              <w:adjustRightInd w:val="0"/>
              <w:rPr>
                <w:szCs w:val="28"/>
                <w:lang w:eastAsia="en-US"/>
              </w:rPr>
            </w:pPr>
            <w:r w:rsidRPr="00676052">
              <w:rPr>
                <w:szCs w:val="28"/>
                <w:lang w:eastAsia="en-US"/>
              </w:rPr>
              <w:t xml:space="preserve">Председатель комитета </w:t>
            </w:r>
          </w:p>
        </w:tc>
        <w:tc>
          <w:tcPr>
            <w:tcW w:w="2977" w:type="dxa"/>
            <w:shd w:val="clear" w:color="auto" w:fill="auto"/>
            <w:vAlign w:val="bottom"/>
          </w:tcPr>
          <w:p w:rsidR="002B5149" w:rsidRPr="00676052" w:rsidRDefault="002B5149" w:rsidP="006F3397">
            <w:pPr>
              <w:autoSpaceDE w:val="0"/>
              <w:autoSpaceDN w:val="0"/>
              <w:adjustRightInd w:val="0"/>
              <w:jc w:val="both"/>
              <w:rPr>
                <w:szCs w:val="28"/>
                <w:lang w:eastAsia="en-US"/>
              </w:rPr>
            </w:pPr>
            <w:r w:rsidRPr="00676052">
              <w:rPr>
                <w:szCs w:val="28"/>
                <w:lang w:eastAsia="en-US"/>
              </w:rPr>
              <w:t>Подпись</w:t>
            </w:r>
          </w:p>
        </w:tc>
        <w:tc>
          <w:tcPr>
            <w:tcW w:w="2063" w:type="dxa"/>
            <w:shd w:val="clear" w:color="auto" w:fill="auto"/>
            <w:vAlign w:val="bottom"/>
          </w:tcPr>
          <w:p w:rsidR="002B5149" w:rsidRPr="00676052" w:rsidRDefault="002B5149" w:rsidP="006F3397">
            <w:pPr>
              <w:autoSpaceDE w:val="0"/>
              <w:autoSpaceDN w:val="0"/>
              <w:adjustRightInd w:val="0"/>
              <w:jc w:val="both"/>
              <w:rPr>
                <w:szCs w:val="28"/>
                <w:lang w:eastAsia="en-US"/>
              </w:rPr>
            </w:pPr>
            <w:r w:rsidRPr="00676052">
              <w:rPr>
                <w:szCs w:val="28"/>
                <w:lang w:eastAsia="en-US"/>
              </w:rPr>
              <w:t xml:space="preserve">   И.О. Фамилия</w:t>
            </w:r>
          </w:p>
        </w:tc>
      </w:tr>
    </w:tbl>
    <w:p w:rsidR="002B5149" w:rsidRPr="004A7CC7" w:rsidRDefault="002B5149" w:rsidP="002B5149">
      <w:pPr>
        <w:autoSpaceDE w:val="0"/>
        <w:autoSpaceDN w:val="0"/>
        <w:adjustRightInd w:val="0"/>
        <w:ind w:firstLine="709"/>
        <w:jc w:val="both"/>
        <w:rPr>
          <w:szCs w:val="28"/>
        </w:rPr>
      </w:pPr>
    </w:p>
    <w:p w:rsidR="002B5149" w:rsidRPr="004A7CC7" w:rsidRDefault="002B5149" w:rsidP="002B5149">
      <w:pPr>
        <w:autoSpaceDE w:val="0"/>
        <w:autoSpaceDN w:val="0"/>
        <w:adjustRightInd w:val="0"/>
        <w:ind w:firstLine="709"/>
        <w:jc w:val="both"/>
        <w:rPr>
          <w:szCs w:val="28"/>
        </w:rPr>
      </w:pPr>
      <w:r w:rsidRPr="004A7CC7">
        <w:rPr>
          <w:szCs w:val="28"/>
        </w:rPr>
        <w:t>При оформлении документа на бланке должностного лица должность этого лица в подписи не указывается:</w:t>
      </w:r>
    </w:p>
    <w:p w:rsidR="002B5149" w:rsidRPr="004A7CC7" w:rsidRDefault="002B5149" w:rsidP="002B5149">
      <w:pPr>
        <w:autoSpaceDE w:val="0"/>
        <w:autoSpaceDN w:val="0"/>
        <w:adjustRightInd w:val="0"/>
        <w:ind w:firstLine="709"/>
        <w:jc w:val="both"/>
        <w:rPr>
          <w:szCs w:val="28"/>
        </w:rPr>
      </w:pPr>
    </w:p>
    <w:tbl>
      <w:tblPr>
        <w:tblW w:w="5000" w:type="pct"/>
        <w:tblCellMar>
          <w:left w:w="57" w:type="dxa"/>
          <w:right w:w="57" w:type="dxa"/>
        </w:tblCellMar>
        <w:tblLook w:val="04A0" w:firstRow="1" w:lastRow="0" w:firstColumn="1" w:lastColumn="0" w:noHBand="0" w:noVBand="1"/>
      </w:tblPr>
      <w:tblGrid>
        <w:gridCol w:w="4724"/>
        <w:gridCol w:w="2893"/>
        <w:gridCol w:w="2020"/>
      </w:tblGrid>
      <w:tr w:rsidR="002B5149" w:rsidRPr="004A7CC7" w:rsidTr="006F3397">
        <w:tc>
          <w:tcPr>
            <w:tcW w:w="4928" w:type="dxa"/>
            <w:shd w:val="clear" w:color="auto" w:fill="auto"/>
          </w:tcPr>
          <w:p w:rsidR="002B5149" w:rsidRPr="00676052" w:rsidRDefault="002B5149" w:rsidP="006F3397">
            <w:pPr>
              <w:autoSpaceDE w:val="0"/>
              <w:autoSpaceDN w:val="0"/>
              <w:adjustRightInd w:val="0"/>
              <w:rPr>
                <w:szCs w:val="28"/>
                <w:lang w:eastAsia="en-US"/>
              </w:rPr>
            </w:pPr>
          </w:p>
        </w:tc>
        <w:tc>
          <w:tcPr>
            <w:tcW w:w="2977" w:type="dxa"/>
            <w:shd w:val="clear" w:color="auto" w:fill="auto"/>
            <w:vAlign w:val="bottom"/>
          </w:tcPr>
          <w:p w:rsidR="002B5149" w:rsidRPr="00676052" w:rsidRDefault="002B5149" w:rsidP="006F3397">
            <w:pPr>
              <w:autoSpaceDE w:val="0"/>
              <w:autoSpaceDN w:val="0"/>
              <w:adjustRightInd w:val="0"/>
              <w:jc w:val="both"/>
              <w:rPr>
                <w:szCs w:val="28"/>
                <w:lang w:eastAsia="en-US"/>
              </w:rPr>
            </w:pPr>
            <w:r w:rsidRPr="00676052">
              <w:rPr>
                <w:szCs w:val="28"/>
                <w:lang w:eastAsia="en-US"/>
              </w:rPr>
              <w:t>Подпись</w:t>
            </w:r>
          </w:p>
        </w:tc>
        <w:tc>
          <w:tcPr>
            <w:tcW w:w="2063" w:type="dxa"/>
            <w:shd w:val="clear" w:color="auto" w:fill="auto"/>
            <w:vAlign w:val="bottom"/>
          </w:tcPr>
          <w:p w:rsidR="002B5149" w:rsidRPr="00676052" w:rsidRDefault="002B5149" w:rsidP="006F3397">
            <w:pPr>
              <w:autoSpaceDE w:val="0"/>
              <w:autoSpaceDN w:val="0"/>
              <w:adjustRightInd w:val="0"/>
              <w:jc w:val="both"/>
              <w:rPr>
                <w:szCs w:val="28"/>
                <w:lang w:eastAsia="en-US"/>
              </w:rPr>
            </w:pPr>
            <w:r w:rsidRPr="00676052">
              <w:rPr>
                <w:szCs w:val="28"/>
                <w:lang w:eastAsia="en-US"/>
              </w:rPr>
              <w:t xml:space="preserve">   И.О. Фамилия</w:t>
            </w:r>
          </w:p>
        </w:tc>
      </w:tr>
    </w:tbl>
    <w:p w:rsidR="002B5149" w:rsidRPr="004A7CC7" w:rsidRDefault="002B5149" w:rsidP="002B5149">
      <w:pPr>
        <w:autoSpaceDE w:val="0"/>
        <w:autoSpaceDN w:val="0"/>
        <w:adjustRightInd w:val="0"/>
        <w:jc w:val="both"/>
        <w:rPr>
          <w:szCs w:val="28"/>
        </w:rPr>
      </w:pPr>
    </w:p>
    <w:p w:rsidR="002B5149" w:rsidRPr="004A7CC7" w:rsidRDefault="002B5149" w:rsidP="002B5149">
      <w:pPr>
        <w:autoSpaceDE w:val="0"/>
        <w:autoSpaceDN w:val="0"/>
        <w:adjustRightInd w:val="0"/>
        <w:ind w:firstLine="720"/>
        <w:jc w:val="both"/>
        <w:rPr>
          <w:szCs w:val="28"/>
        </w:rPr>
      </w:pPr>
      <w:r w:rsidRPr="004A7CC7">
        <w:rPr>
          <w:szCs w:val="28"/>
        </w:rPr>
        <w:t>Не допускается отрывать подпись от текста документа, переносить ее на следующий лист. Вместе с подписью на следующий лист документа должно быть перенесено не менее двух строк текста.</w:t>
      </w:r>
    </w:p>
    <w:p w:rsidR="002B5149" w:rsidRPr="004A7CC7" w:rsidRDefault="002B5149" w:rsidP="002B5149">
      <w:pPr>
        <w:autoSpaceDE w:val="0"/>
        <w:autoSpaceDN w:val="0"/>
        <w:adjustRightInd w:val="0"/>
        <w:ind w:firstLine="720"/>
        <w:jc w:val="both"/>
        <w:rPr>
          <w:szCs w:val="28"/>
        </w:rPr>
      </w:pPr>
      <w:r w:rsidRPr="004A7CC7">
        <w:rPr>
          <w:szCs w:val="28"/>
        </w:rPr>
        <w:lastRenderedPageBreak/>
        <w:t>При подписании документа несколькими должностными лицами их </w:t>
      </w:r>
      <w:r w:rsidRPr="004A7CC7">
        <w:rPr>
          <w:spacing w:val="-2"/>
          <w:szCs w:val="28"/>
        </w:rPr>
        <w:t>подписи располагаются одна под другой в последовательности, соответствующей</w:t>
      </w:r>
      <w:r w:rsidRPr="004A7CC7">
        <w:rPr>
          <w:szCs w:val="28"/>
        </w:rPr>
        <w:t xml:space="preserve"> занимаемым должностям. Например:</w:t>
      </w:r>
    </w:p>
    <w:p w:rsidR="002B5149" w:rsidRPr="004A7CC7" w:rsidRDefault="002B5149" w:rsidP="002B5149">
      <w:pPr>
        <w:autoSpaceDE w:val="0"/>
        <w:autoSpaceDN w:val="0"/>
        <w:adjustRightInd w:val="0"/>
        <w:jc w:val="both"/>
        <w:rPr>
          <w:szCs w:val="28"/>
        </w:rPr>
      </w:pPr>
    </w:p>
    <w:tbl>
      <w:tblPr>
        <w:tblW w:w="5000" w:type="pct"/>
        <w:tblCellMar>
          <w:left w:w="57" w:type="dxa"/>
          <w:right w:w="57" w:type="dxa"/>
        </w:tblCellMar>
        <w:tblLook w:val="04A0" w:firstRow="1" w:lastRow="0" w:firstColumn="1" w:lastColumn="0" w:noHBand="0" w:noVBand="1"/>
      </w:tblPr>
      <w:tblGrid>
        <w:gridCol w:w="4755"/>
        <w:gridCol w:w="2872"/>
        <w:gridCol w:w="2010"/>
      </w:tblGrid>
      <w:tr w:rsidR="002B5149" w:rsidRPr="004A7CC7" w:rsidTr="006F3397">
        <w:tc>
          <w:tcPr>
            <w:tcW w:w="4872" w:type="dxa"/>
            <w:shd w:val="clear" w:color="auto" w:fill="auto"/>
          </w:tcPr>
          <w:p w:rsidR="002B5149" w:rsidRPr="00676052" w:rsidRDefault="002B5149" w:rsidP="006F3397">
            <w:pPr>
              <w:widowControl w:val="0"/>
              <w:autoSpaceDE w:val="0"/>
              <w:autoSpaceDN w:val="0"/>
              <w:adjustRightInd w:val="0"/>
              <w:rPr>
                <w:szCs w:val="28"/>
                <w:lang w:eastAsia="en-US"/>
              </w:rPr>
            </w:pPr>
            <w:r w:rsidRPr="00676052">
              <w:rPr>
                <w:szCs w:val="28"/>
                <w:lang w:eastAsia="en-US"/>
              </w:rPr>
              <w:t xml:space="preserve">Первый заместитель </w:t>
            </w:r>
          </w:p>
          <w:p w:rsidR="002B5149" w:rsidRPr="00676052" w:rsidRDefault="002B5149" w:rsidP="006F3397">
            <w:pPr>
              <w:autoSpaceDE w:val="0"/>
              <w:autoSpaceDN w:val="0"/>
              <w:adjustRightInd w:val="0"/>
              <w:rPr>
                <w:szCs w:val="28"/>
                <w:lang w:eastAsia="en-US"/>
              </w:rPr>
            </w:pPr>
            <w:r w:rsidRPr="00676052">
              <w:rPr>
                <w:szCs w:val="28"/>
                <w:lang w:eastAsia="en-US"/>
              </w:rPr>
              <w:t xml:space="preserve">главы Администрации </w:t>
            </w:r>
          </w:p>
          <w:p w:rsidR="002B5149" w:rsidRPr="00676052" w:rsidRDefault="002B5149" w:rsidP="006F3397">
            <w:pPr>
              <w:autoSpaceDE w:val="0"/>
              <w:autoSpaceDN w:val="0"/>
              <w:adjustRightInd w:val="0"/>
              <w:rPr>
                <w:szCs w:val="28"/>
                <w:lang w:eastAsia="en-US"/>
              </w:rPr>
            </w:pPr>
            <w:r w:rsidRPr="00676052">
              <w:rPr>
                <w:szCs w:val="28"/>
                <w:lang w:eastAsia="en-US"/>
              </w:rPr>
              <w:t>Октябрьского района</w:t>
            </w:r>
          </w:p>
        </w:tc>
        <w:tc>
          <w:tcPr>
            <w:tcW w:w="2946" w:type="dxa"/>
            <w:shd w:val="clear" w:color="auto" w:fill="auto"/>
            <w:vAlign w:val="bottom"/>
          </w:tcPr>
          <w:p w:rsidR="002B5149" w:rsidRPr="00676052" w:rsidRDefault="002B5149" w:rsidP="006F3397">
            <w:pPr>
              <w:autoSpaceDE w:val="0"/>
              <w:autoSpaceDN w:val="0"/>
              <w:adjustRightInd w:val="0"/>
              <w:jc w:val="both"/>
              <w:rPr>
                <w:szCs w:val="28"/>
                <w:lang w:eastAsia="en-US"/>
              </w:rPr>
            </w:pPr>
            <w:r w:rsidRPr="00676052">
              <w:rPr>
                <w:szCs w:val="28"/>
                <w:lang w:eastAsia="en-US"/>
              </w:rPr>
              <w:t>Подпись</w:t>
            </w:r>
          </w:p>
        </w:tc>
        <w:tc>
          <w:tcPr>
            <w:tcW w:w="2048" w:type="dxa"/>
            <w:shd w:val="clear" w:color="auto" w:fill="auto"/>
            <w:vAlign w:val="bottom"/>
          </w:tcPr>
          <w:p w:rsidR="002B5149" w:rsidRPr="00676052" w:rsidRDefault="002B5149" w:rsidP="006F3397">
            <w:pPr>
              <w:autoSpaceDE w:val="0"/>
              <w:autoSpaceDN w:val="0"/>
              <w:adjustRightInd w:val="0"/>
              <w:jc w:val="both"/>
              <w:rPr>
                <w:szCs w:val="28"/>
                <w:lang w:eastAsia="en-US"/>
              </w:rPr>
            </w:pPr>
            <w:r w:rsidRPr="00676052">
              <w:rPr>
                <w:szCs w:val="28"/>
                <w:lang w:eastAsia="en-US"/>
              </w:rPr>
              <w:t xml:space="preserve">   И.О. Фамилия</w:t>
            </w:r>
          </w:p>
        </w:tc>
      </w:tr>
      <w:tr w:rsidR="002B5149" w:rsidRPr="004A7CC7" w:rsidTr="006F3397">
        <w:tc>
          <w:tcPr>
            <w:tcW w:w="4872" w:type="dxa"/>
            <w:shd w:val="clear" w:color="auto" w:fill="auto"/>
          </w:tcPr>
          <w:p w:rsidR="002B5149" w:rsidRPr="00676052" w:rsidRDefault="002B5149" w:rsidP="006F3397">
            <w:pPr>
              <w:widowControl w:val="0"/>
              <w:autoSpaceDE w:val="0"/>
              <w:autoSpaceDN w:val="0"/>
              <w:adjustRightInd w:val="0"/>
              <w:rPr>
                <w:szCs w:val="28"/>
                <w:lang w:eastAsia="en-US"/>
              </w:rPr>
            </w:pPr>
          </w:p>
        </w:tc>
        <w:tc>
          <w:tcPr>
            <w:tcW w:w="2946" w:type="dxa"/>
            <w:shd w:val="clear" w:color="auto" w:fill="auto"/>
            <w:vAlign w:val="bottom"/>
          </w:tcPr>
          <w:p w:rsidR="002B5149" w:rsidRPr="00676052" w:rsidRDefault="002B5149" w:rsidP="006F3397">
            <w:pPr>
              <w:autoSpaceDE w:val="0"/>
              <w:autoSpaceDN w:val="0"/>
              <w:adjustRightInd w:val="0"/>
              <w:jc w:val="both"/>
              <w:rPr>
                <w:szCs w:val="28"/>
                <w:lang w:eastAsia="en-US"/>
              </w:rPr>
            </w:pPr>
          </w:p>
        </w:tc>
        <w:tc>
          <w:tcPr>
            <w:tcW w:w="2048" w:type="dxa"/>
            <w:shd w:val="clear" w:color="auto" w:fill="auto"/>
            <w:vAlign w:val="bottom"/>
          </w:tcPr>
          <w:p w:rsidR="002B5149" w:rsidRPr="00676052" w:rsidRDefault="002B5149" w:rsidP="006F3397">
            <w:pPr>
              <w:autoSpaceDE w:val="0"/>
              <w:autoSpaceDN w:val="0"/>
              <w:adjustRightInd w:val="0"/>
              <w:jc w:val="both"/>
              <w:rPr>
                <w:szCs w:val="28"/>
                <w:lang w:eastAsia="en-US"/>
              </w:rPr>
            </w:pPr>
          </w:p>
        </w:tc>
      </w:tr>
      <w:tr w:rsidR="002B5149" w:rsidRPr="004A7CC7" w:rsidTr="006F3397">
        <w:tc>
          <w:tcPr>
            <w:tcW w:w="4872" w:type="dxa"/>
            <w:shd w:val="clear" w:color="auto" w:fill="auto"/>
          </w:tcPr>
          <w:p w:rsidR="002B5149" w:rsidRPr="00676052" w:rsidRDefault="002B5149" w:rsidP="006F3397">
            <w:pPr>
              <w:widowControl w:val="0"/>
              <w:autoSpaceDE w:val="0"/>
              <w:autoSpaceDN w:val="0"/>
              <w:adjustRightInd w:val="0"/>
              <w:rPr>
                <w:szCs w:val="28"/>
                <w:lang w:eastAsia="en-US"/>
              </w:rPr>
            </w:pPr>
            <w:r w:rsidRPr="00676052">
              <w:rPr>
                <w:szCs w:val="28"/>
                <w:lang w:eastAsia="en-US"/>
              </w:rPr>
              <w:t xml:space="preserve">Заместитель </w:t>
            </w:r>
          </w:p>
          <w:p w:rsidR="002B5149" w:rsidRPr="00676052" w:rsidRDefault="002B5149" w:rsidP="006F3397">
            <w:pPr>
              <w:autoSpaceDE w:val="0"/>
              <w:autoSpaceDN w:val="0"/>
              <w:adjustRightInd w:val="0"/>
              <w:rPr>
                <w:szCs w:val="28"/>
                <w:lang w:eastAsia="en-US"/>
              </w:rPr>
            </w:pPr>
            <w:r w:rsidRPr="00676052">
              <w:rPr>
                <w:szCs w:val="28"/>
                <w:lang w:eastAsia="en-US"/>
              </w:rPr>
              <w:t xml:space="preserve">главы Администрации </w:t>
            </w:r>
          </w:p>
          <w:p w:rsidR="002B5149" w:rsidRPr="00676052" w:rsidRDefault="002B5149" w:rsidP="006F3397">
            <w:pPr>
              <w:autoSpaceDE w:val="0"/>
              <w:autoSpaceDN w:val="0"/>
              <w:adjustRightInd w:val="0"/>
              <w:rPr>
                <w:szCs w:val="28"/>
                <w:lang w:eastAsia="en-US"/>
              </w:rPr>
            </w:pPr>
            <w:r w:rsidRPr="00676052">
              <w:rPr>
                <w:szCs w:val="28"/>
                <w:lang w:eastAsia="en-US"/>
              </w:rPr>
              <w:t>Октябрьского района</w:t>
            </w:r>
          </w:p>
        </w:tc>
        <w:tc>
          <w:tcPr>
            <w:tcW w:w="2946" w:type="dxa"/>
            <w:shd w:val="clear" w:color="auto" w:fill="auto"/>
            <w:vAlign w:val="bottom"/>
          </w:tcPr>
          <w:p w:rsidR="002B5149" w:rsidRPr="00676052" w:rsidRDefault="002B5149" w:rsidP="006F3397">
            <w:pPr>
              <w:autoSpaceDE w:val="0"/>
              <w:autoSpaceDN w:val="0"/>
              <w:adjustRightInd w:val="0"/>
              <w:jc w:val="both"/>
              <w:rPr>
                <w:szCs w:val="28"/>
                <w:lang w:eastAsia="en-US"/>
              </w:rPr>
            </w:pPr>
            <w:r w:rsidRPr="00676052">
              <w:rPr>
                <w:szCs w:val="28"/>
                <w:lang w:eastAsia="en-US"/>
              </w:rPr>
              <w:t>Подпись</w:t>
            </w:r>
          </w:p>
        </w:tc>
        <w:tc>
          <w:tcPr>
            <w:tcW w:w="2048" w:type="dxa"/>
            <w:shd w:val="clear" w:color="auto" w:fill="auto"/>
            <w:vAlign w:val="bottom"/>
          </w:tcPr>
          <w:p w:rsidR="002B5149" w:rsidRPr="00676052" w:rsidRDefault="002B5149" w:rsidP="006F3397">
            <w:pPr>
              <w:autoSpaceDE w:val="0"/>
              <w:autoSpaceDN w:val="0"/>
              <w:adjustRightInd w:val="0"/>
              <w:jc w:val="both"/>
              <w:rPr>
                <w:szCs w:val="28"/>
                <w:lang w:eastAsia="en-US"/>
              </w:rPr>
            </w:pPr>
            <w:r w:rsidRPr="00676052">
              <w:rPr>
                <w:szCs w:val="28"/>
                <w:lang w:eastAsia="en-US"/>
              </w:rPr>
              <w:t xml:space="preserve">   И.О. Фамилия</w:t>
            </w:r>
          </w:p>
        </w:tc>
      </w:tr>
    </w:tbl>
    <w:p w:rsidR="002B5149" w:rsidRPr="004A7CC7" w:rsidRDefault="002B5149" w:rsidP="002B5149">
      <w:pPr>
        <w:autoSpaceDE w:val="0"/>
        <w:autoSpaceDN w:val="0"/>
        <w:adjustRightInd w:val="0"/>
        <w:jc w:val="both"/>
        <w:rPr>
          <w:szCs w:val="28"/>
        </w:rPr>
      </w:pPr>
    </w:p>
    <w:p w:rsidR="002B5149" w:rsidRPr="004A7CC7" w:rsidRDefault="002B5149" w:rsidP="002B5149">
      <w:pPr>
        <w:autoSpaceDE w:val="0"/>
        <w:autoSpaceDN w:val="0"/>
        <w:adjustRightInd w:val="0"/>
        <w:spacing w:line="226" w:lineRule="auto"/>
        <w:ind w:firstLine="720"/>
        <w:jc w:val="both"/>
        <w:rPr>
          <w:szCs w:val="28"/>
        </w:rPr>
      </w:pPr>
      <w:r w:rsidRPr="004A7CC7">
        <w:rPr>
          <w:szCs w:val="28"/>
        </w:rPr>
        <w:t>При подписании документа несколькими лицами равных должностей их подписи располагаются на одном уровне. Например:</w:t>
      </w:r>
    </w:p>
    <w:p w:rsidR="002B5149" w:rsidRPr="004A7CC7" w:rsidRDefault="002B5149" w:rsidP="002B5149">
      <w:pPr>
        <w:autoSpaceDE w:val="0"/>
        <w:autoSpaceDN w:val="0"/>
        <w:adjustRightInd w:val="0"/>
        <w:spacing w:line="226" w:lineRule="auto"/>
        <w:ind w:firstLine="720"/>
        <w:jc w:val="both"/>
        <w:rPr>
          <w:szCs w:val="28"/>
        </w:rPr>
      </w:pPr>
    </w:p>
    <w:tbl>
      <w:tblPr>
        <w:tblW w:w="5000" w:type="pct"/>
        <w:jc w:val="center"/>
        <w:tblLayout w:type="fixed"/>
        <w:tblCellMar>
          <w:left w:w="57" w:type="dxa"/>
          <w:right w:w="57" w:type="dxa"/>
        </w:tblCellMar>
        <w:tblLook w:val="04A0" w:firstRow="1" w:lastRow="0" w:firstColumn="1" w:lastColumn="0" w:noHBand="0" w:noVBand="1"/>
      </w:tblPr>
      <w:tblGrid>
        <w:gridCol w:w="4347"/>
        <w:gridCol w:w="1386"/>
        <w:gridCol w:w="3904"/>
      </w:tblGrid>
      <w:tr w:rsidR="002B5149" w:rsidRPr="004A7CC7" w:rsidTr="006F3397">
        <w:trPr>
          <w:jc w:val="center"/>
        </w:trPr>
        <w:tc>
          <w:tcPr>
            <w:tcW w:w="4452" w:type="dxa"/>
            <w:hideMark/>
          </w:tcPr>
          <w:p w:rsidR="002B5149" w:rsidRPr="004A7CC7" w:rsidRDefault="002B5149" w:rsidP="006F3397">
            <w:pPr>
              <w:autoSpaceDE w:val="0"/>
              <w:autoSpaceDN w:val="0"/>
              <w:adjustRightInd w:val="0"/>
              <w:spacing w:line="226" w:lineRule="auto"/>
              <w:jc w:val="center"/>
              <w:rPr>
                <w:szCs w:val="28"/>
              </w:rPr>
            </w:pPr>
            <w:r w:rsidRPr="004A7CC7">
              <w:rPr>
                <w:szCs w:val="28"/>
              </w:rPr>
              <w:t>Министр образования</w:t>
            </w:r>
          </w:p>
          <w:p w:rsidR="002B5149" w:rsidRPr="004A7CC7" w:rsidRDefault="002B5149" w:rsidP="006F3397">
            <w:pPr>
              <w:autoSpaceDE w:val="0"/>
              <w:autoSpaceDN w:val="0"/>
              <w:adjustRightInd w:val="0"/>
              <w:spacing w:line="360" w:lineRule="auto"/>
              <w:jc w:val="center"/>
              <w:rPr>
                <w:szCs w:val="28"/>
              </w:rPr>
            </w:pPr>
            <w:r w:rsidRPr="004A7CC7">
              <w:rPr>
                <w:szCs w:val="28"/>
              </w:rPr>
              <w:t>Ростовской области</w:t>
            </w:r>
          </w:p>
          <w:p w:rsidR="002B5149" w:rsidRPr="004A7CC7" w:rsidRDefault="002B5149" w:rsidP="006F3397">
            <w:pPr>
              <w:autoSpaceDE w:val="0"/>
              <w:autoSpaceDN w:val="0"/>
              <w:adjustRightInd w:val="0"/>
              <w:spacing w:line="226" w:lineRule="auto"/>
              <w:jc w:val="center"/>
              <w:rPr>
                <w:szCs w:val="28"/>
              </w:rPr>
            </w:pPr>
            <w:r w:rsidRPr="004A7CC7">
              <w:rPr>
                <w:szCs w:val="28"/>
              </w:rPr>
              <w:t>Подпись                И.О. Фамилия</w:t>
            </w:r>
          </w:p>
        </w:tc>
        <w:tc>
          <w:tcPr>
            <w:tcW w:w="1417" w:type="dxa"/>
          </w:tcPr>
          <w:p w:rsidR="002B5149" w:rsidRPr="004A7CC7" w:rsidRDefault="002B5149" w:rsidP="006F3397">
            <w:pPr>
              <w:autoSpaceDE w:val="0"/>
              <w:autoSpaceDN w:val="0"/>
              <w:adjustRightInd w:val="0"/>
              <w:spacing w:line="226" w:lineRule="auto"/>
              <w:jc w:val="center"/>
              <w:rPr>
                <w:szCs w:val="28"/>
              </w:rPr>
            </w:pPr>
          </w:p>
        </w:tc>
        <w:tc>
          <w:tcPr>
            <w:tcW w:w="3997" w:type="dxa"/>
            <w:hideMark/>
          </w:tcPr>
          <w:p w:rsidR="002B5149" w:rsidRPr="004A7CC7" w:rsidRDefault="002B5149" w:rsidP="006F3397">
            <w:pPr>
              <w:autoSpaceDE w:val="0"/>
              <w:autoSpaceDN w:val="0"/>
              <w:adjustRightInd w:val="0"/>
              <w:spacing w:line="226" w:lineRule="auto"/>
              <w:jc w:val="center"/>
              <w:rPr>
                <w:szCs w:val="28"/>
              </w:rPr>
            </w:pPr>
            <w:r w:rsidRPr="004A7CC7">
              <w:rPr>
                <w:szCs w:val="28"/>
              </w:rPr>
              <w:t>Министр здравоохранения</w:t>
            </w:r>
          </w:p>
          <w:p w:rsidR="002B5149" w:rsidRPr="004A7CC7" w:rsidRDefault="002B5149" w:rsidP="006F3397">
            <w:pPr>
              <w:autoSpaceDE w:val="0"/>
              <w:autoSpaceDN w:val="0"/>
              <w:adjustRightInd w:val="0"/>
              <w:spacing w:line="360" w:lineRule="auto"/>
              <w:jc w:val="center"/>
              <w:rPr>
                <w:szCs w:val="28"/>
              </w:rPr>
            </w:pPr>
            <w:r w:rsidRPr="004A7CC7">
              <w:rPr>
                <w:szCs w:val="28"/>
              </w:rPr>
              <w:t>Ростовской области</w:t>
            </w:r>
          </w:p>
          <w:p w:rsidR="002B5149" w:rsidRPr="004A7CC7" w:rsidRDefault="002B5149" w:rsidP="006F3397">
            <w:pPr>
              <w:autoSpaceDE w:val="0"/>
              <w:autoSpaceDN w:val="0"/>
              <w:adjustRightInd w:val="0"/>
              <w:spacing w:line="226" w:lineRule="auto"/>
              <w:jc w:val="center"/>
              <w:rPr>
                <w:szCs w:val="28"/>
              </w:rPr>
            </w:pPr>
            <w:r w:rsidRPr="004A7CC7">
              <w:rPr>
                <w:szCs w:val="28"/>
              </w:rPr>
              <w:t>Подпись                И.О. Фамилия</w:t>
            </w:r>
          </w:p>
        </w:tc>
      </w:tr>
    </w:tbl>
    <w:p w:rsidR="002B5149" w:rsidRPr="004A7CC7" w:rsidRDefault="002B5149" w:rsidP="002B5149">
      <w:pPr>
        <w:autoSpaceDE w:val="0"/>
        <w:autoSpaceDN w:val="0"/>
        <w:adjustRightInd w:val="0"/>
        <w:spacing w:line="226" w:lineRule="auto"/>
        <w:jc w:val="both"/>
        <w:rPr>
          <w:szCs w:val="28"/>
        </w:rPr>
      </w:pPr>
    </w:p>
    <w:p w:rsidR="002B5149" w:rsidRPr="004A7CC7" w:rsidRDefault="002B5149" w:rsidP="002B5149">
      <w:pPr>
        <w:autoSpaceDE w:val="0"/>
        <w:autoSpaceDN w:val="0"/>
        <w:adjustRightInd w:val="0"/>
        <w:spacing w:line="226" w:lineRule="auto"/>
        <w:ind w:firstLine="720"/>
        <w:jc w:val="both"/>
        <w:rPr>
          <w:szCs w:val="28"/>
        </w:rPr>
      </w:pPr>
      <w:r w:rsidRPr="004A7CC7">
        <w:rPr>
          <w:szCs w:val="28"/>
        </w:rPr>
        <w:t>При подписании совместного документа первый лист оформляется не на бланке.</w:t>
      </w:r>
    </w:p>
    <w:p w:rsidR="002B5149" w:rsidRPr="004A7CC7" w:rsidRDefault="002B5149" w:rsidP="002B5149">
      <w:pPr>
        <w:autoSpaceDE w:val="0"/>
        <w:autoSpaceDN w:val="0"/>
        <w:adjustRightInd w:val="0"/>
        <w:spacing w:line="226" w:lineRule="auto"/>
        <w:ind w:firstLine="720"/>
        <w:jc w:val="both"/>
        <w:rPr>
          <w:szCs w:val="28"/>
        </w:rPr>
      </w:pPr>
      <w:r w:rsidRPr="004A7CC7">
        <w:rPr>
          <w:szCs w:val="28"/>
        </w:rPr>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 Например:</w:t>
      </w:r>
    </w:p>
    <w:p w:rsidR="002B5149" w:rsidRPr="004A7CC7" w:rsidRDefault="002B5149" w:rsidP="002B5149">
      <w:pPr>
        <w:autoSpaceDE w:val="0"/>
        <w:autoSpaceDN w:val="0"/>
        <w:adjustRightInd w:val="0"/>
        <w:spacing w:line="226" w:lineRule="auto"/>
        <w:ind w:firstLine="720"/>
        <w:jc w:val="both"/>
        <w:rPr>
          <w:szCs w:val="28"/>
        </w:rPr>
      </w:pPr>
    </w:p>
    <w:tbl>
      <w:tblPr>
        <w:tblW w:w="5000" w:type="pct"/>
        <w:tblLayout w:type="fixed"/>
        <w:tblCellMar>
          <w:left w:w="57" w:type="dxa"/>
          <w:right w:w="57" w:type="dxa"/>
        </w:tblCellMar>
        <w:tblLook w:val="04A0" w:firstRow="1" w:lastRow="0" w:firstColumn="1" w:lastColumn="0" w:noHBand="0" w:noVBand="1"/>
      </w:tblPr>
      <w:tblGrid>
        <w:gridCol w:w="3931"/>
        <w:gridCol w:w="2770"/>
        <w:gridCol w:w="2936"/>
      </w:tblGrid>
      <w:tr w:rsidR="002B5149" w:rsidRPr="004A7CC7" w:rsidTr="006F3397">
        <w:tc>
          <w:tcPr>
            <w:tcW w:w="4026" w:type="dxa"/>
            <w:hideMark/>
          </w:tcPr>
          <w:p w:rsidR="002B5149" w:rsidRPr="004A7CC7" w:rsidRDefault="002B5149" w:rsidP="006F3397">
            <w:pPr>
              <w:autoSpaceDE w:val="0"/>
              <w:autoSpaceDN w:val="0"/>
              <w:adjustRightInd w:val="0"/>
              <w:spacing w:line="226" w:lineRule="auto"/>
              <w:jc w:val="both"/>
              <w:rPr>
                <w:szCs w:val="28"/>
              </w:rPr>
            </w:pPr>
            <w:r w:rsidRPr="004A7CC7">
              <w:rPr>
                <w:szCs w:val="28"/>
              </w:rPr>
              <w:t>Председатель комиссии</w:t>
            </w:r>
          </w:p>
        </w:tc>
        <w:tc>
          <w:tcPr>
            <w:tcW w:w="2835" w:type="dxa"/>
            <w:hideMark/>
          </w:tcPr>
          <w:p w:rsidR="002B5149" w:rsidRPr="004A7CC7" w:rsidRDefault="002B5149" w:rsidP="006F3397">
            <w:pPr>
              <w:autoSpaceDE w:val="0"/>
              <w:autoSpaceDN w:val="0"/>
              <w:adjustRightInd w:val="0"/>
              <w:spacing w:line="226" w:lineRule="auto"/>
              <w:jc w:val="both"/>
              <w:rPr>
                <w:szCs w:val="28"/>
              </w:rPr>
            </w:pPr>
            <w:r w:rsidRPr="004A7CC7">
              <w:rPr>
                <w:szCs w:val="28"/>
              </w:rPr>
              <w:t xml:space="preserve"> Личная подпись</w:t>
            </w:r>
          </w:p>
        </w:tc>
        <w:tc>
          <w:tcPr>
            <w:tcW w:w="3005" w:type="dxa"/>
            <w:hideMark/>
          </w:tcPr>
          <w:p w:rsidR="002B5149" w:rsidRPr="004A7CC7" w:rsidRDefault="002B5149" w:rsidP="006F3397">
            <w:pPr>
              <w:autoSpaceDE w:val="0"/>
              <w:autoSpaceDN w:val="0"/>
              <w:adjustRightInd w:val="0"/>
              <w:spacing w:line="226" w:lineRule="auto"/>
              <w:ind w:left="1134"/>
              <w:rPr>
                <w:szCs w:val="28"/>
              </w:rPr>
            </w:pPr>
            <w:r w:rsidRPr="004A7CC7">
              <w:rPr>
                <w:szCs w:val="28"/>
              </w:rPr>
              <w:t>И.О. Фамилия</w:t>
            </w:r>
          </w:p>
        </w:tc>
      </w:tr>
      <w:tr w:rsidR="002B5149" w:rsidRPr="004A7CC7" w:rsidTr="006F3397">
        <w:tc>
          <w:tcPr>
            <w:tcW w:w="4026" w:type="dxa"/>
            <w:hideMark/>
          </w:tcPr>
          <w:p w:rsidR="002B5149" w:rsidRPr="004A7CC7" w:rsidRDefault="002B5149" w:rsidP="006F3397">
            <w:pPr>
              <w:autoSpaceDE w:val="0"/>
              <w:autoSpaceDN w:val="0"/>
              <w:adjustRightInd w:val="0"/>
              <w:spacing w:line="226" w:lineRule="auto"/>
              <w:jc w:val="both"/>
              <w:rPr>
                <w:szCs w:val="28"/>
              </w:rPr>
            </w:pPr>
            <w:r w:rsidRPr="004A7CC7">
              <w:rPr>
                <w:szCs w:val="28"/>
              </w:rPr>
              <w:t>Секретарь комиссии</w:t>
            </w:r>
          </w:p>
        </w:tc>
        <w:tc>
          <w:tcPr>
            <w:tcW w:w="2835" w:type="dxa"/>
            <w:hideMark/>
          </w:tcPr>
          <w:p w:rsidR="002B5149" w:rsidRPr="004A7CC7" w:rsidRDefault="002B5149" w:rsidP="006F3397">
            <w:pPr>
              <w:autoSpaceDE w:val="0"/>
              <w:autoSpaceDN w:val="0"/>
              <w:adjustRightInd w:val="0"/>
              <w:spacing w:line="226" w:lineRule="auto"/>
              <w:jc w:val="both"/>
              <w:rPr>
                <w:szCs w:val="28"/>
              </w:rPr>
            </w:pPr>
            <w:r w:rsidRPr="004A7CC7">
              <w:rPr>
                <w:szCs w:val="28"/>
              </w:rPr>
              <w:t xml:space="preserve"> Личная подпись</w:t>
            </w:r>
          </w:p>
        </w:tc>
        <w:tc>
          <w:tcPr>
            <w:tcW w:w="3005" w:type="dxa"/>
            <w:hideMark/>
          </w:tcPr>
          <w:p w:rsidR="002B5149" w:rsidRPr="004A7CC7" w:rsidRDefault="002B5149" w:rsidP="006F3397">
            <w:pPr>
              <w:autoSpaceDE w:val="0"/>
              <w:autoSpaceDN w:val="0"/>
              <w:adjustRightInd w:val="0"/>
              <w:spacing w:line="226" w:lineRule="auto"/>
              <w:ind w:left="1134"/>
              <w:rPr>
                <w:szCs w:val="28"/>
              </w:rPr>
            </w:pPr>
            <w:r w:rsidRPr="004A7CC7">
              <w:rPr>
                <w:szCs w:val="28"/>
              </w:rPr>
              <w:t>И.О. Фамилия</w:t>
            </w:r>
          </w:p>
        </w:tc>
      </w:tr>
      <w:tr w:rsidR="002B5149" w:rsidRPr="004A7CC7" w:rsidTr="006F3397">
        <w:tc>
          <w:tcPr>
            <w:tcW w:w="4026" w:type="dxa"/>
          </w:tcPr>
          <w:p w:rsidR="002B5149" w:rsidRPr="004A7CC7" w:rsidRDefault="002B5149" w:rsidP="006F3397">
            <w:pPr>
              <w:autoSpaceDE w:val="0"/>
              <w:autoSpaceDN w:val="0"/>
              <w:adjustRightInd w:val="0"/>
              <w:spacing w:line="226" w:lineRule="auto"/>
              <w:jc w:val="both"/>
              <w:rPr>
                <w:szCs w:val="28"/>
              </w:rPr>
            </w:pPr>
            <w:r w:rsidRPr="004A7CC7">
              <w:rPr>
                <w:szCs w:val="28"/>
              </w:rPr>
              <w:t>Члены комиссии:</w:t>
            </w:r>
          </w:p>
        </w:tc>
        <w:tc>
          <w:tcPr>
            <w:tcW w:w="2835" w:type="dxa"/>
            <w:hideMark/>
          </w:tcPr>
          <w:p w:rsidR="002B5149" w:rsidRPr="004A7CC7" w:rsidRDefault="002B5149" w:rsidP="006F3397">
            <w:pPr>
              <w:autoSpaceDE w:val="0"/>
              <w:autoSpaceDN w:val="0"/>
              <w:adjustRightInd w:val="0"/>
              <w:spacing w:line="226" w:lineRule="auto"/>
              <w:jc w:val="both"/>
              <w:rPr>
                <w:szCs w:val="28"/>
              </w:rPr>
            </w:pPr>
            <w:r w:rsidRPr="004A7CC7">
              <w:rPr>
                <w:szCs w:val="28"/>
              </w:rPr>
              <w:t xml:space="preserve"> Личная подпись</w:t>
            </w:r>
          </w:p>
        </w:tc>
        <w:tc>
          <w:tcPr>
            <w:tcW w:w="3005" w:type="dxa"/>
            <w:hideMark/>
          </w:tcPr>
          <w:p w:rsidR="002B5149" w:rsidRPr="004A7CC7" w:rsidRDefault="002B5149" w:rsidP="006F3397">
            <w:pPr>
              <w:autoSpaceDE w:val="0"/>
              <w:autoSpaceDN w:val="0"/>
              <w:adjustRightInd w:val="0"/>
              <w:spacing w:line="226" w:lineRule="auto"/>
              <w:ind w:left="1134"/>
              <w:rPr>
                <w:szCs w:val="28"/>
              </w:rPr>
            </w:pPr>
            <w:r w:rsidRPr="004A7CC7">
              <w:rPr>
                <w:szCs w:val="28"/>
              </w:rPr>
              <w:t>И.О. Фамилия</w:t>
            </w:r>
          </w:p>
        </w:tc>
      </w:tr>
      <w:tr w:rsidR="002B5149" w:rsidRPr="004A7CC7" w:rsidTr="006F3397">
        <w:tc>
          <w:tcPr>
            <w:tcW w:w="4026" w:type="dxa"/>
          </w:tcPr>
          <w:p w:rsidR="002B5149" w:rsidRPr="004A7CC7" w:rsidRDefault="002B5149" w:rsidP="006F3397">
            <w:pPr>
              <w:autoSpaceDE w:val="0"/>
              <w:autoSpaceDN w:val="0"/>
              <w:adjustRightInd w:val="0"/>
              <w:spacing w:line="226" w:lineRule="auto"/>
              <w:jc w:val="both"/>
              <w:rPr>
                <w:szCs w:val="28"/>
              </w:rPr>
            </w:pPr>
          </w:p>
        </w:tc>
        <w:tc>
          <w:tcPr>
            <w:tcW w:w="2835" w:type="dxa"/>
            <w:hideMark/>
          </w:tcPr>
          <w:p w:rsidR="002B5149" w:rsidRPr="004A7CC7" w:rsidRDefault="002B5149" w:rsidP="006F3397">
            <w:pPr>
              <w:autoSpaceDE w:val="0"/>
              <w:autoSpaceDN w:val="0"/>
              <w:adjustRightInd w:val="0"/>
              <w:spacing w:line="226" w:lineRule="auto"/>
              <w:jc w:val="both"/>
              <w:rPr>
                <w:szCs w:val="28"/>
              </w:rPr>
            </w:pPr>
            <w:r w:rsidRPr="004A7CC7">
              <w:rPr>
                <w:szCs w:val="28"/>
              </w:rPr>
              <w:t xml:space="preserve"> Личная подпись</w:t>
            </w:r>
          </w:p>
        </w:tc>
        <w:tc>
          <w:tcPr>
            <w:tcW w:w="3005" w:type="dxa"/>
            <w:hideMark/>
          </w:tcPr>
          <w:p w:rsidR="002B5149" w:rsidRPr="004A7CC7" w:rsidRDefault="002B5149" w:rsidP="006F3397">
            <w:pPr>
              <w:autoSpaceDE w:val="0"/>
              <w:autoSpaceDN w:val="0"/>
              <w:adjustRightInd w:val="0"/>
              <w:spacing w:line="226" w:lineRule="auto"/>
              <w:ind w:left="1134"/>
              <w:rPr>
                <w:szCs w:val="28"/>
              </w:rPr>
            </w:pPr>
            <w:r w:rsidRPr="004A7CC7">
              <w:rPr>
                <w:szCs w:val="28"/>
              </w:rPr>
              <w:t>И.О. Фамилия</w:t>
            </w:r>
          </w:p>
        </w:tc>
      </w:tr>
    </w:tbl>
    <w:p w:rsidR="002B5149" w:rsidRPr="004A7CC7" w:rsidRDefault="002B5149" w:rsidP="002B5149">
      <w:pPr>
        <w:autoSpaceDE w:val="0"/>
        <w:autoSpaceDN w:val="0"/>
        <w:adjustRightInd w:val="0"/>
        <w:spacing w:line="226" w:lineRule="auto"/>
        <w:jc w:val="both"/>
        <w:rPr>
          <w:szCs w:val="28"/>
        </w:rPr>
      </w:pPr>
    </w:p>
    <w:p w:rsidR="002B5149" w:rsidRPr="004A7CC7" w:rsidRDefault="002B5149" w:rsidP="002B5149">
      <w:pPr>
        <w:autoSpaceDE w:val="0"/>
        <w:autoSpaceDN w:val="0"/>
        <w:adjustRightInd w:val="0"/>
        <w:spacing w:line="226" w:lineRule="auto"/>
        <w:ind w:firstLine="720"/>
        <w:jc w:val="both"/>
        <w:rPr>
          <w:szCs w:val="28"/>
        </w:rPr>
      </w:pPr>
      <w:r w:rsidRPr="004A7CC7">
        <w:rPr>
          <w:szCs w:val="28"/>
        </w:rPr>
        <w:t>При подписании документа должностным лицом, исполняющим обязанности руководителя, подпись оформляется с указанием должности лица в соответствии с приказом (распоряжением). При этом не допускается ставить предлог «За», надпись от руки «Зам.» или косую черту перед наименованием должности.</w:t>
      </w:r>
    </w:p>
    <w:p w:rsidR="002B5149" w:rsidRPr="004A7CC7" w:rsidRDefault="002B5149" w:rsidP="002B5149">
      <w:pPr>
        <w:autoSpaceDE w:val="0"/>
        <w:autoSpaceDN w:val="0"/>
        <w:adjustRightInd w:val="0"/>
        <w:spacing w:line="226" w:lineRule="auto"/>
        <w:ind w:firstLine="720"/>
        <w:jc w:val="both"/>
        <w:rPr>
          <w:szCs w:val="28"/>
        </w:rPr>
      </w:pPr>
    </w:p>
    <w:tbl>
      <w:tblPr>
        <w:tblW w:w="5000" w:type="pct"/>
        <w:tblCellMar>
          <w:left w:w="57" w:type="dxa"/>
          <w:right w:w="57" w:type="dxa"/>
        </w:tblCellMar>
        <w:tblLook w:val="04A0" w:firstRow="1" w:lastRow="0" w:firstColumn="1" w:lastColumn="0" w:noHBand="0" w:noVBand="1"/>
      </w:tblPr>
      <w:tblGrid>
        <w:gridCol w:w="4753"/>
        <w:gridCol w:w="3043"/>
        <w:gridCol w:w="1841"/>
      </w:tblGrid>
      <w:tr w:rsidR="002B5149" w:rsidRPr="004A7CC7" w:rsidTr="006F3397">
        <w:tc>
          <w:tcPr>
            <w:tcW w:w="4875" w:type="dxa"/>
            <w:shd w:val="clear" w:color="auto" w:fill="auto"/>
          </w:tcPr>
          <w:p w:rsidR="002B5149" w:rsidRPr="00676052" w:rsidRDefault="002B5149" w:rsidP="006F3397">
            <w:pPr>
              <w:autoSpaceDE w:val="0"/>
              <w:autoSpaceDN w:val="0"/>
              <w:adjustRightInd w:val="0"/>
              <w:spacing w:line="226" w:lineRule="auto"/>
              <w:rPr>
                <w:szCs w:val="28"/>
                <w:lang w:eastAsia="en-US"/>
              </w:rPr>
            </w:pPr>
            <w:r w:rsidRPr="00676052">
              <w:rPr>
                <w:szCs w:val="28"/>
                <w:lang w:eastAsia="en-US"/>
              </w:rPr>
              <w:t>И.о. директора департамента</w:t>
            </w:r>
          </w:p>
        </w:tc>
        <w:tc>
          <w:tcPr>
            <w:tcW w:w="3120" w:type="dxa"/>
            <w:shd w:val="clear" w:color="auto" w:fill="auto"/>
            <w:vAlign w:val="bottom"/>
          </w:tcPr>
          <w:p w:rsidR="002B5149" w:rsidRPr="00676052" w:rsidRDefault="002B5149" w:rsidP="006F3397">
            <w:pPr>
              <w:autoSpaceDE w:val="0"/>
              <w:autoSpaceDN w:val="0"/>
              <w:adjustRightInd w:val="0"/>
              <w:spacing w:line="226" w:lineRule="auto"/>
              <w:jc w:val="both"/>
              <w:rPr>
                <w:szCs w:val="28"/>
                <w:lang w:eastAsia="en-US"/>
              </w:rPr>
            </w:pPr>
            <w:r w:rsidRPr="00676052">
              <w:rPr>
                <w:szCs w:val="28"/>
                <w:lang w:eastAsia="en-US"/>
              </w:rPr>
              <w:t>Подпись</w:t>
            </w:r>
          </w:p>
        </w:tc>
        <w:tc>
          <w:tcPr>
            <w:tcW w:w="1871" w:type="dxa"/>
            <w:shd w:val="clear" w:color="auto" w:fill="auto"/>
            <w:vAlign w:val="bottom"/>
          </w:tcPr>
          <w:p w:rsidR="002B5149" w:rsidRPr="00676052" w:rsidRDefault="002B5149" w:rsidP="006F3397">
            <w:pPr>
              <w:autoSpaceDE w:val="0"/>
              <w:autoSpaceDN w:val="0"/>
              <w:adjustRightInd w:val="0"/>
              <w:spacing w:line="226" w:lineRule="auto"/>
              <w:jc w:val="both"/>
              <w:rPr>
                <w:szCs w:val="28"/>
                <w:lang w:eastAsia="en-US"/>
              </w:rPr>
            </w:pPr>
            <w:r w:rsidRPr="00676052">
              <w:rPr>
                <w:szCs w:val="28"/>
                <w:lang w:eastAsia="en-US"/>
              </w:rPr>
              <w:t>И.О. Фамилия</w:t>
            </w:r>
          </w:p>
        </w:tc>
      </w:tr>
    </w:tbl>
    <w:p w:rsidR="002B5149" w:rsidRPr="004A7CC7" w:rsidRDefault="002B5149" w:rsidP="002B5149">
      <w:pPr>
        <w:autoSpaceDE w:val="0"/>
        <w:autoSpaceDN w:val="0"/>
        <w:adjustRightInd w:val="0"/>
        <w:spacing w:line="226" w:lineRule="auto"/>
        <w:ind w:firstLine="720"/>
        <w:jc w:val="both"/>
        <w:rPr>
          <w:szCs w:val="28"/>
        </w:rPr>
      </w:pPr>
    </w:p>
    <w:p w:rsidR="002B5149" w:rsidRPr="004A7CC7" w:rsidRDefault="002B5149" w:rsidP="002B5149">
      <w:pPr>
        <w:autoSpaceDE w:val="0"/>
        <w:autoSpaceDN w:val="0"/>
        <w:adjustRightInd w:val="0"/>
        <w:spacing w:line="226" w:lineRule="auto"/>
        <w:ind w:firstLine="720"/>
        <w:jc w:val="both"/>
        <w:rPr>
          <w:szCs w:val="28"/>
        </w:rPr>
      </w:pPr>
      <w:r w:rsidRPr="004A7CC7">
        <w:rPr>
          <w:szCs w:val="28"/>
        </w:rPr>
        <w:t>или</w:t>
      </w:r>
    </w:p>
    <w:p w:rsidR="002B5149" w:rsidRPr="004A7CC7" w:rsidRDefault="002B5149" w:rsidP="002B5149">
      <w:pPr>
        <w:autoSpaceDE w:val="0"/>
        <w:autoSpaceDN w:val="0"/>
        <w:adjustRightInd w:val="0"/>
        <w:spacing w:line="226" w:lineRule="auto"/>
        <w:ind w:firstLine="720"/>
        <w:jc w:val="both"/>
        <w:rPr>
          <w:szCs w:val="28"/>
        </w:rPr>
      </w:pPr>
    </w:p>
    <w:tbl>
      <w:tblPr>
        <w:tblW w:w="5000" w:type="pct"/>
        <w:tblCellMar>
          <w:left w:w="57" w:type="dxa"/>
          <w:right w:w="57" w:type="dxa"/>
        </w:tblCellMar>
        <w:tblLook w:val="04A0" w:firstRow="1" w:lastRow="0" w:firstColumn="1" w:lastColumn="0" w:noHBand="0" w:noVBand="1"/>
      </w:tblPr>
      <w:tblGrid>
        <w:gridCol w:w="4754"/>
        <w:gridCol w:w="3042"/>
        <w:gridCol w:w="1841"/>
      </w:tblGrid>
      <w:tr w:rsidR="002B5149" w:rsidRPr="004A7CC7" w:rsidTr="006F3397">
        <w:tc>
          <w:tcPr>
            <w:tcW w:w="4875" w:type="dxa"/>
            <w:shd w:val="clear" w:color="auto" w:fill="auto"/>
          </w:tcPr>
          <w:p w:rsidR="002B5149" w:rsidRPr="00676052" w:rsidRDefault="002B5149" w:rsidP="006F3397">
            <w:pPr>
              <w:autoSpaceDE w:val="0"/>
              <w:autoSpaceDN w:val="0"/>
              <w:adjustRightInd w:val="0"/>
              <w:spacing w:line="226" w:lineRule="auto"/>
              <w:jc w:val="both"/>
              <w:rPr>
                <w:szCs w:val="28"/>
                <w:lang w:eastAsia="en-US"/>
              </w:rPr>
            </w:pPr>
            <w:r w:rsidRPr="00676052">
              <w:rPr>
                <w:szCs w:val="28"/>
                <w:lang w:eastAsia="en-US"/>
              </w:rPr>
              <w:t>Исполняющий обязанности</w:t>
            </w:r>
          </w:p>
          <w:p w:rsidR="002B5149" w:rsidRPr="00676052" w:rsidRDefault="002B5149" w:rsidP="006F3397">
            <w:pPr>
              <w:autoSpaceDE w:val="0"/>
              <w:autoSpaceDN w:val="0"/>
              <w:adjustRightInd w:val="0"/>
              <w:spacing w:line="226" w:lineRule="auto"/>
              <w:rPr>
                <w:szCs w:val="28"/>
                <w:lang w:eastAsia="en-US"/>
              </w:rPr>
            </w:pPr>
            <w:r w:rsidRPr="00676052">
              <w:rPr>
                <w:szCs w:val="28"/>
                <w:lang w:eastAsia="en-US"/>
              </w:rPr>
              <w:t>директора департамента</w:t>
            </w:r>
          </w:p>
        </w:tc>
        <w:tc>
          <w:tcPr>
            <w:tcW w:w="3120" w:type="dxa"/>
            <w:shd w:val="clear" w:color="auto" w:fill="auto"/>
            <w:vAlign w:val="bottom"/>
          </w:tcPr>
          <w:p w:rsidR="002B5149" w:rsidRPr="00676052" w:rsidRDefault="002B5149" w:rsidP="006F3397">
            <w:pPr>
              <w:autoSpaceDE w:val="0"/>
              <w:autoSpaceDN w:val="0"/>
              <w:adjustRightInd w:val="0"/>
              <w:spacing w:line="226" w:lineRule="auto"/>
              <w:jc w:val="both"/>
              <w:rPr>
                <w:szCs w:val="28"/>
                <w:lang w:eastAsia="en-US"/>
              </w:rPr>
            </w:pPr>
            <w:r w:rsidRPr="00676052">
              <w:rPr>
                <w:szCs w:val="28"/>
                <w:lang w:eastAsia="en-US"/>
              </w:rPr>
              <w:t>Подпись</w:t>
            </w:r>
          </w:p>
        </w:tc>
        <w:tc>
          <w:tcPr>
            <w:tcW w:w="1871" w:type="dxa"/>
            <w:shd w:val="clear" w:color="auto" w:fill="auto"/>
            <w:vAlign w:val="bottom"/>
          </w:tcPr>
          <w:p w:rsidR="002B5149" w:rsidRPr="00676052" w:rsidRDefault="002B5149" w:rsidP="006F3397">
            <w:pPr>
              <w:autoSpaceDE w:val="0"/>
              <w:autoSpaceDN w:val="0"/>
              <w:adjustRightInd w:val="0"/>
              <w:spacing w:line="226" w:lineRule="auto"/>
              <w:jc w:val="both"/>
              <w:rPr>
                <w:szCs w:val="28"/>
                <w:lang w:eastAsia="en-US"/>
              </w:rPr>
            </w:pPr>
            <w:r w:rsidRPr="00676052">
              <w:rPr>
                <w:szCs w:val="28"/>
                <w:lang w:eastAsia="en-US"/>
              </w:rPr>
              <w:t>И.О. Фамилия</w:t>
            </w:r>
          </w:p>
        </w:tc>
      </w:tr>
    </w:tbl>
    <w:p w:rsidR="002B5149" w:rsidRDefault="002B5149" w:rsidP="002B5149">
      <w:pPr>
        <w:pStyle w:val="ConsNormal"/>
        <w:widowControl/>
        <w:spacing w:line="257" w:lineRule="auto"/>
        <w:ind w:right="0"/>
        <w:jc w:val="both"/>
        <w:rPr>
          <w:rFonts w:ascii="Times New Roman" w:hAnsi="Times New Roman" w:cs="Times New Roman"/>
          <w:sz w:val="28"/>
          <w:szCs w:val="28"/>
        </w:rPr>
      </w:pPr>
    </w:p>
    <w:p w:rsidR="002B5149" w:rsidRPr="00D425C6" w:rsidRDefault="002B5149" w:rsidP="002B5149">
      <w:pPr>
        <w:autoSpaceDE w:val="0"/>
        <w:autoSpaceDN w:val="0"/>
        <w:adjustRightInd w:val="0"/>
        <w:spacing w:line="226" w:lineRule="auto"/>
        <w:ind w:firstLine="720"/>
        <w:jc w:val="both"/>
        <w:rPr>
          <w:szCs w:val="28"/>
        </w:rPr>
      </w:pPr>
      <w:r w:rsidRPr="00D425C6">
        <w:rPr>
          <w:spacing w:val="-4"/>
          <w:szCs w:val="28"/>
        </w:rPr>
        <w:t>4.3.21. Отметка об электронной подписи (ЭП) используется для визуализации ЭП получателем документа при обмене электронными документами</w:t>
      </w:r>
      <w:r w:rsidRPr="00D425C6">
        <w:rPr>
          <w:szCs w:val="28"/>
        </w:rPr>
        <w:t>, подписанными усиленной квалифицированной ЭП.</w:t>
      </w:r>
    </w:p>
    <w:p w:rsidR="002B5149" w:rsidRPr="00D425C6" w:rsidRDefault="002B5149" w:rsidP="002B5149">
      <w:pPr>
        <w:autoSpaceDE w:val="0"/>
        <w:autoSpaceDN w:val="0"/>
        <w:adjustRightInd w:val="0"/>
        <w:spacing w:line="226" w:lineRule="auto"/>
        <w:ind w:firstLine="720"/>
        <w:jc w:val="both"/>
        <w:rPr>
          <w:szCs w:val="28"/>
        </w:rPr>
      </w:pPr>
      <w:r w:rsidRPr="00D425C6">
        <w:rPr>
          <w:szCs w:val="28"/>
        </w:rPr>
        <w:t>В соответствии с законодательством Российской Федерации отметка об электронной подписи формируется и визуализируется программными средствами. Отметка об электронной подписи включает фразу «Документ подписан электронной подписью», номер сертификата ключа электронной подписи, фамилию, имя, отчество владельца сертификата, срок действия сертификата ключа электронной подписи. Например:</w:t>
      </w:r>
    </w:p>
    <w:p w:rsidR="002B5149" w:rsidRPr="00D425C6" w:rsidRDefault="002B5149" w:rsidP="002B5149">
      <w:pPr>
        <w:autoSpaceDE w:val="0"/>
        <w:autoSpaceDN w:val="0"/>
        <w:adjustRightInd w:val="0"/>
        <w:spacing w:line="226" w:lineRule="auto"/>
        <w:ind w:firstLine="720"/>
        <w:jc w:val="both"/>
        <w:rPr>
          <w:szCs w:val="28"/>
        </w:rPr>
      </w:pPr>
    </w:p>
    <w:tbl>
      <w:tblPr>
        <w:tblW w:w="5000" w:type="pct"/>
        <w:tblLayout w:type="fixed"/>
        <w:tblCellMar>
          <w:top w:w="102" w:type="dxa"/>
          <w:left w:w="62" w:type="dxa"/>
          <w:bottom w:w="102" w:type="dxa"/>
          <w:right w:w="62" w:type="dxa"/>
        </w:tblCellMar>
        <w:tblLook w:val="04A0" w:firstRow="1" w:lastRow="0" w:firstColumn="1" w:lastColumn="0" w:noHBand="0" w:noVBand="1"/>
      </w:tblPr>
      <w:tblGrid>
        <w:gridCol w:w="3013"/>
        <w:gridCol w:w="4815"/>
        <w:gridCol w:w="1809"/>
      </w:tblGrid>
      <w:tr w:rsidR="002B5149" w:rsidRPr="00D425C6" w:rsidTr="006F3397">
        <w:trPr>
          <w:trHeight w:val="1059"/>
        </w:trPr>
        <w:tc>
          <w:tcPr>
            <w:tcW w:w="3136" w:type="dxa"/>
            <w:tcBorders>
              <w:top w:val="nil"/>
              <w:left w:val="nil"/>
              <w:bottom w:val="nil"/>
              <w:right w:val="single" w:sz="4" w:space="0" w:color="auto"/>
            </w:tcBorders>
            <w:vAlign w:val="bottom"/>
            <w:hideMark/>
          </w:tcPr>
          <w:p w:rsidR="002B5149" w:rsidRPr="00D425C6" w:rsidRDefault="002B5149" w:rsidP="006F3397">
            <w:pPr>
              <w:widowControl w:val="0"/>
              <w:autoSpaceDE w:val="0"/>
              <w:autoSpaceDN w:val="0"/>
              <w:adjustRightInd w:val="0"/>
              <w:rPr>
                <w:szCs w:val="28"/>
              </w:rPr>
            </w:pPr>
            <w:r w:rsidRPr="00D425C6">
              <w:rPr>
                <w:szCs w:val="28"/>
              </w:rPr>
              <w:lastRenderedPageBreak/>
              <w:t xml:space="preserve">Заместитель </w:t>
            </w:r>
            <w:r>
              <w:rPr>
                <w:szCs w:val="28"/>
              </w:rPr>
              <w:t>главы</w:t>
            </w:r>
          </w:p>
        </w:tc>
        <w:tc>
          <w:tcPr>
            <w:tcW w:w="5016" w:type="dxa"/>
            <w:tcBorders>
              <w:top w:val="single" w:sz="4" w:space="0" w:color="auto"/>
              <w:left w:val="single" w:sz="4" w:space="0" w:color="auto"/>
              <w:bottom w:val="single" w:sz="4" w:space="0" w:color="auto"/>
              <w:right w:val="single" w:sz="4" w:space="0" w:color="auto"/>
            </w:tcBorders>
            <w:vAlign w:val="bottom"/>
            <w:hideMark/>
          </w:tcPr>
          <w:p w:rsidR="002B5149" w:rsidRPr="00D425C6" w:rsidRDefault="002B5149" w:rsidP="006F3397">
            <w:pPr>
              <w:widowControl w:val="0"/>
              <w:autoSpaceDE w:val="0"/>
              <w:autoSpaceDN w:val="0"/>
              <w:adjustRightInd w:val="0"/>
              <w:jc w:val="center"/>
              <w:rPr>
                <w:rFonts w:cs="Arial"/>
                <w:sz w:val="20"/>
              </w:rPr>
            </w:pPr>
            <w:r w:rsidRPr="00D425C6">
              <w:rPr>
                <w:rFonts w:cs="Arial"/>
                <w:sz w:val="20"/>
              </w:rPr>
              <w:t>ДОКУМЕНТ ПОДПИСАН</w:t>
            </w:r>
          </w:p>
          <w:p w:rsidR="002B5149" w:rsidRPr="00D425C6" w:rsidRDefault="002B5149" w:rsidP="006F3397">
            <w:pPr>
              <w:widowControl w:val="0"/>
              <w:autoSpaceDE w:val="0"/>
              <w:autoSpaceDN w:val="0"/>
              <w:adjustRightInd w:val="0"/>
              <w:jc w:val="center"/>
              <w:rPr>
                <w:rFonts w:cs="Arial"/>
                <w:sz w:val="20"/>
              </w:rPr>
            </w:pPr>
            <w:r w:rsidRPr="00D425C6">
              <w:rPr>
                <w:rFonts w:cs="Arial"/>
                <w:sz w:val="20"/>
              </w:rPr>
              <w:t>ЭЛЕКТРОННОЙ ПОДПИСЬЮ</w:t>
            </w:r>
          </w:p>
          <w:p w:rsidR="002B5149" w:rsidRPr="00D425C6" w:rsidRDefault="002B5149" w:rsidP="006F3397">
            <w:pPr>
              <w:widowControl w:val="0"/>
              <w:autoSpaceDE w:val="0"/>
              <w:autoSpaceDN w:val="0"/>
              <w:adjustRightInd w:val="0"/>
              <w:jc w:val="center"/>
              <w:rPr>
                <w:rFonts w:cs="Arial"/>
                <w:sz w:val="20"/>
              </w:rPr>
            </w:pPr>
            <w:r w:rsidRPr="00D425C6">
              <w:rPr>
                <w:rFonts w:cs="Arial"/>
                <w:sz w:val="20"/>
              </w:rPr>
              <w:t>Сертификат 1а111ааа000000000011</w:t>
            </w:r>
          </w:p>
          <w:p w:rsidR="002B5149" w:rsidRPr="00D425C6" w:rsidRDefault="002B5149" w:rsidP="006F3397">
            <w:pPr>
              <w:widowControl w:val="0"/>
              <w:autoSpaceDE w:val="0"/>
              <w:autoSpaceDN w:val="0"/>
              <w:adjustRightInd w:val="0"/>
              <w:jc w:val="center"/>
              <w:rPr>
                <w:rFonts w:cs="Arial"/>
                <w:sz w:val="20"/>
              </w:rPr>
            </w:pPr>
            <w:r w:rsidRPr="00D425C6">
              <w:rPr>
                <w:rFonts w:cs="Arial"/>
                <w:sz w:val="20"/>
              </w:rPr>
              <w:t>Владелец Иванов Иван Иванович</w:t>
            </w:r>
          </w:p>
          <w:p w:rsidR="002B5149" w:rsidRPr="00D425C6" w:rsidRDefault="002B5149" w:rsidP="006F3397">
            <w:pPr>
              <w:widowControl w:val="0"/>
              <w:autoSpaceDE w:val="0"/>
              <w:autoSpaceDN w:val="0"/>
              <w:adjustRightInd w:val="0"/>
              <w:jc w:val="center"/>
              <w:rPr>
                <w:rFonts w:cs="Arial"/>
                <w:sz w:val="20"/>
              </w:rPr>
            </w:pPr>
            <w:r w:rsidRPr="00D425C6">
              <w:rPr>
                <w:rFonts w:cs="Arial"/>
                <w:sz w:val="20"/>
              </w:rPr>
              <w:t>Действителен с 01.12.2015 по 01.12.2020</w:t>
            </w:r>
          </w:p>
        </w:tc>
        <w:tc>
          <w:tcPr>
            <w:tcW w:w="1881" w:type="dxa"/>
            <w:tcBorders>
              <w:left w:val="single" w:sz="4" w:space="0" w:color="auto"/>
            </w:tcBorders>
            <w:vAlign w:val="bottom"/>
            <w:hideMark/>
          </w:tcPr>
          <w:p w:rsidR="002B5149" w:rsidRPr="00D425C6" w:rsidRDefault="002B5149" w:rsidP="006F3397">
            <w:pPr>
              <w:widowControl w:val="0"/>
              <w:autoSpaceDE w:val="0"/>
              <w:autoSpaceDN w:val="0"/>
              <w:adjustRightInd w:val="0"/>
              <w:jc w:val="center"/>
              <w:rPr>
                <w:szCs w:val="28"/>
              </w:rPr>
            </w:pPr>
            <w:r w:rsidRPr="00D425C6">
              <w:rPr>
                <w:rFonts w:cs="Arial"/>
                <w:sz w:val="20"/>
              </w:rPr>
              <w:t xml:space="preserve">    </w:t>
            </w:r>
            <w:r w:rsidRPr="00D425C6">
              <w:rPr>
                <w:szCs w:val="28"/>
              </w:rPr>
              <w:t>И.И. Иванов</w:t>
            </w:r>
          </w:p>
        </w:tc>
      </w:tr>
    </w:tbl>
    <w:p w:rsidR="002B5149" w:rsidRPr="00D425C6" w:rsidRDefault="002B5149" w:rsidP="002B5149">
      <w:pPr>
        <w:autoSpaceDE w:val="0"/>
        <w:autoSpaceDN w:val="0"/>
        <w:adjustRightInd w:val="0"/>
        <w:ind w:firstLine="720"/>
        <w:jc w:val="both"/>
        <w:rPr>
          <w:szCs w:val="28"/>
        </w:rPr>
      </w:pPr>
    </w:p>
    <w:p w:rsidR="002B5149" w:rsidRDefault="002B5149" w:rsidP="002B5149">
      <w:pPr>
        <w:autoSpaceDE w:val="0"/>
        <w:autoSpaceDN w:val="0"/>
        <w:adjustRightInd w:val="0"/>
        <w:ind w:firstLine="720"/>
        <w:jc w:val="both"/>
        <w:rPr>
          <w:szCs w:val="28"/>
        </w:rPr>
      </w:pPr>
      <w:r w:rsidRPr="00D425C6">
        <w:rPr>
          <w:szCs w:val="28"/>
        </w:rPr>
        <w:t>Место размещения отметки об электронной подписи должно соответствовать месту размещения собственноручной подписи в аналогичном документе на бумажном носителе. Элементы отметки об электронной подписи должны быть видимыми и читаемыми, при отображении документа в натуральном размере не должны перекрывать элементы текста документа.</w:t>
      </w:r>
    </w:p>
    <w:p w:rsidR="002B5149" w:rsidRPr="00B32AB1" w:rsidRDefault="002B5149" w:rsidP="002B5149">
      <w:pPr>
        <w:autoSpaceDE w:val="0"/>
        <w:autoSpaceDN w:val="0"/>
        <w:adjustRightInd w:val="0"/>
        <w:ind w:firstLine="720"/>
        <w:jc w:val="both"/>
        <w:rPr>
          <w:szCs w:val="28"/>
        </w:rPr>
      </w:pPr>
      <w:r w:rsidRPr="00B32AB1">
        <w:rPr>
          <w:szCs w:val="28"/>
        </w:rPr>
        <w:t>4.3.22. Печать заверяет подлинность подписи должностного лица на документе,</w:t>
      </w:r>
      <w:r w:rsidRPr="00B32AB1">
        <w:rPr>
          <w:rFonts w:cs="Arial"/>
          <w:sz w:val="20"/>
        </w:rPr>
        <w:t xml:space="preserve"> </w:t>
      </w:r>
      <w:r w:rsidRPr="00B32AB1">
        <w:rPr>
          <w:szCs w:val="28"/>
        </w:rPr>
        <w:t>удостоверяющих 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законодательством Российской Федерации.</w:t>
      </w:r>
    </w:p>
    <w:p w:rsidR="002B5149" w:rsidRPr="00B32AB1" w:rsidRDefault="002B5149" w:rsidP="002B5149">
      <w:pPr>
        <w:autoSpaceDE w:val="0"/>
        <w:autoSpaceDN w:val="0"/>
        <w:adjustRightInd w:val="0"/>
        <w:ind w:firstLine="720"/>
        <w:jc w:val="both"/>
        <w:rPr>
          <w:szCs w:val="28"/>
        </w:rPr>
      </w:pPr>
      <w:r w:rsidRPr="00B32AB1">
        <w:rPr>
          <w:szCs w:val="28"/>
        </w:rPr>
        <w:t>Печать ставится на свободном от текста месте, не захватывая собственноручной</w:t>
      </w:r>
      <w:r w:rsidRPr="00B32AB1">
        <w:rPr>
          <w:i/>
          <w:color w:val="FF0000"/>
          <w:szCs w:val="28"/>
        </w:rPr>
        <w:t xml:space="preserve"> </w:t>
      </w:r>
      <w:r w:rsidRPr="00B32AB1">
        <w:rPr>
          <w:szCs w:val="28"/>
        </w:rPr>
        <w:t xml:space="preserve"> подписи лица подписавшего документ, или в месте, обозначенном «МП» («Место печати»).  </w:t>
      </w:r>
    </w:p>
    <w:p w:rsidR="002B5149" w:rsidRPr="00B32AB1" w:rsidRDefault="002B5149" w:rsidP="002B5149">
      <w:pPr>
        <w:autoSpaceDE w:val="0"/>
        <w:autoSpaceDN w:val="0"/>
        <w:adjustRightInd w:val="0"/>
        <w:ind w:firstLine="720"/>
        <w:jc w:val="both"/>
        <w:rPr>
          <w:szCs w:val="28"/>
        </w:rPr>
      </w:pPr>
      <w:r w:rsidRPr="00B32AB1">
        <w:rPr>
          <w:szCs w:val="28"/>
        </w:rPr>
        <w:t>4.3.23. Отметка об исполнителе включает в себя фамилию, имя, отчество (при наличии) исполнителя и номер его телефона (с кодом). Например:</w:t>
      </w:r>
    </w:p>
    <w:p w:rsidR="002B5149" w:rsidRPr="00B32AB1" w:rsidRDefault="002B5149" w:rsidP="002B5149">
      <w:pPr>
        <w:autoSpaceDE w:val="0"/>
        <w:autoSpaceDN w:val="0"/>
        <w:adjustRightInd w:val="0"/>
        <w:ind w:firstLine="720"/>
        <w:jc w:val="both"/>
        <w:rPr>
          <w:sz w:val="20"/>
        </w:rPr>
      </w:pPr>
    </w:p>
    <w:p w:rsidR="002B5149" w:rsidRPr="00B32AB1" w:rsidRDefault="002B5149" w:rsidP="002B5149">
      <w:pPr>
        <w:autoSpaceDE w:val="0"/>
        <w:autoSpaceDN w:val="0"/>
        <w:adjustRightInd w:val="0"/>
        <w:ind w:firstLine="720"/>
        <w:jc w:val="both"/>
        <w:rPr>
          <w:sz w:val="22"/>
          <w:szCs w:val="22"/>
        </w:rPr>
      </w:pPr>
      <w:r w:rsidRPr="00B32AB1">
        <w:rPr>
          <w:sz w:val="22"/>
          <w:szCs w:val="22"/>
        </w:rPr>
        <w:t>Петров Виктор Александрович</w:t>
      </w:r>
    </w:p>
    <w:p w:rsidR="002B5149" w:rsidRPr="00B32AB1" w:rsidRDefault="002B5149" w:rsidP="002B5149">
      <w:pPr>
        <w:autoSpaceDE w:val="0"/>
        <w:autoSpaceDN w:val="0"/>
        <w:adjustRightInd w:val="0"/>
        <w:ind w:firstLine="720"/>
        <w:jc w:val="both"/>
        <w:rPr>
          <w:sz w:val="22"/>
          <w:szCs w:val="22"/>
        </w:rPr>
      </w:pPr>
      <w:r w:rsidRPr="00B32AB1">
        <w:rPr>
          <w:sz w:val="22"/>
          <w:szCs w:val="22"/>
        </w:rPr>
        <w:t>+7 (863) 262-41-46</w:t>
      </w:r>
    </w:p>
    <w:p w:rsidR="002B5149" w:rsidRPr="00B32AB1" w:rsidRDefault="002B5149" w:rsidP="002B5149">
      <w:pPr>
        <w:autoSpaceDE w:val="0"/>
        <w:autoSpaceDN w:val="0"/>
        <w:adjustRightInd w:val="0"/>
        <w:ind w:firstLine="720"/>
        <w:jc w:val="both"/>
        <w:rPr>
          <w:szCs w:val="28"/>
        </w:rPr>
      </w:pPr>
    </w:p>
    <w:p w:rsidR="002B5149" w:rsidRPr="00B32AB1" w:rsidRDefault="002B5149" w:rsidP="002B5149">
      <w:pPr>
        <w:autoSpaceDE w:val="0"/>
        <w:autoSpaceDN w:val="0"/>
        <w:adjustRightInd w:val="0"/>
        <w:ind w:firstLine="720"/>
        <w:jc w:val="both"/>
        <w:rPr>
          <w:szCs w:val="28"/>
        </w:rPr>
      </w:pPr>
      <w:r w:rsidRPr="00B32AB1">
        <w:rPr>
          <w:szCs w:val="28"/>
        </w:rPr>
        <w:t>Отметка об исполнителе может дополняться наименованием должности, структурного подразделения и электронным адресом исполнителя. Дополнительные отметки («Исп.:» или «Тел.:», «Телефон:») не ставятся.</w:t>
      </w:r>
    </w:p>
    <w:p w:rsidR="002B5149" w:rsidRPr="00B32AB1" w:rsidRDefault="002B5149" w:rsidP="002B5149">
      <w:pPr>
        <w:autoSpaceDE w:val="0"/>
        <w:autoSpaceDN w:val="0"/>
        <w:adjustRightInd w:val="0"/>
        <w:ind w:firstLine="720"/>
        <w:jc w:val="both"/>
        <w:rPr>
          <w:szCs w:val="28"/>
        </w:rPr>
      </w:pPr>
      <w:r w:rsidRPr="00B32AB1">
        <w:rPr>
          <w:szCs w:val="28"/>
        </w:rPr>
        <w:t>Отметка об исполнителе оформляется на лицевой стороне последнего листа документа от границы левого поля без абзацного отступа (при отсутствии места – на оборотной стороне листа внизу слева) и печатается шрифтом № 11 пт. Например:</w:t>
      </w:r>
    </w:p>
    <w:p w:rsidR="002B5149" w:rsidRPr="00B32AB1" w:rsidRDefault="002B5149" w:rsidP="002B5149">
      <w:pPr>
        <w:autoSpaceDE w:val="0"/>
        <w:autoSpaceDN w:val="0"/>
        <w:adjustRightInd w:val="0"/>
        <w:ind w:firstLine="720"/>
        <w:jc w:val="both"/>
      </w:pPr>
    </w:p>
    <w:p w:rsidR="002B5149" w:rsidRPr="00B32AB1" w:rsidRDefault="002B5149" w:rsidP="002B5149">
      <w:pPr>
        <w:autoSpaceDE w:val="0"/>
        <w:autoSpaceDN w:val="0"/>
        <w:adjustRightInd w:val="0"/>
        <w:ind w:firstLine="720"/>
        <w:jc w:val="both"/>
        <w:rPr>
          <w:sz w:val="22"/>
          <w:szCs w:val="22"/>
        </w:rPr>
      </w:pPr>
      <w:r w:rsidRPr="00B32AB1">
        <w:rPr>
          <w:sz w:val="22"/>
          <w:szCs w:val="22"/>
        </w:rPr>
        <w:t>Петров Виктор Александрович, ведущий специалист отдела обеспечения</w:t>
      </w:r>
    </w:p>
    <w:p w:rsidR="002B5149" w:rsidRPr="00B32AB1" w:rsidRDefault="002B5149" w:rsidP="002B5149">
      <w:pPr>
        <w:autoSpaceDE w:val="0"/>
        <w:autoSpaceDN w:val="0"/>
        <w:adjustRightInd w:val="0"/>
        <w:ind w:firstLine="720"/>
        <w:jc w:val="both"/>
        <w:rPr>
          <w:sz w:val="22"/>
          <w:szCs w:val="22"/>
        </w:rPr>
      </w:pPr>
      <w:r w:rsidRPr="00B32AB1">
        <w:rPr>
          <w:sz w:val="22"/>
          <w:szCs w:val="22"/>
        </w:rPr>
        <w:t xml:space="preserve">+7 (863) 262-41-46, </w:t>
      </w:r>
      <w:r w:rsidRPr="00B32AB1">
        <w:rPr>
          <w:sz w:val="22"/>
          <w:szCs w:val="22"/>
          <w:lang w:val="en-US"/>
        </w:rPr>
        <w:t>v</w:t>
      </w:r>
      <w:r w:rsidRPr="00B32AB1">
        <w:rPr>
          <w:sz w:val="22"/>
          <w:szCs w:val="22"/>
        </w:rPr>
        <w:t>.</w:t>
      </w:r>
      <w:r w:rsidRPr="00B32AB1">
        <w:rPr>
          <w:sz w:val="22"/>
          <w:szCs w:val="22"/>
          <w:lang w:val="en-US"/>
        </w:rPr>
        <w:t>a</w:t>
      </w:r>
      <w:r w:rsidRPr="00B32AB1">
        <w:rPr>
          <w:sz w:val="22"/>
          <w:szCs w:val="22"/>
        </w:rPr>
        <w:t>.</w:t>
      </w:r>
      <w:r w:rsidRPr="00B32AB1">
        <w:rPr>
          <w:sz w:val="22"/>
          <w:szCs w:val="22"/>
          <w:lang w:val="en-US"/>
        </w:rPr>
        <w:t>petrov</w:t>
      </w:r>
      <w:r>
        <w:rPr>
          <w:sz w:val="22"/>
          <w:szCs w:val="22"/>
        </w:rPr>
        <w:t>@</w:t>
      </w:r>
      <w:r w:rsidRPr="00B32AB1">
        <w:rPr>
          <w:sz w:val="22"/>
          <w:szCs w:val="22"/>
          <w:lang w:val="en-US"/>
        </w:rPr>
        <w:t>donland</w:t>
      </w:r>
      <w:r w:rsidRPr="00B32AB1">
        <w:rPr>
          <w:sz w:val="22"/>
          <w:szCs w:val="22"/>
        </w:rPr>
        <w:t>.</w:t>
      </w:r>
      <w:r w:rsidRPr="00B32AB1">
        <w:rPr>
          <w:sz w:val="22"/>
          <w:szCs w:val="22"/>
          <w:lang w:val="en-US"/>
        </w:rPr>
        <w:t>ru</w:t>
      </w:r>
      <w:r w:rsidRPr="00B32AB1">
        <w:rPr>
          <w:sz w:val="22"/>
          <w:szCs w:val="22"/>
        </w:rPr>
        <w:t xml:space="preserve"> </w:t>
      </w:r>
    </w:p>
    <w:p w:rsidR="002B5149" w:rsidRPr="00B32AB1" w:rsidRDefault="002B5149" w:rsidP="002B5149">
      <w:pPr>
        <w:autoSpaceDE w:val="0"/>
        <w:autoSpaceDN w:val="0"/>
        <w:adjustRightInd w:val="0"/>
        <w:ind w:firstLine="720"/>
        <w:jc w:val="both"/>
        <w:rPr>
          <w:szCs w:val="28"/>
        </w:rPr>
      </w:pPr>
    </w:p>
    <w:p w:rsidR="002B5149" w:rsidRPr="00B32AB1" w:rsidRDefault="002B5149" w:rsidP="002B5149">
      <w:pPr>
        <w:autoSpaceDE w:val="0"/>
        <w:autoSpaceDN w:val="0"/>
        <w:adjustRightInd w:val="0"/>
        <w:ind w:firstLine="720"/>
        <w:jc w:val="both"/>
        <w:rPr>
          <w:szCs w:val="28"/>
        </w:rPr>
      </w:pPr>
      <w:r w:rsidRPr="00B32AB1">
        <w:rPr>
          <w:szCs w:val="28"/>
        </w:rPr>
        <w:t>Отметка об исполнителе может оформляться как нижний колонтитул и печататься шрифтом меньшего размера (№ 11 пт).</w:t>
      </w:r>
    </w:p>
    <w:p w:rsidR="002B5149" w:rsidRPr="00B32AB1" w:rsidRDefault="002B5149" w:rsidP="002B5149">
      <w:pPr>
        <w:autoSpaceDE w:val="0"/>
        <w:autoSpaceDN w:val="0"/>
        <w:adjustRightInd w:val="0"/>
        <w:ind w:firstLine="720"/>
        <w:jc w:val="both"/>
        <w:rPr>
          <w:szCs w:val="28"/>
        </w:rPr>
      </w:pPr>
      <w:r w:rsidRPr="00B32AB1">
        <w:rPr>
          <w:szCs w:val="28"/>
        </w:rPr>
        <w:t>В документах, имеющих отметку о конфиденциальности, отметка об исполнителе проставляется на обороте последнего листа каждого экземпляра документа и включает указание количества отпечатанных экземпляров, фамилию и инициалы исполнителя, фамилию и инициалы работника, изготовившего документ, дату печатания документа, номер телефона исполнителя. Например:</w:t>
      </w:r>
    </w:p>
    <w:p w:rsidR="002B5149" w:rsidRPr="00B32AB1" w:rsidRDefault="002B5149" w:rsidP="002B5149">
      <w:pPr>
        <w:autoSpaceDE w:val="0"/>
        <w:autoSpaceDN w:val="0"/>
        <w:adjustRightInd w:val="0"/>
        <w:ind w:firstLine="720"/>
        <w:jc w:val="both"/>
        <w:rPr>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15"/>
      </w:tblGrid>
      <w:tr w:rsidR="002B5149" w:rsidRPr="00B32AB1" w:rsidTr="006F3397">
        <w:trPr>
          <w:trHeight w:val="1627"/>
        </w:trPr>
        <w:tc>
          <w:tcPr>
            <w:tcW w:w="4315" w:type="dxa"/>
            <w:hideMark/>
          </w:tcPr>
          <w:p w:rsidR="002B5149" w:rsidRPr="00B32AB1" w:rsidRDefault="002B5149" w:rsidP="006F3397">
            <w:pPr>
              <w:autoSpaceDE w:val="0"/>
              <w:autoSpaceDN w:val="0"/>
              <w:adjustRightInd w:val="0"/>
              <w:ind w:firstLine="709"/>
              <w:jc w:val="both"/>
              <w:rPr>
                <w:sz w:val="22"/>
                <w:szCs w:val="22"/>
              </w:rPr>
            </w:pPr>
            <w:r w:rsidRPr="00B32AB1">
              <w:rPr>
                <w:sz w:val="22"/>
                <w:szCs w:val="22"/>
              </w:rPr>
              <w:t>Отп. – 2 экз.</w:t>
            </w:r>
          </w:p>
          <w:p w:rsidR="002B5149" w:rsidRPr="00B32AB1" w:rsidRDefault="002B5149" w:rsidP="006F3397">
            <w:pPr>
              <w:autoSpaceDE w:val="0"/>
              <w:autoSpaceDN w:val="0"/>
              <w:adjustRightInd w:val="0"/>
              <w:ind w:firstLine="709"/>
              <w:jc w:val="both"/>
              <w:rPr>
                <w:sz w:val="22"/>
                <w:szCs w:val="22"/>
              </w:rPr>
            </w:pPr>
            <w:r w:rsidRPr="00B32AB1">
              <w:rPr>
                <w:sz w:val="22"/>
                <w:szCs w:val="22"/>
              </w:rPr>
              <w:t>Экз. № 1 – в адрес.</w:t>
            </w:r>
          </w:p>
          <w:p w:rsidR="002B5149" w:rsidRPr="00B32AB1" w:rsidRDefault="002B5149" w:rsidP="006F3397">
            <w:pPr>
              <w:autoSpaceDE w:val="0"/>
              <w:autoSpaceDN w:val="0"/>
              <w:adjustRightInd w:val="0"/>
              <w:ind w:firstLine="709"/>
              <w:jc w:val="both"/>
              <w:rPr>
                <w:sz w:val="22"/>
                <w:szCs w:val="22"/>
              </w:rPr>
            </w:pPr>
            <w:r w:rsidRPr="00B32AB1">
              <w:rPr>
                <w:sz w:val="22"/>
                <w:szCs w:val="22"/>
              </w:rPr>
              <w:t>Экз. № 2 – в дело.</w:t>
            </w:r>
          </w:p>
          <w:p w:rsidR="002B5149" w:rsidRPr="00B32AB1" w:rsidRDefault="002B5149" w:rsidP="006F3397">
            <w:pPr>
              <w:autoSpaceDE w:val="0"/>
              <w:autoSpaceDN w:val="0"/>
              <w:adjustRightInd w:val="0"/>
              <w:ind w:firstLine="709"/>
              <w:jc w:val="both"/>
              <w:rPr>
                <w:sz w:val="22"/>
                <w:szCs w:val="22"/>
              </w:rPr>
            </w:pPr>
            <w:r w:rsidRPr="00B32AB1">
              <w:rPr>
                <w:sz w:val="22"/>
                <w:szCs w:val="22"/>
              </w:rPr>
              <w:t>Исп. и отп. Иванов Р.А.</w:t>
            </w:r>
          </w:p>
          <w:p w:rsidR="002B5149" w:rsidRPr="00B32AB1" w:rsidRDefault="002B5149" w:rsidP="006F3397">
            <w:pPr>
              <w:autoSpaceDE w:val="0"/>
              <w:autoSpaceDN w:val="0"/>
              <w:adjustRightInd w:val="0"/>
              <w:ind w:firstLine="709"/>
              <w:jc w:val="both"/>
              <w:rPr>
                <w:sz w:val="22"/>
                <w:szCs w:val="22"/>
              </w:rPr>
            </w:pPr>
            <w:r w:rsidRPr="00B32AB1">
              <w:rPr>
                <w:sz w:val="22"/>
                <w:szCs w:val="22"/>
              </w:rPr>
              <w:t>12.06.2018</w:t>
            </w:r>
          </w:p>
          <w:p w:rsidR="002B5149" w:rsidRPr="00B32AB1" w:rsidRDefault="002B5149" w:rsidP="006F3397">
            <w:pPr>
              <w:autoSpaceDE w:val="0"/>
              <w:autoSpaceDN w:val="0"/>
              <w:adjustRightInd w:val="0"/>
              <w:ind w:firstLine="709"/>
              <w:jc w:val="both"/>
              <w:rPr>
                <w:sz w:val="22"/>
                <w:szCs w:val="22"/>
              </w:rPr>
            </w:pPr>
            <w:r w:rsidRPr="00B32AB1">
              <w:rPr>
                <w:sz w:val="22"/>
                <w:szCs w:val="22"/>
              </w:rPr>
              <w:t>+7 (863) 268-93-26</w:t>
            </w:r>
          </w:p>
        </w:tc>
      </w:tr>
    </w:tbl>
    <w:p w:rsidR="002B5149" w:rsidRPr="00FB07FA" w:rsidRDefault="002B5149" w:rsidP="002B5149">
      <w:pPr>
        <w:autoSpaceDE w:val="0"/>
        <w:autoSpaceDN w:val="0"/>
        <w:adjustRightInd w:val="0"/>
        <w:ind w:firstLine="720"/>
        <w:jc w:val="both"/>
        <w:rPr>
          <w:szCs w:val="28"/>
        </w:rPr>
      </w:pPr>
      <w:r w:rsidRPr="00FB07FA">
        <w:rPr>
          <w:szCs w:val="28"/>
        </w:rPr>
        <w:t>4.3.24. Отметка о заверении копии оформляется</w:t>
      </w:r>
      <w:r w:rsidRPr="00FB07FA">
        <w:rPr>
          <w:rFonts w:cs="Arial"/>
          <w:sz w:val="20"/>
        </w:rPr>
        <w:t xml:space="preserve"> </w:t>
      </w:r>
      <w:r w:rsidRPr="00FB07FA">
        <w:rPr>
          <w:szCs w:val="28"/>
        </w:rPr>
        <w:t>для подтверждения соответствия копии (выписки из документа) подлиннику документа.</w:t>
      </w:r>
    </w:p>
    <w:p w:rsidR="002B5149" w:rsidRDefault="002B5149" w:rsidP="002B5149">
      <w:pPr>
        <w:autoSpaceDE w:val="0"/>
        <w:autoSpaceDN w:val="0"/>
        <w:adjustRightInd w:val="0"/>
        <w:ind w:firstLine="720"/>
        <w:jc w:val="both"/>
        <w:rPr>
          <w:szCs w:val="28"/>
        </w:rPr>
      </w:pPr>
      <w:r w:rsidRPr="00FB07FA">
        <w:rPr>
          <w:szCs w:val="28"/>
        </w:rPr>
        <w:t xml:space="preserve">Отметка о заверении копии проставляется на свободном от текста месте, ниже реквизита «подпись», или при отсутствии свободного места на лицевой стороне документа – на обороте документа и включает слово «Верно», наименование должности лица, заверившего </w:t>
      </w:r>
      <w:r w:rsidRPr="00FB07FA">
        <w:rPr>
          <w:szCs w:val="28"/>
        </w:rPr>
        <w:lastRenderedPageBreak/>
        <w:t xml:space="preserve">копию; его подпись; расшифровку подписи (инициалы, фамилию); дату заверения копии (выписки из документа). </w:t>
      </w:r>
    </w:p>
    <w:p w:rsidR="002B5149" w:rsidRDefault="002B5149" w:rsidP="002B5149">
      <w:pPr>
        <w:autoSpaceDE w:val="0"/>
        <w:autoSpaceDN w:val="0"/>
        <w:adjustRightInd w:val="0"/>
        <w:ind w:firstLine="720"/>
        <w:jc w:val="both"/>
        <w:rPr>
          <w:szCs w:val="28"/>
        </w:rPr>
      </w:pPr>
    </w:p>
    <w:p w:rsidR="002B5149" w:rsidRPr="00FB07FA" w:rsidRDefault="002B5149" w:rsidP="002B5149">
      <w:pPr>
        <w:autoSpaceDE w:val="0"/>
        <w:autoSpaceDN w:val="0"/>
        <w:adjustRightInd w:val="0"/>
        <w:rPr>
          <w:szCs w:val="28"/>
        </w:rPr>
      </w:pPr>
      <w:r w:rsidRPr="00FB07FA">
        <w:rPr>
          <w:szCs w:val="28"/>
        </w:rPr>
        <w:t>Например:</w:t>
      </w:r>
    </w:p>
    <w:p w:rsidR="002B5149" w:rsidRPr="00FB07FA" w:rsidRDefault="002B5149" w:rsidP="002B5149">
      <w:pPr>
        <w:autoSpaceDE w:val="0"/>
        <w:autoSpaceDN w:val="0"/>
        <w:adjustRightInd w:val="0"/>
        <w:ind w:firstLine="720"/>
        <w:jc w:val="both"/>
        <w:rPr>
          <w:szCs w:val="28"/>
        </w:rPr>
      </w:pPr>
    </w:p>
    <w:tbl>
      <w:tblPr>
        <w:tblW w:w="5000" w:type="pct"/>
        <w:tblCellMar>
          <w:left w:w="57" w:type="dxa"/>
          <w:right w:w="57" w:type="dxa"/>
        </w:tblCellMar>
        <w:tblLook w:val="04A0" w:firstRow="1" w:lastRow="0" w:firstColumn="1" w:lastColumn="0" w:noHBand="0" w:noVBand="1"/>
      </w:tblPr>
      <w:tblGrid>
        <w:gridCol w:w="4748"/>
        <w:gridCol w:w="2910"/>
        <w:gridCol w:w="1979"/>
      </w:tblGrid>
      <w:tr w:rsidR="002B5149" w:rsidRPr="00FB07FA" w:rsidTr="006F3397">
        <w:tc>
          <w:tcPr>
            <w:tcW w:w="4875" w:type="dxa"/>
            <w:shd w:val="clear" w:color="auto" w:fill="auto"/>
          </w:tcPr>
          <w:p w:rsidR="002B5149" w:rsidRPr="00676052" w:rsidRDefault="002B5149" w:rsidP="006F3397">
            <w:pPr>
              <w:autoSpaceDE w:val="0"/>
              <w:autoSpaceDN w:val="0"/>
              <w:adjustRightInd w:val="0"/>
              <w:jc w:val="both"/>
              <w:rPr>
                <w:szCs w:val="28"/>
                <w:lang w:eastAsia="en-US"/>
              </w:rPr>
            </w:pPr>
            <w:r w:rsidRPr="00676052">
              <w:rPr>
                <w:szCs w:val="28"/>
                <w:lang w:eastAsia="en-US"/>
              </w:rPr>
              <w:t>Верно.</w:t>
            </w:r>
          </w:p>
        </w:tc>
        <w:tc>
          <w:tcPr>
            <w:tcW w:w="2979" w:type="dxa"/>
            <w:shd w:val="clear" w:color="auto" w:fill="auto"/>
            <w:vAlign w:val="bottom"/>
          </w:tcPr>
          <w:p w:rsidR="002B5149" w:rsidRPr="00676052" w:rsidRDefault="002B5149" w:rsidP="006F3397">
            <w:pPr>
              <w:autoSpaceDE w:val="0"/>
              <w:autoSpaceDN w:val="0"/>
              <w:adjustRightInd w:val="0"/>
              <w:spacing w:line="226" w:lineRule="auto"/>
              <w:jc w:val="both"/>
              <w:rPr>
                <w:szCs w:val="28"/>
                <w:lang w:eastAsia="en-US"/>
              </w:rPr>
            </w:pPr>
          </w:p>
        </w:tc>
        <w:tc>
          <w:tcPr>
            <w:tcW w:w="2012" w:type="dxa"/>
            <w:shd w:val="clear" w:color="auto" w:fill="auto"/>
            <w:vAlign w:val="bottom"/>
          </w:tcPr>
          <w:p w:rsidR="002B5149" w:rsidRPr="00676052" w:rsidRDefault="002B5149" w:rsidP="006F3397">
            <w:pPr>
              <w:autoSpaceDE w:val="0"/>
              <w:autoSpaceDN w:val="0"/>
              <w:adjustRightInd w:val="0"/>
              <w:spacing w:line="226" w:lineRule="auto"/>
              <w:jc w:val="both"/>
              <w:rPr>
                <w:szCs w:val="28"/>
                <w:lang w:eastAsia="en-US"/>
              </w:rPr>
            </w:pPr>
          </w:p>
        </w:tc>
      </w:tr>
      <w:tr w:rsidR="002B5149" w:rsidRPr="00FB07FA" w:rsidTr="006F3397">
        <w:tc>
          <w:tcPr>
            <w:tcW w:w="4875" w:type="dxa"/>
            <w:shd w:val="clear" w:color="auto" w:fill="auto"/>
          </w:tcPr>
          <w:p w:rsidR="002B5149" w:rsidRPr="00676052" w:rsidRDefault="002B5149" w:rsidP="006F3397">
            <w:pPr>
              <w:autoSpaceDE w:val="0"/>
              <w:autoSpaceDN w:val="0"/>
              <w:adjustRightInd w:val="0"/>
              <w:spacing w:line="226" w:lineRule="auto"/>
              <w:rPr>
                <w:szCs w:val="28"/>
                <w:lang w:eastAsia="en-US"/>
              </w:rPr>
            </w:pPr>
            <w:r w:rsidRPr="00676052">
              <w:rPr>
                <w:szCs w:val="28"/>
                <w:lang w:eastAsia="en-US"/>
              </w:rPr>
              <w:t>Инспектор отдела кадров</w:t>
            </w:r>
          </w:p>
        </w:tc>
        <w:tc>
          <w:tcPr>
            <w:tcW w:w="2979" w:type="dxa"/>
            <w:shd w:val="clear" w:color="auto" w:fill="auto"/>
            <w:vAlign w:val="bottom"/>
          </w:tcPr>
          <w:p w:rsidR="002B5149" w:rsidRPr="00676052" w:rsidRDefault="002B5149" w:rsidP="006F3397">
            <w:pPr>
              <w:autoSpaceDE w:val="0"/>
              <w:autoSpaceDN w:val="0"/>
              <w:adjustRightInd w:val="0"/>
              <w:spacing w:line="226" w:lineRule="auto"/>
              <w:jc w:val="both"/>
              <w:rPr>
                <w:szCs w:val="28"/>
                <w:lang w:eastAsia="en-US"/>
              </w:rPr>
            </w:pPr>
            <w:r w:rsidRPr="00676052">
              <w:rPr>
                <w:szCs w:val="28"/>
                <w:lang w:eastAsia="en-US"/>
              </w:rPr>
              <w:t>Подпись</w:t>
            </w:r>
          </w:p>
        </w:tc>
        <w:tc>
          <w:tcPr>
            <w:tcW w:w="2012" w:type="dxa"/>
            <w:shd w:val="clear" w:color="auto" w:fill="auto"/>
            <w:vAlign w:val="bottom"/>
          </w:tcPr>
          <w:p w:rsidR="002B5149" w:rsidRPr="00676052" w:rsidRDefault="002B5149" w:rsidP="006F3397">
            <w:pPr>
              <w:autoSpaceDE w:val="0"/>
              <w:autoSpaceDN w:val="0"/>
              <w:adjustRightInd w:val="0"/>
              <w:spacing w:line="226" w:lineRule="auto"/>
              <w:jc w:val="both"/>
              <w:rPr>
                <w:szCs w:val="28"/>
                <w:lang w:eastAsia="en-US"/>
              </w:rPr>
            </w:pPr>
            <w:r w:rsidRPr="00676052">
              <w:rPr>
                <w:szCs w:val="28"/>
                <w:lang w:eastAsia="en-US"/>
              </w:rPr>
              <w:t xml:space="preserve"> И.О. Фамилия</w:t>
            </w:r>
          </w:p>
        </w:tc>
      </w:tr>
      <w:tr w:rsidR="002B5149" w:rsidRPr="00FB07FA" w:rsidTr="006F3397">
        <w:tc>
          <w:tcPr>
            <w:tcW w:w="4875" w:type="dxa"/>
            <w:shd w:val="clear" w:color="auto" w:fill="auto"/>
          </w:tcPr>
          <w:p w:rsidR="002B5149" w:rsidRPr="00676052" w:rsidRDefault="002B5149" w:rsidP="006F3397">
            <w:pPr>
              <w:autoSpaceDE w:val="0"/>
              <w:autoSpaceDN w:val="0"/>
              <w:adjustRightInd w:val="0"/>
              <w:jc w:val="both"/>
              <w:rPr>
                <w:szCs w:val="28"/>
                <w:lang w:eastAsia="en-US"/>
              </w:rPr>
            </w:pPr>
            <w:r w:rsidRPr="00676052">
              <w:rPr>
                <w:szCs w:val="28"/>
                <w:lang w:eastAsia="en-US"/>
              </w:rPr>
              <w:t>25.03.2019</w:t>
            </w:r>
          </w:p>
        </w:tc>
        <w:tc>
          <w:tcPr>
            <w:tcW w:w="2979" w:type="dxa"/>
            <w:shd w:val="clear" w:color="auto" w:fill="auto"/>
            <w:vAlign w:val="bottom"/>
          </w:tcPr>
          <w:p w:rsidR="002B5149" w:rsidRPr="00676052" w:rsidRDefault="002B5149" w:rsidP="006F3397">
            <w:pPr>
              <w:autoSpaceDE w:val="0"/>
              <w:autoSpaceDN w:val="0"/>
              <w:adjustRightInd w:val="0"/>
              <w:spacing w:line="226" w:lineRule="auto"/>
              <w:jc w:val="both"/>
              <w:rPr>
                <w:szCs w:val="28"/>
                <w:lang w:eastAsia="en-US"/>
              </w:rPr>
            </w:pPr>
          </w:p>
        </w:tc>
        <w:tc>
          <w:tcPr>
            <w:tcW w:w="2012" w:type="dxa"/>
            <w:shd w:val="clear" w:color="auto" w:fill="auto"/>
            <w:vAlign w:val="bottom"/>
          </w:tcPr>
          <w:p w:rsidR="002B5149" w:rsidRPr="00676052" w:rsidRDefault="002B5149" w:rsidP="006F3397">
            <w:pPr>
              <w:autoSpaceDE w:val="0"/>
              <w:autoSpaceDN w:val="0"/>
              <w:adjustRightInd w:val="0"/>
              <w:spacing w:line="226" w:lineRule="auto"/>
              <w:jc w:val="both"/>
              <w:rPr>
                <w:szCs w:val="28"/>
                <w:lang w:eastAsia="en-US"/>
              </w:rPr>
            </w:pPr>
          </w:p>
        </w:tc>
      </w:tr>
    </w:tbl>
    <w:p w:rsidR="002B5149" w:rsidRPr="00FB07FA" w:rsidRDefault="002B5149" w:rsidP="002B5149">
      <w:pPr>
        <w:autoSpaceDE w:val="0"/>
        <w:autoSpaceDN w:val="0"/>
        <w:adjustRightInd w:val="0"/>
        <w:ind w:firstLine="720"/>
        <w:jc w:val="both"/>
        <w:rPr>
          <w:szCs w:val="28"/>
        </w:rPr>
      </w:pPr>
    </w:p>
    <w:p w:rsidR="002B5149" w:rsidRPr="00FB07FA" w:rsidRDefault="002B5149" w:rsidP="002B5149">
      <w:pPr>
        <w:autoSpaceDE w:val="0"/>
        <w:autoSpaceDN w:val="0"/>
        <w:adjustRightInd w:val="0"/>
        <w:ind w:firstLine="709"/>
        <w:jc w:val="both"/>
        <w:rPr>
          <w:szCs w:val="28"/>
        </w:rPr>
      </w:pPr>
      <w:r w:rsidRPr="00FB07FA">
        <w:rPr>
          <w:szCs w:val="28"/>
        </w:rPr>
        <w:t xml:space="preserve">Если копия документа выдается для представления в другой государственный орган, организацию, отметка о заверении копии дополняется записью о месте хранения документа, с которого была изготовлена копия, и заверяется печатью </w:t>
      </w:r>
      <w:r>
        <w:rPr>
          <w:szCs w:val="28"/>
        </w:rPr>
        <w:t>организации</w:t>
      </w:r>
      <w:r w:rsidRPr="00FB07FA">
        <w:rPr>
          <w:szCs w:val="28"/>
        </w:rPr>
        <w:t>. Запись о месте нахождения подлинника проставляется только на последнем листе документа. Например:</w:t>
      </w:r>
    </w:p>
    <w:p w:rsidR="002B5149" w:rsidRPr="00FB07FA" w:rsidRDefault="002B5149" w:rsidP="002B5149">
      <w:pPr>
        <w:autoSpaceDE w:val="0"/>
        <w:autoSpaceDN w:val="0"/>
        <w:adjustRightInd w:val="0"/>
        <w:ind w:firstLine="709"/>
        <w:jc w:val="both"/>
        <w:rPr>
          <w:szCs w:val="28"/>
        </w:rPr>
      </w:pPr>
    </w:p>
    <w:p w:rsidR="002B5149" w:rsidRPr="00FB07FA" w:rsidRDefault="002B5149" w:rsidP="002B5149">
      <w:pPr>
        <w:autoSpaceDE w:val="0"/>
        <w:autoSpaceDN w:val="0"/>
        <w:adjustRightInd w:val="0"/>
        <w:ind w:firstLine="709"/>
        <w:jc w:val="both"/>
        <w:rPr>
          <w:szCs w:val="28"/>
        </w:rPr>
      </w:pPr>
      <w:r w:rsidRPr="00FB07FA">
        <w:rPr>
          <w:szCs w:val="28"/>
        </w:rPr>
        <w:t xml:space="preserve">Подлинник документа находится в </w:t>
      </w:r>
      <w:r>
        <w:rPr>
          <w:szCs w:val="28"/>
        </w:rPr>
        <w:t xml:space="preserve">Администрации Персиановского сельского поселения </w:t>
      </w:r>
      <w:r w:rsidRPr="00FB07FA">
        <w:rPr>
          <w:szCs w:val="28"/>
        </w:rPr>
        <w:t xml:space="preserve">в деле № </w:t>
      </w:r>
      <w:r>
        <w:rPr>
          <w:szCs w:val="28"/>
        </w:rPr>
        <w:t>89.02</w:t>
      </w:r>
      <w:r w:rsidRPr="00FB07FA">
        <w:rPr>
          <w:szCs w:val="28"/>
        </w:rPr>
        <w:t>.09-02 за 2017 год.</w:t>
      </w:r>
    </w:p>
    <w:p w:rsidR="002B5149" w:rsidRPr="00FB07FA" w:rsidRDefault="002B5149" w:rsidP="002B5149">
      <w:pPr>
        <w:autoSpaceDE w:val="0"/>
        <w:autoSpaceDN w:val="0"/>
        <w:adjustRightInd w:val="0"/>
        <w:ind w:firstLine="709"/>
        <w:jc w:val="both"/>
        <w:rPr>
          <w:szCs w:val="28"/>
        </w:rPr>
      </w:pPr>
    </w:p>
    <w:p w:rsidR="002B5149" w:rsidRPr="00FB07FA" w:rsidRDefault="002B5149" w:rsidP="002B5149">
      <w:pPr>
        <w:autoSpaceDE w:val="0"/>
        <w:autoSpaceDN w:val="0"/>
        <w:adjustRightInd w:val="0"/>
        <w:ind w:firstLine="709"/>
        <w:jc w:val="both"/>
        <w:rPr>
          <w:szCs w:val="28"/>
        </w:rPr>
      </w:pPr>
      <w:r w:rsidRPr="00FB07FA">
        <w:rPr>
          <w:szCs w:val="28"/>
        </w:rPr>
        <w:t>Все листы многостраничных копий должны быть прошиты или скреплены иным образом, пронумерованы и на месте скрепления заверены подписью уполномоченного лица и соответствующей печатью. При этом в отметке о заверении копии указывается количество листов копии.</w:t>
      </w:r>
    </w:p>
    <w:p w:rsidR="002B5149" w:rsidRPr="00FB07FA" w:rsidRDefault="002B5149" w:rsidP="002B5149">
      <w:pPr>
        <w:autoSpaceDE w:val="0"/>
        <w:autoSpaceDN w:val="0"/>
        <w:adjustRightInd w:val="0"/>
        <w:ind w:firstLine="720"/>
        <w:jc w:val="both"/>
        <w:rPr>
          <w:szCs w:val="28"/>
        </w:rPr>
      </w:pPr>
      <w:r w:rsidRPr="00FB07FA">
        <w:rPr>
          <w:szCs w:val="28"/>
        </w:rPr>
        <w:t>Допускается заверять отметкой «Верно» каждый лист многостраничной копии документа.</w:t>
      </w:r>
    </w:p>
    <w:p w:rsidR="002B5149" w:rsidRPr="00FB07FA" w:rsidRDefault="002B5149" w:rsidP="002B5149">
      <w:pPr>
        <w:autoSpaceDE w:val="0"/>
        <w:autoSpaceDN w:val="0"/>
        <w:adjustRightInd w:val="0"/>
        <w:ind w:firstLine="720"/>
        <w:jc w:val="both"/>
        <w:rPr>
          <w:szCs w:val="28"/>
        </w:rPr>
      </w:pPr>
      <w:r w:rsidRPr="00FB07FA">
        <w:rPr>
          <w:szCs w:val="28"/>
        </w:rPr>
        <w:t>При заверении копий правовых актов возможно использование специального штампа.</w:t>
      </w:r>
    </w:p>
    <w:p w:rsidR="002B5149" w:rsidRPr="00FB07FA" w:rsidRDefault="002B5149" w:rsidP="002B5149">
      <w:pPr>
        <w:autoSpaceDE w:val="0"/>
        <w:autoSpaceDN w:val="0"/>
        <w:adjustRightInd w:val="0"/>
        <w:ind w:firstLine="720"/>
        <w:jc w:val="both"/>
        <w:rPr>
          <w:szCs w:val="28"/>
        </w:rPr>
      </w:pPr>
      <w:r>
        <w:rPr>
          <w:szCs w:val="28"/>
        </w:rPr>
        <w:t>Администрация Персиановского сельского поселения</w:t>
      </w:r>
      <w:r w:rsidRPr="00FB07FA">
        <w:rPr>
          <w:szCs w:val="28"/>
        </w:rPr>
        <w:t xml:space="preserve"> выдает копии только тех документов, которые создаются в </w:t>
      </w:r>
      <w:r>
        <w:rPr>
          <w:szCs w:val="28"/>
        </w:rPr>
        <w:t>Администрации Персиановского сельского поселения</w:t>
      </w:r>
      <w:r w:rsidRPr="00FB07FA">
        <w:rPr>
          <w:szCs w:val="28"/>
        </w:rPr>
        <w:t xml:space="preserve">. </w:t>
      </w:r>
    </w:p>
    <w:p w:rsidR="002B5149" w:rsidRPr="00FB07FA" w:rsidRDefault="002B5149" w:rsidP="002B5149">
      <w:pPr>
        <w:autoSpaceDE w:val="0"/>
        <w:autoSpaceDN w:val="0"/>
        <w:adjustRightInd w:val="0"/>
        <w:ind w:firstLine="720"/>
        <w:jc w:val="both"/>
        <w:rPr>
          <w:szCs w:val="28"/>
        </w:rPr>
      </w:pPr>
      <w:r w:rsidRPr="00C07D2B">
        <w:rPr>
          <w:szCs w:val="28"/>
        </w:rPr>
        <w:t>Копии документов рассылаются работникам Администрации Персиановского сельского поселения по системе «Дело», в соответствии с Регламентом Администрации Персиановского сельского поселения.</w:t>
      </w:r>
    </w:p>
    <w:p w:rsidR="002B5149" w:rsidRPr="00FB07FA" w:rsidRDefault="002B5149" w:rsidP="002B5149">
      <w:pPr>
        <w:autoSpaceDE w:val="0"/>
        <w:autoSpaceDN w:val="0"/>
        <w:adjustRightInd w:val="0"/>
        <w:ind w:firstLine="720"/>
        <w:jc w:val="both"/>
        <w:rPr>
          <w:szCs w:val="28"/>
        </w:rPr>
      </w:pPr>
      <w:r w:rsidRPr="00FB07FA">
        <w:rPr>
          <w:szCs w:val="28"/>
        </w:rPr>
        <w:t>Выдача копий регистрируется с указанием фамилии должностного лица, разрешившего выдачу документа. Передача копий документа представителям средств массовой информации осуществляется уполномоченными на это должностными лицами.</w:t>
      </w:r>
    </w:p>
    <w:p w:rsidR="002B5149" w:rsidRPr="00FB07FA" w:rsidRDefault="002B5149" w:rsidP="002B5149">
      <w:pPr>
        <w:autoSpaceDE w:val="0"/>
        <w:autoSpaceDN w:val="0"/>
        <w:adjustRightInd w:val="0"/>
        <w:ind w:firstLine="720"/>
        <w:jc w:val="both"/>
        <w:rPr>
          <w:color w:val="FF0000"/>
          <w:szCs w:val="28"/>
        </w:rPr>
      </w:pPr>
      <w:r w:rsidRPr="00FB07FA">
        <w:rPr>
          <w:szCs w:val="28"/>
        </w:rPr>
        <w:t>При оформлении копии с документов, касающихся прав и интересов граждан, на документе, с которого снята копия, делают отметку о том, кому и когда копия выдана, а на самой копии – отметку, что подлинник хранится в </w:t>
      </w:r>
      <w:r>
        <w:rPr>
          <w:szCs w:val="28"/>
        </w:rPr>
        <w:t>Администрации Персиановского сельского поселения.</w:t>
      </w:r>
    </w:p>
    <w:p w:rsidR="002B5149" w:rsidRPr="00FB07FA" w:rsidRDefault="002B5149" w:rsidP="002B5149">
      <w:pPr>
        <w:tabs>
          <w:tab w:val="left" w:pos="930"/>
        </w:tabs>
        <w:autoSpaceDE w:val="0"/>
        <w:autoSpaceDN w:val="0"/>
        <w:adjustRightInd w:val="0"/>
        <w:ind w:firstLine="709"/>
        <w:jc w:val="both"/>
        <w:rPr>
          <w:szCs w:val="28"/>
        </w:rPr>
      </w:pPr>
      <w:r w:rsidRPr="00FB07FA">
        <w:rPr>
          <w:szCs w:val="28"/>
        </w:rPr>
        <w:t>Для заверения копии документа, изготовленной на бумажном носителе, может использоваться штамп.</w:t>
      </w:r>
    </w:p>
    <w:p w:rsidR="002B5149" w:rsidRPr="00FB07FA" w:rsidRDefault="002B5149" w:rsidP="002B5149">
      <w:pPr>
        <w:tabs>
          <w:tab w:val="left" w:pos="930"/>
        </w:tabs>
        <w:autoSpaceDE w:val="0"/>
        <w:autoSpaceDN w:val="0"/>
        <w:adjustRightInd w:val="0"/>
        <w:ind w:firstLine="709"/>
        <w:jc w:val="both"/>
        <w:rPr>
          <w:szCs w:val="28"/>
        </w:rPr>
      </w:pPr>
      <w:r w:rsidRPr="00FB07FA">
        <w:rPr>
          <w:szCs w:val="28"/>
        </w:rPr>
        <w:t>Копии электронных документов, направляемых по информационно-телекоммуникационной сети, заверяются ЭП руководителя структурного подразделения или иного уполномоченного им лица и высылаются получателю с сопроводительным письмом в форме электронного документа. Копии электронных документов на физически обособленных носителях высылаются получателю с сопроводительным письмом на бумажном носителе. В сопроводительном письме к копии электронного документа указываются: наименование информационной системы, в которой хранятся документы; наименования документов, копии которых направляются получателю; названия файлов документов с указанием форматов файлов и объема каждого файла в байтах; дата изготовления и заверения копии.</w:t>
      </w:r>
    </w:p>
    <w:p w:rsidR="002B5149" w:rsidRPr="00FB07FA" w:rsidRDefault="002B5149" w:rsidP="002B5149">
      <w:pPr>
        <w:tabs>
          <w:tab w:val="left" w:pos="930"/>
        </w:tabs>
        <w:autoSpaceDE w:val="0"/>
        <w:autoSpaceDN w:val="0"/>
        <w:adjustRightInd w:val="0"/>
        <w:ind w:firstLine="709"/>
        <w:jc w:val="both"/>
        <w:rPr>
          <w:szCs w:val="28"/>
        </w:rPr>
      </w:pPr>
      <w:r w:rsidRPr="00FB07FA">
        <w:rPr>
          <w:szCs w:val="28"/>
        </w:rPr>
        <w:t>При этом на физически обособленном носителе несмываемым маркером указывается: «Приложение к письму от (дата) № ...».</w:t>
      </w:r>
    </w:p>
    <w:p w:rsidR="002B5149" w:rsidRPr="00FB07FA" w:rsidRDefault="002B5149" w:rsidP="002B5149">
      <w:pPr>
        <w:tabs>
          <w:tab w:val="left" w:pos="930"/>
        </w:tabs>
        <w:autoSpaceDE w:val="0"/>
        <w:autoSpaceDN w:val="0"/>
        <w:adjustRightInd w:val="0"/>
        <w:ind w:firstLine="709"/>
        <w:jc w:val="both"/>
        <w:rPr>
          <w:szCs w:val="28"/>
        </w:rPr>
      </w:pPr>
      <w:r w:rsidRPr="00FB07FA">
        <w:rPr>
          <w:szCs w:val="28"/>
        </w:rPr>
        <w:t xml:space="preserve">Копия электронного документа, представленная в виде документа на бумажном носителе, заверяется в порядке, установленном настоящим пунктом для заверения копий </w:t>
      </w:r>
      <w:r w:rsidRPr="00FB07FA">
        <w:rPr>
          <w:szCs w:val="28"/>
        </w:rPr>
        <w:lastRenderedPageBreak/>
        <w:t>документов на бумажном носителе, с указанием, в какой информационной системе хранится электронный документ.</w:t>
      </w:r>
    </w:p>
    <w:p w:rsidR="002B5149" w:rsidRPr="00FB07FA" w:rsidRDefault="002B5149" w:rsidP="002B5149">
      <w:pPr>
        <w:autoSpaceDE w:val="0"/>
        <w:autoSpaceDN w:val="0"/>
        <w:adjustRightInd w:val="0"/>
        <w:ind w:firstLine="720"/>
        <w:jc w:val="both"/>
        <w:rPr>
          <w:szCs w:val="28"/>
        </w:rPr>
      </w:pPr>
      <w:r>
        <w:rPr>
          <w:szCs w:val="28"/>
        </w:rPr>
        <w:t>4.3.25</w:t>
      </w:r>
      <w:r w:rsidRPr="00FB07FA">
        <w:rPr>
          <w:szCs w:val="28"/>
        </w:rPr>
        <w:t>.</w:t>
      </w:r>
      <w:r w:rsidRPr="00FB07FA">
        <w:rPr>
          <w:rFonts w:cs="Arial"/>
          <w:sz w:val="20"/>
        </w:rPr>
        <w:t xml:space="preserve"> </w:t>
      </w:r>
      <w:r w:rsidRPr="00FB07FA">
        <w:rPr>
          <w:szCs w:val="28"/>
        </w:rPr>
        <w:t>Резолюция содержит указания по исполнению документа. 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 «Дело».</w:t>
      </w:r>
    </w:p>
    <w:p w:rsidR="002B5149" w:rsidRPr="00FB07FA" w:rsidRDefault="002B5149" w:rsidP="002B5149">
      <w:pPr>
        <w:ind w:firstLine="709"/>
        <w:jc w:val="both"/>
        <w:rPr>
          <w:szCs w:val="28"/>
        </w:rPr>
      </w:pPr>
      <w:r w:rsidRPr="00FB07FA">
        <w:rPr>
          <w:szCs w:val="28"/>
        </w:rPr>
        <w:t>Резолюция включают фамилию, инициалы исполнителя (исполнителей); поручение по документу (конкретное задание по исполнению документа или формулировку цели рассмотрения документа); при необходимости</w:t>
      </w:r>
      <w:r w:rsidRPr="00FB07FA">
        <w:rPr>
          <w:i/>
          <w:szCs w:val="28"/>
        </w:rPr>
        <w:t xml:space="preserve"> –</w:t>
      </w:r>
      <w:r w:rsidRPr="00FB07FA">
        <w:rPr>
          <w:szCs w:val="28"/>
        </w:rPr>
        <w:t xml:space="preserve"> срок исполнения (в том числе отметку «срочно» или «весьма срочно», «контроль»); подпись лица, вынесшего резолюцию; дату резолюции. Например:</w:t>
      </w:r>
    </w:p>
    <w:p w:rsidR="002B5149" w:rsidRPr="00FB07FA" w:rsidRDefault="002B5149" w:rsidP="002B5149">
      <w:pPr>
        <w:autoSpaceDE w:val="0"/>
        <w:autoSpaceDN w:val="0"/>
        <w:adjustRightInd w:val="0"/>
        <w:jc w:val="both"/>
        <w:rPr>
          <w:szCs w:val="28"/>
        </w:rPr>
      </w:pPr>
    </w:p>
    <w:p w:rsidR="002B5149" w:rsidRPr="00FB07FA" w:rsidRDefault="002B5149" w:rsidP="002B5149">
      <w:pPr>
        <w:autoSpaceDE w:val="0"/>
        <w:autoSpaceDN w:val="0"/>
        <w:adjustRightInd w:val="0"/>
        <w:jc w:val="center"/>
        <w:rPr>
          <w:szCs w:val="28"/>
        </w:rPr>
      </w:pPr>
      <w:r w:rsidRPr="00FB07FA">
        <w:rPr>
          <w:szCs w:val="28"/>
        </w:rPr>
        <w:t>Морозову Н.В.</w:t>
      </w:r>
    </w:p>
    <w:p w:rsidR="002B5149" w:rsidRPr="00FB07FA" w:rsidRDefault="002B5149" w:rsidP="002B5149">
      <w:pPr>
        <w:autoSpaceDE w:val="0"/>
        <w:autoSpaceDN w:val="0"/>
        <w:adjustRightInd w:val="0"/>
        <w:jc w:val="center"/>
        <w:rPr>
          <w:szCs w:val="28"/>
        </w:rPr>
      </w:pPr>
      <w:r w:rsidRPr="00FB07FA">
        <w:rPr>
          <w:szCs w:val="28"/>
        </w:rPr>
        <w:t>Прошу подготовить проект</w:t>
      </w:r>
    </w:p>
    <w:p w:rsidR="002B5149" w:rsidRPr="00FB07FA" w:rsidRDefault="002B5149" w:rsidP="002B5149">
      <w:pPr>
        <w:autoSpaceDE w:val="0"/>
        <w:autoSpaceDN w:val="0"/>
        <w:adjustRightInd w:val="0"/>
        <w:spacing w:line="360" w:lineRule="auto"/>
        <w:jc w:val="center"/>
        <w:rPr>
          <w:szCs w:val="28"/>
        </w:rPr>
      </w:pPr>
      <w:r w:rsidRPr="00FB07FA">
        <w:rPr>
          <w:szCs w:val="28"/>
        </w:rPr>
        <w:t>договора к 01.12.2019</w:t>
      </w:r>
    </w:p>
    <w:p w:rsidR="002B5149" w:rsidRPr="00FB07FA" w:rsidRDefault="002B5149" w:rsidP="002B5149">
      <w:pPr>
        <w:autoSpaceDE w:val="0"/>
        <w:autoSpaceDN w:val="0"/>
        <w:adjustRightInd w:val="0"/>
        <w:jc w:val="center"/>
        <w:rPr>
          <w:szCs w:val="28"/>
        </w:rPr>
      </w:pPr>
      <w:r w:rsidRPr="00FB07FA">
        <w:rPr>
          <w:szCs w:val="28"/>
        </w:rPr>
        <w:t xml:space="preserve">Подпись </w:t>
      </w:r>
    </w:p>
    <w:p w:rsidR="002B5149" w:rsidRPr="00FB07FA" w:rsidRDefault="002B5149" w:rsidP="002B5149">
      <w:pPr>
        <w:autoSpaceDE w:val="0"/>
        <w:autoSpaceDN w:val="0"/>
        <w:adjustRightInd w:val="0"/>
        <w:jc w:val="center"/>
        <w:rPr>
          <w:szCs w:val="28"/>
        </w:rPr>
      </w:pPr>
      <w:r w:rsidRPr="00FB07FA">
        <w:rPr>
          <w:szCs w:val="28"/>
        </w:rPr>
        <w:t>05.10.2019</w:t>
      </w:r>
    </w:p>
    <w:p w:rsidR="002B5149" w:rsidRPr="00FB07FA" w:rsidRDefault="002B5149" w:rsidP="002B5149">
      <w:pPr>
        <w:autoSpaceDE w:val="0"/>
        <w:autoSpaceDN w:val="0"/>
        <w:adjustRightInd w:val="0"/>
        <w:jc w:val="both"/>
        <w:rPr>
          <w:szCs w:val="28"/>
        </w:rPr>
      </w:pPr>
    </w:p>
    <w:p w:rsidR="002B5149" w:rsidRPr="00FB07FA" w:rsidRDefault="002B5149" w:rsidP="002B5149">
      <w:pPr>
        <w:autoSpaceDE w:val="0"/>
        <w:autoSpaceDN w:val="0"/>
        <w:adjustRightInd w:val="0"/>
        <w:ind w:firstLine="720"/>
        <w:jc w:val="both"/>
        <w:rPr>
          <w:szCs w:val="28"/>
        </w:rPr>
      </w:pPr>
      <w:r w:rsidRPr="00FB07FA">
        <w:rPr>
          <w:szCs w:val="28"/>
        </w:rPr>
        <w:t>Срок исполнения поручения может не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2B5149" w:rsidRPr="00FB07FA" w:rsidRDefault="002B5149" w:rsidP="002B5149">
      <w:pPr>
        <w:autoSpaceDE w:val="0"/>
        <w:autoSpaceDN w:val="0"/>
        <w:adjustRightInd w:val="0"/>
        <w:ind w:firstLine="720"/>
        <w:jc w:val="both"/>
        <w:rPr>
          <w:szCs w:val="28"/>
        </w:rPr>
      </w:pPr>
      <w:r w:rsidRPr="00FB07FA">
        <w:rPr>
          <w:szCs w:val="28"/>
        </w:rPr>
        <w:t>При указании нескольких исполнителей фамилия ответственного исполнителя указывается первой, либо подчеркивается, либо обозначается словом «отв.» («ответственный»). В системе «Дело» ответственный исполнитель отмечается знаком «!» красного цвета.</w:t>
      </w:r>
    </w:p>
    <w:p w:rsidR="002B5149" w:rsidRPr="00FB07FA" w:rsidRDefault="002B5149" w:rsidP="002B5149">
      <w:pPr>
        <w:autoSpaceDE w:val="0"/>
        <w:autoSpaceDN w:val="0"/>
        <w:adjustRightInd w:val="0"/>
        <w:ind w:firstLine="720"/>
        <w:jc w:val="both"/>
        <w:rPr>
          <w:szCs w:val="28"/>
        </w:rPr>
      </w:pPr>
      <w:r w:rsidRPr="00FB07FA">
        <w:rPr>
          <w:szCs w:val="28"/>
        </w:rPr>
        <w:t>Резолюция прикрепляется к документу и вместе с ним подшивается в дело.</w:t>
      </w:r>
      <w:r w:rsidRPr="00FB07FA">
        <w:rPr>
          <w:sz w:val="20"/>
        </w:rPr>
        <w:t xml:space="preserve">  </w:t>
      </w:r>
      <w:r w:rsidRPr="00FB07FA">
        <w:rPr>
          <w:szCs w:val="28"/>
        </w:rPr>
        <w:t>Резолюция, оформленная в системе «Дело» для документа на бумажном носителе, со сроком хранения временным (более 10 лет) или постоянным, при направлении документа в дело распечатывается и помещается в дело вместе с документом.</w:t>
      </w:r>
    </w:p>
    <w:p w:rsidR="002B5149" w:rsidRPr="00FB07FA" w:rsidRDefault="002B5149" w:rsidP="002B5149">
      <w:pPr>
        <w:autoSpaceDE w:val="0"/>
        <w:autoSpaceDN w:val="0"/>
        <w:adjustRightInd w:val="0"/>
        <w:ind w:firstLine="720"/>
        <w:jc w:val="both"/>
        <w:rPr>
          <w:szCs w:val="28"/>
        </w:rPr>
      </w:pPr>
      <w:r w:rsidRPr="00FB07FA">
        <w:rPr>
          <w:szCs w:val="28"/>
        </w:rPr>
        <w:t>Для резолюции может быть предусмотрен специальный бланк формата А5 или А6.</w:t>
      </w:r>
    </w:p>
    <w:p w:rsidR="002B5149" w:rsidRPr="00FB07FA" w:rsidRDefault="002B5149" w:rsidP="002B5149">
      <w:pPr>
        <w:autoSpaceDE w:val="0"/>
        <w:autoSpaceDN w:val="0"/>
        <w:adjustRightInd w:val="0"/>
        <w:ind w:firstLine="720"/>
        <w:jc w:val="both"/>
        <w:rPr>
          <w:szCs w:val="28"/>
        </w:rPr>
      </w:pPr>
      <w:r>
        <w:rPr>
          <w:szCs w:val="28"/>
        </w:rPr>
        <w:t>4.3.26</w:t>
      </w:r>
      <w:r w:rsidRPr="00FB07FA">
        <w:rPr>
          <w:szCs w:val="28"/>
        </w:rPr>
        <w:t>. Отметка о контроле свидетельствует о постановке документа на контроль, проставляется с помощью штампа «Контроль» справа на верхнем поле первой страницы документа. Отметка о контроле в системе «Дело» в РК документа обозначается буквой «К».</w:t>
      </w:r>
    </w:p>
    <w:p w:rsidR="002B5149" w:rsidRPr="00FB07FA" w:rsidRDefault="002B5149" w:rsidP="002B5149">
      <w:pPr>
        <w:autoSpaceDE w:val="0"/>
        <w:autoSpaceDN w:val="0"/>
        <w:adjustRightInd w:val="0"/>
        <w:ind w:firstLine="720"/>
        <w:jc w:val="both"/>
        <w:rPr>
          <w:i/>
          <w:strike/>
          <w:color w:val="FF0000"/>
          <w:szCs w:val="28"/>
        </w:rPr>
      </w:pPr>
      <w:r>
        <w:rPr>
          <w:szCs w:val="28"/>
        </w:rPr>
        <w:t>4.3.27</w:t>
      </w:r>
      <w:r w:rsidRPr="00FB07FA">
        <w:rPr>
          <w:szCs w:val="28"/>
        </w:rPr>
        <w:t xml:space="preserve">. 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Отметка об исполнении может дополняться информацией об особенностях исполнения документа. </w:t>
      </w:r>
    </w:p>
    <w:p w:rsidR="002B5149" w:rsidRPr="00FB07FA" w:rsidRDefault="002B5149" w:rsidP="002B5149">
      <w:pPr>
        <w:autoSpaceDE w:val="0"/>
        <w:autoSpaceDN w:val="0"/>
        <w:adjustRightInd w:val="0"/>
        <w:ind w:firstLine="709"/>
        <w:jc w:val="both"/>
        <w:rPr>
          <w:szCs w:val="28"/>
        </w:rPr>
      </w:pPr>
      <w:r w:rsidRPr="00FB07FA">
        <w:rPr>
          <w:szCs w:val="28"/>
        </w:rPr>
        <w:t>Электронные документы подлежат списанию в дело в системе «Дело»  согласно утвержденной номенклатуре дел.</w:t>
      </w:r>
    </w:p>
    <w:p w:rsidR="002B5149" w:rsidRDefault="002B5149" w:rsidP="002B5149">
      <w:pPr>
        <w:pStyle w:val="ConsNormal"/>
        <w:widowControl/>
        <w:ind w:right="0"/>
        <w:jc w:val="both"/>
        <w:rPr>
          <w:rFonts w:ascii="Times New Roman" w:hAnsi="Times New Roman" w:cs="Times New Roman"/>
          <w:sz w:val="28"/>
          <w:szCs w:val="28"/>
        </w:rPr>
      </w:pPr>
    </w:p>
    <w:p w:rsidR="002B5149" w:rsidRPr="00A56A5A" w:rsidRDefault="002B5149" w:rsidP="002B5149">
      <w:pPr>
        <w:jc w:val="center"/>
        <w:rPr>
          <w:szCs w:val="28"/>
        </w:rPr>
      </w:pPr>
      <w:r w:rsidRPr="0007072D">
        <w:rPr>
          <w:szCs w:val="28"/>
        </w:rPr>
        <w:t xml:space="preserve">5. </w:t>
      </w:r>
      <w:r w:rsidRPr="00A56A5A">
        <w:rPr>
          <w:szCs w:val="28"/>
        </w:rPr>
        <w:t>Особенности работы с электронными</w:t>
      </w:r>
    </w:p>
    <w:p w:rsidR="002B5149" w:rsidRPr="00A56A5A" w:rsidRDefault="002B5149" w:rsidP="002B5149">
      <w:pPr>
        <w:autoSpaceDE w:val="0"/>
        <w:autoSpaceDN w:val="0"/>
        <w:adjustRightInd w:val="0"/>
        <w:jc w:val="center"/>
        <w:rPr>
          <w:szCs w:val="28"/>
        </w:rPr>
      </w:pPr>
      <w:r w:rsidRPr="00A56A5A">
        <w:rPr>
          <w:szCs w:val="28"/>
        </w:rPr>
        <w:t xml:space="preserve">документами, прием и передача служебной </w:t>
      </w:r>
    </w:p>
    <w:p w:rsidR="002B5149" w:rsidRPr="00A56A5A" w:rsidRDefault="002B5149" w:rsidP="002B5149">
      <w:pPr>
        <w:autoSpaceDE w:val="0"/>
        <w:autoSpaceDN w:val="0"/>
        <w:adjustRightInd w:val="0"/>
        <w:jc w:val="center"/>
        <w:rPr>
          <w:szCs w:val="28"/>
        </w:rPr>
      </w:pPr>
      <w:r w:rsidRPr="00A56A5A">
        <w:rPr>
          <w:szCs w:val="28"/>
        </w:rPr>
        <w:t>информации по официальным каналам электронной почты</w:t>
      </w:r>
    </w:p>
    <w:p w:rsidR="002B5149" w:rsidRPr="0007072D" w:rsidRDefault="002B5149" w:rsidP="002B5149">
      <w:pPr>
        <w:autoSpaceDE w:val="0"/>
        <w:autoSpaceDN w:val="0"/>
        <w:adjustRightInd w:val="0"/>
        <w:jc w:val="center"/>
        <w:rPr>
          <w:b/>
          <w:szCs w:val="28"/>
        </w:rPr>
      </w:pPr>
    </w:p>
    <w:p w:rsidR="002B5149" w:rsidRPr="0007072D" w:rsidRDefault="002B5149" w:rsidP="002B5149">
      <w:pPr>
        <w:autoSpaceDE w:val="0"/>
        <w:autoSpaceDN w:val="0"/>
        <w:adjustRightInd w:val="0"/>
        <w:ind w:firstLine="709"/>
        <w:jc w:val="both"/>
        <w:rPr>
          <w:szCs w:val="28"/>
        </w:rPr>
      </w:pPr>
      <w:r w:rsidRPr="0007072D">
        <w:rPr>
          <w:szCs w:val="28"/>
        </w:rPr>
        <w:t xml:space="preserve">5.1. Электронные документы создаются, обрабатываются и хранятся в системе </w:t>
      </w:r>
      <w:r>
        <w:rPr>
          <w:szCs w:val="28"/>
        </w:rPr>
        <w:t xml:space="preserve">электронного документооборота </w:t>
      </w:r>
      <w:r w:rsidRPr="0007072D">
        <w:rPr>
          <w:szCs w:val="28"/>
        </w:rPr>
        <w:t>«Дело».</w:t>
      </w:r>
    </w:p>
    <w:p w:rsidR="002B5149" w:rsidRPr="00A56A5A" w:rsidRDefault="002B5149" w:rsidP="002B5149">
      <w:pPr>
        <w:autoSpaceDE w:val="0"/>
        <w:autoSpaceDN w:val="0"/>
        <w:adjustRightInd w:val="0"/>
        <w:ind w:firstLine="709"/>
        <w:jc w:val="both"/>
        <w:rPr>
          <w:szCs w:val="28"/>
        </w:rPr>
      </w:pPr>
      <w:r w:rsidRPr="00A56A5A">
        <w:rPr>
          <w:szCs w:val="28"/>
        </w:rPr>
        <w:t xml:space="preserve">Электронные документы являются официальными документами </w:t>
      </w:r>
      <w:r>
        <w:rPr>
          <w:szCs w:val="28"/>
        </w:rPr>
        <w:t>Администрации Персиановского сельского поселения</w:t>
      </w:r>
      <w:r w:rsidRPr="00A56A5A">
        <w:rPr>
          <w:szCs w:val="28"/>
        </w:rPr>
        <w:t>. Электронный документ должен быть оформлен в соответствии с Инструкцией по делопроизводству и иметь реквизиты, установленные для аналогичного документа на бумажном носителе.</w:t>
      </w:r>
    </w:p>
    <w:p w:rsidR="002B5149" w:rsidRPr="0007072D" w:rsidRDefault="002B5149" w:rsidP="002B5149">
      <w:pPr>
        <w:ind w:firstLine="709"/>
        <w:jc w:val="both"/>
        <w:rPr>
          <w:szCs w:val="28"/>
        </w:rPr>
      </w:pPr>
      <w:r w:rsidRPr="0007072D">
        <w:rPr>
          <w:szCs w:val="28"/>
        </w:rPr>
        <w:lastRenderedPageBreak/>
        <w:t xml:space="preserve">Документооборот в </w:t>
      </w:r>
      <w:r>
        <w:rPr>
          <w:szCs w:val="28"/>
        </w:rPr>
        <w:t>Администрации Персиановского сельского поселения</w:t>
      </w:r>
      <w:r w:rsidRPr="0007072D">
        <w:rPr>
          <w:szCs w:val="28"/>
        </w:rPr>
        <w:t xml:space="preserve"> осуществляется в электронном виде по системе «Дело». Передача документов по иным каналам связи и (или) на бумажном носителе не допускается, за исключением случаев, когда федеральными или областными законами либо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2B5149" w:rsidRPr="000B7457" w:rsidRDefault="002B5149" w:rsidP="002B5149">
      <w:pPr>
        <w:ind w:firstLine="708"/>
        <w:jc w:val="both"/>
        <w:rPr>
          <w:highlight w:val="green"/>
        </w:rPr>
      </w:pPr>
      <w:r w:rsidRPr="0007072D">
        <w:rPr>
          <w:szCs w:val="28"/>
        </w:rPr>
        <w:t xml:space="preserve">Обмен электронными документами, отправляемыми и поступающими по системе межведомственного электронного документооборота (далее – МЭДО), осуществляется в соответствии с нормативными правовыми актами </w:t>
      </w:r>
      <w:r w:rsidRPr="00807B21">
        <w:rPr>
          <w:szCs w:val="28"/>
        </w:rPr>
        <w:t>Правительства Российской Федерации</w:t>
      </w:r>
      <w:r>
        <w:rPr>
          <w:szCs w:val="28"/>
        </w:rPr>
        <w:t>, Правительства Ростовской области</w:t>
      </w:r>
      <w:r w:rsidRPr="0007072D">
        <w:rPr>
          <w:szCs w:val="28"/>
        </w:rPr>
        <w:t xml:space="preserve">, а также методическими рекомендациями </w:t>
      </w:r>
      <w:r w:rsidRPr="00807B21">
        <w:rPr>
          <w:szCs w:val="28"/>
        </w:rPr>
        <w:t>Министерства связи и массовых коммуникаций Российской Федерации и Федеральной службы охраны Российской Федерации,</w:t>
      </w:r>
      <w:r>
        <w:rPr>
          <w:szCs w:val="28"/>
        </w:rPr>
        <w:t xml:space="preserve"> Министерства информационных технологий и связи </w:t>
      </w:r>
      <w:r w:rsidRPr="000B7457">
        <w:rPr>
          <w:szCs w:val="28"/>
        </w:rPr>
        <w:t>Ростовской области.</w:t>
      </w:r>
      <w:r w:rsidRPr="000B7457">
        <w:rPr>
          <w:highlight w:val="green"/>
        </w:rPr>
        <w:t xml:space="preserve"> </w:t>
      </w:r>
    </w:p>
    <w:p w:rsidR="002B5149" w:rsidRPr="0007072D" w:rsidRDefault="002B5149" w:rsidP="002B5149">
      <w:pPr>
        <w:ind w:firstLine="708"/>
        <w:jc w:val="both"/>
        <w:rPr>
          <w:szCs w:val="28"/>
        </w:rPr>
      </w:pPr>
      <w:r w:rsidRPr="000B7457">
        <w:t>Все персональные данные, содержащиеся в служебной переписке, а также обращения граждан, которые регистрируются в системе электронного документооборота «Дело» защищены в соответствии с федеральным законом от 27.07.2006 № 152 «О персональных данных» персонифицированным доступом. Оператором по защите персональных данных в системе электронного документооборота «Дело» является министерство информационных технологий и связи Ростовской области.</w:t>
      </w:r>
    </w:p>
    <w:p w:rsidR="002B5149" w:rsidRPr="00A56A5A" w:rsidRDefault="002B5149" w:rsidP="002B5149">
      <w:pPr>
        <w:pStyle w:val="a3"/>
        <w:numPr>
          <w:ilvl w:val="2"/>
          <w:numId w:val="16"/>
        </w:numPr>
        <w:suppressAutoHyphens w:val="0"/>
        <w:autoSpaceDE w:val="0"/>
        <w:autoSpaceDN w:val="0"/>
        <w:adjustRightInd w:val="0"/>
        <w:ind w:left="0" w:firstLine="0"/>
        <w:jc w:val="both"/>
        <w:rPr>
          <w:szCs w:val="28"/>
        </w:rPr>
      </w:pPr>
      <w:r w:rsidRPr="00A56A5A">
        <w:rPr>
          <w:szCs w:val="28"/>
        </w:rPr>
        <w:t xml:space="preserve">Для подтверждения подлинности электронных документов, направляемых в другие органы исполнительной власти и организации, в </w:t>
      </w:r>
      <w:r>
        <w:rPr>
          <w:szCs w:val="28"/>
        </w:rPr>
        <w:t>Администрации Персиановского сельского поселения</w:t>
      </w:r>
      <w:r w:rsidRPr="00A56A5A">
        <w:rPr>
          <w:szCs w:val="28"/>
        </w:rPr>
        <w:t xml:space="preserve"> используется электронная подпись должностного лица, подписавшего документ.</w:t>
      </w:r>
      <w:r>
        <w:rPr>
          <w:szCs w:val="28"/>
        </w:rPr>
        <w:t xml:space="preserve"> </w:t>
      </w:r>
    </w:p>
    <w:p w:rsidR="002B5149" w:rsidRPr="00A56A5A" w:rsidRDefault="002B5149" w:rsidP="002B5149">
      <w:pPr>
        <w:tabs>
          <w:tab w:val="left" w:pos="708"/>
          <w:tab w:val="center" w:pos="4153"/>
          <w:tab w:val="right" w:pos="8306"/>
        </w:tabs>
        <w:ind w:firstLine="709"/>
        <w:jc w:val="both"/>
        <w:rPr>
          <w:szCs w:val="28"/>
        </w:rPr>
      </w:pPr>
      <w:r>
        <w:rPr>
          <w:szCs w:val="28"/>
        </w:rPr>
        <w:t xml:space="preserve">5.2. </w:t>
      </w:r>
      <w:r w:rsidRPr="0007072D">
        <w:rPr>
          <w:szCs w:val="28"/>
        </w:rPr>
        <w:t xml:space="preserve">Документы, поступающие в </w:t>
      </w:r>
      <w:r w:rsidRPr="00670ABC">
        <w:rPr>
          <w:szCs w:val="28"/>
        </w:rPr>
        <w:t xml:space="preserve">Администрацию </w:t>
      </w:r>
      <w:r>
        <w:rPr>
          <w:color w:val="000000"/>
          <w:szCs w:val="28"/>
        </w:rPr>
        <w:t>Персиановского сельского поселения</w:t>
      </w:r>
      <w:r w:rsidRPr="0007072D">
        <w:rPr>
          <w:szCs w:val="28"/>
        </w:rPr>
        <w:t xml:space="preserve"> на бумажном носителе, включаются в систему «Дело» после сканирования и создания электронных </w:t>
      </w:r>
      <w:r>
        <w:rPr>
          <w:szCs w:val="28"/>
        </w:rPr>
        <w:t>копий</w:t>
      </w:r>
      <w:r w:rsidRPr="0007072D">
        <w:rPr>
          <w:szCs w:val="28"/>
        </w:rPr>
        <w:t xml:space="preserve"> документов. Включение электронно</w:t>
      </w:r>
      <w:r>
        <w:rPr>
          <w:szCs w:val="28"/>
        </w:rPr>
        <w:t>й</w:t>
      </w:r>
      <w:r w:rsidRPr="0007072D">
        <w:rPr>
          <w:szCs w:val="28"/>
        </w:rPr>
        <w:t xml:space="preserve"> </w:t>
      </w:r>
      <w:r>
        <w:rPr>
          <w:szCs w:val="28"/>
        </w:rPr>
        <w:t>копии</w:t>
      </w:r>
      <w:r w:rsidRPr="0007072D">
        <w:rPr>
          <w:szCs w:val="28"/>
        </w:rPr>
        <w:t xml:space="preserve"> документа в систему «Дело» возможно после его верификации (подтверждения соответствия электронно</w:t>
      </w:r>
      <w:r>
        <w:rPr>
          <w:szCs w:val="28"/>
        </w:rPr>
        <w:t>й копии</w:t>
      </w:r>
      <w:r w:rsidRPr="0007072D">
        <w:rPr>
          <w:szCs w:val="28"/>
        </w:rPr>
        <w:t xml:space="preserve"> документа его подлиннику). Подтверждение соответствия </w:t>
      </w:r>
      <w:r>
        <w:rPr>
          <w:szCs w:val="28"/>
        </w:rPr>
        <w:t>электронной копии</w:t>
      </w:r>
      <w:r w:rsidRPr="0007072D">
        <w:rPr>
          <w:szCs w:val="28"/>
        </w:rPr>
        <w:t xml:space="preserve"> подлиннику документа осуществляется работником с помощью </w:t>
      </w:r>
      <w:r w:rsidRPr="00807B21">
        <w:rPr>
          <w:szCs w:val="28"/>
        </w:rPr>
        <w:t>ЭП</w:t>
      </w:r>
      <w:r w:rsidRPr="0007072D">
        <w:rPr>
          <w:szCs w:val="28"/>
        </w:rPr>
        <w:t xml:space="preserve"> работника, выполняющего данную процедуру.</w:t>
      </w:r>
      <w:r>
        <w:rPr>
          <w:szCs w:val="28"/>
        </w:rPr>
        <w:t xml:space="preserve"> </w:t>
      </w:r>
      <w:r w:rsidRPr="00A56A5A">
        <w:rPr>
          <w:szCs w:val="28"/>
        </w:rPr>
        <w:t xml:space="preserve">При включении документа в систему «Дело» формируется регистрационная карта, посредством которой обеспечивается поиск, доступ к документу, его контроль, хранение и использование. </w:t>
      </w:r>
    </w:p>
    <w:p w:rsidR="002B5149" w:rsidRPr="00A56A5A" w:rsidRDefault="002B5149" w:rsidP="002B5149">
      <w:pPr>
        <w:autoSpaceDE w:val="0"/>
        <w:autoSpaceDN w:val="0"/>
        <w:adjustRightInd w:val="0"/>
        <w:ind w:firstLine="709"/>
        <w:jc w:val="both"/>
        <w:rPr>
          <w:szCs w:val="28"/>
        </w:rPr>
      </w:pPr>
      <w:r w:rsidRPr="00A56A5A">
        <w:rPr>
          <w:szCs w:val="28"/>
        </w:rPr>
        <w:t xml:space="preserve">5.3. Обмен электронными документами с организациями, не являющимися участниками межведомственного электронного документооборота, и гражданами может осуществляться с использованием электронной почты. Электронная почта – одни из способов доставки, отправки информации и обмена ею между пользователями как внутри </w:t>
      </w:r>
      <w:r>
        <w:rPr>
          <w:szCs w:val="28"/>
        </w:rPr>
        <w:t>Администрации Персиановского сельского поселения</w:t>
      </w:r>
      <w:r w:rsidRPr="00A56A5A">
        <w:rPr>
          <w:szCs w:val="28"/>
        </w:rPr>
        <w:t>, так и между организациями, имеющими соответствующие технические средства.</w:t>
      </w:r>
    </w:p>
    <w:p w:rsidR="002B5149" w:rsidRPr="00A56A5A" w:rsidRDefault="002B5149" w:rsidP="002B5149">
      <w:pPr>
        <w:autoSpaceDE w:val="0"/>
        <w:autoSpaceDN w:val="0"/>
        <w:adjustRightInd w:val="0"/>
        <w:ind w:firstLine="709"/>
        <w:jc w:val="both"/>
        <w:rPr>
          <w:szCs w:val="28"/>
        </w:rPr>
      </w:pPr>
      <w:r w:rsidRPr="00A56A5A">
        <w:rPr>
          <w:szCs w:val="28"/>
        </w:rPr>
        <w:t>Отправляемый посредством электронной почты электронный документ (электронная копия документа) должен иметь реквизиты, установленные для аналогичного документа на бумажном носителе.</w:t>
      </w:r>
    </w:p>
    <w:p w:rsidR="002B5149" w:rsidRPr="00A56A5A" w:rsidRDefault="002B5149" w:rsidP="002B5149">
      <w:pPr>
        <w:autoSpaceDE w:val="0"/>
        <w:autoSpaceDN w:val="0"/>
        <w:adjustRightInd w:val="0"/>
        <w:ind w:firstLine="709"/>
        <w:jc w:val="both"/>
        <w:rPr>
          <w:szCs w:val="28"/>
        </w:rPr>
      </w:pPr>
      <w:r w:rsidRPr="00A56A5A">
        <w:rPr>
          <w:szCs w:val="28"/>
        </w:rPr>
        <w:t xml:space="preserve">Разрешение на передачу документа по электронной почте дает </w:t>
      </w:r>
      <w:r>
        <w:rPr>
          <w:szCs w:val="28"/>
        </w:rPr>
        <w:t>глава Администрации Персиановского сельского поселения.</w:t>
      </w:r>
    </w:p>
    <w:p w:rsidR="002B5149" w:rsidRPr="00A56A5A" w:rsidRDefault="002B5149" w:rsidP="002B5149">
      <w:pPr>
        <w:autoSpaceDE w:val="0"/>
        <w:autoSpaceDN w:val="0"/>
        <w:adjustRightInd w:val="0"/>
        <w:ind w:firstLine="709"/>
        <w:jc w:val="both"/>
        <w:rPr>
          <w:szCs w:val="28"/>
        </w:rPr>
      </w:pPr>
      <w:r w:rsidRPr="00A56A5A">
        <w:rPr>
          <w:szCs w:val="28"/>
        </w:rPr>
        <w:t xml:space="preserve">Ответственность за содержание передаваемой информации возлагается на исполнителя, подготовившего документ к передаче, </w:t>
      </w:r>
      <w:r>
        <w:rPr>
          <w:szCs w:val="28"/>
        </w:rPr>
        <w:t>главу Администрации Персиановского сельского поселения</w:t>
      </w:r>
      <w:r w:rsidRPr="00A56A5A">
        <w:rPr>
          <w:szCs w:val="28"/>
        </w:rPr>
        <w:t>.</w:t>
      </w:r>
    </w:p>
    <w:p w:rsidR="002B5149" w:rsidRPr="00A56A5A" w:rsidRDefault="002B5149" w:rsidP="002B5149">
      <w:pPr>
        <w:autoSpaceDE w:val="0"/>
        <w:autoSpaceDN w:val="0"/>
        <w:adjustRightInd w:val="0"/>
        <w:ind w:firstLine="709"/>
        <w:jc w:val="both"/>
        <w:rPr>
          <w:szCs w:val="28"/>
        </w:rPr>
      </w:pPr>
      <w:r w:rsidRPr="00C07D2B">
        <w:rPr>
          <w:szCs w:val="28"/>
        </w:rPr>
        <w:t>Передача и прием документов осуществляются только с ведома лица, ответственного за компьютер, имеющий выход к электронной почте. Контроль за использованием компьютеров, имеющих выход к электронной почте, установленный кабинетах работников, осуществляется сами работниками.</w:t>
      </w:r>
    </w:p>
    <w:p w:rsidR="002B5149" w:rsidRPr="00A56A5A" w:rsidRDefault="002B5149" w:rsidP="002B5149">
      <w:pPr>
        <w:autoSpaceDE w:val="0"/>
        <w:autoSpaceDN w:val="0"/>
        <w:adjustRightInd w:val="0"/>
        <w:ind w:firstLine="709"/>
        <w:jc w:val="both"/>
        <w:rPr>
          <w:szCs w:val="28"/>
        </w:rPr>
      </w:pPr>
      <w:r w:rsidRPr="00A56A5A">
        <w:rPr>
          <w:szCs w:val="28"/>
        </w:rPr>
        <w:t xml:space="preserve">Запрещается передавать по электронной почте сведения, содержащие государственную тайну, документы с пометкой «Для служебного пользования». </w:t>
      </w:r>
    </w:p>
    <w:p w:rsidR="002B5149" w:rsidRPr="00A56A5A" w:rsidRDefault="002B5149" w:rsidP="002B5149">
      <w:pPr>
        <w:autoSpaceDE w:val="0"/>
        <w:autoSpaceDN w:val="0"/>
        <w:adjustRightInd w:val="0"/>
        <w:ind w:firstLine="709"/>
        <w:jc w:val="both"/>
        <w:rPr>
          <w:szCs w:val="28"/>
        </w:rPr>
      </w:pPr>
      <w:r w:rsidRPr="00A56A5A">
        <w:rPr>
          <w:szCs w:val="28"/>
        </w:rPr>
        <w:lastRenderedPageBreak/>
        <w:t xml:space="preserve">Электронные сообщения, поступившие в </w:t>
      </w:r>
      <w:r>
        <w:rPr>
          <w:szCs w:val="28"/>
        </w:rPr>
        <w:t>Администрацию Персиановского сельского поселения</w:t>
      </w:r>
      <w:r w:rsidRPr="00A56A5A">
        <w:rPr>
          <w:szCs w:val="28"/>
        </w:rPr>
        <w:t xml:space="preserve">, адресованные </w:t>
      </w:r>
      <w:r>
        <w:rPr>
          <w:szCs w:val="28"/>
        </w:rPr>
        <w:t>главе Администрации Персиановского сельского поселения</w:t>
      </w:r>
      <w:r w:rsidRPr="00A56A5A">
        <w:rPr>
          <w:szCs w:val="28"/>
        </w:rPr>
        <w:t xml:space="preserve"> и имеющие соответствующие реквизиты письма, регистрируются в системе «Дело». </w:t>
      </w:r>
    </w:p>
    <w:p w:rsidR="002B5149" w:rsidRPr="00A56A5A" w:rsidRDefault="002B5149" w:rsidP="002B5149">
      <w:pPr>
        <w:autoSpaceDE w:val="0"/>
        <w:autoSpaceDN w:val="0"/>
        <w:adjustRightInd w:val="0"/>
        <w:ind w:firstLine="709"/>
        <w:jc w:val="both"/>
        <w:rPr>
          <w:szCs w:val="28"/>
        </w:rPr>
      </w:pPr>
      <w:r w:rsidRPr="00A56A5A">
        <w:rPr>
          <w:szCs w:val="28"/>
        </w:rPr>
        <w:t>Дальнейшая работа с электронным сообщением организуется в соответствии с правилами работы с входящими документами.</w:t>
      </w:r>
    </w:p>
    <w:p w:rsidR="002B5149" w:rsidRPr="00487027" w:rsidRDefault="002B5149" w:rsidP="002B5149">
      <w:pPr>
        <w:tabs>
          <w:tab w:val="left" w:pos="708"/>
          <w:tab w:val="center" w:pos="4153"/>
          <w:tab w:val="right" w:pos="8306"/>
        </w:tabs>
        <w:ind w:firstLine="709"/>
        <w:jc w:val="both"/>
        <w:rPr>
          <w:szCs w:val="28"/>
        </w:rPr>
      </w:pPr>
      <w:r w:rsidRPr="00487027">
        <w:rPr>
          <w:szCs w:val="28"/>
        </w:rPr>
        <w:t>5.4. Подтверждение соответствия распечатанной копии электронного документа подтверждается штампом «Подписано электронной подписью» и визой работника, создавшего копию электронного документа.</w:t>
      </w:r>
    </w:p>
    <w:p w:rsidR="002B5149" w:rsidRPr="00487027" w:rsidRDefault="002B5149" w:rsidP="002B5149">
      <w:pPr>
        <w:autoSpaceDE w:val="0"/>
        <w:autoSpaceDN w:val="0"/>
        <w:adjustRightInd w:val="0"/>
        <w:ind w:firstLine="709"/>
        <w:jc w:val="both"/>
        <w:rPr>
          <w:szCs w:val="28"/>
        </w:rPr>
      </w:pPr>
      <w:r w:rsidRPr="00487027">
        <w:rPr>
          <w:szCs w:val="28"/>
        </w:rPr>
        <w:t xml:space="preserve">5.5. Техническую поддержку и развитие системы электронной почты обеспечивает </w:t>
      </w:r>
      <w:r>
        <w:rPr>
          <w:szCs w:val="28"/>
        </w:rPr>
        <w:t>ведущий специалист системный администратор Администрации Персиановского сельского поселения</w:t>
      </w:r>
      <w:r w:rsidRPr="00487027">
        <w:rPr>
          <w:szCs w:val="28"/>
        </w:rPr>
        <w:t>.</w:t>
      </w:r>
    </w:p>
    <w:p w:rsidR="002B5149" w:rsidRPr="00487027" w:rsidRDefault="002B5149" w:rsidP="002B5149">
      <w:pPr>
        <w:widowControl w:val="0"/>
        <w:autoSpaceDE w:val="0"/>
        <w:autoSpaceDN w:val="0"/>
        <w:adjustRightInd w:val="0"/>
        <w:ind w:firstLine="709"/>
        <w:jc w:val="both"/>
        <w:rPr>
          <w:szCs w:val="28"/>
        </w:rPr>
      </w:pPr>
      <w:r w:rsidRPr="00487027">
        <w:rPr>
          <w:szCs w:val="28"/>
        </w:rPr>
        <w:t>5.</w:t>
      </w:r>
      <w:r>
        <w:rPr>
          <w:szCs w:val="28"/>
        </w:rPr>
        <w:t>6</w:t>
      </w:r>
      <w:r w:rsidRPr="00487027">
        <w:rPr>
          <w:szCs w:val="28"/>
        </w:rPr>
        <w:t>. Единицей учета электронного документа является документ, зарегистрированный в системе «Дело». Электронный документ, имеющий приложения, регистрируется и учитывается как один документ.</w:t>
      </w:r>
    </w:p>
    <w:p w:rsidR="002B5149" w:rsidRPr="00487027" w:rsidRDefault="002B5149" w:rsidP="002B5149">
      <w:pPr>
        <w:widowControl w:val="0"/>
        <w:autoSpaceDE w:val="0"/>
        <w:autoSpaceDN w:val="0"/>
        <w:adjustRightInd w:val="0"/>
        <w:ind w:firstLine="709"/>
        <w:jc w:val="both"/>
        <w:rPr>
          <w:color w:val="00B050"/>
          <w:szCs w:val="28"/>
        </w:rPr>
      </w:pPr>
      <w:r w:rsidRPr="00487027">
        <w:rPr>
          <w:szCs w:val="28"/>
        </w:rPr>
        <w:t>5.</w:t>
      </w:r>
      <w:r>
        <w:rPr>
          <w:szCs w:val="28"/>
        </w:rPr>
        <w:t>7</w:t>
      </w:r>
      <w:r w:rsidRPr="00487027">
        <w:rPr>
          <w:szCs w:val="28"/>
        </w:rPr>
        <w:t>. Электронные документы формируются в дела в соответствии с номенклатурой дел и индексируются в порядке, установленном в отношении дел, составленных из документов на бумажном носителе</w:t>
      </w:r>
      <w:r w:rsidRPr="00487027">
        <w:rPr>
          <w:color w:val="00B050"/>
          <w:szCs w:val="28"/>
        </w:rPr>
        <w:t>.</w:t>
      </w:r>
    </w:p>
    <w:p w:rsidR="002B5149" w:rsidRPr="00487027" w:rsidRDefault="002B5149" w:rsidP="002B5149">
      <w:pPr>
        <w:widowControl w:val="0"/>
        <w:autoSpaceDE w:val="0"/>
        <w:autoSpaceDN w:val="0"/>
        <w:adjustRightInd w:val="0"/>
        <w:ind w:firstLine="709"/>
        <w:jc w:val="both"/>
        <w:rPr>
          <w:szCs w:val="28"/>
        </w:rPr>
      </w:pPr>
      <w:r>
        <w:rPr>
          <w:szCs w:val="28"/>
        </w:rPr>
        <w:t>5.8</w:t>
      </w:r>
      <w:r w:rsidRPr="00487027">
        <w:rPr>
          <w:szCs w:val="28"/>
        </w:rPr>
        <w:t>. Электронные документы после их исполнения подлежат хранению в системе «Дело».</w:t>
      </w:r>
    </w:p>
    <w:p w:rsidR="002B5149" w:rsidRDefault="002B5149" w:rsidP="002B5149">
      <w:pPr>
        <w:pStyle w:val="ConsNormal"/>
        <w:widowControl/>
        <w:ind w:right="0" w:firstLine="0"/>
        <w:rPr>
          <w:rFonts w:ascii="Times New Roman" w:hAnsi="Times New Roman" w:cs="Times New Roman"/>
          <w:sz w:val="28"/>
          <w:szCs w:val="28"/>
        </w:rPr>
      </w:pPr>
    </w:p>
    <w:p w:rsidR="002B5149" w:rsidRDefault="002B5149" w:rsidP="002B5149">
      <w:pPr>
        <w:pStyle w:val="ConsNormal"/>
        <w:widowControl/>
        <w:ind w:right="0" w:firstLine="0"/>
        <w:jc w:val="center"/>
        <w:rPr>
          <w:rFonts w:ascii="Times New Roman" w:hAnsi="Times New Roman" w:cs="Times New Roman"/>
          <w:sz w:val="28"/>
          <w:szCs w:val="28"/>
        </w:rPr>
      </w:pPr>
      <w:r>
        <w:rPr>
          <w:rFonts w:ascii="Times New Roman" w:hAnsi="Times New Roman" w:cs="Times New Roman"/>
          <w:sz w:val="28"/>
          <w:szCs w:val="28"/>
        </w:rPr>
        <w:t>6</w:t>
      </w:r>
      <w:r w:rsidRPr="005B6289">
        <w:rPr>
          <w:rFonts w:ascii="Times New Roman" w:hAnsi="Times New Roman" w:cs="Times New Roman"/>
          <w:sz w:val="28"/>
          <w:szCs w:val="28"/>
        </w:rPr>
        <w:t>. Подготовка и оформление правовых актов</w:t>
      </w:r>
    </w:p>
    <w:p w:rsidR="002B5149" w:rsidRPr="005B6289" w:rsidRDefault="002B5149" w:rsidP="002B5149">
      <w:pPr>
        <w:pStyle w:val="ConsNormal"/>
        <w:widowControl/>
        <w:ind w:right="0" w:firstLine="0"/>
        <w:jc w:val="center"/>
        <w:rPr>
          <w:rFonts w:ascii="Times New Roman" w:hAnsi="Times New Roman" w:cs="Times New Roman"/>
          <w:sz w:val="28"/>
          <w:szCs w:val="28"/>
        </w:rPr>
      </w:pPr>
    </w:p>
    <w:p w:rsidR="002B5149" w:rsidRDefault="002B5149" w:rsidP="002B5149">
      <w:pPr>
        <w:pStyle w:val="a4"/>
        <w:tabs>
          <w:tab w:val="left" w:pos="708"/>
        </w:tabs>
        <w:ind w:firstLine="720"/>
        <w:jc w:val="both"/>
        <w:rPr>
          <w:szCs w:val="28"/>
        </w:rPr>
      </w:pPr>
      <w:r>
        <w:rPr>
          <w:szCs w:val="28"/>
        </w:rPr>
        <w:t>6</w:t>
      </w:r>
      <w:r w:rsidRPr="005B6289">
        <w:rPr>
          <w:szCs w:val="28"/>
        </w:rPr>
        <w:t xml:space="preserve">.1. Порядок подготовки, издания и работы с правовыми актами </w:t>
      </w:r>
      <w:r w:rsidRPr="00455AFB">
        <w:rPr>
          <w:szCs w:val="28"/>
        </w:rPr>
        <w:t xml:space="preserve">Администрации </w:t>
      </w:r>
      <w:r>
        <w:rPr>
          <w:color w:val="000000"/>
          <w:szCs w:val="28"/>
        </w:rPr>
        <w:t>Персиановского сельского поселения</w:t>
      </w:r>
      <w:r>
        <w:rPr>
          <w:szCs w:val="28"/>
        </w:rPr>
        <w:t xml:space="preserve"> (далее – правовой акт</w:t>
      </w:r>
      <w:r w:rsidRPr="005B6289">
        <w:rPr>
          <w:szCs w:val="28"/>
        </w:rPr>
        <w:t xml:space="preserve">) определен Регламентом Администрации </w:t>
      </w:r>
      <w:r>
        <w:rPr>
          <w:szCs w:val="28"/>
        </w:rPr>
        <w:t>Персиановского сельского поселения</w:t>
      </w:r>
      <w:r w:rsidRPr="005B6289">
        <w:rPr>
          <w:szCs w:val="28"/>
        </w:rPr>
        <w:t>.</w:t>
      </w:r>
    </w:p>
    <w:p w:rsidR="002B5149" w:rsidRPr="001E6137" w:rsidRDefault="002B5149" w:rsidP="002B5149">
      <w:pPr>
        <w:spacing w:line="235" w:lineRule="auto"/>
        <w:ind w:firstLine="709"/>
        <w:jc w:val="both"/>
        <w:rPr>
          <w:szCs w:val="28"/>
        </w:rPr>
      </w:pPr>
      <w:r w:rsidRPr="001E6137">
        <w:rPr>
          <w:szCs w:val="28"/>
        </w:rPr>
        <w:t>При оформлении правовых актов используются следующие реквизиты:</w:t>
      </w:r>
    </w:p>
    <w:p w:rsidR="002B5149" w:rsidRPr="001E6137" w:rsidRDefault="002B5149" w:rsidP="002B5149">
      <w:pPr>
        <w:spacing w:line="235" w:lineRule="auto"/>
        <w:ind w:firstLine="709"/>
        <w:jc w:val="both"/>
        <w:rPr>
          <w:szCs w:val="28"/>
        </w:rPr>
      </w:pPr>
      <w:r w:rsidRPr="001E6137">
        <w:rPr>
          <w:szCs w:val="28"/>
        </w:rPr>
        <w:t xml:space="preserve">Герб </w:t>
      </w:r>
      <w:r>
        <w:rPr>
          <w:szCs w:val="28"/>
        </w:rPr>
        <w:t>Октябрьского района</w:t>
      </w:r>
      <w:r w:rsidRPr="001E6137">
        <w:rPr>
          <w:szCs w:val="28"/>
        </w:rPr>
        <w:t>;</w:t>
      </w:r>
    </w:p>
    <w:p w:rsidR="002B5149" w:rsidRPr="001E6137" w:rsidRDefault="002B5149" w:rsidP="002B5149">
      <w:pPr>
        <w:spacing w:line="235" w:lineRule="auto"/>
        <w:ind w:firstLine="709"/>
        <w:jc w:val="both"/>
        <w:rPr>
          <w:szCs w:val="28"/>
        </w:rPr>
      </w:pPr>
      <w:r w:rsidRPr="001E6137">
        <w:rPr>
          <w:szCs w:val="28"/>
        </w:rPr>
        <w:t xml:space="preserve">наименование органа исполнительной власти </w:t>
      </w:r>
      <w:r>
        <w:rPr>
          <w:szCs w:val="28"/>
        </w:rPr>
        <w:t>;</w:t>
      </w:r>
    </w:p>
    <w:p w:rsidR="002B5149" w:rsidRPr="001E6137" w:rsidRDefault="002B5149" w:rsidP="002B5149">
      <w:pPr>
        <w:spacing w:line="235" w:lineRule="auto"/>
        <w:ind w:firstLine="709"/>
        <w:jc w:val="both"/>
        <w:rPr>
          <w:szCs w:val="28"/>
        </w:rPr>
      </w:pPr>
      <w:r w:rsidRPr="001E6137">
        <w:rPr>
          <w:szCs w:val="28"/>
        </w:rPr>
        <w:t>вид документа;</w:t>
      </w:r>
    </w:p>
    <w:p w:rsidR="002B5149" w:rsidRPr="001E6137" w:rsidRDefault="002B5149" w:rsidP="002B5149">
      <w:pPr>
        <w:spacing w:line="235" w:lineRule="auto"/>
        <w:ind w:firstLine="709"/>
        <w:jc w:val="both"/>
        <w:rPr>
          <w:szCs w:val="28"/>
        </w:rPr>
      </w:pPr>
      <w:r w:rsidRPr="001E6137">
        <w:rPr>
          <w:szCs w:val="28"/>
        </w:rPr>
        <w:t>дата документа;</w:t>
      </w:r>
    </w:p>
    <w:p w:rsidR="002B5149" w:rsidRPr="001E6137" w:rsidRDefault="002B5149" w:rsidP="002B5149">
      <w:pPr>
        <w:spacing w:line="235" w:lineRule="auto"/>
        <w:ind w:firstLine="709"/>
        <w:jc w:val="both"/>
        <w:rPr>
          <w:szCs w:val="28"/>
        </w:rPr>
      </w:pPr>
      <w:r w:rsidRPr="001E6137">
        <w:rPr>
          <w:szCs w:val="28"/>
        </w:rPr>
        <w:t>регистрационный номер документа;</w:t>
      </w:r>
    </w:p>
    <w:p w:rsidR="002B5149" w:rsidRPr="001E6137" w:rsidRDefault="002B5149" w:rsidP="002B5149">
      <w:pPr>
        <w:spacing w:line="235" w:lineRule="auto"/>
        <w:ind w:firstLine="709"/>
        <w:jc w:val="both"/>
        <w:rPr>
          <w:szCs w:val="28"/>
        </w:rPr>
      </w:pPr>
      <w:r w:rsidRPr="001E6137">
        <w:rPr>
          <w:szCs w:val="28"/>
        </w:rPr>
        <w:t>место составления или издания документа;</w:t>
      </w:r>
    </w:p>
    <w:p w:rsidR="002B5149" w:rsidRPr="001E6137" w:rsidRDefault="002B5149" w:rsidP="002B5149">
      <w:pPr>
        <w:spacing w:line="235" w:lineRule="auto"/>
        <w:ind w:firstLine="709"/>
        <w:jc w:val="both"/>
        <w:rPr>
          <w:szCs w:val="28"/>
        </w:rPr>
      </w:pPr>
      <w:r>
        <w:rPr>
          <w:szCs w:val="28"/>
        </w:rPr>
        <w:t>заголовок</w:t>
      </w:r>
      <w:r w:rsidRPr="001E6137">
        <w:rPr>
          <w:szCs w:val="28"/>
        </w:rPr>
        <w:t xml:space="preserve"> документа;</w:t>
      </w:r>
    </w:p>
    <w:p w:rsidR="002B5149" w:rsidRPr="001E6137" w:rsidRDefault="002B5149" w:rsidP="002B5149">
      <w:pPr>
        <w:spacing w:line="235" w:lineRule="auto"/>
        <w:ind w:firstLine="709"/>
        <w:jc w:val="both"/>
        <w:rPr>
          <w:szCs w:val="28"/>
        </w:rPr>
      </w:pPr>
      <w:r w:rsidRPr="001E6137">
        <w:rPr>
          <w:szCs w:val="28"/>
        </w:rPr>
        <w:t>текст документа;</w:t>
      </w:r>
    </w:p>
    <w:p w:rsidR="002B5149" w:rsidRPr="001E6137" w:rsidRDefault="002B5149" w:rsidP="002B5149">
      <w:pPr>
        <w:spacing w:line="235" w:lineRule="auto"/>
        <w:ind w:firstLine="709"/>
        <w:jc w:val="both"/>
        <w:rPr>
          <w:szCs w:val="28"/>
        </w:rPr>
      </w:pPr>
      <w:r w:rsidRPr="001E6137">
        <w:rPr>
          <w:szCs w:val="28"/>
        </w:rPr>
        <w:t>должность лица, подписавшего документ;</w:t>
      </w:r>
    </w:p>
    <w:p w:rsidR="002B5149" w:rsidRPr="001E6137" w:rsidRDefault="002B5149" w:rsidP="002B5149">
      <w:pPr>
        <w:spacing w:line="235" w:lineRule="auto"/>
        <w:ind w:firstLine="709"/>
        <w:jc w:val="both"/>
        <w:rPr>
          <w:szCs w:val="28"/>
        </w:rPr>
      </w:pPr>
      <w:r w:rsidRPr="001E6137">
        <w:rPr>
          <w:szCs w:val="28"/>
        </w:rPr>
        <w:t>подпись должностного лица;</w:t>
      </w:r>
    </w:p>
    <w:p w:rsidR="002B5149" w:rsidRPr="001E6137" w:rsidRDefault="002B5149" w:rsidP="002B5149">
      <w:pPr>
        <w:spacing w:line="235" w:lineRule="auto"/>
        <w:ind w:firstLine="709"/>
        <w:jc w:val="both"/>
        <w:rPr>
          <w:szCs w:val="28"/>
        </w:rPr>
      </w:pPr>
      <w:r w:rsidRPr="001E6137">
        <w:rPr>
          <w:szCs w:val="28"/>
        </w:rPr>
        <w:t>оттиск печати;</w:t>
      </w:r>
    </w:p>
    <w:p w:rsidR="002B5149" w:rsidRPr="005B6289" w:rsidRDefault="002B5149" w:rsidP="002B5149">
      <w:pPr>
        <w:tabs>
          <w:tab w:val="left" w:pos="708"/>
          <w:tab w:val="center" w:pos="4153"/>
          <w:tab w:val="right" w:pos="8306"/>
        </w:tabs>
        <w:spacing w:line="235" w:lineRule="auto"/>
        <w:ind w:firstLine="709"/>
        <w:jc w:val="both"/>
        <w:rPr>
          <w:szCs w:val="28"/>
        </w:rPr>
      </w:pPr>
      <w:r w:rsidRPr="001E6137">
        <w:rPr>
          <w:szCs w:val="28"/>
        </w:rPr>
        <w:t>отметка об исполнителе (должностное лицо внесшее проект).</w:t>
      </w:r>
    </w:p>
    <w:p w:rsidR="002B5149" w:rsidRPr="00BB5C85" w:rsidRDefault="002B5149" w:rsidP="002B5149">
      <w:pPr>
        <w:tabs>
          <w:tab w:val="left" w:pos="708"/>
          <w:tab w:val="center" w:pos="4153"/>
          <w:tab w:val="right" w:pos="8306"/>
        </w:tabs>
        <w:ind w:firstLine="709"/>
        <w:jc w:val="both"/>
        <w:rPr>
          <w:spacing w:val="-4"/>
          <w:szCs w:val="28"/>
        </w:rPr>
      </w:pPr>
      <w:r w:rsidRPr="00BB5C85">
        <w:rPr>
          <w:szCs w:val="28"/>
        </w:rPr>
        <w:t>При установке грифа ограничения доступа к документу он проставляется в правом верхнем углу первого листа документа на границе верхнего поля при наличии в документе информации, доступ к которой ограничен в соответствии с </w:t>
      </w:r>
      <w:r w:rsidRPr="00BB5C85">
        <w:rPr>
          <w:spacing w:val="-4"/>
          <w:szCs w:val="28"/>
        </w:rPr>
        <w:t>законодательством Российской Федерации.</w:t>
      </w:r>
    </w:p>
    <w:p w:rsidR="002B5149" w:rsidRDefault="002B5149" w:rsidP="002B5149">
      <w:pPr>
        <w:pStyle w:val="ConsNormal"/>
        <w:keepNext/>
        <w:widowControl/>
        <w:ind w:right="0"/>
        <w:jc w:val="both"/>
        <w:rPr>
          <w:rFonts w:ascii="Times New Roman" w:hAnsi="Times New Roman" w:cs="Times New Roman"/>
          <w:sz w:val="28"/>
          <w:szCs w:val="28"/>
        </w:rPr>
      </w:pPr>
      <w:r>
        <w:rPr>
          <w:rFonts w:ascii="Times New Roman" w:hAnsi="Times New Roman" w:cs="Times New Roman"/>
          <w:sz w:val="28"/>
          <w:szCs w:val="28"/>
        </w:rPr>
        <w:t>6</w:t>
      </w:r>
      <w:r w:rsidRPr="005B6289">
        <w:rPr>
          <w:rFonts w:ascii="Times New Roman" w:hAnsi="Times New Roman" w:cs="Times New Roman"/>
          <w:sz w:val="28"/>
          <w:szCs w:val="28"/>
        </w:rPr>
        <w:t>.2. Требования к оформлению проектов правовых актов.</w:t>
      </w:r>
    </w:p>
    <w:p w:rsidR="002B5149" w:rsidRPr="005B6289" w:rsidRDefault="002B5149" w:rsidP="002B5149">
      <w:pPr>
        <w:autoSpaceDE w:val="0"/>
        <w:autoSpaceDN w:val="0"/>
        <w:adjustRightInd w:val="0"/>
        <w:ind w:firstLine="720"/>
        <w:jc w:val="both"/>
        <w:rPr>
          <w:szCs w:val="28"/>
        </w:rPr>
      </w:pPr>
      <w:r>
        <w:rPr>
          <w:szCs w:val="28"/>
        </w:rPr>
        <w:t xml:space="preserve">6.2.1. </w:t>
      </w:r>
      <w:r w:rsidRPr="005B6289">
        <w:rPr>
          <w:szCs w:val="28"/>
        </w:rPr>
        <w:t>Проекты правовых актов должны отвечать следующим требованиям:</w:t>
      </w:r>
    </w:p>
    <w:p w:rsidR="002B5149" w:rsidRPr="005B6289" w:rsidRDefault="002B5149" w:rsidP="002B5149">
      <w:pPr>
        <w:autoSpaceDE w:val="0"/>
        <w:autoSpaceDN w:val="0"/>
        <w:adjustRightInd w:val="0"/>
        <w:ind w:firstLine="720"/>
        <w:jc w:val="both"/>
        <w:rPr>
          <w:szCs w:val="28"/>
        </w:rPr>
      </w:pPr>
      <w:r w:rsidRPr="005B6289">
        <w:rPr>
          <w:szCs w:val="28"/>
        </w:rPr>
        <w:t>быть тщательно отредактированными, иметь краткое, ясное и четкое изложение существа вопроса, исключающее возможность двоякого его толкования, с четко сформулированными и обоснованными целями и задачами;</w:t>
      </w:r>
    </w:p>
    <w:p w:rsidR="002B5149" w:rsidRPr="005B6289" w:rsidRDefault="002B5149" w:rsidP="002B5149">
      <w:pPr>
        <w:autoSpaceDE w:val="0"/>
        <w:autoSpaceDN w:val="0"/>
        <w:adjustRightInd w:val="0"/>
        <w:ind w:firstLine="720"/>
        <w:jc w:val="both"/>
        <w:rPr>
          <w:szCs w:val="28"/>
        </w:rPr>
      </w:pPr>
      <w:r w:rsidRPr="005B6289">
        <w:rPr>
          <w:szCs w:val="28"/>
        </w:rPr>
        <w:t>содержать конкретные предложения, обеспеченные необходимой материально-технической базой, финансированием и исключающие необходимость выпуска документов в дополнение или изменение основного;</w:t>
      </w:r>
    </w:p>
    <w:p w:rsidR="002B5149" w:rsidRPr="005B6289" w:rsidRDefault="002B5149" w:rsidP="002B5149">
      <w:pPr>
        <w:autoSpaceDE w:val="0"/>
        <w:autoSpaceDN w:val="0"/>
        <w:adjustRightInd w:val="0"/>
        <w:ind w:firstLine="720"/>
        <w:jc w:val="both"/>
        <w:rPr>
          <w:szCs w:val="28"/>
        </w:rPr>
      </w:pPr>
      <w:r w:rsidRPr="005B6289">
        <w:rPr>
          <w:szCs w:val="28"/>
        </w:rPr>
        <w:t>содержать указания конкретным исполнителям, реальные сроки исполнения.</w:t>
      </w:r>
    </w:p>
    <w:p w:rsidR="002B5149" w:rsidRPr="005B6289" w:rsidRDefault="002B5149" w:rsidP="002B5149">
      <w:pPr>
        <w:autoSpaceDE w:val="0"/>
        <w:autoSpaceDN w:val="0"/>
        <w:adjustRightInd w:val="0"/>
        <w:ind w:firstLine="720"/>
        <w:jc w:val="both"/>
        <w:rPr>
          <w:szCs w:val="28"/>
        </w:rPr>
      </w:pPr>
      <w:r w:rsidRPr="005B6289">
        <w:rPr>
          <w:szCs w:val="28"/>
        </w:rPr>
        <w:lastRenderedPageBreak/>
        <w:t xml:space="preserve">Проект правового акта должен содержать также пункт о возложении контроля за исполнением документа </w:t>
      </w:r>
      <w:r>
        <w:rPr>
          <w:szCs w:val="28"/>
        </w:rPr>
        <w:t xml:space="preserve">на </w:t>
      </w:r>
      <w:r w:rsidRPr="005B6289">
        <w:rPr>
          <w:szCs w:val="28"/>
        </w:rPr>
        <w:t>должностных лиц. Исключения составляют документы по вопросам, не требующим общего контроля,</w:t>
      </w:r>
      <w:r>
        <w:rPr>
          <w:szCs w:val="28"/>
        </w:rPr>
        <w:t xml:space="preserve"> </w:t>
      </w:r>
      <w:r w:rsidRPr="005B6289">
        <w:rPr>
          <w:szCs w:val="28"/>
        </w:rPr>
        <w:t>в частности: назначение на должность, увольнение, поощрение, отпуск, командирование, утверждение штатного расписания, присвоение почетного звания и т</w:t>
      </w:r>
      <w:r>
        <w:rPr>
          <w:szCs w:val="28"/>
        </w:rPr>
        <w:t>ому подобное.</w:t>
      </w:r>
    </w:p>
    <w:p w:rsidR="002B5149" w:rsidRPr="00BD3866" w:rsidRDefault="002B5149" w:rsidP="002B5149">
      <w:pPr>
        <w:autoSpaceDE w:val="0"/>
        <w:autoSpaceDN w:val="0"/>
        <w:adjustRightInd w:val="0"/>
        <w:ind w:firstLine="709"/>
        <w:jc w:val="both"/>
        <w:rPr>
          <w:szCs w:val="28"/>
        </w:rPr>
      </w:pPr>
      <w:r w:rsidRPr="00BD3866">
        <w:rPr>
          <w:szCs w:val="28"/>
        </w:rPr>
        <w:t>6.2.2.</w:t>
      </w:r>
      <w:r w:rsidRPr="00BD3866">
        <w:rPr>
          <w:spacing w:val="-6"/>
          <w:szCs w:val="28"/>
        </w:rPr>
        <w:t> </w:t>
      </w:r>
      <w:r w:rsidRPr="00BD3866">
        <w:rPr>
          <w:szCs w:val="28"/>
        </w:rPr>
        <w:t xml:space="preserve">Документы (программы, положения, планы, нормы), которые </w:t>
      </w:r>
      <w:r w:rsidRPr="00BD3866">
        <w:rPr>
          <w:spacing w:val="-4"/>
          <w:szCs w:val="28"/>
        </w:rPr>
        <w:t xml:space="preserve">предлагается утвердить подготавливаемым проектом правового акта, прилагаются </w:t>
      </w:r>
      <w:r w:rsidRPr="00BD3866">
        <w:rPr>
          <w:szCs w:val="28"/>
        </w:rPr>
        <w:t>к данному проекту.</w:t>
      </w:r>
    </w:p>
    <w:p w:rsidR="002B5149" w:rsidRPr="005B6289" w:rsidRDefault="002B5149" w:rsidP="002B5149">
      <w:pPr>
        <w:pStyle w:val="ConsNormal"/>
        <w:widowControl/>
        <w:ind w:right="0"/>
        <w:jc w:val="both"/>
        <w:rPr>
          <w:rFonts w:ascii="Times New Roman" w:hAnsi="Times New Roman" w:cs="Times New Roman"/>
          <w:sz w:val="28"/>
          <w:szCs w:val="28"/>
        </w:rPr>
      </w:pPr>
      <w:r w:rsidRPr="00BD3866">
        <w:rPr>
          <w:rFonts w:ascii="Times New Roman" w:hAnsi="Times New Roman" w:cs="Times New Roman"/>
          <w:color w:val="000000"/>
          <w:sz w:val="28"/>
          <w:szCs w:val="28"/>
        </w:rPr>
        <w:t>6.2.3.</w:t>
      </w:r>
      <w:r>
        <w:rPr>
          <w:color w:val="000000"/>
          <w:szCs w:val="28"/>
        </w:rPr>
        <w:t xml:space="preserve"> </w:t>
      </w:r>
      <w:r w:rsidRPr="005B6289">
        <w:rPr>
          <w:rFonts w:ascii="Times New Roman" w:hAnsi="Times New Roman" w:cs="Times New Roman"/>
          <w:sz w:val="28"/>
          <w:szCs w:val="28"/>
        </w:rPr>
        <w:t xml:space="preserve">Проект правового акта </w:t>
      </w:r>
      <w:r>
        <w:rPr>
          <w:rFonts w:ascii="Times New Roman" w:hAnsi="Times New Roman" w:cs="Times New Roman"/>
          <w:sz w:val="28"/>
          <w:szCs w:val="28"/>
        </w:rPr>
        <w:t>во</w:t>
      </w:r>
      <w:r w:rsidRPr="005B6289">
        <w:rPr>
          <w:rFonts w:ascii="Times New Roman" w:hAnsi="Times New Roman" w:cs="Times New Roman"/>
          <w:sz w:val="28"/>
          <w:szCs w:val="28"/>
        </w:rPr>
        <w:t xml:space="preserve"> исполнени</w:t>
      </w:r>
      <w:r>
        <w:rPr>
          <w:rFonts w:ascii="Times New Roman" w:hAnsi="Times New Roman" w:cs="Times New Roman"/>
          <w:sz w:val="28"/>
          <w:szCs w:val="28"/>
        </w:rPr>
        <w:t>е</w:t>
      </w:r>
      <w:r w:rsidRPr="005B6289">
        <w:rPr>
          <w:rFonts w:ascii="Times New Roman" w:hAnsi="Times New Roman" w:cs="Times New Roman"/>
          <w:sz w:val="28"/>
          <w:szCs w:val="28"/>
        </w:rPr>
        <w:t xml:space="preserve"> федерального закона, правового акта Президента Российской Федерации, постановления Правительства Российской Федерации или правового акта Ростовской области должен содержать ссылку на них. При первом упоминании правового акта указываются его вид, дата, номер и полное название. При повторном упоминании допускается не указывать название правового акта.</w:t>
      </w:r>
    </w:p>
    <w:p w:rsidR="002B5149" w:rsidRDefault="002B5149" w:rsidP="002B5149">
      <w:pPr>
        <w:pStyle w:val="ConsNormal"/>
        <w:widowControl/>
        <w:ind w:right="0" w:firstLine="0"/>
        <w:jc w:val="both"/>
        <w:rPr>
          <w:rFonts w:ascii="Times New Roman" w:hAnsi="Times New Roman" w:cs="Times New Roman"/>
          <w:sz w:val="28"/>
          <w:szCs w:val="28"/>
        </w:rPr>
      </w:pP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Например:</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полное наименование – </w:t>
      </w:r>
      <w:r>
        <w:rPr>
          <w:rFonts w:ascii="Times New Roman" w:hAnsi="Times New Roman" w:cs="Times New Roman"/>
          <w:sz w:val="28"/>
          <w:szCs w:val="28"/>
        </w:rPr>
        <w:t>распоряжение</w:t>
      </w:r>
      <w:r w:rsidRPr="005B6289">
        <w:rPr>
          <w:rFonts w:ascii="Times New Roman" w:hAnsi="Times New Roman" w:cs="Times New Roman"/>
          <w:sz w:val="28"/>
          <w:szCs w:val="28"/>
        </w:rPr>
        <w:t xml:space="preserve"> </w:t>
      </w:r>
      <w:r>
        <w:rPr>
          <w:rFonts w:ascii="Times New Roman" w:hAnsi="Times New Roman" w:cs="Times New Roman"/>
          <w:sz w:val="28"/>
          <w:szCs w:val="28"/>
        </w:rPr>
        <w:t>г</w:t>
      </w:r>
      <w:r w:rsidRPr="005B6289">
        <w:rPr>
          <w:rFonts w:ascii="Times New Roman" w:hAnsi="Times New Roman" w:cs="Times New Roman"/>
          <w:sz w:val="28"/>
          <w:szCs w:val="28"/>
        </w:rPr>
        <w:t xml:space="preserve">лавы Администрации </w:t>
      </w:r>
      <w:r>
        <w:rPr>
          <w:rFonts w:ascii="Times New Roman" w:hAnsi="Times New Roman" w:cs="Times New Roman"/>
          <w:sz w:val="28"/>
          <w:szCs w:val="28"/>
        </w:rPr>
        <w:t>Персиановского сельского поселения</w:t>
      </w:r>
      <w:r w:rsidRPr="005B6289">
        <w:rPr>
          <w:rFonts w:ascii="Times New Roman" w:hAnsi="Times New Roman" w:cs="Times New Roman"/>
          <w:sz w:val="28"/>
          <w:szCs w:val="28"/>
        </w:rPr>
        <w:t xml:space="preserve"> от 17.01.2011 № 114 «Об объявлении Благодарности Главы Администрации </w:t>
      </w:r>
      <w:r>
        <w:rPr>
          <w:rFonts w:ascii="Times New Roman" w:hAnsi="Times New Roman" w:cs="Times New Roman"/>
          <w:sz w:val="28"/>
          <w:szCs w:val="28"/>
        </w:rPr>
        <w:t>Персиановского сельского поселения</w:t>
      </w:r>
      <w:r w:rsidRPr="005B6289">
        <w:rPr>
          <w:rFonts w:ascii="Times New Roman" w:hAnsi="Times New Roman" w:cs="Times New Roman"/>
          <w:sz w:val="28"/>
          <w:szCs w:val="28"/>
        </w:rPr>
        <w:t>»;</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сокращенное наименование – </w:t>
      </w:r>
      <w:r>
        <w:rPr>
          <w:rFonts w:ascii="Times New Roman" w:hAnsi="Times New Roman" w:cs="Times New Roman"/>
          <w:sz w:val="28"/>
          <w:szCs w:val="28"/>
        </w:rPr>
        <w:t>распоряжение</w:t>
      </w:r>
      <w:r w:rsidRPr="005B6289">
        <w:rPr>
          <w:rFonts w:ascii="Times New Roman" w:hAnsi="Times New Roman" w:cs="Times New Roman"/>
          <w:sz w:val="28"/>
          <w:szCs w:val="28"/>
        </w:rPr>
        <w:t xml:space="preserve"> </w:t>
      </w:r>
      <w:r>
        <w:rPr>
          <w:rFonts w:ascii="Times New Roman" w:hAnsi="Times New Roman" w:cs="Times New Roman"/>
          <w:sz w:val="28"/>
          <w:szCs w:val="28"/>
        </w:rPr>
        <w:t>г</w:t>
      </w:r>
      <w:r w:rsidRPr="005B6289">
        <w:rPr>
          <w:rFonts w:ascii="Times New Roman" w:hAnsi="Times New Roman" w:cs="Times New Roman"/>
          <w:sz w:val="28"/>
          <w:szCs w:val="28"/>
        </w:rPr>
        <w:t xml:space="preserve">лавы Администрации </w:t>
      </w:r>
      <w:r>
        <w:rPr>
          <w:rFonts w:ascii="Times New Roman" w:hAnsi="Times New Roman" w:cs="Times New Roman"/>
          <w:sz w:val="28"/>
          <w:szCs w:val="28"/>
        </w:rPr>
        <w:t>Персиановского сельского поселения</w:t>
      </w:r>
      <w:r w:rsidRPr="005B6289">
        <w:rPr>
          <w:rFonts w:ascii="Times New Roman" w:hAnsi="Times New Roman" w:cs="Times New Roman"/>
          <w:sz w:val="28"/>
          <w:szCs w:val="28"/>
        </w:rPr>
        <w:t xml:space="preserve"> от 17.01.2011 № 114.</w:t>
      </w:r>
    </w:p>
    <w:p w:rsidR="002B5149" w:rsidRDefault="002B5149" w:rsidP="002B5149">
      <w:pPr>
        <w:pStyle w:val="ConsNormal"/>
        <w:widowControl/>
        <w:ind w:right="0"/>
        <w:jc w:val="both"/>
        <w:rPr>
          <w:rFonts w:ascii="Times New Roman" w:hAnsi="Times New Roman" w:cs="Times New Roman"/>
          <w:sz w:val="28"/>
          <w:szCs w:val="28"/>
        </w:rPr>
      </w:pP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Реквизиты федеральных и областных правовых актов в одном документе оформляются единообразно.</w:t>
      </w:r>
    </w:p>
    <w:p w:rsidR="002B5149" w:rsidRDefault="002B5149" w:rsidP="002B5149">
      <w:pPr>
        <w:pStyle w:val="a4"/>
        <w:tabs>
          <w:tab w:val="left" w:pos="708"/>
        </w:tabs>
        <w:ind w:firstLine="720"/>
        <w:jc w:val="both"/>
        <w:rPr>
          <w:szCs w:val="28"/>
        </w:rPr>
      </w:pPr>
      <w:r>
        <w:rPr>
          <w:color w:val="000000"/>
          <w:szCs w:val="28"/>
        </w:rPr>
        <w:t xml:space="preserve">6.2.4. </w:t>
      </w:r>
      <w:r w:rsidRPr="005B6289">
        <w:rPr>
          <w:szCs w:val="28"/>
        </w:rPr>
        <w:t>В проектах правовых актов употребляются официальные наименования органов и организаций. При первом упоминании по тексту используется полное наименование, в  последующих – допускается сокращенное.</w:t>
      </w:r>
    </w:p>
    <w:p w:rsidR="002B5149" w:rsidRDefault="002B5149" w:rsidP="002B5149">
      <w:pPr>
        <w:pStyle w:val="a4"/>
        <w:tabs>
          <w:tab w:val="left" w:pos="708"/>
        </w:tabs>
        <w:ind w:firstLine="720"/>
        <w:jc w:val="both"/>
        <w:rPr>
          <w:szCs w:val="28"/>
        </w:rPr>
      </w:pPr>
      <w:r>
        <w:rPr>
          <w:szCs w:val="28"/>
        </w:rPr>
        <w:t>При употреблении в тексте документа фамилий лиц инициалы указываются после фамилии.</w:t>
      </w:r>
    </w:p>
    <w:p w:rsidR="002B5149" w:rsidRPr="005B6289" w:rsidRDefault="002B5149" w:rsidP="002B5149">
      <w:pPr>
        <w:pStyle w:val="ConsNormal"/>
        <w:widowControl/>
        <w:ind w:right="0"/>
        <w:jc w:val="both"/>
        <w:rPr>
          <w:rFonts w:ascii="Times New Roman" w:hAnsi="Times New Roman" w:cs="Times New Roman"/>
          <w:sz w:val="28"/>
          <w:szCs w:val="28"/>
        </w:rPr>
      </w:pPr>
      <w:r w:rsidRPr="00E52B56">
        <w:rPr>
          <w:rFonts w:ascii="Times New Roman" w:hAnsi="Times New Roman" w:cs="Times New Roman"/>
          <w:sz w:val="28"/>
          <w:szCs w:val="28"/>
        </w:rPr>
        <w:t xml:space="preserve">6.2.5. </w:t>
      </w:r>
      <w:r w:rsidRPr="005B6289">
        <w:rPr>
          <w:rFonts w:ascii="Times New Roman" w:hAnsi="Times New Roman" w:cs="Times New Roman"/>
          <w:sz w:val="28"/>
          <w:szCs w:val="28"/>
        </w:rPr>
        <w:t>При подготовке проектов правовых актов используется шрифт</w:t>
      </w:r>
      <w:r>
        <w:rPr>
          <w:rFonts w:ascii="Times New Roman" w:hAnsi="Times New Roman" w:cs="Times New Roman"/>
          <w:sz w:val="28"/>
          <w:szCs w:val="28"/>
        </w:rPr>
        <w:t>,</w:t>
      </w:r>
      <w:r w:rsidRPr="005B6289">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9F1CED">
        <w:rPr>
          <w:rFonts w:ascii="Times New Roman" w:hAnsi="Times New Roman" w:cs="Times New Roman"/>
          <w:spacing w:val="-6"/>
          <w:sz w:val="28"/>
          <w:szCs w:val="28"/>
        </w:rPr>
        <w:t>начертание</w:t>
      </w:r>
      <w:r>
        <w:rPr>
          <w:rFonts w:ascii="Times New Roman" w:hAnsi="Times New Roman" w:cs="Times New Roman"/>
          <w:spacing w:val="-6"/>
          <w:sz w:val="28"/>
          <w:szCs w:val="28"/>
        </w:rPr>
        <w:t>м</w:t>
      </w:r>
      <w:r w:rsidRPr="009F1CED">
        <w:rPr>
          <w:rFonts w:ascii="Times New Roman" w:hAnsi="Times New Roman" w:cs="Times New Roman"/>
          <w:spacing w:val="-6"/>
          <w:sz w:val="28"/>
          <w:szCs w:val="28"/>
        </w:rPr>
        <w:t xml:space="preserve"> – обычный, размером 14 пт (при оформлении таблиц допускается 12 пт);</w:t>
      </w:r>
      <w:r w:rsidRPr="005B6289">
        <w:rPr>
          <w:rFonts w:ascii="Times New Roman" w:hAnsi="Times New Roman" w:cs="Times New Roman"/>
          <w:sz w:val="28"/>
          <w:szCs w:val="28"/>
        </w:rPr>
        <w:t xml:space="preserve"> одинарный межстрочный интервал; выравнивание абзаца – по ширине с отступом первой строки 1,2</w:t>
      </w:r>
      <w:r>
        <w:rPr>
          <w:rFonts w:ascii="Times New Roman" w:hAnsi="Times New Roman" w:cs="Times New Roman"/>
          <w:sz w:val="28"/>
          <w:szCs w:val="28"/>
        </w:rPr>
        <w:t>5</w:t>
      </w:r>
      <w:r w:rsidRPr="005B6289">
        <w:rPr>
          <w:rFonts w:ascii="Times New Roman" w:hAnsi="Times New Roman" w:cs="Times New Roman"/>
          <w:sz w:val="28"/>
          <w:szCs w:val="28"/>
        </w:rPr>
        <w:t> см</w:t>
      </w:r>
      <w:r>
        <w:rPr>
          <w:rFonts w:ascii="Times New Roman" w:hAnsi="Times New Roman" w:cs="Times New Roman"/>
          <w:sz w:val="28"/>
          <w:szCs w:val="28"/>
        </w:rPr>
        <w:t>, интервал между словами – один пробел</w:t>
      </w:r>
      <w:r w:rsidRPr="005B6289">
        <w:rPr>
          <w:rFonts w:ascii="Times New Roman" w:hAnsi="Times New Roman" w:cs="Times New Roman"/>
          <w:sz w:val="28"/>
          <w:szCs w:val="28"/>
        </w:rPr>
        <w:t>.</w:t>
      </w:r>
      <w:r>
        <w:rPr>
          <w:rFonts w:ascii="Times New Roman" w:hAnsi="Times New Roman" w:cs="Times New Roman"/>
          <w:sz w:val="28"/>
          <w:szCs w:val="28"/>
        </w:rPr>
        <w:t xml:space="preserve"> Текст документа выравнивается по ширине листа (по границам левого и правого полей документа).</w:t>
      </w:r>
    </w:p>
    <w:p w:rsidR="002B5149" w:rsidRPr="005B628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Каждый лист документа, оформленный на бланке или без него, должен иметь поля не менее:</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параметров </w:t>
      </w:r>
      <w:r>
        <w:rPr>
          <w:rFonts w:ascii="Times New Roman" w:hAnsi="Times New Roman" w:cs="Times New Roman"/>
          <w:sz w:val="28"/>
          <w:szCs w:val="28"/>
        </w:rPr>
        <w:t>д</w:t>
      </w:r>
      <w:r w:rsidRPr="005B6289">
        <w:rPr>
          <w:rFonts w:ascii="Times New Roman" w:hAnsi="Times New Roman" w:cs="Times New Roman"/>
          <w:sz w:val="28"/>
          <w:szCs w:val="28"/>
        </w:rPr>
        <w:t>ля книжн</w:t>
      </w:r>
      <w:r>
        <w:rPr>
          <w:rFonts w:ascii="Times New Roman" w:hAnsi="Times New Roman" w:cs="Times New Roman"/>
          <w:sz w:val="28"/>
          <w:szCs w:val="28"/>
        </w:rPr>
        <w:t xml:space="preserve">ой </w:t>
      </w:r>
      <w:r w:rsidRPr="005B6289">
        <w:rPr>
          <w:rFonts w:ascii="Times New Roman" w:hAnsi="Times New Roman" w:cs="Times New Roman"/>
          <w:sz w:val="28"/>
          <w:szCs w:val="28"/>
        </w:rPr>
        <w:t>страницы:</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левое – </w:t>
      </w:r>
      <w:r>
        <w:rPr>
          <w:rFonts w:ascii="Times New Roman" w:hAnsi="Times New Roman" w:cs="Times New Roman"/>
          <w:sz w:val="28"/>
          <w:szCs w:val="28"/>
        </w:rPr>
        <w:t>30</w:t>
      </w:r>
      <w:r w:rsidRPr="005B6289">
        <w:rPr>
          <w:rFonts w:ascii="Times New Roman" w:hAnsi="Times New Roman" w:cs="Times New Roman"/>
          <w:sz w:val="28"/>
          <w:szCs w:val="28"/>
        </w:rPr>
        <w:t> </w:t>
      </w:r>
      <w:r>
        <w:rPr>
          <w:rFonts w:ascii="Times New Roman" w:hAnsi="Times New Roman" w:cs="Times New Roman"/>
          <w:sz w:val="28"/>
          <w:szCs w:val="28"/>
        </w:rPr>
        <w:t>м</w:t>
      </w:r>
      <w:r w:rsidRPr="005B6289">
        <w:rPr>
          <w:rFonts w:ascii="Times New Roman" w:hAnsi="Times New Roman" w:cs="Times New Roman"/>
          <w:sz w:val="28"/>
          <w:szCs w:val="28"/>
        </w:rPr>
        <w:t>м;</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правое – </w:t>
      </w:r>
      <w:r>
        <w:rPr>
          <w:rFonts w:ascii="Times New Roman" w:hAnsi="Times New Roman" w:cs="Times New Roman"/>
          <w:sz w:val="28"/>
          <w:szCs w:val="28"/>
        </w:rPr>
        <w:t>10 мм</w:t>
      </w:r>
      <w:r w:rsidRPr="005B6289">
        <w:rPr>
          <w:rFonts w:ascii="Times New Roman" w:hAnsi="Times New Roman" w:cs="Times New Roman"/>
          <w:sz w:val="28"/>
          <w:szCs w:val="28"/>
        </w:rPr>
        <w:t>;</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верхнее – </w:t>
      </w:r>
      <w:r>
        <w:rPr>
          <w:rFonts w:ascii="Times New Roman" w:hAnsi="Times New Roman" w:cs="Times New Roman"/>
          <w:sz w:val="28"/>
          <w:szCs w:val="28"/>
        </w:rPr>
        <w:t>20 мм</w:t>
      </w:r>
      <w:r w:rsidRPr="005B6289">
        <w:rPr>
          <w:rFonts w:ascii="Times New Roman" w:hAnsi="Times New Roman" w:cs="Times New Roman"/>
          <w:sz w:val="28"/>
          <w:szCs w:val="28"/>
        </w:rPr>
        <w:t>;</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нижнее – </w:t>
      </w:r>
      <w:r>
        <w:rPr>
          <w:rFonts w:ascii="Times New Roman" w:hAnsi="Times New Roman" w:cs="Times New Roman"/>
          <w:sz w:val="28"/>
          <w:szCs w:val="28"/>
        </w:rPr>
        <w:t>20 мм</w:t>
      </w:r>
      <w:r w:rsidRPr="005B6289">
        <w:rPr>
          <w:rFonts w:ascii="Times New Roman" w:hAnsi="Times New Roman" w:cs="Times New Roman"/>
          <w:sz w:val="28"/>
          <w:szCs w:val="28"/>
        </w:rPr>
        <w:t>.</w:t>
      </w:r>
    </w:p>
    <w:p w:rsidR="002B5149" w:rsidRPr="005B628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П</w:t>
      </w:r>
      <w:r w:rsidRPr="005B6289">
        <w:rPr>
          <w:rFonts w:ascii="Times New Roman" w:hAnsi="Times New Roman" w:cs="Times New Roman"/>
          <w:sz w:val="28"/>
          <w:szCs w:val="28"/>
        </w:rPr>
        <w:t xml:space="preserve">араметров </w:t>
      </w:r>
      <w:r>
        <w:rPr>
          <w:rFonts w:ascii="Times New Roman" w:hAnsi="Times New Roman" w:cs="Times New Roman"/>
          <w:sz w:val="28"/>
          <w:szCs w:val="28"/>
        </w:rPr>
        <w:t>д</w:t>
      </w:r>
      <w:r w:rsidRPr="005B6289">
        <w:rPr>
          <w:rFonts w:ascii="Times New Roman" w:hAnsi="Times New Roman" w:cs="Times New Roman"/>
          <w:sz w:val="28"/>
          <w:szCs w:val="28"/>
        </w:rPr>
        <w:t>ля альбомн</w:t>
      </w:r>
      <w:r>
        <w:rPr>
          <w:rFonts w:ascii="Times New Roman" w:hAnsi="Times New Roman" w:cs="Times New Roman"/>
          <w:sz w:val="28"/>
          <w:szCs w:val="28"/>
        </w:rPr>
        <w:t>ой</w:t>
      </w:r>
      <w:r w:rsidRPr="005B6289">
        <w:rPr>
          <w:rFonts w:ascii="Times New Roman" w:hAnsi="Times New Roman" w:cs="Times New Roman"/>
          <w:sz w:val="28"/>
          <w:szCs w:val="28"/>
        </w:rPr>
        <w:t xml:space="preserve"> страницы:</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левое – </w:t>
      </w:r>
      <w:r>
        <w:rPr>
          <w:rFonts w:ascii="Times New Roman" w:hAnsi="Times New Roman" w:cs="Times New Roman"/>
          <w:sz w:val="28"/>
          <w:szCs w:val="28"/>
        </w:rPr>
        <w:t>20 мм</w:t>
      </w:r>
      <w:r w:rsidRPr="005B6289">
        <w:rPr>
          <w:rFonts w:ascii="Times New Roman" w:hAnsi="Times New Roman" w:cs="Times New Roman"/>
          <w:sz w:val="28"/>
          <w:szCs w:val="28"/>
        </w:rPr>
        <w:t>;</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правое – </w:t>
      </w:r>
      <w:r>
        <w:rPr>
          <w:rFonts w:ascii="Times New Roman" w:hAnsi="Times New Roman" w:cs="Times New Roman"/>
          <w:sz w:val="28"/>
          <w:szCs w:val="28"/>
        </w:rPr>
        <w:t>20 мм</w:t>
      </w:r>
      <w:r w:rsidRPr="005B6289">
        <w:rPr>
          <w:rFonts w:ascii="Times New Roman" w:hAnsi="Times New Roman" w:cs="Times New Roman"/>
          <w:sz w:val="28"/>
          <w:szCs w:val="28"/>
        </w:rPr>
        <w:t>;</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верхнее – </w:t>
      </w:r>
      <w:r>
        <w:rPr>
          <w:rFonts w:ascii="Times New Roman" w:hAnsi="Times New Roman" w:cs="Times New Roman"/>
          <w:sz w:val="28"/>
          <w:szCs w:val="28"/>
        </w:rPr>
        <w:t>30 мм</w:t>
      </w:r>
      <w:r w:rsidRPr="005B6289">
        <w:rPr>
          <w:rFonts w:ascii="Times New Roman" w:hAnsi="Times New Roman" w:cs="Times New Roman"/>
          <w:sz w:val="28"/>
          <w:szCs w:val="28"/>
        </w:rPr>
        <w:t>;</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нижнее – </w:t>
      </w:r>
      <w:r>
        <w:rPr>
          <w:rFonts w:ascii="Times New Roman" w:hAnsi="Times New Roman" w:cs="Times New Roman"/>
          <w:sz w:val="28"/>
          <w:szCs w:val="28"/>
        </w:rPr>
        <w:t>10 мм</w:t>
      </w:r>
      <w:r w:rsidRPr="005B6289">
        <w:rPr>
          <w:rFonts w:ascii="Times New Roman" w:hAnsi="Times New Roman" w:cs="Times New Roman"/>
          <w:sz w:val="28"/>
          <w:szCs w:val="28"/>
        </w:rPr>
        <w:t>.</w:t>
      </w:r>
    </w:p>
    <w:p w:rsidR="002B5149" w:rsidRDefault="002B5149" w:rsidP="002B5149">
      <w:pPr>
        <w:pStyle w:val="a4"/>
        <w:tabs>
          <w:tab w:val="left" w:pos="708"/>
        </w:tabs>
        <w:ind w:firstLine="720"/>
        <w:jc w:val="both"/>
        <w:rPr>
          <w:color w:val="000000"/>
          <w:szCs w:val="28"/>
        </w:rPr>
      </w:pPr>
      <w:r>
        <w:rPr>
          <w:color w:val="000000"/>
          <w:szCs w:val="28"/>
        </w:rPr>
        <w:lastRenderedPageBreak/>
        <w:t xml:space="preserve">6.2.6. </w:t>
      </w:r>
      <w:r w:rsidRPr="00876AC0">
        <w:rPr>
          <w:szCs w:val="28"/>
        </w:rPr>
        <w:t>Проект правового акта и приложения к нему имеют общую нумерацию страниц. Номера страниц проставляются посередине верхнего поля документа на расстоянии не менее 10 мм. На первой странице документа номер страницы не проставляется.</w:t>
      </w:r>
    </w:p>
    <w:p w:rsidR="002B5149" w:rsidRPr="00876AC0" w:rsidRDefault="002B5149" w:rsidP="002B5149">
      <w:pPr>
        <w:autoSpaceDE w:val="0"/>
        <w:autoSpaceDN w:val="0"/>
        <w:adjustRightInd w:val="0"/>
        <w:ind w:firstLine="709"/>
        <w:jc w:val="both"/>
        <w:rPr>
          <w:szCs w:val="28"/>
        </w:rPr>
      </w:pPr>
      <w:r w:rsidRPr="00876AC0">
        <w:rPr>
          <w:szCs w:val="28"/>
        </w:rPr>
        <w:t>6.2.7.</w:t>
      </w:r>
      <w:r w:rsidRPr="00876AC0">
        <w:rPr>
          <w:szCs w:val="28"/>
          <w:lang w:val="en-US"/>
        </w:rPr>
        <w:t> </w:t>
      </w:r>
      <w:r w:rsidRPr="00876AC0">
        <w:rPr>
          <w:szCs w:val="28"/>
        </w:rPr>
        <w:t xml:space="preserve">Заголовок к тексту в краткой форме отражает содержание правового акта. </w:t>
      </w:r>
    </w:p>
    <w:p w:rsidR="002B5149" w:rsidRPr="00876AC0" w:rsidRDefault="002B5149" w:rsidP="002B5149">
      <w:pPr>
        <w:autoSpaceDE w:val="0"/>
        <w:autoSpaceDN w:val="0"/>
        <w:adjustRightInd w:val="0"/>
        <w:ind w:firstLine="709"/>
        <w:jc w:val="both"/>
        <w:rPr>
          <w:szCs w:val="28"/>
        </w:rPr>
      </w:pPr>
      <w:r w:rsidRPr="00876AC0">
        <w:rPr>
          <w:szCs w:val="28"/>
        </w:rPr>
        <w:t xml:space="preserve">Заголовок к тексту печатается с прописной буквы, через 1 межстрочный интервал, выделяется полужирным шрифтом и оформляется </w:t>
      </w:r>
      <w:r>
        <w:rPr>
          <w:szCs w:val="28"/>
        </w:rPr>
        <w:t xml:space="preserve">от левой границы текстового поля без отступа над текстом, длина строки не должна превышать 30 знаков. </w:t>
      </w:r>
      <w:r w:rsidRPr="00876AC0">
        <w:rPr>
          <w:szCs w:val="28"/>
        </w:rPr>
        <w:t xml:space="preserve">Точка в конце заголовка к тексту не ставится. </w:t>
      </w:r>
    </w:p>
    <w:p w:rsidR="002B5149" w:rsidRPr="00876AC0" w:rsidRDefault="002B5149" w:rsidP="002B5149">
      <w:pPr>
        <w:autoSpaceDE w:val="0"/>
        <w:autoSpaceDN w:val="0"/>
        <w:adjustRightInd w:val="0"/>
        <w:ind w:firstLine="709"/>
        <w:jc w:val="both"/>
        <w:rPr>
          <w:szCs w:val="28"/>
        </w:rPr>
      </w:pPr>
      <w:r w:rsidRPr="00876AC0">
        <w:rPr>
          <w:szCs w:val="28"/>
        </w:rPr>
        <w:t>Заголовок к тексту формируется с предлогом «О» («Об») и отвечает на вопрос «О чем?».</w:t>
      </w:r>
    </w:p>
    <w:p w:rsidR="002B5149" w:rsidRPr="00876AC0" w:rsidRDefault="002B5149" w:rsidP="002B5149">
      <w:pPr>
        <w:autoSpaceDE w:val="0"/>
        <w:autoSpaceDN w:val="0"/>
        <w:adjustRightInd w:val="0"/>
        <w:ind w:firstLine="709"/>
        <w:jc w:val="both"/>
        <w:rPr>
          <w:szCs w:val="28"/>
        </w:rPr>
      </w:pPr>
      <w:r w:rsidRPr="00876AC0">
        <w:rPr>
          <w:szCs w:val="28"/>
        </w:rPr>
        <w:t>Заголовок к тексту может занимать до пяти строк.</w:t>
      </w:r>
    </w:p>
    <w:p w:rsidR="002B5149" w:rsidRPr="005B6289" w:rsidRDefault="002B5149" w:rsidP="002B5149">
      <w:pPr>
        <w:pStyle w:val="ConsNormal"/>
        <w:widowControl/>
        <w:spacing w:line="230" w:lineRule="auto"/>
        <w:ind w:right="0" w:firstLine="709"/>
        <w:jc w:val="both"/>
        <w:rPr>
          <w:rFonts w:ascii="Times New Roman" w:hAnsi="Times New Roman" w:cs="Times New Roman"/>
          <w:sz w:val="28"/>
          <w:szCs w:val="28"/>
        </w:rPr>
      </w:pPr>
      <w:r>
        <w:rPr>
          <w:rFonts w:ascii="Times New Roman" w:hAnsi="Times New Roman" w:cs="Times New Roman"/>
          <w:sz w:val="28"/>
          <w:szCs w:val="28"/>
        </w:rPr>
        <w:t xml:space="preserve">6.2.8. </w:t>
      </w:r>
      <w:r w:rsidRPr="005B6289">
        <w:rPr>
          <w:rFonts w:ascii="Times New Roman" w:hAnsi="Times New Roman" w:cs="Times New Roman"/>
          <w:sz w:val="28"/>
          <w:szCs w:val="28"/>
        </w:rPr>
        <w:t xml:space="preserve">Текстовая часть проекта отделяется от заголовка </w:t>
      </w:r>
      <w:r w:rsidRPr="005B6289">
        <w:rPr>
          <w:rFonts w:ascii="Times New Roman" w:hAnsi="Times New Roman" w:cs="Times New Roman"/>
          <w:sz w:val="28"/>
          <w:szCs w:val="28"/>
        </w:rPr>
        <w:br/>
        <w:t>1 – 2 межстрочными интервалами.</w:t>
      </w:r>
    </w:p>
    <w:p w:rsidR="002B5149" w:rsidRPr="005B6289" w:rsidRDefault="002B5149" w:rsidP="002B5149">
      <w:pPr>
        <w:pStyle w:val="ConsNormal"/>
        <w:widowControl/>
        <w:spacing w:line="230" w:lineRule="auto"/>
        <w:ind w:right="0"/>
        <w:jc w:val="both"/>
        <w:rPr>
          <w:rFonts w:ascii="Times New Roman" w:hAnsi="Times New Roman" w:cs="Times New Roman"/>
          <w:sz w:val="28"/>
          <w:szCs w:val="28"/>
        </w:rPr>
      </w:pPr>
      <w:r w:rsidRPr="005B6289">
        <w:rPr>
          <w:rFonts w:ascii="Times New Roman" w:hAnsi="Times New Roman" w:cs="Times New Roman"/>
          <w:sz w:val="28"/>
          <w:szCs w:val="28"/>
        </w:rPr>
        <w:t>Текстовая часть подразделяется на констатирующую часть – преамбулу и постановляющую (в распоряжении – распорядительную) часть.</w:t>
      </w:r>
    </w:p>
    <w:p w:rsidR="002B5149" w:rsidRPr="00876AC0" w:rsidRDefault="002B5149" w:rsidP="002B5149">
      <w:pPr>
        <w:autoSpaceDE w:val="0"/>
        <w:autoSpaceDN w:val="0"/>
        <w:adjustRightInd w:val="0"/>
        <w:ind w:firstLine="709"/>
        <w:jc w:val="both"/>
        <w:rPr>
          <w:szCs w:val="28"/>
        </w:rPr>
      </w:pPr>
      <w:r w:rsidRPr="00876AC0">
        <w:rPr>
          <w:szCs w:val="28"/>
        </w:rPr>
        <w:t xml:space="preserve">Преамбула в постановлениях </w:t>
      </w:r>
      <w:r>
        <w:rPr>
          <w:szCs w:val="28"/>
        </w:rPr>
        <w:t xml:space="preserve">Администрации Персиановского сельского поселения </w:t>
      </w:r>
      <w:r w:rsidRPr="00876AC0">
        <w:rPr>
          <w:szCs w:val="28"/>
        </w:rPr>
        <w:t>завершается словами «</w:t>
      </w:r>
      <w:r>
        <w:rPr>
          <w:szCs w:val="28"/>
        </w:rPr>
        <w:t>ПОСТАНОВЛЯЮ:</w:t>
      </w:r>
      <w:r w:rsidRPr="00876AC0">
        <w:rPr>
          <w:szCs w:val="28"/>
        </w:rPr>
        <w:t>», последнее слово печатается</w:t>
      </w:r>
      <w:r>
        <w:rPr>
          <w:szCs w:val="28"/>
        </w:rPr>
        <w:t xml:space="preserve"> </w:t>
      </w:r>
      <w:r w:rsidRPr="00876AC0">
        <w:rPr>
          <w:szCs w:val="28"/>
        </w:rPr>
        <w:t xml:space="preserve"> </w:t>
      </w:r>
      <w:r>
        <w:rPr>
          <w:szCs w:val="28"/>
        </w:rPr>
        <w:t>обычным</w:t>
      </w:r>
      <w:r w:rsidRPr="00876AC0">
        <w:rPr>
          <w:szCs w:val="28"/>
        </w:rPr>
        <w:t xml:space="preserve"> шрифтом с интервалом «</w:t>
      </w:r>
      <w:r>
        <w:rPr>
          <w:szCs w:val="28"/>
        </w:rPr>
        <w:t>обычный»</w:t>
      </w:r>
      <w:r w:rsidRPr="00876AC0">
        <w:rPr>
          <w:szCs w:val="28"/>
        </w:rPr>
        <w:t>.</w:t>
      </w:r>
    </w:p>
    <w:p w:rsidR="002B5149" w:rsidRPr="00193A3E" w:rsidRDefault="002B5149" w:rsidP="002B5149">
      <w:pPr>
        <w:tabs>
          <w:tab w:val="left" w:pos="708"/>
          <w:tab w:val="center" w:pos="4153"/>
          <w:tab w:val="right" w:pos="8306"/>
        </w:tabs>
        <w:ind w:firstLine="709"/>
        <w:jc w:val="both"/>
        <w:rPr>
          <w:szCs w:val="28"/>
        </w:rPr>
      </w:pPr>
      <w:r w:rsidRPr="00193A3E">
        <w:rPr>
          <w:szCs w:val="28"/>
        </w:rPr>
        <w:t xml:space="preserve">В констатирующей части кратко излагаются цели и задачи, факты и события, послужившие основанием для издания документа. Она может начинаться словами </w:t>
      </w:r>
      <w:r w:rsidRPr="00193A3E">
        <w:rPr>
          <w:iCs/>
          <w:szCs w:val="28"/>
        </w:rPr>
        <w:t xml:space="preserve">«в </w:t>
      </w:r>
      <w:r w:rsidRPr="00193A3E">
        <w:rPr>
          <w:szCs w:val="28"/>
        </w:rPr>
        <w:t xml:space="preserve">целях», </w:t>
      </w:r>
      <w:r w:rsidRPr="00193A3E">
        <w:rPr>
          <w:iCs/>
          <w:szCs w:val="28"/>
        </w:rPr>
        <w:t xml:space="preserve">«в </w:t>
      </w:r>
      <w:r w:rsidRPr="00193A3E">
        <w:rPr>
          <w:szCs w:val="28"/>
        </w:rPr>
        <w:t xml:space="preserve">соответствии», </w:t>
      </w:r>
      <w:r w:rsidRPr="00193A3E">
        <w:rPr>
          <w:iCs/>
          <w:szCs w:val="28"/>
        </w:rPr>
        <w:t xml:space="preserve">«во </w:t>
      </w:r>
      <w:r w:rsidRPr="00193A3E">
        <w:rPr>
          <w:szCs w:val="28"/>
        </w:rPr>
        <w:t>исполнение» и так далее. Если документ издается на основании другого документа, то в констатирующей части указываются: наименование вида документа в соответствующем падеже, его дата, номер и заголовок.</w:t>
      </w:r>
    </w:p>
    <w:p w:rsidR="002B5149" w:rsidRPr="00193A3E" w:rsidRDefault="002B5149" w:rsidP="002B5149">
      <w:pPr>
        <w:ind w:firstLine="709"/>
        <w:jc w:val="both"/>
        <w:rPr>
          <w:szCs w:val="28"/>
        </w:rPr>
      </w:pPr>
      <w:r w:rsidRPr="00193A3E">
        <w:rPr>
          <w:szCs w:val="28"/>
        </w:rPr>
        <w:t>Если принимаемый документ отменяет ранее изданный документ или какие-то его положения, то один из пунктов распорядительной части текста должен содержать ссылку на отменяемый документ (пункт документа) с указанием его даты, номера и заголовка. Текст пункта должен начинаться словами «Признать утратившим силу...».</w:t>
      </w:r>
    </w:p>
    <w:p w:rsidR="002B5149" w:rsidRPr="005B6289" w:rsidRDefault="002B5149" w:rsidP="002B5149">
      <w:pPr>
        <w:pStyle w:val="ConsNormal"/>
        <w:widowControl/>
        <w:spacing w:line="230" w:lineRule="auto"/>
        <w:ind w:right="0"/>
        <w:jc w:val="both"/>
        <w:rPr>
          <w:rFonts w:ascii="Times New Roman" w:hAnsi="Times New Roman" w:cs="Times New Roman"/>
          <w:sz w:val="28"/>
          <w:szCs w:val="28"/>
        </w:rPr>
      </w:pPr>
      <w:r w:rsidRPr="005B6289">
        <w:rPr>
          <w:rFonts w:ascii="Times New Roman" w:hAnsi="Times New Roman" w:cs="Times New Roman"/>
          <w:sz w:val="28"/>
          <w:szCs w:val="28"/>
        </w:rPr>
        <w:t>Пункты в тексте нумеруются арабскими цифрами. Пункты могут подразделяться на подпункты, которые нумеруются арабскими цифрами через точку или строчными буквами русского алфавита со скобкой.</w:t>
      </w:r>
    </w:p>
    <w:p w:rsidR="002B5149" w:rsidRPr="00193A3E" w:rsidRDefault="002B5149" w:rsidP="002B5149">
      <w:pPr>
        <w:autoSpaceDE w:val="0"/>
        <w:autoSpaceDN w:val="0"/>
        <w:adjustRightInd w:val="0"/>
        <w:ind w:firstLine="709"/>
        <w:jc w:val="both"/>
        <w:rPr>
          <w:szCs w:val="28"/>
        </w:rPr>
      </w:pPr>
      <w:r w:rsidRPr="00193A3E">
        <w:rPr>
          <w:szCs w:val="28"/>
        </w:rPr>
        <w:t>Отметка о наличии приложений в правовых актах указывается в тексте, например: согласно приложению № 2 или: (приложение № 2). При наличии одного приложения порядковый номер не ставится. При наличии нескольких приложений на них проставляются порядковые номера.</w:t>
      </w:r>
    </w:p>
    <w:p w:rsidR="002B5149" w:rsidRPr="005B6289" w:rsidRDefault="002B5149" w:rsidP="002B5149">
      <w:pPr>
        <w:pStyle w:val="ConsNormal"/>
        <w:widowControl/>
        <w:spacing w:line="230" w:lineRule="auto"/>
        <w:ind w:right="0"/>
        <w:jc w:val="both"/>
        <w:rPr>
          <w:rFonts w:ascii="Times New Roman" w:hAnsi="Times New Roman" w:cs="Times New Roman"/>
          <w:sz w:val="28"/>
          <w:szCs w:val="28"/>
        </w:rPr>
      </w:pPr>
      <w:r>
        <w:rPr>
          <w:rFonts w:ascii="Times New Roman" w:hAnsi="Times New Roman" w:cs="Times New Roman"/>
          <w:sz w:val="28"/>
          <w:szCs w:val="28"/>
        </w:rPr>
        <w:t xml:space="preserve">6.2.9. </w:t>
      </w:r>
      <w:r w:rsidRPr="005B6289">
        <w:rPr>
          <w:rFonts w:ascii="Times New Roman" w:hAnsi="Times New Roman" w:cs="Times New Roman"/>
          <w:sz w:val="28"/>
          <w:szCs w:val="28"/>
        </w:rPr>
        <w:t>Подпись отделяется от текста тремя межстрочными интерва</w:t>
      </w:r>
      <w:r>
        <w:rPr>
          <w:rFonts w:ascii="Times New Roman" w:hAnsi="Times New Roman" w:cs="Times New Roman"/>
          <w:sz w:val="28"/>
          <w:szCs w:val="28"/>
        </w:rPr>
        <w:t>лами. Слова «Глава Администрации Персиановского сельского поселения</w:t>
      </w:r>
      <w:r w:rsidRPr="005B6289">
        <w:rPr>
          <w:rFonts w:ascii="Times New Roman" w:hAnsi="Times New Roman" w:cs="Times New Roman"/>
          <w:sz w:val="28"/>
          <w:szCs w:val="28"/>
        </w:rPr>
        <w:t>» печатаются</w:t>
      </w:r>
      <w:r>
        <w:rPr>
          <w:rFonts w:ascii="Times New Roman" w:hAnsi="Times New Roman" w:cs="Times New Roman"/>
          <w:sz w:val="28"/>
          <w:szCs w:val="28"/>
        </w:rPr>
        <w:t xml:space="preserve"> в две строки</w:t>
      </w:r>
      <w:r w:rsidRPr="005B6289">
        <w:rPr>
          <w:rFonts w:ascii="Times New Roman" w:hAnsi="Times New Roman" w:cs="Times New Roman"/>
          <w:sz w:val="28"/>
          <w:szCs w:val="28"/>
        </w:rPr>
        <w:t xml:space="preserve"> </w:t>
      </w:r>
      <w:r>
        <w:rPr>
          <w:rFonts w:ascii="Times New Roman" w:hAnsi="Times New Roman" w:cs="Times New Roman"/>
          <w:sz w:val="28"/>
          <w:szCs w:val="28"/>
        </w:rPr>
        <w:t xml:space="preserve">через 1 межстрочный интервал </w:t>
      </w:r>
      <w:r w:rsidRPr="005B6289">
        <w:rPr>
          <w:rFonts w:ascii="Times New Roman" w:hAnsi="Times New Roman" w:cs="Times New Roman"/>
          <w:sz w:val="28"/>
          <w:szCs w:val="28"/>
        </w:rPr>
        <w:t>с отступом 1,2</w:t>
      </w:r>
      <w:r>
        <w:rPr>
          <w:rFonts w:ascii="Times New Roman" w:hAnsi="Times New Roman" w:cs="Times New Roman"/>
          <w:sz w:val="28"/>
          <w:szCs w:val="28"/>
        </w:rPr>
        <w:t>5</w:t>
      </w:r>
      <w:r w:rsidRPr="005B6289">
        <w:rPr>
          <w:rFonts w:ascii="Times New Roman" w:hAnsi="Times New Roman" w:cs="Times New Roman"/>
          <w:sz w:val="28"/>
          <w:szCs w:val="28"/>
        </w:rPr>
        <w:t xml:space="preserve"> см от левой границы текстового поля</w:t>
      </w:r>
      <w:r>
        <w:rPr>
          <w:rFonts w:ascii="Times New Roman" w:hAnsi="Times New Roman" w:cs="Times New Roman"/>
          <w:sz w:val="28"/>
          <w:szCs w:val="28"/>
        </w:rPr>
        <w:t>, инициалы и фамилия печатаются от правой границы текстового поля</w:t>
      </w:r>
      <w:r w:rsidRPr="005B6289">
        <w:rPr>
          <w:rFonts w:ascii="Times New Roman" w:hAnsi="Times New Roman" w:cs="Times New Roman"/>
          <w:sz w:val="28"/>
          <w:szCs w:val="28"/>
        </w:rPr>
        <w:t>:</w:t>
      </w:r>
    </w:p>
    <w:p w:rsidR="002B5149" w:rsidRDefault="002B5149" w:rsidP="002B5149">
      <w:pPr>
        <w:pStyle w:val="ConsNormal"/>
        <w:widowControl/>
        <w:spacing w:line="230" w:lineRule="auto"/>
        <w:ind w:left="720" w:right="0" w:firstLine="696"/>
        <w:rPr>
          <w:rFonts w:ascii="Times New Roman" w:hAnsi="Times New Roman" w:cs="Times New Roman"/>
          <w:sz w:val="28"/>
          <w:szCs w:val="28"/>
        </w:rPr>
      </w:pPr>
      <w:r>
        <w:rPr>
          <w:rFonts w:ascii="Times New Roman" w:hAnsi="Times New Roman" w:cs="Times New Roman"/>
          <w:sz w:val="28"/>
          <w:szCs w:val="28"/>
        </w:rPr>
        <w:t xml:space="preserve">  </w:t>
      </w:r>
    </w:p>
    <w:p w:rsidR="002B5149" w:rsidRDefault="002B5149" w:rsidP="002B5149">
      <w:pPr>
        <w:pStyle w:val="ConsNormal"/>
        <w:widowControl/>
        <w:spacing w:line="230" w:lineRule="auto"/>
        <w:ind w:right="0"/>
        <w:rPr>
          <w:rFonts w:ascii="Times New Roman" w:hAnsi="Times New Roman" w:cs="Times New Roman"/>
          <w:sz w:val="28"/>
          <w:szCs w:val="28"/>
        </w:rPr>
      </w:pPr>
      <w:r>
        <w:rPr>
          <w:rFonts w:ascii="Times New Roman" w:hAnsi="Times New Roman" w:cs="Times New Roman"/>
          <w:sz w:val="28"/>
          <w:szCs w:val="28"/>
        </w:rPr>
        <w:t xml:space="preserve">            </w:t>
      </w:r>
      <w:r w:rsidRPr="005B6289">
        <w:rPr>
          <w:rFonts w:ascii="Times New Roman" w:hAnsi="Times New Roman" w:cs="Times New Roman"/>
          <w:sz w:val="28"/>
          <w:szCs w:val="28"/>
        </w:rPr>
        <w:t xml:space="preserve">Глава </w:t>
      </w:r>
      <w:r>
        <w:rPr>
          <w:rFonts w:ascii="Times New Roman" w:hAnsi="Times New Roman" w:cs="Times New Roman"/>
          <w:sz w:val="28"/>
          <w:szCs w:val="28"/>
        </w:rPr>
        <w:t>Администрации</w:t>
      </w:r>
    </w:p>
    <w:p w:rsidR="002B5149" w:rsidRDefault="002B5149" w:rsidP="002B5149">
      <w:pPr>
        <w:pStyle w:val="ConsNormal"/>
        <w:widowControl/>
        <w:spacing w:line="230" w:lineRule="auto"/>
        <w:ind w:left="720" w:right="0" w:firstLine="0"/>
        <w:rPr>
          <w:rFonts w:ascii="Times New Roman" w:hAnsi="Times New Roman" w:cs="Times New Roman"/>
          <w:sz w:val="28"/>
          <w:szCs w:val="28"/>
        </w:rPr>
      </w:pPr>
      <w:r>
        <w:rPr>
          <w:rFonts w:ascii="Times New Roman" w:hAnsi="Times New Roman" w:cs="Times New Roman"/>
          <w:sz w:val="28"/>
          <w:szCs w:val="28"/>
        </w:rPr>
        <w:t xml:space="preserve">Персиановского сельского поселения         </w:t>
      </w:r>
      <w:r w:rsidRPr="005B6289">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Pr="005B6289">
        <w:rPr>
          <w:rFonts w:ascii="Times New Roman" w:hAnsi="Times New Roman" w:cs="Times New Roman"/>
          <w:sz w:val="28"/>
          <w:szCs w:val="28"/>
        </w:rPr>
        <w:t xml:space="preserve"> </w:t>
      </w:r>
      <w:r>
        <w:rPr>
          <w:rFonts w:ascii="Times New Roman" w:hAnsi="Times New Roman" w:cs="Times New Roman"/>
          <w:sz w:val="28"/>
          <w:szCs w:val="28"/>
        </w:rPr>
        <w:t>И.О. Фамилия</w:t>
      </w:r>
    </w:p>
    <w:p w:rsidR="002B5149" w:rsidRDefault="002B5149" w:rsidP="002B5149">
      <w:pPr>
        <w:pStyle w:val="ConsNormal"/>
        <w:widowControl/>
        <w:spacing w:line="230" w:lineRule="auto"/>
        <w:ind w:left="720" w:right="0" w:firstLine="0"/>
        <w:rPr>
          <w:rFonts w:ascii="Times New Roman" w:hAnsi="Times New Roman" w:cs="Times New Roman"/>
          <w:sz w:val="28"/>
          <w:szCs w:val="28"/>
        </w:rPr>
      </w:pPr>
    </w:p>
    <w:p w:rsidR="002B5149" w:rsidRDefault="002B5149" w:rsidP="002B5149">
      <w:pPr>
        <w:pStyle w:val="ConsNormal"/>
        <w:widowControl/>
        <w:spacing w:line="230" w:lineRule="auto"/>
        <w:ind w:right="0"/>
        <w:jc w:val="both"/>
        <w:rPr>
          <w:rFonts w:ascii="Times New Roman" w:hAnsi="Times New Roman" w:cs="Times New Roman"/>
          <w:sz w:val="28"/>
          <w:szCs w:val="28"/>
        </w:rPr>
      </w:pPr>
      <w:r>
        <w:rPr>
          <w:rFonts w:ascii="Times New Roman" w:hAnsi="Times New Roman" w:cs="Times New Roman"/>
          <w:sz w:val="28"/>
          <w:szCs w:val="28"/>
        </w:rPr>
        <w:t xml:space="preserve">6.2.10. </w:t>
      </w:r>
      <w:r w:rsidRPr="005B6289">
        <w:rPr>
          <w:rFonts w:ascii="Times New Roman" w:hAnsi="Times New Roman" w:cs="Times New Roman"/>
          <w:sz w:val="28"/>
          <w:szCs w:val="28"/>
        </w:rPr>
        <w:t xml:space="preserve">В приложениях к правовым актам </w:t>
      </w:r>
      <w:r>
        <w:rPr>
          <w:rFonts w:ascii="Times New Roman" w:hAnsi="Times New Roman" w:cs="Times New Roman"/>
          <w:sz w:val="28"/>
          <w:szCs w:val="28"/>
        </w:rPr>
        <w:t>размещаются</w:t>
      </w:r>
      <w:r w:rsidRPr="005B6289">
        <w:rPr>
          <w:rFonts w:ascii="Times New Roman" w:hAnsi="Times New Roman" w:cs="Times New Roman"/>
          <w:sz w:val="28"/>
          <w:szCs w:val="28"/>
        </w:rPr>
        <w:t xml:space="preserve"> положения, регламенты, перечни, списки, графики, таблицы, образцы документов и </w:t>
      </w:r>
      <w:r>
        <w:rPr>
          <w:rFonts w:ascii="Times New Roman" w:hAnsi="Times New Roman" w:cs="Times New Roman"/>
          <w:sz w:val="28"/>
          <w:szCs w:val="28"/>
        </w:rPr>
        <w:t>прочее</w:t>
      </w:r>
      <w:r w:rsidRPr="005B6289">
        <w:rPr>
          <w:rFonts w:ascii="Times New Roman" w:hAnsi="Times New Roman" w:cs="Times New Roman"/>
          <w:sz w:val="28"/>
          <w:szCs w:val="28"/>
        </w:rPr>
        <w:t xml:space="preserve">. Приложения визируются исполнителем </w:t>
      </w:r>
      <w:r>
        <w:rPr>
          <w:rFonts w:ascii="Times New Roman" w:hAnsi="Times New Roman" w:cs="Times New Roman"/>
          <w:sz w:val="28"/>
          <w:szCs w:val="28"/>
        </w:rPr>
        <w:t>работником Администрации Персиановского сельского поселения,</w:t>
      </w:r>
      <w:r w:rsidRPr="005B6289">
        <w:rPr>
          <w:rFonts w:ascii="Times New Roman" w:hAnsi="Times New Roman" w:cs="Times New Roman"/>
          <w:sz w:val="28"/>
          <w:szCs w:val="28"/>
        </w:rPr>
        <w:t xml:space="preserve"> внесшего проект. </w:t>
      </w:r>
    </w:p>
    <w:p w:rsidR="002B5149" w:rsidRPr="005B6289" w:rsidRDefault="002B5149" w:rsidP="002B5149">
      <w:pPr>
        <w:pStyle w:val="ConsNormal"/>
        <w:widowControl/>
        <w:spacing w:line="230" w:lineRule="auto"/>
        <w:ind w:right="0"/>
        <w:jc w:val="both"/>
        <w:rPr>
          <w:rFonts w:ascii="Times New Roman" w:hAnsi="Times New Roman" w:cs="Times New Roman"/>
          <w:sz w:val="28"/>
          <w:szCs w:val="28"/>
        </w:rPr>
      </w:pPr>
      <w:r w:rsidRPr="005B6289">
        <w:rPr>
          <w:rFonts w:ascii="Times New Roman" w:hAnsi="Times New Roman" w:cs="Times New Roman"/>
          <w:sz w:val="28"/>
          <w:szCs w:val="28"/>
        </w:rPr>
        <w:lastRenderedPageBreak/>
        <w:t>Параметры полей, формат шрифта и абзацев приложений идентичны размерам, применяемым при печатании текста проекта. В таблицах и схемах допускается использование шрифта меньшего размера.</w:t>
      </w:r>
    </w:p>
    <w:p w:rsidR="002B5149" w:rsidRPr="005B6289" w:rsidRDefault="002B5149" w:rsidP="002B5149">
      <w:pPr>
        <w:pStyle w:val="ConsNormal"/>
        <w:widowControl/>
        <w:spacing w:line="230" w:lineRule="auto"/>
        <w:ind w:right="0"/>
        <w:jc w:val="both"/>
        <w:rPr>
          <w:rFonts w:ascii="Times New Roman" w:hAnsi="Times New Roman" w:cs="Times New Roman"/>
          <w:sz w:val="28"/>
          <w:szCs w:val="28"/>
        </w:rPr>
      </w:pPr>
      <w:r w:rsidRPr="005B6289">
        <w:rPr>
          <w:rFonts w:ascii="Times New Roman" w:hAnsi="Times New Roman" w:cs="Times New Roman"/>
          <w:sz w:val="28"/>
          <w:szCs w:val="28"/>
        </w:rPr>
        <w:t>Каждое приложение к проекту оформляется с новой страницы.</w:t>
      </w:r>
    </w:p>
    <w:p w:rsidR="002B5149" w:rsidRPr="005B6289" w:rsidRDefault="002B5149" w:rsidP="002B5149">
      <w:pPr>
        <w:pStyle w:val="ConsNormal"/>
        <w:widowControl/>
        <w:spacing w:line="230" w:lineRule="auto"/>
        <w:ind w:right="0"/>
        <w:jc w:val="both"/>
        <w:rPr>
          <w:rFonts w:ascii="Times New Roman" w:hAnsi="Times New Roman" w:cs="Times New Roman"/>
          <w:sz w:val="28"/>
          <w:szCs w:val="28"/>
        </w:rPr>
      </w:pPr>
      <w:r w:rsidRPr="005B6289">
        <w:rPr>
          <w:rFonts w:ascii="Times New Roman" w:hAnsi="Times New Roman" w:cs="Times New Roman"/>
          <w:sz w:val="28"/>
          <w:szCs w:val="28"/>
        </w:rPr>
        <w:t>На первой странице приложения печатается слово «Приложение», ниже дается ссылка на правовой акт. Все составные части реквизита печатаются через 1 межстрочный интервал, располагаются с отступом от левой границы текстового поля (11 см – при книжных параметрах страницы, 19 см – при альбомных) и выравниваются по центру. При наличии нескольких приложений они нумеруются арабскими цифрами с использованием знака «№».</w:t>
      </w:r>
      <w:r>
        <w:rPr>
          <w:rFonts w:ascii="Times New Roman" w:hAnsi="Times New Roman" w:cs="Times New Roman"/>
          <w:sz w:val="28"/>
          <w:szCs w:val="28"/>
        </w:rPr>
        <w:t xml:space="preserve"> Строки реквизита центрируются относительно самой длинной строки. Например:</w:t>
      </w:r>
    </w:p>
    <w:p w:rsidR="002B5149" w:rsidRDefault="002B5149" w:rsidP="002B5149">
      <w:pPr>
        <w:pStyle w:val="ConsNormal"/>
        <w:widowControl/>
        <w:spacing w:line="230" w:lineRule="auto"/>
        <w:ind w:right="0"/>
        <w:jc w:val="both"/>
        <w:rPr>
          <w:rFonts w:ascii="Times New Roman" w:hAnsi="Times New Roman" w:cs="Times New Roman"/>
          <w:sz w:val="28"/>
          <w:szCs w:val="28"/>
        </w:rPr>
      </w:pPr>
    </w:p>
    <w:p w:rsidR="002B5149" w:rsidRDefault="002B5149" w:rsidP="002B5149">
      <w:pPr>
        <w:pStyle w:val="ConsNormal"/>
        <w:widowControl/>
        <w:spacing w:line="230" w:lineRule="auto"/>
        <w:ind w:left="6237" w:right="0" w:firstLine="0"/>
        <w:jc w:val="center"/>
        <w:rPr>
          <w:rFonts w:ascii="Times New Roman" w:hAnsi="Times New Roman" w:cs="Times New Roman"/>
          <w:sz w:val="28"/>
          <w:szCs w:val="28"/>
        </w:rPr>
      </w:pPr>
      <w:r w:rsidRPr="005B6289">
        <w:rPr>
          <w:rFonts w:ascii="Times New Roman" w:hAnsi="Times New Roman" w:cs="Times New Roman"/>
          <w:sz w:val="28"/>
          <w:szCs w:val="28"/>
        </w:rPr>
        <w:t>Приложение № 1</w:t>
      </w:r>
      <w:r w:rsidRPr="005B6289">
        <w:rPr>
          <w:rFonts w:ascii="Times New Roman" w:hAnsi="Times New Roman" w:cs="Times New Roman"/>
          <w:sz w:val="28"/>
          <w:szCs w:val="28"/>
        </w:rPr>
        <w:br/>
        <w:t>к постановлению</w:t>
      </w:r>
      <w:r w:rsidRPr="005B6289">
        <w:rPr>
          <w:rFonts w:ascii="Times New Roman" w:hAnsi="Times New Roman" w:cs="Times New Roman"/>
          <w:sz w:val="28"/>
          <w:szCs w:val="28"/>
        </w:rPr>
        <w:br/>
        <w:t>Администрации</w:t>
      </w:r>
    </w:p>
    <w:p w:rsidR="002B5149" w:rsidRPr="005B6289" w:rsidRDefault="002B5149" w:rsidP="002B5149">
      <w:pPr>
        <w:pStyle w:val="ConsNormal"/>
        <w:widowControl/>
        <w:spacing w:after="100" w:line="230" w:lineRule="auto"/>
        <w:ind w:left="6237" w:right="0" w:firstLine="0"/>
        <w:jc w:val="center"/>
        <w:rPr>
          <w:rFonts w:ascii="Times New Roman" w:hAnsi="Times New Roman" w:cs="Times New Roman"/>
          <w:sz w:val="28"/>
          <w:szCs w:val="28"/>
        </w:rPr>
      </w:pPr>
      <w:r>
        <w:rPr>
          <w:rFonts w:ascii="Times New Roman" w:hAnsi="Times New Roman" w:cs="Times New Roman"/>
          <w:sz w:val="28"/>
          <w:szCs w:val="28"/>
        </w:rPr>
        <w:t>Персиановского сельского поселения</w:t>
      </w:r>
      <w:r w:rsidRPr="005B6289">
        <w:rPr>
          <w:rFonts w:ascii="Times New Roman" w:hAnsi="Times New Roman" w:cs="Times New Roman"/>
          <w:sz w:val="28"/>
          <w:szCs w:val="28"/>
        </w:rPr>
        <w:br/>
        <w:t xml:space="preserve">от </w:t>
      </w:r>
      <w:r>
        <w:rPr>
          <w:rFonts w:ascii="Times New Roman" w:hAnsi="Times New Roman" w:cs="Times New Roman"/>
          <w:sz w:val="28"/>
          <w:szCs w:val="28"/>
        </w:rPr>
        <w:t>___________</w:t>
      </w:r>
      <w:r w:rsidRPr="005B6289">
        <w:rPr>
          <w:rFonts w:ascii="Times New Roman" w:hAnsi="Times New Roman" w:cs="Times New Roman"/>
          <w:sz w:val="28"/>
          <w:szCs w:val="28"/>
        </w:rPr>
        <w:t xml:space="preserve"> № </w:t>
      </w:r>
      <w:r>
        <w:rPr>
          <w:rFonts w:ascii="Times New Roman" w:hAnsi="Times New Roman" w:cs="Times New Roman"/>
          <w:sz w:val="28"/>
          <w:szCs w:val="28"/>
        </w:rPr>
        <w:t>_______</w:t>
      </w:r>
    </w:p>
    <w:p w:rsidR="002B5149" w:rsidRDefault="002B5149" w:rsidP="002B5149">
      <w:pPr>
        <w:pStyle w:val="ConsNormal"/>
        <w:widowControl/>
        <w:spacing w:line="230" w:lineRule="auto"/>
        <w:ind w:right="0"/>
        <w:jc w:val="both"/>
        <w:rPr>
          <w:rFonts w:ascii="Times New Roman" w:hAnsi="Times New Roman" w:cs="Times New Roman"/>
          <w:sz w:val="28"/>
          <w:szCs w:val="28"/>
        </w:rPr>
      </w:pPr>
    </w:p>
    <w:p w:rsidR="002B5149" w:rsidRPr="005B6289" w:rsidRDefault="002B5149" w:rsidP="002B5149">
      <w:pPr>
        <w:pStyle w:val="ConsNormal"/>
        <w:widowControl/>
        <w:spacing w:line="230" w:lineRule="auto"/>
        <w:ind w:right="0"/>
        <w:jc w:val="both"/>
        <w:rPr>
          <w:rFonts w:ascii="Times New Roman" w:hAnsi="Times New Roman" w:cs="Times New Roman"/>
          <w:sz w:val="28"/>
          <w:szCs w:val="28"/>
        </w:rPr>
      </w:pPr>
      <w:r w:rsidRPr="005B6289">
        <w:rPr>
          <w:rFonts w:ascii="Times New Roman" w:hAnsi="Times New Roman" w:cs="Times New Roman"/>
          <w:sz w:val="28"/>
          <w:szCs w:val="28"/>
        </w:rPr>
        <w:t>Заголовок к тексту приложения располагается по центру. Первое слово</w:t>
      </w:r>
      <w:r>
        <w:rPr>
          <w:rFonts w:ascii="Times New Roman" w:hAnsi="Times New Roman" w:cs="Times New Roman"/>
          <w:sz w:val="28"/>
          <w:szCs w:val="28"/>
        </w:rPr>
        <w:t xml:space="preserve"> или словосочетание</w:t>
      </w:r>
      <w:r w:rsidRPr="005B6289">
        <w:rPr>
          <w:rFonts w:ascii="Times New Roman" w:hAnsi="Times New Roman" w:cs="Times New Roman"/>
          <w:sz w:val="28"/>
          <w:szCs w:val="28"/>
        </w:rPr>
        <w:t xml:space="preserve"> выделяется прописными буквами (ПОЛОЖЕНИЕ, ПЕРЕЧЕНЬ и </w:t>
      </w:r>
      <w:r>
        <w:rPr>
          <w:rFonts w:ascii="Times New Roman" w:hAnsi="Times New Roman" w:cs="Times New Roman"/>
          <w:sz w:val="28"/>
          <w:szCs w:val="28"/>
        </w:rPr>
        <w:t>так далее</w:t>
      </w:r>
      <w:r w:rsidRPr="005B6289">
        <w:rPr>
          <w:rFonts w:ascii="Times New Roman" w:hAnsi="Times New Roman" w:cs="Times New Roman"/>
          <w:sz w:val="28"/>
          <w:szCs w:val="28"/>
        </w:rPr>
        <w:t xml:space="preserve">). </w:t>
      </w:r>
    </w:p>
    <w:p w:rsidR="002B5149" w:rsidRDefault="002B5149" w:rsidP="002B5149">
      <w:pPr>
        <w:pStyle w:val="ConsNormal"/>
        <w:widowControl/>
        <w:spacing w:line="233" w:lineRule="auto"/>
        <w:ind w:right="0"/>
        <w:jc w:val="both"/>
        <w:rPr>
          <w:rFonts w:ascii="Times New Roman" w:hAnsi="Times New Roman" w:cs="Times New Roman"/>
          <w:sz w:val="28"/>
          <w:szCs w:val="28"/>
        </w:rPr>
      </w:pPr>
      <w:r w:rsidRPr="005B6289">
        <w:rPr>
          <w:rFonts w:ascii="Times New Roman" w:hAnsi="Times New Roman" w:cs="Times New Roman"/>
          <w:sz w:val="28"/>
          <w:szCs w:val="28"/>
        </w:rPr>
        <w:t>Разделы в приложениях нумеруются арабскими цифрами, а подразделы, пункты и подпункты – арабскими цифрами с добавочным номером через точку (например, 1.2</w:t>
      </w:r>
      <w:r>
        <w:rPr>
          <w:rFonts w:ascii="Times New Roman" w:hAnsi="Times New Roman" w:cs="Times New Roman"/>
          <w:sz w:val="28"/>
          <w:szCs w:val="28"/>
        </w:rPr>
        <w:t>.</w:t>
      </w:r>
      <w:r w:rsidRPr="005B6289">
        <w:rPr>
          <w:rFonts w:ascii="Times New Roman" w:hAnsi="Times New Roman" w:cs="Times New Roman"/>
          <w:sz w:val="28"/>
          <w:szCs w:val="28"/>
        </w:rPr>
        <w:t>; 4.2.11</w:t>
      </w:r>
      <w:r>
        <w:rPr>
          <w:rFonts w:ascii="Times New Roman" w:hAnsi="Times New Roman" w:cs="Times New Roman"/>
          <w:sz w:val="28"/>
          <w:szCs w:val="28"/>
        </w:rPr>
        <w:t>.</w:t>
      </w:r>
      <w:r w:rsidRPr="005B6289">
        <w:rPr>
          <w:rFonts w:ascii="Times New Roman" w:hAnsi="Times New Roman" w:cs="Times New Roman"/>
          <w:sz w:val="28"/>
          <w:szCs w:val="28"/>
        </w:rPr>
        <w:t>).</w:t>
      </w:r>
      <w:r>
        <w:rPr>
          <w:rFonts w:ascii="Times New Roman" w:hAnsi="Times New Roman" w:cs="Times New Roman"/>
          <w:sz w:val="28"/>
          <w:szCs w:val="28"/>
        </w:rPr>
        <w:t xml:space="preserve"> Далее текст начинается с большой буквы. </w:t>
      </w:r>
    </w:p>
    <w:p w:rsidR="002B5149" w:rsidRPr="005B6289" w:rsidRDefault="002B5149" w:rsidP="002B5149">
      <w:pPr>
        <w:pStyle w:val="ConsNormal"/>
        <w:widowControl/>
        <w:spacing w:line="233" w:lineRule="auto"/>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 Нумерация подпунктов, содержащая в номере более </w:t>
      </w:r>
      <w:r>
        <w:rPr>
          <w:rFonts w:ascii="Times New Roman" w:hAnsi="Times New Roman" w:cs="Times New Roman"/>
          <w:sz w:val="28"/>
          <w:szCs w:val="28"/>
        </w:rPr>
        <w:t>четырех</w:t>
      </w:r>
      <w:r w:rsidRPr="005B6289">
        <w:rPr>
          <w:rFonts w:ascii="Times New Roman" w:hAnsi="Times New Roman" w:cs="Times New Roman"/>
          <w:sz w:val="28"/>
          <w:szCs w:val="28"/>
        </w:rPr>
        <w:t xml:space="preserve"> чисел через точку, не рекомендуется. Названия разделов располагаются по центру, точка в конце не ставится. </w:t>
      </w:r>
    </w:p>
    <w:p w:rsidR="002B5149" w:rsidRDefault="002B5149" w:rsidP="002B5149">
      <w:pPr>
        <w:pStyle w:val="ConsNormal"/>
        <w:widowControl/>
        <w:spacing w:line="233" w:lineRule="auto"/>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Текст приложения может быть оформлен в виде таблицы или схемы. </w:t>
      </w:r>
    </w:p>
    <w:p w:rsidR="002B5149" w:rsidRPr="00D66EE6" w:rsidRDefault="002B5149" w:rsidP="002B5149">
      <w:pPr>
        <w:ind w:firstLine="709"/>
        <w:jc w:val="both"/>
        <w:rPr>
          <w:szCs w:val="28"/>
        </w:rPr>
      </w:pPr>
      <w:r>
        <w:rPr>
          <w:szCs w:val="28"/>
        </w:rPr>
        <w:t xml:space="preserve">6.2.11. </w:t>
      </w:r>
      <w:r w:rsidRPr="00D66EE6">
        <w:rPr>
          <w:szCs w:val="28"/>
        </w:rPr>
        <w:t>Таблицы оформляются с использованием шрифта размером 14 пт (размер 12 пт допускается только в случае, если количество граф в таблице больше 10 либо количество знаков в цифрах более 8).</w:t>
      </w:r>
    </w:p>
    <w:p w:rsidR="002B5149" w:rsidRPr="00D66EE6" w:rsidRDefault="002B5149" w:rsidP="002B5149">
      <w:pPr>
        <w:ind w:firstLine="709"/>
        <w:jc w:val="both"/>
        <w:rPr>
          <w:szCs w:val="28"/>
        </w:rPr>
      </w:pPr>
      <w:r w:rsidRPr="00D66EE6">
        <w:rPr>
          <w:szCs w:val="28"/>
        </w:rPr>
        <w:t>Таблицы оформляются на листе формата А4. В случае, если количество граф превышает 10, таблица оформляется на листе формата А3.</w:t>
      </w:r>
    </w:p>
    <w:p w:rsidR="002B5149" w:rsidRPr="00D66EE6" w:rsidRDefault="002B5149" w:rsidP="002B5149">
      <w:pPr>
        <w:ind w:firstLine="709"/>
        <w:jc w:val="both"/>
        <w:rPr>
          <w:szCs w:val="28"/>
        </w:rPr>
      </w:pPr>
      <w:r w:rsidRPr="00D66EE6">
        <w:rPr>
          <w:szCs w:val="28"/>
        </w:rPr>
        <w:t>В таблицах не допускается наличие «скрытых» формул.</w:t>
      </w:r>
    </w:p>
    <w:p w:rsidR="002B5149" w:rsidRPr="00D66EE6" w:rsidRDefault="002B5149" w:rsidP="002B5149">
      <w:pPr>
        <w:ind w:firstLine="709"/>
        <w:jc w:val="both"/>
        <w:rPr>
          <w:szCs w:val="28"/>
        </w:rPr>
      </w:pPr>
      <w:r w:rsidRPr="00D66EE6">
        <w:rPr>
          <w:szCs w:val="28"/>
        </w:rPr>
        <w:t>В «Свойствах таблицы» в окне «Параметры» таблицы нужно убрать отметку об автоподборе размеров по содержимому. В «Свойствах таблицы» размер таблицы должен составлять по ширине 100 процентов, выравнивание – слева, отступ слева – 0 см, обтекание – нет. Во вкладке «Ячейка» вертикальное выравнивание должно быть сверху.</w:t>
      </w:r>
    </w:p>
    <w:p w:rsidR="002B5149" w:rsidRPr="00D66EE6" w:rsidRDefault="002B5149" w:rsidP="002B5149">
      <w:pPr>
        <w:autoSpaceDE w:val="0"/>
        <w:autoSpaceDN w:val="0"/>
        <w:adjustRightInd w:val="0"/>
        <w:ind w:firstLine="709"/>
        <w:jc w:val="both"/>
        <w:rPr>
          <w:szCs w:val="28"/>
        </w:rPr>
      </w:pPr>
      <w:r w:rsidRPr="00D66EE6">
        <w:rPr>
          <w:szCs w:val="28"/>
        </w:rPr>
        <w:t>Если таблица размещается более чем на одной странице, то графы таблицы должны быть пронумерованы и на следующих страницах, в заголовках печатаются только номера этих граф.</w:t>
      </w:r>
    </w:p>
    <w:p w:rsidR="002B5149" w:rsidRPr="00D66EE6" w:rsidRDefault="002B5149" w:rsidP="002B5149">
      <w:pPr>
        <w:autoSpaceDE w:val="0"/>
        <w:autoSpaceDN w:val="0"/>
        <w:adjustRightInd w:val="0"/>
        <w:ind w:firstLine="709"/>
        <w:jc w:val="both"/>
        <w:rPr>
          <w:szCs w:val="28"/>
        </w:rPr>
      </w:pPr>
      <w:r w:rsidRPr="00D66EE6">
        <w:rPr>
          <w:szCs w:val="28"/>
        </w:rPr>
        <w:t>В таблицах не должно быть пустых граф, нолей.</w:t>
      </w:r>
    </w:p>
    <w:p w:rsidR="002B5149" w:rsidRPr="00D66EE6" w:rsidRDefault="002B5149" w:rsidP="002B5149">
      <w:pPr>
        <w:autoSpaceDE w:val="0"/>
        <w:autoSpaceDN w:val="0"/>
        <w:adjustRightInd w:val="0"/>
        <w:ind w:firstLine="709"/>
        <w:jc w:val="both"/>
        <w:rPr>
          <w:szCs w:val="28"/>
        </w:rPr>
      </w:pPr>
      <w:r w:rsidRPr="00D66EE6">
        <w:rPr>
          <w:szCs w:val="28"/>
        </w:rPr>
        <w:t>Знак «%» не ставится в тексте, а пишется словом. Исключение составляют формулы.</w:t>
      </w:r>
    </w:p>
    <w:p w:rsidR="002B5149" w:rsidRPr="00D66EE6" w:rsidRDefault="002B5149" w:rsidP="002B5149">
      <w:pPr>
        <w:ind w:firstLine="709"/>
        <w:jc w:val="both"/>
        <w:rPr>
          <w:szCs w:val="28"/>
        </w:rPr>
      </w:pPr>
      <w:r w:rsidRPr="00D66EE6">
        <w:rPr>
          <w:szCs w:val="28"/>
        </w:rPr>
        <w:t>Цифры в графе размещаются в одну строку, несмотря на количество знаков.</w:t>
      </w:r>
    </w:p>
    <w:p w:rsidR="002B5149" w:rsidRPr="00D66EE6" w:rsidRDefault="002B5149" w:rsidP="002B5149">
      <w:pPr>
        <w:ind w:firstLine="709"/>
        <w:jc w:val="both"/>
        <w:rPr>
          <w:szCs w:val="28"/>
        </w:rPr>
      </w:pPr>
      <w:r w:rsidRPr="00D66EE6">
        <w:rPr>
          <w:szCs w:val="28"/>
        </w:rPr>
        <w:t xml:space="preserve">При отсутствии текста или цифр в них ставится по центру знак тире «–». </w:t>
      </w:r>
    </w:p>
    <w:p w:rsidR="002B5149" w:rsidRPr="00D66EE6" w:rsidRDefault="002B5149" w:rsidP="002B5149">
      <w:pPr>
        <w:ind w:firstLine="709"/>
        <w:jc w:val="both"/>
        <w:rPr>
          <w:szCs w:val="28"/>
        </w:rPr>
      </w:pPr>
      <w:r w:rsidRPr="00D66EE6">
        <w:rPr>
          <w:szCs w:val="28"/>
        </w:rPr>
        <w:t>При повторе текста или цифр в графе таблицы нельзя ставить знак «–//–». Необходимо повторить текст или цифры.</w:t>
      </w:r>
    </w:p>
    <w:p w:rsidR="002B5149" w:rsidRPr="00D66EE6" w:rsidRDefault="002B5149" w:rsidP="002B5149">
      <w:pPr>
        <w:ind w:firstLine="709"/>
        <w:jc w:val="both"/>
        <w:rPr>
          <w:szCs w:val="28"/>
        </w:rPr>
      </w:pPr>
      <w:r w:rsidRPr="00D66EE6">
        <w:rPr>
          <w:szCs w:val="28"/>
        </w:rPr>
        <w:lastRenderedPageBreak/>
        <w:t>Текст в таблицах выравнивается по левому краю, исключая цифровые показатели.</w:t>
      </w:r>
    </w:p>
    <w:p w:rsidR="002B5149" w:rsidRPr="00D66EE6" w:rsidRDefault="002B5149" w:rsidP="002B5149">
      <w:pPr>
        <w:ind w:firstLine="709"/>
        <w:jc w:val="both"/>
        <w:rPr>
          <w:szCs w:val="28"/>
        </w:rPr>
      </w:pPr>
    </w:p>
    <w:p w:rsidR="002B5149" w:rsidRPr="00D66EE6" w:rsidRDefault="002B5149" w:rsidP="002B5149">
      <w:pPr>
        <w:ind w:firstLine="709"/>
        <w:jc w:val="center"/>
        <w:rPr>
          <w:szCs w:val="28"/>
        </w:rPr>
      </w:pPr>
      <w:r>
        <w:rPr>
          <w:noProof/>
          <w:lang w:eastAsia="ru-RU"/>
        </w:rPr>
        <mc:AlternateContent>
          <mc:Choice Requires="wps">
            <w:drawing>
              <wp:anchor distT="0" distB="0" distL="114300" distR="114300" simplePos="0" relativeHeight="251670528" behindDoc="0" locked="0" layoutInCell="1" allowOverlap="1">
                <wp:simplePos x="0" y="0"/>
                <wp:positionH relativeFrom="column">
                  <wp:posOffset>-3905250</wp:posOffset>
                </wp:positionH>
                <wp:positionV relativeFrom="paragraph">
                  <wp:posOffset>1409065</wp:posOffset>
                </wp:positionV>
                <wp:extent cx="1257300" cy="342900"/>
                <wp:effectExtent l="0" t="0" r="19050" b="1905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D9F01" id="Прямоугольник 30" o:spid="_x0000_s1026" style="position:absolute;margin-left:-307.5pt;margin-top:110.95pt;width:99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ebVoAIAAA8FAAAOAAAAZHJzL2Uyb0RvYy54bWysVM2O0zAQviPxDpbv3SRtuttGm65WTYOQ&#10;+Flp4QHcxGksHDvYbtMFISFxReIReAguiJ99hvSNGDtp2bIXhMjBGXvGM/PNfOPzi23F0YYqzaSI&#10;cXDiY0RFJnMmVjF++SIdTDDShoiccClojG+oxhezhw/OmzqiQ1lKnlOFwInQUVPHuDSmjjxPZyWt&#10;iD6RNRWgLKSqiIGtWnm5Ig14r7g39P1Tr5Eqr5XMqNZwmnRKPHP+i4Jm5nlRaGoQjzHkZtyq3Lq0&#10;qzc7J9FKkbpkWZ8G+YcsKsIEBD24SoghaK3YPVcVy5TUsjAnmaw8WRQsow4DoAn8P9Bcl6SmDgsU&#10;R9eHMun/5zZ7trlSiOUxHkF5BKmgR+3n3fvdp/ZHe7v70H5pb9vvu4/tz/Zr+w2BEVSsqXUEF6/r&#10;K2Ux6/qJzF5pJOS8JGJFL5WSTUlJDnkG1t47umA3Gq6iZfNU5hCPrI10xdsWqrIOoSxo63p0c+gR&#10;3RqUwWEwHJ+NfMg1A90oHE5BtiFItL9dK20eUVkhK8RYAQecd7J5ok1nujexwYRMGedwTiIuUAMR&#10;pv7Ydze05Cy3WodSrZZzrtCGAJXS1IevD3xkVjEDhOasivHE2vQUs+VYiNyFMYTxToasubDOAR0k&#10;10sdcd5O/elispiEg3B4uhiEfpIMLtN5ODhNg7NxMkrm8yR4Z/MMwqhkeU6FTXVP4iD8O5L049TR&#10;70DjI0j6GHkK333k3nEariOAav936BwPbOs7Ci1lfgM0ULKbSnhFQCileoNRAxMZY/16TRTFiD8W&#10;QKVpEIZ2hN0mHJ8NYaPuapZ3NURk4CrGBqNOnJtu7Ne1YqsSIgWux0JeAv0K5phhqdll1ZMWps4h&#10;6F8IO9Z3987q9zs2+wUAAP//AwBQSwMEFAAGAAgAAAAhAIPbr13iAAAADQEAAA8AAABkcnMvZG93&#10;bnJldi54bWxMj1FLwzAUhd8F/0O4gi/SpSmuc7XpsMIYOBCs/oCsuTbFJilN1tV/7/VJH++5h3O+&#10;U+4WO7AZp9B7J0GsUmDoWq9710n4eN8nD8BCVE6rwTuU8I0BdtX1VakK7S/uDecmdoxCXCiUBBPj&#10;WHAeWoNWhZUf0dHv009WRTqnjutJXSjcDjxL05xb1TtqMGrEZ4PtV3O2EmZR7w9drQ51448vrxOG&#10;3NwFKW9vlqdHYBGX+GeGX3xCh4qYTv7sdGCDhCQXaxoTJWSZ2AIjS3IvNiSdSNqst8Crkv9fUf0A&#10;AAD//wMAUEsBAi0AFAAGAAgAAAAhALaDOJL+AAAA4QEAABMAAAAAAAAAAAAAAAAAAAAAAFtDb250&#10;ZW50X1R5cGVzXS54bWxQSwECLQAUAAYACAAAACEAOP0h/9YAAACUAQAACwAAAAAAAAAAAAAAAAAv&#10;AQAAX3JlbHMvLnJlbHNQSwECLQAUAAYACAAAACEAB+Hm1aACAAAPBQAADgAAAAAAAAAAAAAAAAAu&#10;AgAAZHJzL2Uyb0RvYy54bWxQSwECLQAUAAYACAAAACEAg9uvXeIAAAANAQAADwAAAAAAAAAAAAAA&#10;AAD6BAAAZHJzL2Rvd25yZXYueG1sUEsFBgAAAAAEAAQA8wAAAAkGAAAAAA==&#10;" filled="f" strokecolor="red" strokeweight="1.5pt"/>
            </w:pict>
          </mc:Fallback>
        </mc:AlternateContent>
      </w:r>
      <w:r>
        <w:rPr>
          <w:noProof/>
          <w:lang w:eastAsia="ru-RU"/>
        </w:rPr>
        <mc:AlternateContent>
          <mc:Choice Requires="wps">
            <w:drawing>
              <wp:anchor distT="0" distB="0" distL="114300" distR="114300" simplePos="0" relativeHeight="251669504" behindDoc="0" locked="0" layoutInCell="1" allowOverlap="1">
                <wp:simplePos x="0" y="0"/>
                <wp:positionH relativeFrom="column">
                  <wp:posOffset>-4638040</wp:posOffset>
                </wp:positionH>
                <wp:positionV relativeFrom="paragraph">
                  <wp:posOffset>159385</wp:posOffset>
                </wp:positionV>
                <wp:extent cx="914400" cy="114300"/>
                <wp:effectExtent l="0" t="0" r="19050" b="1905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143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37E02" id="Прямоугольник 46" o:spid="_x0000_s1026" style="position:absolute;margin-left:-365.2pt;margin-top:12.55pt;width:1in;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SOknwIAAA4FAAAOAAAAZHJzL2Uyb0RvYy54bWysVM2O0zAQviPxDpbv3STdbLeNNl2tmgYh&#10;LbDSwgO4idNYOHaw3aYLWgmJKxKPwENwQfzsM6RvxNhJy5a9IEQOztgznplv5hufnW8qjtZUaSZF&#10;jIMjHyMqMpkzsYzxq5fpYIyRNkTkhEtBY3xDNT6fPn501tQRHcpS8pwqBE6Ejpo6xqUxdeR5Oitp&#10;RfSRrKkAZSFVRQxs1dLLFWnAe8W9oe+PvEaqvFYyo1rDadIp8dT5LwqamRdFoalBPMaQm3GrcuvC&#10;rt70jERLReqSZX0a5B+yqAgTEHTvKiGGoJViD1xVLFNSy8IcZbLyZFGwjDoMgCbw/0BzXZKaOixQ&#10;HF3vy6T/n9vs+fpKIZbHOBxhJEgFPWo/b99vP7U/2rvth/ZLe9d+335sf7Zf228IjKBiTa0juHhd&#10;XymLWdeXMnutkZCzkoglvVBKNiUlOeQZWHvv4ILdaLiKFs0zmUM8sjLSFW9TqMo6hLKgjevRzb5H&#10;dGNQBoeTIAx96GQGqiAIj0G2EUi0u1wrbZ5QWSErxFgBBZxzsr7UpjPdmdhYQqaMczgnEReoAacT&#10;/8R3N7TkLLdaB1ItFzOu0JoAk9LUh68PfGBWMQN85qyK8dja9Ayz1ZiL3IUxhPFOhqy5sM4BHCTX&#10;Sx1v3k38yXw8H4eDcDiaD0I/SQYX6SwcjNLg9CQ5TmazJLi1eQZhVLI8p8KmuuNwEP4dR/pp6ti3&#10;Z/EBJH2IPIXvIXLvMA3XEUC1+zt0jga28x2DFjK/ARYo2Q0lPCIglFK9xaiBgYyxfrMiimLEnwpg&#10;kms8TLDbhCenQyCBuq9Z3NcQkYGrGBuMOnFmuqlf1YotS4gUuB4LeQHsK5hjhmVml1XPWRg6h6B/&#10;IOxU3987q9/P2PQXAAAA//8DAFBLAwQUAAYACAAAACEA3zakzeEAAAALAQAADwAAAGRycy9kb3du&#10;cmV2LnhtbEyP3UrEMBBG7wXfIYzgjXTT7k93qU0XKywLCoJ1HyDbjE2xmZQk261vb7zSy5k5fHO+&#10;cj+bgU3ofG9JQLZIgSG1VvXUCTh9HJIdMB8kKTlYQgHf6GFf3d6UslD2Su84NaFjMYR8IQXoEMaC&#10;c99qNNIv7IgUb5/WGRni6DqunLzGcDPwZZrm3Mie4gctR3zW2H41FyNgyurDsavlsW7s68ubQ5/r&#10;By/E/d389Ags4Bz+YPjVj+pQRaezvZDybBCQbFfpOrIClpsMWCSSzS6Pm7OA9SoDXpX8f4fqBwAA&#10;//8DAFBLAQItABQABgAIAAAAIQC2gziS/gAAAOEBAAATAAAAAAAAAAAAAAAAAAAAAABbQ29udGVu&#10;dF9UeXBlc10ueG1sUEsBAi0AFAAGAAgAAAAhADj9If/WAAAAlAEAAAsAAAAAAAAAAAAAAAAALwEA&#10;AF9yZWxzLy5yZWxzUEsBAi0AFAAGAAgAAAAhAGTpI6SfAgAADgUAAA4AAAAAAAAAAAAAAAAALgIA&#10;AGRycy9lMm9Eb2MueG1sUEsBAi0AFAAGAAgAAAAhAN82pM3hAAAACwEAAA8AAAAAAAAAAAAAAAAA&#10;+QQAAGRycy9kb3ducmV2LnhtbFBLBQYAAAAABAAEAPMAAAAHBgAAAAA=&#10;" filled="f" strokecolor="red" strokeweight="1.5pt"/>
            </w:pict>
          </mc:Fallback>
        </mc:AlternateContent>
      </w:r>
      <w:r>
        <w:rPr>
          <w:noProof/>
          <w:lang w:eastAsia="ru-RU"/>
        </w:rPr>
        <mc:AlternateContent>
          <mc:Choice Requires="wps">
            <w:drawing>
              <wp:anchor distT="0" distB="0" distL="114300" distR="114300" simplePos="0" relativeHeight="251671552" behindDoc="0" locked="0" layoutInCell="1" allowOverlap="1">
                <wp:simplePos x="0" y="0"/>
                <wp:positionH relativeFrom="column">
                  <wp:posOffset>-3380740</wp:posOffset>
                </wp:positionH>
                <wp:positionV relativeFrom="paragraph">
                  <wp:posOffset>183515</wp:posOffset>
                </wp:positionV>
                <wp:extent cx="685800" cy="342900"/>
                <wp:effectExtent l="0" t="0" r="19050" b="1905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D16B6" id="Прямоугольник 48" o:spid="_x0000_s1026" style="position:absolute;margin-left:-266.2pt;margin-top:14.45pt;width:54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Sy1nwIAAA4FAAAOAAAAZHJzL2Uyb0RvYy54bWysVM2O0zAQviPxDpbv3STdtLTRpqtV0yCk&#10;BVZaeAA3cRoLxw6223RBSEhckXgEHoIL4mefIX0jxk5atuwFIXJwxp7xzHwz3/jsfFtxtKFKMyli&#10;HJz4GFGRyZyJVYxfvkgHE4y0ISInXAoa4xuq8fns4YOzpo7oUJaS51QhcCJ01NQxLo2pI8/TWUkr&#10;ok9kTQUoC6kqYmCrVl6uSAPeK+4NfX/sNVLltZIZ1RpOk06JZ85/UdDMPC8KTQ3iMYbcjFuVW5d2&#10;9WZnJFopUpcs69Mg/5BFRZiAoAdXCTEErRW756pimZJaFuYkk5Uni4Jl1GEANIH/B5rrktTUYYHi&#10;6PpQJv3/3GbPNlcKsTzGIXRKkAp61H7evd99an+0t7sP7Zf2tv2++9j+bL+23xAYQcWaWkdw8bq+&#10;Uhazri9l9kojIeclESt6oZRsSkpyyDOw9t7RBbvRcBUtm6cyh3hkbaQr3rZQlXUIZUFb16ObQ4/o&#10;1qAMDseT0cSHTmagOg2HU5BtBBLtL9dKm8dUVsgKMVZAAeecbC616Uz3JjaWkCnjHM5JxAVqIOOp&#10;P/LdDS05y63WgVSr5ZwrtCHApDT14esDH5lVzACfOatiDGn2RiSy1ViI3IUxhPFOhqy5sM4BHCTX&#10;Sx1v3k796WKymISDcDheDEI/SQYX6TwcjNPg0Sg5TebzJHhn8wzCqGR5ToVNdc/hIPw7jvTT1LHv&#10;wOIjSPoYeQrffeTecRquI4Bq/3foHA1s5zsGLWV+AyxQshtKeERAKKV6g1EDAxlj/XpNFMWIPxHA&#10;pGkQhnaC3SYcPRrCRt3VLO9qiMjAVYwNRp04N93Ur2vFViVEClyPhbwA9hXMMcMys8uq5ywMnUPQ&#10;PxB2qu/undXvZ2z2CwAA//8DAFBLAwQUAAYACAAAACEA1sq++OEAAAALAQAADwAAAGRycy9kb3du&#10;cmV2LnhtbEyP0UrEMBBF3wX/IYzgi3TTjXXp1qaLFZYFFwSrHzDbjE2xSUqT7da/Nz7p48wc7pxb&#10;7hYzsJkm3zsrYb1KgZFtneptJ+HjfZ/kwHxAq3BwliR8k4dddX1VYqHcxb7R3ISOxRDrC5SgQxgL&#10;zn2ryaBfuZFsvH26yWCI49RxNeElhpuBizTdcIO9jR80jvSsqf1qzkbCvK73h67GQ92448vrRH6j&#10;77yUtzfL0yOwQEv4g+FXP6pDFZ1O7myVZ4OE5OFeZJGVIPItsEgkmcji5iQhF1vgVcn/d6h+AAAA&#10;//8DAFBLAQItABQABgAIAAAAIQC2gziS/gAAAOEBAAATAAAAAAAAAAAAAAAAAAAAAABbQ29udGVu&#10;dF9UeXBlc10ueG1sUEsBAi0AFAAGAAgAAAAhADj9If/WAAAAlAEAAAsAAAAAAAAAAAAAAAAALwEA&#10;AF9yZWxzLy5yZWxzUEsBAi0AFAAGAAgAAAAhACA1LLWfAgAADgUAAA4AAAAAAAAAAAAAAAAALgIA&#10;AGRycy9lMm9Eb2MueG1sUEsBAi0AFAAGAAgAAAAhANbKvvjhAAAACwEAAA8AAAAAAAAAAAAAAAAA&#10;+QQAAGRycy9kb3ducmV2LnhtbFBLBQYAAAAABAAEAPMAAAAHBgAAAAA=&#10;" filled="f" strokecolor="red" strokeweight="1.5pt"/>
            </w:pict>
          </mc:Fallback>
        </mc:AlternateContent>
      </w:r>
      <w:r>
        <w:rPr>
          <w:noProof/>
          <w:lang w:eastAsia="ru-RU"/>
        </w:rPr>
        <mc:AlternateContent>
          <mc:Choice Requires="wps">
            <w:drawing>
              <wp:anchor distT="0" distB="0" distL="114300" distR="114300" simplePos="0" relativeHeight="251668480" behindDoc="0" locked="0" layoutInCell="1" allowOverlap="1">
                <wp:simplePos x="0" y="0"/>
                <wp:positionH relativeFrom="column">
                  <wp:posOffset>-4638040</wp:posOffset>
                </wp:positionH>
                <wp:positionV relativeFrom="paragraph">
                  <wp:posOffset>69215</wp:posOffset>
                </wp:positionV>
                <wp:extent cx="521970" cy="1143000"/>
                <wp:effectExtent l="0" t="0" r="11430" b="1905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11430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E3031" id="Прямоугольник 49" o:spid="_x0000_s1026" style="position:absolute;margin-left:-365.2pt;margin-top:5.45pt;width:41.1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XNzpQIAAA8FAAAOAAAAZHJzL2Uyb0RvYy54bWysVM2O0zAQviPxDpbvbZJu2m2jTVerpkFI&#10;C6y08ABu4jQWjh1st+mCVkLiisQj8BBcED/7DOkbMXba7hYuCNGDa2fG38w3843PzjcVR2uqNJMi&#10;xkHfx4iKTOZMLGP86mXaG2OkDRE54VLQGN9Qjc+njx+dNXVEB7KUPKcKAYjQUVPHuDSmjjxPZyWt&#10;iO7LmgowFlJVxMBRLb1ckQbQK+4NfH/kNVLltZIZ1Rq+Jp0RTx1+UdDMvCgKTQ3iMYbcjFuVWxd2&#10;9aZnJFoqUpcs26VB/iGLijABQQ9QCTEErRT7A6pimZJaFqafycqTRcEy6jgAm8D/jc11SWrquEBx&#10;dH0ok/5/sNnz9ZVCLI9xOMFIkAp61H7evt9+an+0d9sP7Zf2rv2+/dj+bL+23xA4QcWaWkdw8bq+&#10;Upazri9l9lojIWclEUt6oZRsSkpyyDOw/t7RBXvQcBUtmmcyh3hkZaQr3qZQlQWEsqCN69HNoUd0&#10;Y1AGH4eDYHIKnczAFAThie+7Jnok2t+ulTZPqKyQ3cRYgQYcOllfamOzIdHexQYTMmWcOx1wgRpA&#10;nfhD393QkrPcWh1LtVzMuEJrAlJKU4i7D3zkVjEDguasivHY+uwkZssxF7kLYwjj3R5S4cKCAztI&#10;brfrhPNu4k/m4/k47IWD0bwX+knSu0hnYW+UBqfD5CSZzZLg1uYZhFHJ8pwKm+pexEH4dyLZjVMn&#10;v4OMjyjpY+Yp/FxXofP3BfKO03BlBlb7f8fO6cC2vpPQQuY3IAMlu6mEVwQ2pVRvMWpgImOs36yI&#10;ohjxpwKkNAnC0I6wO4TD0wEc1EPL4qGFiAygYmww6rYz0439qlZsWUKkwPVYyAuQX8GcMqw0u6x2&#10;ooWpcwx2L4Qd64dn53X/jk1/AQAA//8DAFBLAwQUAAYACAAAACEA1Bm47eAAAAAMAQAADwAAAGRy&#10;cy9kb3ducmV2LnhtbEyPUUvDMBSF3wX/Q7iCL9Ilm6Nutemwwhg4EKz+gKy5NsUmKUnW1X/v9Ukf&#10;7zkf555T7mY7sAlD7L2TsFwIYOhar3vXSfh432cbYDEpp9XgHUr4xgi76vqqVIX2F/eGU5M6RiEu&#10;FkqCSWksOI+tQaviwo/oyPv0wapEZ+i4DupC4XbgKyFyblXv6INRIz4bbL+as5UwLev9oavVoW78&#10;8eU1YMzNXZTy9mZ+egSWcE5/MPzWp+pQUaeTPzsd2SAhe7gXa2LJEVtgRGT5erMCdiJlSxKvSv5/&#10;RPUDAAD//wMAUEsBAi0AFAAGAAgAAAAhALaDOJL+AAAA4QEAABMAAAAAAAAAAAAAAAAAAAAAAFtD&#10;b250ZW50X1R5cGVzXS54bWxQSwECLQAUAAYACAAAACEAOP0h/9YAAACUAQAACwAAAAAAAAAAAAAA&#10;AAAvAQAAX3JlbHMvLnJlbHNQSwECLQAUAAYACAAAACEAii1zc6UCAAAPBQAADgAAAAAAAAAAAAAA&#10;AAAuAgAAZHJzL2Uyb0RvYy54bWxQSwECLQAUAAYACAAAACEA1Bm47eAAAAAMAQAADwAAAAAAAAAA&#10;AAAAAAD/BAAAZHJzL2Rvd25yZXYueG1sUEsFBgAAAAAEAAQA8wAAAAwGAAAAAA==&#10;" filled="f" strokecolor="red" strokeweight="1.5pt"/>
            </w:pict>
          </mc:Fallback>
        </mc:AlternateContent>
      </w:r>
      <w:r w:rsidRPr="00D66EE6">
        <w:rPr>
          <w:szCs w:val="28"/>
        </w:rPr>
        <w:t>Оформление заголовка таблицы и заголовка граф.</w:t>
      </w:r>
    </w:p>
    <w:p w:rsidR="002B5149" w:rsidRPr="00D66EE6" w:rsidRDefault="002B5149" w:rsidP="002B5149">
      <w:pPr>
        <w:ind w:firstLine="709"/>
        <w:rPr>
          <w:szCs w:val="28"/>
        </w:rPr>
      </w:pPr>
      <w:r w:rsidRPr="00D66EE6">
        <w:rPr>
          <w:szCs w:val="28"/>
        </w:rPr>
        <w:t>Например: тематический заголовок</w:t>
      </w:r>
    </w:p>
    <w:p w:rsidR="002B5149" w:rsidRPr="00D66EE6" w:rsidRDefault="002B5149" w:rsidP="002B5149">
      <w:pPr>
        <w:spacing w:line="216" w:lineRule="auto"/>
        <w:jc w:val="center"/>
        <w:rPr>
          <w:szCs w:val="28"/>
        </w:rPr>
      </w:pPr>
    </w:p>
    <w:p w:rsidR="002B5149" w:rsidRDefault="002B5149" w:rsidP="002B5149">
      <w:pPr>
        <w:spacing w:line="216" w:lineRule="auto"/>
        <w:jc w:val="center"/>
        <w:rPr>
          <w:szCs w:val="28"/>
        </w:rPr>
      </w:pPr>
    </w:p>
    <w:p w:rsidR="002B5149" w:rsidRPr="00D66EE6" w:rsidRDefault="002B5149" w:rsidP="002B5149">
      <w:pPr>
        <w:spacing w:line="216" w:lineRule="auto"/>
        <w:jc w:val="center"/>
        <w:rPr>
          <w:szCs w:val="28"/>
        </w:rPr>
      </w:pPr>
      <w:r w:rsidRPr="00D66EE6">
        <w:rPr>
          <w:szCs w:val="28"/>
        </w:rPr>
        <w:t>ПЕРЕЧЕНЬ</w:t>
      </w:r>
    </w:p>
    <w:p w:rsidR="002B5149" w:rsidRPr="00D66EE6" w:rsidRDefault="002B5149" w:rsidP="002B5149">
      <w:pPr>
        <w:spacing w:line="216" w:lineRule="auto"/>
        <w:jc w:val="center"/>
        <w:rPr>
          <w:szCs w:val="28"/>
        </w:rPr>
      </w:pPr>
      <w:r w:rsidRPr="00D66EE6">
        <w:rPr>
          <w:szCs w:val="28"/>
        </w:rPr>
        <w:t xml:space="preserve">имущества, передаваемого из государственной </w:t>
      </w:r>
    </w:p>
    <w:p w:rsidR="002B5149" w:rsidRPr="00D66EE6" w:rsidRDefault="002B5149" w:rsidP="002B5149">
      <w:pPr>
        <w:spacing w:line="216" w:lineRule="auto"/>
        <w:jc w:val="center"/>
        <w:rPr>
          <w:szCs w:val="28"/>
        </w:rPr>
      </w:pPr>
      <w:r w:rsidRPr="00D66EE6">
        <w:rPr>
          <w:szCs w:val="28"/>
        </w:rPr>
        <w:t xml:space="preserve">собственности в муниципальную собственность </w:t>
      </w:r>
    </w:p>
    <w:p w:rsidR="002B5149" w:rsidRPr="00D66EE6" w:rsidRDefault="002B5149" w:rsidP="002B5149">
      <w:pPr>
        <w:spacing w:line="216" w:lineRule="auto"/>
        <w:rPr>
          <w:szCs w:val="28"/>
        </w:rPr>
      </w:pPr>
      <w:r w:rsidRPr="00D66EE6">
        <w:rPr>
          <w:szCs w:val="28"/>
        </w:rPr>
        <w:t>Заголовки граф</w:t>
      </w:r>
    </w:p>
    <w:tbl>
      <w:tblPr>
        <w:tblW w:w="5115" w:type="pct"/>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5"/>
        <w:gridCol w:w="546"/>
        <w:gridCol w:w="2156"/>
        <w:gridCol w:w="2243"/>
        <w:gridCol w:w="2150"/>
        <w:gridCol w:w="2414"/>
      </w:tblGrid>
      <w:tr w:rsidR="002B5149" w:rsidRPr="00D66EE6" w:rsidTr="006F3397">
        <w:trPr>
          <w:trHeight w:val="1826"/>
        </w:trPr>
        <w:tc>
          <w:tcPr>
            <w:tcW w:w="351" w:type="dxa"/>
            <w:tcBorders>
              <w:top w:val="nil"/>
              <w:left w:val="nil"/>
              <w:bottom w:val="nil"/>
              <w:right w:val="single" w:sz="4" w:space="0" w:color="auto"/>
            </w:tcBorders>
            <w:hideMark/>
          </w:tcPr>
          <w:p w:rsidR="002B5149" w:rsidRPr="00D66EE6" w:rsidRDefault="002B5149" w:rsidP="006F3397">
            <w:pPr>
              <w:spacing w:line="216" w:lineRule="auto"/>
              <w:jc w:val="center"/>
              <w:rPr>
                <w:spacing w:val="-14"/>
                <w:szCs w:val="28"/>
              </w:rPr>
            </w:pPr>
          </w:p>
        </w:tc>
        <w:tc>
          <w:tcPr>
            <w:tcW w:w="557"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 п/п</w:t>
            </w:r>
          </w:p>
        </w:tc>
        <w:tc>
          <w:tcPr>
            <w:tcW w:w="220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Наименование организации</w:t>
            </w:r>
          </w:p>
        </w:tc>
        <w:tc>
          <w:tcPr>
            <w:tcW w:w="229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Наименование имущества</w:t>
            </w:r>
          </w:p>
        </w:tc>
        <w:tc>
          <w:tcPr>
            <w:tcW w:w="2203"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Адрес</w:t>
            </w:r>
          </w:p>
          <w:p w:rsidR="002B5149" w:rsidRPr="00D66EE6" w:rsidRDefault="002B5149" w:rsidP="006F3397">
            <w:pPr>
              <w:spacing w:line="216" w:lineRule="auto"/>
              <w:jc w:val="center"/>
              <w:rPr>
                <w:szCs w:val="28"/>
              </w:rPr>
            </w:pPr>
            <w:r w:rsidRPr="00D66EE6">
              <w:rPr>
                <w:szCs w:val="28"/>
              </w:rPr>
              <w:t>места нахождения имущества</w:t>
            </w:r>
          </w:p>
        </w:tc>
        <w:tc>
          <w:tcPr>
            <w:tcW w:w="247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Индивидуализи</w:t>
            </w:r>
            <w:r w:rsidRPr="00D66EE6">
              <w:rPr>
                <w:szCs w:val="28"/>
              </w:rPr>
              <w:softHyphen/>
              <w:t>рующие характеристики</w:t>
            </w:r>
          </w:p>
          <w:p w:rsidR="002B5149" w:rsidRPr="00D66EE6" w:rsidRDefault="002B5149" w:rsidP="006F3397">
            <w:pPr>
              <w:spacing w:line="216" w:lineRule="auto"/>
              <w:jc w:val="center"/>
              <w:rPr>
                <w:szCs w:val="28"/>
              </w:rPr>
            </w:pPr>
            <w:r w:rsidRPr="00D66EE6">
              <w:rPr>
                <w:szCs w:val="28"/>
              </w:rPr>
              <w:t>имущества</w:t>
            </w:r>
          </w:p>
        </w:tc>
      </w:tr>
    </w:tbl>
    <w:p w:rsidR="002B5149" w:rsidRPr="00D66EE6" w:rsidRDefault="002B5149" w:rsidP="002B5149">
      <w:pPr>
        <w:spacing w:line="216" w:lineRule="auto"/>
        <w:rPr>
          <w:sz w:val="2"/>
          <w:szCs w:val="2"/>
        </w:rPr>
      </w:pPr>
    </w:p>
    <w:tbl>
      <w:tblPr>
        <w:tblW w:w="5115" w:type="pct"/>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5"/>
        <w:gridCol w:w="546"/>
        <w:gridCol w:w="2156"/>
        <w:gridCol w:w="2243"/>
        <w:gridCol w:w="2150"/>
        <w:gridCol w:w="2414"/>
      </w:tblGrid>
      <w:tr w:rsidR="002B5149" w:rsidRPr="00D66EE6" w:rsidTr="006F3397">
        <w:trPr>
          <w:trHeight w:val="70"/>
        </w:trPr>
        <w:tc>
          <w:tcPr>
            <w:tcW w:w="351" w:type="dxa"/>
            <w:tcBorders>
              <w:top w:val="nil"/>
              <w:left w:val="nil"/>
              <w:bottom w:val="nil"/>
              <w:right w:val="single" w:sz="4" w:space="0" w:color="auto"/>
            </w:tcBorders>
          </w:tcPr>
          <w:p w:rsidR="002B5149" w:rsidRPr="00D66EE6" w:rsidRDefault="002B5149" w:rsidP="006F3397">
            <w:pPr>
              <w:spacing w:line="216" w:lineRule="auto"/>
              <w:jc w:val="center"/>
              <w:rPr>
                <w:szCs w:val="28"/>
              </w:rPr>
            </w:pPr>
          </w:p>
        </w:tc>
        <w:tc>
          <w:tcPr>
            <w:tcW w:w="557"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1</w:t>
            </w:r>
          </w:p>
        </w:tc>
        <w:tc>
          <w:tcPr>
            <w:tcW w:w="220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2</w:t>
            </w:r>
          </w:p>
        </w:tc>
        <w:tc>
          <w:tcPr>
            <w:tcW w:w="229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3</w:t>
            </w:r>
          </w:p>
        </w:tc>
        <w:tc>
          <w:tcPr>
            <w:tcW w:w="2203"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4</w:t>
            </w:r>
          </w:p>
        </w:tc>
        <w:tc>
          <w:tcPr>
            <w:tcW w:w="247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5</w:t>
            </w:r>
          </w:p>
        </w:tc>
      </w:tr>
      <w:tr w:rsidR="002B5149" w:rsidRPr="00D66EE6" w:rsidTr="006F3397">
        <w:trPr>
          <w:trHeight w:val="70"/>
        </w:trPr>
        <w:tc>
          <w:tcPr>
            <w:tcW w:w="351" w:type="dxa"/>
            <w:tcBorders>
              <w:top w:val="nil"/>
              <w:left w:val="nil"/>
              <w:bottom w:val="nil"/>
              <w:right w:val="single" w:sz="4" w:space="0" w:color="auto"/>
            </w:tcBorders>
          </w:tcPr>
          <w:p w:rsidR="002B5149" w:rsidRPr="00D66EE6" w:rsidRDefault="002B5149" w:rsidP="006F3397">
            <w:pPr>
              <w:spacing w:line="216" w:lineRule="auto"/>
              <w:jc w:val="center"/>
              <w:rPr>
                <w:szCs w:val="28"/>
              </w:rPr>
            </w:pPr>
          </w:p>
        </w:tc>
        <w:tc>
          <w:tcPr>
            <w:tcW w:w="557"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spacing w:line="216" w:lineRule="auto"/>
              <w:jc w:val="center"/>
              <w:rPr>
                <w:szCs w:val="28"/>
              </w:rPr>
            </w:pPr>
          </w:p>
        </w:tc>
        <w:tc>
          <w:tcPr>
            <w:tcW w:w="220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Боковик</w:t>
            </w:r>
          </w:p>
        </w:tc>
        <w:tc>
          <w:tcPr>
            <w:tcW w:w="6976" w:type="dxa"/>
            <w:gridSpan w:val="3"/>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16" w:lineRule="auto"/>
              <w:jc w:val="center"/>
              <w:rPr>
                <w:szCs w:val="28"/>
              </w:rPr>
            </w:pPr>
            <w:r w:rsidRPr="00D66EE6">
              <w:rPr>
                <w:szCs w:val="28"/>
              </w:rPr>
              <w:t>Прографка</w:t>
            </w:r>
          </w:p>
        </w:tc>
      </w:tr>
    </w:tbl>
    <w:p w:rsidR="002B5149" w:rsidRPr="00D66EE6" w:rsidRDefault="002B5149" w:rsidP="002B5149">
      <w:pPr>
        <w:spacing w:line="228" w:lineRule="auto"/>
        <w:ind w:firstLine="720"/>
        <w:jc w:val="both"/>
        <w:rPr>
          <w:szCs w:val="28"/>
        </w:rPr>
      </w:pPr>
    </w:p>
    <w:p w:rsidR="002B5149" w:rsidRPr="00D66EE6" w:rsidRDefault="002B5149" w:rsidP="002B5149">
      <w:pPr>
        <w:spacing w:line="228" w:lineRule="auto"/>
        <w:ind w:firstLine="720"/>
        <w:jc w:val="both"/>
        <w:rPr>
          <w:szCs w:val="28"/>
        </w:rPr>
      </w:pPr>
      <w:r w:rsidRPr="00D66EE6">
        <w:rPr>
          <w:szCs w:val="28"/>
        </w:rPr>
        <w:t>В конце заголовка точка не ставится. Сокращение слов в заголовках граф не допускается.</w:t>
      </w:r>
    </w:p>
    <w:p w:rsidR="002B5149" w:rsidRPr="00D66EE6" w:rsidRDefault="002B5149" w:rsidP="002B5149">
      <w:pPr>
        <w:spacing w:line="228" w:lineRule="auto"/>
        <w:ind w:firstLine="720"/>
        <w:jc w:val="both"/>
        <w:rPr>
          <w:spacing w:val="-10"/>
          <w:szCs w:val="28"/>
        </w:rPr>
      </w:pPr>
      <w:r w:rsidRPr="00D66EE6">
        <w:rPr>
          <w:szCs w:val="28"/>
        </w:rPr>
        <w:t>Заголовки граф следует писать в единственном числе. Например: «</w:t>
      </w:r>
      <w:r w:rsidRPr="00D66EE6">
        <w:rPr>
          <w:spacing w:val="-10"/>
          <w:szCs w:val="28"/>
        </w:rPr>
        <w:t>наименование имущества», «единица измерения», «срок поставки», «форма документа».</w:t>
      </w:r>
    </w:p>
    <w:p w:rsidR="002B5149" w:rsidRPr="00D66EE6" w:rsidRDefault="002B5149" w:rsidP="002B5149">
      <w:pPr>
        <w:spacing w:line="228" w:lineRule="auto"/>
        <w:ind w:firstLine="720"/>
        <w:jc w:val="both"/>
        <w:rPr>
          <w:szCs w:val="28"/>
        </w:rPr>
      </w:pPr>
      <w:r w:rsidRPr="00D66EE6">
        <w:rPr>
          <w:szCs w:val="28"/>
        </w:rPr>
        <w:t>В головке таблицы в конце предложения, даже если оно не закончено («перечисляется на счет»; «в том числе»), знаки препинания не ставятся.</w:t>
      </w:r>
    </w:p>
    <w:p w:rsidR="002B5149" w:rsidRDefault="002B5149" w:rsidP="002B5149">
      <w:pPr>
        <w:spacing w:line="228" w:lineRule="auto"/>
        <w:ind w:firstLine="720"/>
        <w:jc w:val="both"/>
        <w:rPr>
          <w:szCs w:val="28"/>
        </w:rPr>
      </w:pPr>
      <w:r w:rsidRPr="00D66EE6">
        <w:rPr>
          <w:szCs w:val="28"/>
        </w:rPr>
        <w:t>В одноярусной головке таблицы все заголовки граф пишутся с прописной буквы. Например:</w:t>
      </w:r>
    </w:p>
    <w:p w:rsidR="002B5149" w:rsidRPr="00D66EE6" w:rsidRDefault="002B5149" w:rsidP="002B5149">
      <w:pPr>
        <w:spacing w:line="228" w:lineRule="auto"/>
        <w:ind w:firstLine="720"/>
        <w:jc w:val="both"/>
        <w:rPr>
          <w:szCs w:val="28"/>
        </w:rPr>
      </w:pPr>
    </w:p>
    <w:p w:rsidR="002B5149" w:rsidRDefault="002B5149" w:rsidP="002B5149">
      <w:pPr>
        <w:spacing w:line="228" w:lineRule="auto"/>
        <w:jc w:val="right"/>
        <w:rPr>
          <w:szCs w:val="28"/>
        </w:rPr>
      </w:pPr>
    </w:p>
    <w:p w:rsidR="002B5149" w:rsidRPr="00D66EE6" w:rsidRDefault="002B5149" w:rsidP="002B5149">
      <w:pPr>
        <w:spacing w:line="228" w:lineRule="auto"/>
        <w:jc w:val="right"/>
        <w:rPr>
          <w:szCs w:val="28"/>
        </w:rPr>
      </w:pPr>
      <w:r w:rsidRPr="00D66EE6">
        <w:rPr>
          <w:szCs w:val="28"/>
        </w:rPr>
        <w:t>Таблица № 1</w:t>
      </w:r>
    </w:p>
    <w:p w:rsidR="002B5149" w:rsidRPr="00D66EE6" w:rsidRDefault="002B5149" w:rsidP="002B5149">
      <w:pPr>
        <w:spacing w:line="228" w:lineRule="auto"/>
        <w:jc w:val="right"/>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95"/>
        <w:gridCol w:w="2372"/>
        <w:gridCol w:w="1498"/>
        <w:gridCol w:w="1721"/>
        <w:gridCol w:w="3441"/>
      </w:tblGrid>
      <w:tr w:rsidR="002B5149" w:rsidRPr="00D66EE6" w:rsidTr="006F3397">
        <w:tc>
          <w:tcPr>
            <w:tcW w:w="60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 п/п</w:t>
            </w:r>
          </w:p>
        </w:tc>
        <w:tc>
          <w:tcPr>
            <w:tcW w:w="2432"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Наименование продукции</w:t>
            </w:r>
          </w:p>
        </w:tc>
        <w:tc>
          <w:tcPr>
            <w:tcW w:w="153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Единица измерения</w:t>
            </w:r>
          </w:p>
        </w:tc>
        <w:tc>
          <w:tcPr>
            <w:tcW w:w="1763"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2019 год, всего</w:t>
            </w:r>
          </w:p>
        </w:tc>
        <w:tc>
          <w:tcPr>
            <w:tcW w:w="352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 xml:space="preserve">В том числе </w:t>
            </w:r>
          </w:p>
          <w:p w:rsidR="002B5149" w:rsidRPr="00D66EE6" w:rsidRDefault="002B5149" w:rsidP="006F3397">
            <w:pPr>
              <w:spacing w:line="228" w:lineRule="auto"/>
              <w:jc w:val="center"/>
              <w:rPr>
                <w:szCs w:val="28"/>
              </w:rPr>
            </w:pPr>
            <w:r w:rsidRPr="00D66EE6">
              <w:rPr>
                <w:szCs w:val="28"/>
              </w:rPr>
              <w:t>первое полугодие</w:t>
            </w:r>
          </w:p>
        </w:tc>
      </w:tr>
    </w:tbl>
    <w:p w:rsidR="002B5149" w:rsidRPr="00D66EE6" w:rsidRDefault="002B5149" w:rsidP="002B5149">
      <w:pPr>
        <w:spacing w:line="228"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95"/>
        <w:gridCol w:w="2372"/>
        <w:gridCol w:w="1498"/>
        <w:gridCol w:w="1721"/>
        <w:gridCol w:w="3441"/>
      </w:tblGrid>
      <w:tr w:rsidR="002B5149" w:rsidRPr="00D66EE6" w:rsidTr="006F3397">
        <w:tc>
          <w:tcPr>
            <w:tcW w:w="60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1</w:t>
            </w:r>
          </w:p>
        </w:tc>
        <w:tc>
          <w:tcPr>
            <w:tcW w:w="2432"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2</w:t>
            </w:r>
          </w:p>
        </w:tc>
        <w:tc>
          <w:tcPr>
            <w:tcW w:w="153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3</w:t>
            </w:r>
          </w:p>
        </w:tc>
        <w:tc>
          <w:tcPr>
            <w:tcW w:w="1763"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4</w:t>
            </w:r>
          </w:p>
        </w:tc>
        <w:tc>
          <w:tcPr>
            <w:tcW w:w="352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5</w:t>
            </w:r>
          </w:p>
        </w:tc>
      </w:tr>
    </w:tbl>
    <w:p w:rsidR="002B5149" w:rsidRPr="00D66EE6" w:rsidRDefault="002B5149" w:rsidP="002B5149">
      <w:pPr>
        <w:spacing w:line="228" w:lineRule="auto"/>
        <w:ind w:firstLine="720"/>
        <w:jc w:val="both"/>
        <w:rPr>
          <w:szCs w:val="28"/>
        </w:rPr>
      </w:pPr>
    </w:p>
    <w:p w:rsidR="002B5149" w:rsidRPr="00D66EE6" w:rsidRDefault="002B5149" w:rsidP="002B5149">
      <w:pPr>
        <w:spacing w:line="228" w:lineRule="auto"/>
        <w:ind w:firstLine="720"/>
        <w:jc w:val="both"/>
        <w:rPr>
          <w:szCs w:val="28"/>
        </w:rPr>
      </w:pPr>
      <w:r w:rsidRPr="00D66EE6">
        <w:rPr>
          <w:szCs w:val="28"/>
        </w:rPr>
        <w:t>В двух- и многоярусной головке таблицы заголовки верхнего яруса графы пишутся с прописной буквы, а заголовки второго, третьего и последующих ярусов графы пишутся со строчной буквы, если они грамматически подчинены заголовку верхнего яруса графы. Например:</w:t>
      </w:r>
    </w:p>
    <w:p w:rsidR="002B5149" w:rsidRDefault="002B5149" w:rsidP="002B5149">
      <w:pPr>
        <w:spacing w:line="228" w:lineRule="auto"/>
        <w:jc w:val="right"/>
        <w:rPr>
          <w:szCs w:val="28"/>
        </w:rPr>
      </w:pPr>
    </w:p>
    <w:p w:rsidR="002B5149" w:rsidRDefault="002B5149" w:rsidP="002B5149">
      <w:pPr>
        <w:spacing w:line="228" w:lineRule="auto"/>
        <w:jc w:val="right"/>
        <w:rPr>
          <w:szCs w:val="28"/>
        </w:rPr>
      </w:pPr>
    </w:p>
    <w:p w:rsidR="002B5149" w:rsidRPr="00D66EE6" w:rsidRDefault="002B5149" w:rsidP="002B5149">
      <w:pPr>
        <w:spacing w:line="228" w:lineRule="auto"/>
        <w:jc w:val="right"/>
        <w:rPr>
          <w:szCs w:val="28"/>
        </w:rPr>
      </w:pPr>
      <w:r w:rsidRPr="00D66EE6">
        <w:rPr>
          <w:szCs w:val="28"/>
        </w:rPr>
        <w:t>Таблица № 2</w:t>
      </w:r>
    </w:p>
    <w:p w:rsidR="002B5149" w:rsidRPr="00D66EE6" w:rsidRDefault="002B5149" w:rsidP="002B5149">
      <w:pPr>
        <w:spacing w:line="228" w:lineRule="auto"/>
        <w:ind w:firstLine="720"/>
        <w:jc w:val="both"/>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60"/>
        <w:gridCol w:w="1965"/>
        <w:gridCol w:w="1188"/>
        <w:gridCol w:w="1282"/>
        <w:gridCol w:w="1328"/>
        <w:gridCol w:w="1392"/>
        <w:gridCol w:w="1912"/>
      </w:tblGrid>
      <w:tr w:rsidR="002B5149" w:rsidRPr="00D66EE6" w:rsidTr="006F3397">
        <w:tc>
          <w:tcPr>
            <w:tcW w:w="571" w:type="dxa"/>
            <w:vMerge w:val="restart"/>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 п/п</w:t>
            </w:r>
          </w:p>
        </w:tc>
        <w:tc>
          <w:tcPr>
            <w:tcW w:w="2015" w:type="dxa"/>
            <w:vMerge w:val="restart"/>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Наименование предприятия</w:t>
            </w:r>
          </w:p>
        </w:tc>
        <w:tc>
          <w:tcPr>
            <w:tcW w:w="5319" w:type="dxa"/>
            <w:gridSpan w:val="4"/>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 xml:space="preserve">Объем капитальных </w:t>
            </w:r>
          </w:p>
          <w:p w:rsidR="002B5149" w:rsidRPr="00D66EE6" w:rsidRDefault="002B5149" w:rsidP="006F3397">
            <w:pPr>
              <w:spacing w:line="228" w:lineRule="auto"/>
              <w:jc w:val="center"/>
              <w:rPr>
                <w:szCs w:val="28"/>
              </w:rPr>
            </w:pPr>
            <w:r w:rsidRPr="00D66EE6">
              <w:rPr>
                <w:szCs w:val="28"/>
              </w:rPr>
              <w:t>вложений (млн рублей)</w:t>
            </w:r>
          </w:p>
        </w:tc>
        <w:tc>
          <w:tcPr>
            <w:tcW w:w="1961" w:type="dxa"/>
            <w:vMerge w:val="restart"/>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Наименование генерального подрядчика</w:t>
            </w:r>
          </w:p>
        </w:tc>
      </w:tr>
      <w:tr w:rsidR="002B5149" w:rsidRPr="00D66EE6" w:rsidTr="006F3397">
        <w:tc>
          <w:tcPr>
            <w:tcW w:w="571" w:type="dxa"/>
            <w:vMerge/>
            <w:tcBorders>
              <w:top w:val="single" w:sz="4" w:space="0" w:color="auto"/>
              <w:left w:val="single" w:sz="4" w:space="0" w:color="auto"/>
              <w:bottom w:val="single" w:sz="4" w:space="0" w:color="auto"/>
              <w:right w:val="single" w:sz="4" w:space="0" w:color="auto"/>
            </w:tcBorders>
            <w:vAlign w:val="center"/>
            <w:hideMark/>
          </w:tcPr>
          <w:p w:rsidR="002B5149" w:rsidRPr="00D66EE6" w:rsidRDefault="002B5149" w:rsidP="006F3397">
            <w:pPr>
              <w:spacing w:line="228" w:lineRule="auto"/>
              <w:rPr>
                <w:szCs w:val="28"/>
              </w:rPr>
            </w:pPr>
          </w:p>
        </w:tc>
        <w:tc>
          <w:tcPr>
            <w:tcW w:w="2015" w:type="dxa"/>
            <w:vMerge/>
            <w:tcBorders>
              <w:top w:val="single" w:sz="4" w:space="0" w:color="auto"/>
              <w:left w:val="single" w:sz="4" w:space="0" w:color="auto"/>
              <w:bottom w:val="single" w:sz="4" w:space="0" w:color="auto"/>
              <w:right w:val="single" w:sz="4" w:space="0" w:color="auto"/>
            </w:tcBorders>
            <w:vAlign w:val="center"/>
            <w:hideMark/>
          </w:tcPr>
          <w:p w:rsidR="002B5149" w:rsidRPr="00D66EE6" w:rsidRDefault="002B5149" w:rsidP="006F3397">
            <w:pPr>
              <w:spacing w:line="228" w:lineRule="auto"/>
              <w:rPr>
                <w:szCs w:val="28"/>
              </w:rPr>
            </w:pPr>
          </w:p>
        </w:tc>
        <w:tc>
          <w:tcPr>
            <w:tcW w:w="1217"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2018 год, всего</w:t>
            </w:r>
          </w:p>
        </w:tc>
        <w:tc>
          <w:tcPr>
            <w:tcW w:w="131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в том числе объем работ</w:t>
            </w:r>
          </w:p>
        </w:tc>
        <w:tc>
          <w:tcPr>
            <w:tcW w:w="136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2019 год, всего</w:t>
            </w:r>
          </w:p>
        </w:tc>
        <w:tc>
          <w:tcPr>
            <w:tcW w:w="1427"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в том числе объем работ</w:t>
            </w:r>
          </w:p>
        </w:tc>
        <w:tc>
          <w:tcPr>
            <w:tcW w:w="1961" w:type="dxa"/>
            <w:vMerge/>
            <w:tcBorders>
              <w:top w:val="single" w:sz="4" w:space="0" w:color="auto"/>
              <w:left w:val="single" w:sz="4" w:space="0" w:color="auto"/>
              <w:bottom w:val="single" w:sz="4" w:space="0" w:color="auto"/>
              <w:right w:val="single" w:sz="4" w:space="0" w:color="auto"/>
            </w:tcBorders>
            <w:vAlign w:val="center"/>
            <w:hideMark/>
          </w:tcPr>
          <w:p w:rsidR="002B5149" w:rsidRPr="00D66EE6" w:rsidRDefault="002B5149" w:rsidP="006F3397">
            <w:pPr>
              <w:spacing w:line="228" w:lineRule="auto"/>
              <w:rPr>
                <w:szCs w:val="28"/>
              </w:rPr>
            </w:pPr>
          </w:p>
        </w:tc>
      </w:tr>
    </w:tbl>
    <w:p w:rsidR="002B5149" w:rsidRPr="00D66EE6" w:rsidRDefault="002B5149" w:rsidP="002B5149">
      <w:pPr>
        <w:spacing w:line="228"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60"/>
        <w:gridCol w:w="1965"/>
        <w:gridCol w:w="1188"/>
        <w:gridCol w:w="1282"/>
        <w:gridCol w:w="1328"/>
        <w:gridCol w:w="1392"/>
        <w:gridCol w:w="1912"/>
      </w:tblGrid>
      <w:tr w:rsidR="002B5149" w:rsidRPr="00D66EE6" w:rsidTr="006F3397">
        <w:tc>
          <w:tcPr>
            <w:tcW w:w="57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1</w:t>
            </w:r>
          </w:p>
        </w:tc>
        <w:tc>
          <w:tcPr>
            <w:tcW w:w="2015"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2</w:t>
            </w:r>
          </w:p>
        </w:tc>
        <w:tc>
          <w:tcPr>
            <w:tcW w:w="1217"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3</w:t>
            </w:r>
          </w:p>
        </w:tc>
        <w:tc>
          <w:tcPr>
            <w:tcW w:w="131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4</w:t>
            </w:r>
          </w:p>
        </w:tc>
        <w:tc>
          <w:tcPr>
            <w:tcW w:w="136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5</w:t>
            </w:r>
          </w:p>
        </w:tc>
        <w:tc>
          <w:tcPr>
            <w:tcW w:w="1427"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6</w:t>
            </w:r>
          </w:p>
        </w:tc>
        <w:tc>
          <w:tcPr>
            <w:tcW w:w="196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8" w:lineRule="auto"/>
              <w:jc w:val="center"/>
              <w:rPr>
                <w:szCs w:val="28"/>
              </w:rPr>
            </w:pPr>
            <w:r w:rsidRPr="00D66EE6">
              <w:rPr>
                <w:szCs w:val="28"/>
              </w:rPr>
              <w:t>7</w:t>
            </w:r>
          </w:p>
        </w:tc>
      </w:tr>
    </w:tbl>
    <w:p w:rsidR="002B5149" w:rsidRDefault="002B5149" w:rsidP="002B5149">
      <w:pPr>
        <w:ind w:firstLine="720"/>
        <w:jc w:val="both"/>
        <w:rPr>
          <w:szCs w:val="28"/>
        </w:rPr>
      </w:pPr>
    </w:p>
    <w:p w:rsidR="002B5149" w:rsidRPr="00D66EE6" w:rsidRDefault="002B5149" w:rsidP="002B5149">
      <w:pPr>
        <w:ind w:firstLine="720"/>
        <w:jc w:val="both"/>
        <w:rPr>
          <w:szCs w:val="28"/>
        </w:rPr>
      </w:pPr>
      <w:r w:rsidRPr="00D66EE6">
        <w:rPr>
          <w:szCs w:val="28"/>
        </w:rPr>
        <w:t>Заголовки второго, третьего и последующих ярусов графы пишутся с прописной буквы, если они грамматически не подчинены стоящему над ними заголовку графы. Например:</w:t>
      </w:r>
    </w:p>
    <w:p w:rsidR="002B5149" w:rsidRPr="00D66EE6" w:rsidRDefault="002B5149" w:rsidP="002B5149">
      <w:pPr>
        <w:ind w:firstLine="720"/>
        <w:jc w:val="both"/>
        <w:rPr>
          <w:szCs w:val="28"/>
        </w:rPr>
      </w:pPr>
    </w:p>
    <w:p w:rsidR="002B5149" w:rsidRPr="00D66EE6" w:rsidRDefault="002B5149" w:rsidP="002B5149">
      <w:pPr>
        <w:jc w:val="right"/>
        <w:rPr>
          <w:szCs w:val="28"/>
        </w:rPr>
      </w:pPr>
      <w:r w:rsidRPr="00D66EE6">
        <w:rPr>
          <w:szCs w:val="28"/>
        </w:rPr>
        <w:t>Таблица № 3</w:t>
      </w:r>
    </w:p>
    <w:p w:rsidR="002B5149" w:rsidRPr="00D66EE6" w:rsidRDefault="002B5149" w:rsidP="002B5149">
      <w:pPr>
        <w:jc w:val="both"/>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0"/>
        <w:gridCol w:w="2443"/>
        <w:gridCol w:w="3344"/>
        <w:gridCol w:w="3230"/>
      </w:tblGrid>
      <w:tr w:rsidR="002B5149" w:rsidRPr="00D66EE6" w:rsidTr="006F3397">
        <w:trPr>
          <w:trHeight w:val="745"/>
        </w:trPr>
        <w:tc>
          <w:tcPr>
            <w:tcW w:w="623" w:type="dxa"/>
            <w:vMerge w:val="restart"/>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 п/п</w:t>
            </w:r>
          </w:p>
        </w:tc>
        <w:tc>
          <w:tcPr>
            <w:tcW w:w="2504" w:type="dxa"/>
            <w:vMerge w:val="restart"/>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 xml:space="preserve">Наименование </w:t>
            </w:r>
          </w:p>
          <w:p w:rsidR="002B5149" w:rsidRPr="00D66EE6" w:rsidRDefault="002B5149" w:rsidP="006F3397">
            <w:pPr>
              <w:jc w:val="center"/>
              <w:rPr>
                <w:szCs w:val="28"/>
              </w:rPr>
            </w:pPr>
            <w:r w:rsidRPr="00D66EE6">
              <w:rPr>
                <w:szCs w:val="28"/>
              </w:rPr>
              <w:t>оборудования</w:t>
            </w:r>
          </w:p>
        </w:tc>
        <w:tc>
          <w:tcPr>
            <w:tcW w:w="6739" w:type="dxa"/>
            <w:gridSpan w:val="2"/>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 xml:space="preserve">Исполнитель </w:t>
            </w:r>
          </w:p>
          <w:p w:rsidR="002B5149" w:rsidRPr="00D66EE6" w:rsidRDefault="002B5149" w:rsidP="006F3397">
            <w:pPr>
              <w:jc w:val="center"/>
              <w:rPr>
                <w:szCs w:val="28"/>
              </w:rPr>
            </w:pPr>
            <w:r w:rsidRPr="00D66EE6">
              <w:rPr>
                <w:szCs w:val="28"/>
              </w:rPr>
              <w:t>и срок выполнения работ</w:t>
            </w:r>
          </w:p>
        </w:tc>
      </w:tr>
      <w:tr w:rsidR="002B5149" w:rsidRPr="00D66EE6" w:rsidTr="006F3397">
        <w:trPr>
          <w:trHeight w:val="811"/>
        </w:trPr>
        <w:tc>
          <w:tcPr>
            <w:tcW w:w="623" w:type="dxa"/>
            <w:vMerge/>
            <w:tcBorders>
              <w:top w:val="single" w:sz="4" w:space="0" w:color="auto"/>
              <w:left w:val="single" w:sz="4" w:space="0" w:color="auto"/>
              <w:bottom w:val="single" w:sz="4" w:space="0" w:color="auto"/>
              <w:right w:val="single" w:sz="4" w:space="0" w:color="auto"/>
            </w:tcBorders>
            <w:vAlign w:val="center"/>
            <w:hideMark/>
          </w:tcPr>
          <w:p w:rsidR="002B5149" w:rsidRPr="00D66EE6" w:rsidRDefault="002B5149" w:rsidP="006F3397">
            <w:pPr>
              <w:rPr>
                <w:szCs w:val="28"/>
              </w:rPr>
            </w:pPr>
          </w:p>
        </w:tc>
        <w:tc>
          <w:tcPr>
            <w:tcW w:w="2504" w:type="dxa"/>
            <w:vMerge/>
            <w:tcBorders>
              <w:top w:val="single" w:sz="4" w:space="0" w:color="auto"/>
              <w:left w:val="single" w:sz="4" w:space="0" w:color="auto"/>
              <w:bottom w:val="single" w:sz="4" w:space="0" w:color="auto"/>
              <w:right w:val="single" w:sz="4" w:space="0" w:color="auto"/>
            </w:tcBorders>
            <w:vAlign w:val="center"/>
            <w:hideMark/>
          </w:tcPr>
          <w:p w:rsidR="002B5149" w:rsidRPr="00D66EE6" w:rsidRDefault="002B5149" w:rsidP="006F3397">
            <w:pPr>
              <w:rPr>
                <w:szCs w:val="28"/>
              </w:rPr>
            </w:pPr>
          </w:p>
        </w:tc>
        <w:tc>
          <w:tcPr>
            <w:tcW w:w="342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Разработка технической документации</w:t>
            </w:r>
          </w:p>
        </w:tc>
        <w:tc>
          <w:tcPr>
            <w:tcW w:w="331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Производство первой промышленной серии</w:t>
            </w:r>
          </w:p>
        </w:tc>
      </w:tr>
    </w:tbl>
    <w:p w:rsidR="002B5149" w:rsidRPr="00D66EE6" w:rsidRDefault="002B5149" w:rsidP="002B5149">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0"/>
        <w:gridCol w:w="2443"/>
        <w:gridCol w:w="3344"/>
        <w:gridCol w:w="3230"/>
      </w:tblGrid>
      <w:tr w:rsidR="002B5149" w:rsidRPr="00D66EE6" w:rsidTr="006F3397">
        <w:tc>
          <w:tcPr>
            <w:tcW w:w="623"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1</w:t>
            </w:r>
          </w:p>
        </w:tc>
        <w:tc>
          <w:tcPr>
            <w:tcW w:w="250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2</w:t>
            </w:r>
          </w:p>
        </w:tc>
        <w:tc>
          <w:tcPr>
            <w:tcW w:w="342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3</w:t>
            </w:r>
          </w:p>
        </w:tc>
        <w:tc>
          <w:tcPr>
            <w:tcW w:w="331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4</w:t>
            </w:r>
          </w:p>
        </w:tc>
      </w:tr>
    </w:tbl>
    <w:p w:rsidR="002B5149" w:rsidRPr="00D66EE6" w:rsidRDefault="002B5149" w:rsidP="002B5149">
      <w:pPr>
        <w:jc w:val="both"/>
        <w:rPr>
          <w:szCs w:val="28"/>
        </w:rPr>
      </w:pPr>
    </w:p>
    <w:p w:rsidR="002B5149" w:rsidRPr="00D66EE6" w:rsidRDefault="002B5149" w:rsidP="002B5149">
      <w:pPr>
        <w:ind w:firstLine="709"/>
        <w:jc w:val="center"/>
        <w:rPr>
          <w:szCs w:val="28"/>
        </w:rPr>
      </w:pPr>
      <w:r w:rsidRPr="00D66EE6">
        <w:rPr>
          <w:szCs w:val="28"/>
        </w:rPr>
        <w:t>Оформление боковика таблицы и элементов граф</w:t>
      </w:r>
    </w:p>
    <w:p w:rsidR="002B5149" w:rsidRPr="00D66EE6" w:rsidRDefault="002B5149" w:rsidP="002B5149">
      <w:pPr>
        <w:jc w:val="both"/>
        <w:rPr>
          <w:szCs w:val="28"/>
        </w:rPr>
      </w:pPr>
    </w:p>
    <w:p w:rsidR="002B5149" w:rsidRPr="00D66EE6" w:rsidRDefault="002B5149" w:rsidP="002B5149">
      <w:pPr>
        <w:ind w:firstLine="720"/>
        <w:jc w:val="both"/>
        <w:rPr>
          <w:szCs w:val="28"/>
        </w:rPr>
      </w:pPr>
      <w:r w:rsidRPr="00D66EE6">
        <w:rPr>
          <w:szCs w:val="28"/>
        </w:rPr>
        <w:t>В боковике таблицы текст каждой позиции должен начинаться с прописной буквы. Знаки препинания ставятся только внутри предложения.</w:t>
      </w:r>
    </w:p>
    <w:p w:rsidR="002B5149" w:rsidRPr="00D66EE6" w:rsidRDefault="002B5149" w:rsidP="002B5149">
      <w:pPr>
        <w:ind w:firstLine="720"/>
        <w:jc w:val="both"/>
        <w:rPr>
          <w:szCs w:val="28"/>
        </w:rPr>
      </w:pPr>
      <w:r w:rsidRPr="00D66EE6">
        <w:rPr>
          <w:szCs w:val="28"/>
        </w:rPr>
        <w:t>В боковике после слов «Итого», «Всего» двоеточие не ставится.</w:t>
      </w:r>
    </w:p>
    <w:p w:rsidR="002B5149" w:rsidRPr="00D66EE6" w:rsidRDefault="002B5149" w:rsidP="002B5149">
      <w:pPr>
        <w:ind w:firstLine="720"/>
        <w:jc w:val="both"/>
        <w:rPr>
          <w:szCs w:val="28"/>
        </w:rPr>
      </w:pPr>
      <w:r w:rsidRPr="00D66EE6">
        <w:rPr>
          <w:szCs w:val="28"/>
        </w:rPr>
        <w:t>Цифровые величины при перечислении (если есть дробные числа) разделяются точкой с запятой (1,2; 5,1; 6,3).</w:t>
      </w:r>
    </w:p>
    <w:p w:rsidR="002B5149" w:rsidRPr="00D66EE6" w:rsidRDefault="002B5149" w:rsidP="002B5149">
      <w:pPr>
        <w:ind w:firstLine="720"/>
        <w:jc w:val="both"/>
        <w:rPr>
          <w:szCs w:val="28"/>
        </w:rPr>
      </w:pPr>
      <w:r w:rsidRPr="00D66EE6">
        <w:rPr>
          <w:szCs w:val="28"/>
        </w:rPr>
        <w:t>В прографке текст следует писать со строчной буквы, за исключением имен собственных.</w:t>
      </w:r>
    </w:p>
    <w:p w:rsidR="002B5149" w:rsidRPr="00D66EE6" w:rsidRDefault="002B5149" w:rsidP="002B5149">
      <w:pPr>
        <w:ind w:firstLine="720"/>
        <w:jc w:val="both"/>
        <w:rPr>
          <w:szCs w:val="28"/>
        </w:rPr>
      </w:pPr>
      <w:r w:rsidRPr="00D66EE6">
        <w:rPr>
          <w:szCs w:val="28"/>
        </w:rPr>
        <w:t>В графе «Единица измерения» наименование единиц измерения следует писать в родительном падеже множественного числа, в скобках. Например:</w:t>
      </w:r>
    </w:p>
    <w:p w:rsidR="002B5149" w:rsidRPr="00D66EE6" w:rsidRDefault="002B5149" w:rsidP="002B5149">
      <w:pPr>
        <w:ind w:firstLine="720"/>
        <w:jc w:val="both"/>
        <w:rPr>
          <w:szCs w:val="28"/>
        </w:rPr>
      </w:pPr>
    </w:p>
    <w:p w:rsidR="002B5149" w:rsidRDefault="002B5149" w:rsidP="002B5149">
      <w:pPr>
        <w:jc w:val="right"/>
        <w:rPr>
          <w:szCs w:val="28"/>
        </w:rPr>
      </w:pPr>
    </w:p>
    <w:p w:rsidR="002B5149" w:rsidRDefault="002B5149" w:rsidP="002B5149">
      <w:pPr>
        <w:jc w:val="right"/>
        <w:rPr>
          <w:szCs w:val="28"/>
        </w:rPr>
      </w:pPr>
    </w:p>
    <w:p w:rsidR="002B5149" w:rsidRDefault="002B5149" w:rsidP="002B5149">
      <w:pPr>
        <w:jc w:val="right"/>
        <w:rPr>
          <w:szCs w:val="28"/>
        </w:rPr>
      </w:pPr>
    </w:p>
    <w:p w:rsidR="002B5149" w:rsidRDefault="002B5149" w:rsidP="002B5149">
      <w:pPr>
        <w:jc w:val="right"/>
        <w:rPr>
          <w:szCs w:val="28"/>
        </w:rPr>
      </w:pPr>
    </w:p>
    <w:p w:rsidR="002B5149" w:rsidRDefault="002B5149" w:rsidP="002B5149">
      <w:pPr>
        <w:jc w:val="right"/>
        <w:rPr>
          <w:szCs w:val="28"/>
        </w:rPr>
      </w:pPr>
    </w:p>
    <w:p w:rsidR="002B5149" w:rsidRPr="00D66EE6" w:rsidRDefault="002B5149" w:rsidP="002B5149">
      <w:pPr>
        <w:jc w:val="right"/>
        <w:rPr>
          <w:szCs w:val="28"/>
        </w:rPr>
      </w:pPr>
      <w:r w:rsidRPr="00D66EE6">
        <w:rPr>
          <w:szCs w:val="28"/>
        </w:rPr>
        <w:t>Таблица №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93"/>
        <w:gridCol w:w="4719"/>
        <w:gridCol w:w="1522"/>
        <w:gridCol w:w="2793"/>
      </w:tblGrid>
      <w:tr w:rsidR="002B5149" w:rsidRPr="00D66EE6" w:rsidTr="006F3397">
        <w:trPr>
          <w:trHeight w:val="785"/>
        </w:trPr>
        <w:tc>
          <w:tcPr>
            <w:tcW w:w="59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 п/п</w:t>
            </w:r>
          </w:p>
        </w:tc>
        <w:tc>
          <w:tcPr>
            <w:tcW w:w="4782"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 xml:space="preserve">Наименование </w:t>
            </w:r>
          </w:p>
          <w:p w:rsidR="002B5149" w:rsidRPr="00D66EE6" w:rsidRDefault="002B5149" w:rsidP="006F3397">
            <w:pPr>
              <w:jc w:val="center"/>
              <w:rPr>
                <w:szCs w:val="28"/>
              </w:rPr>
            </w:pPr>
            <w:r w:rsidRPr="00D66EE6">
              <w:rPr>
                <w:szCs w:val="28"/>
              </w:rPr>
              <w:t>имущества</w:t>
            </w:r>
          </w:p>
        </w:tc>
        <w:tc>
          <w:tcPr>
            <w:tcW w:w="154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 xml:space="preserve">Количество </w:t>
            </w:r>
          </w:p>
          <w:p w:rsidR="002B5149" w:rsidRPr="00D66EE6" w:rsidRDefault="002B5149" w:rsidP="006F3397">
            <w:pPr>
              <w:jc w:val="center"/>
              <w:rPr>
                <w:szCs w:val="28"/>
              </w:rPr>
            </w:pPr>
            <w:r w:rsidRPr="00D66EE6">
              <w:rPr>
                <w:szCs w:val="28"/>
              </w:rPr>
              <w:t>(штук)</w:t>
            </w:r>
          </w:p>
        </w:tc>
        <w:tc>
          <w:tcPr>
            <w:tcW w:w="282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Изготовитель</w:t>
            </w:r>
          </w:p>
        </w:tc>
      </w:tr>
    </w:tbl>
    <w:p w:rsidR="002B5149" w:rsidRPr="00D66EE6" w:rsidRDefault="002B5149" w:rsidP="002B5149">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93"/>
        <w:gridCol w:w="4719"/>
        <w:gridCol w:w="1522"/>
        <w:gridCol w:w="2793"/>
      </w:tblGrid>
      <w:tr w:rsidR="002B5149" w:rsidRPr="00D66EE6" w:rsidTr="006F3397">
        <w:tc>
          <w:tcPr>
            <w:tcW w:w="60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1</w:t>
            </w:r>
          </w:p>
        </w:tc>
        <w:tc>
          <w:tcPr>
            <w:tcW w:w="484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2</w:t>
            </w:r>
          </w:p>
        </w:tc>
        <w:tc>
          <w:tcPr>
            <w:tcW w:w="155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3</w:t>
            </w:r>
          </w:p>
        </w:tc>
        <w:tc>
          <w:tcPr>
            <w:tcW w:w="2863"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4</w:t>
            </w: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1.</w:t>
            </w:r>
          </w:p>
        </w:tc>
        <w:tc>
          <w:tcPr>
            <w:tcW w:w="484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both"/>
              <w:rPr>
                <w:szCs w:val="28"/>
              </w:rPr>
            </w:pPr>
            <w:r w:rsidRPr="00D66EE6">
              <w:rPr>
                <w:szCs w:val="28"/>
              </w:rPr>
              <w:t>Комплект школьной мебели, всего</w:t>
            </w:r>
          </w:p>
        </w:tc>
        <w:tc>
          <w:tcPr>
            <w:tcW w:w="155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4</w:t>
            </w:r>
          </w:p>
        </w:tc>
        <w:tc>
          <w:tcPr>
            <w:tcW w:w="2863" w:type="dxa"/>
            <w:vMerge w:val="restart"/>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 xml:space="preserve">открытое акционерное общество (наименование </w:t>
            </w:r>
          </w:p>
          <w:p w:rsidR="002B5149" w:rsidRPr="00D66EE6" w:rsidRDefault="002B5149" w:rsidP="006F3397">
            <w:pPr>
              <w:jc w:val="center"/>
              <w:rPr>
                <w:szCs w:val="28"/>
              </w:rPr>
            </w:pPr>
            <w:r w:rsidRPr="00D66EE6">
              <w:rPr>
                <w:szCs w:val="28"/>
              </w:rPr>
              <w:t>в кавычках)</w:t>
            </w: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c>
          <w:tcPr>
            <w:tcW w:w="484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both"/>
              <w:rPr>
                <w:szCs w:val="28"/>
              </w:rPr>
            </w:pPr>
            <w:r w:rsidRPr="00D66EE6">
              <w:rPr>
                <w:szCs w:val="28"/>
              </w:rPr>
              <w:t>в том числе с интерактивной доской</w:t>
            </w:r>
          </w:p>
        </w:tc>
        <w:tc>
          <w:tcPr>
            <w:tcW w:w="155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2</w:t>
            </w:r>
          </w:p>
        </w:tc>
        <w:tc>
          <w:tcPr>
            <w:tcW w:w="2863" w:type="dxa"/>
            <w:vMerge/>
            <w:tcBorders>
              <w:top w:val="single" w:sz="4" w:space="0" w:color="auto"/>
              <w:left w:val="single" w:sz="4" w:space="0" w:color="auto"/>
              <w:bottom w:val="single" w:sz="4" w:space="0" w:color="auto"/>
              <w:right w:val="single" w:sz="4" w:space="0" w:color="auto"/>
            </w:tcBorders>
            <w:vAlign w:val="center"/>
            <w:hideMark/>
          </w:tcPr>
          <w:p w:rsidR="002B5149" w:rsidRPr="00D66EE6" w:rsidRDefault="002B5149" w:rsidP="006F3397">
            <w:pPr>
              <w:rPr>
                <w:szCs w:val="28"/>
              </w:rPr>
            </w:pP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2.</w:t>
            </w:r>
          </w:p>
        </w:tc>
        <w:tc>
          <w:tcPr>
            <w:tcW w:w="484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both"/>
              <w:rPr>
                <w:szCs w:val="28"/>
              </w:rPr>
            </w:pPr>
            <w:r w:rsidRPr="00D66EE6">
              <w:rPr>
                <w:szCs w:val="28"/>
              </w:rPr>
              <w:t>Комплект учебников для начальных классов</w:t>
            </w:r>
          </w:p>
        </w:tc>
        <w:tc>
          <w:tcPr>
            <w:tcW w:w="155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12</w:t>
            </w:r>
          </w:p>
        </w:tc>
        <w:tc>
          <w:tcPr>
            <w:tcW w:w="2863" w:type="dxa"/>
            <w:vMerge/>
            <w:tcBorders>
              <w:top w:val="single" w:sz="4" w:space="0" w:color="auto"/>
              <w:left w:val="single" w:sz="4" w:space="0" w:color="auto"/>
              <w:bottom w:val="single" w:sz="4" w:space="0" w:color="auto"/>
              <w:right w:val="single" w:sz="4" w:space="0" w:color="auto"/>
            </w:tcBorders>
            <w:vAlign w:val="center"/>
            <w:hideMark/>
          </w:tcPr>
          <w:p w:rsidR="002B5149" w:rsidRPr="00D66EE6" w:rsidRDefault="002B5149" w:rsidP="006F3397">
            <w:pPr>
              <w:rPr>
                <w:szCs w:val="28"/>
              </w:rPr>
            </w:pP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c>
          <w:tcPr>
            <w:tcW w:w="484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both"/>
              <w:rPr>
                <w:szCs w:val="28"/>
              </w:rPr>
            </w:pPr>
            <w:r w:rsidRPr="00D66EE6">
              <w:rPr>
                <w:szCs w:val="28"/>
              </w:rPr>
              <w:t xml:space="preserve">Итого </w:t>
            </w:r>
          </w:p>
        </w:tc>
        <w:tc>
          <w:tcPr>
            <w:tcW w:w="155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16</w:t>
            </w:r>
          </w:p>
        </w:tc>
        <w:tc>
          <w:tcPr>
            <w:tcW w:w="2863"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r>
    </w:tbl>
    <w:p w:rsidR="002B5149" w:rsidRPr="00D66EE6" w:rsidRDefault="002B5149" w:rsidP="002B5149">
      <w:pPr>
        <w:jc w:val="both"/>
        <w:rPr>
          <w:szCs w:val="28"/>
        </w:rPr>
      </w:pPr>
    </w:p>
    <w:p w:rsidR="002B5149" w:rsidRPr="00D66EE6" w:rsidRDefault="002B5149" w:rsidP="002B5149">
      <w:pPr>
        <w:ind w:firstLine="709"/>
        <w:jc w:val="center"/>
        <w:rPr>
          <w:szCs w:val="28"/>
        </w:rPr>
      </w:pPr>
      <w:r w:rsidRPr="00D66EE6">
        <w:rPr>
          <w:szCs w:val="28"/>
        </w:rPr>
        <w:t>Оформление сносок и примечания</w:t>
      </w:r>
    </w:p>
    <w:p w:rsidR="002B5149" w:rsidRPr="00D66EE6" w:rsidRDefault="002B5149" w:rsidP="002B5149">
      <w:pPr>
        <w:ind w:firstLine="709"/>
        <w:jc w:val="center"/>
        <w:rPr>
          <w:szCs w:val="28"/>
        </w:rPr>
      </w:pPr>
    </w:p>
    <w:p w:rsidR="002B5149" w:rsidRPr="00D66EE6" w:rsidRDefault="002B5149" w:rsidP="002B5149">
      <w:pPr>
        <w:ind w:firstLine="720"/>
        <w:jc w:val="both"/>
        <w:rPr>
          <w:szCs w:val="28"/>
        </w:rPr>
      </w:pPr>
      <w:r w:rsidRPr="00D66EE6">
        <w:rPr>
          <w:szCs w:val="28"/>
        </w:rPr>
        <w:t>В таблице ссылка на сноску может быть обозначена звездочкой или цифрой. Сноски могут быть даны как на каждой странице, где есть ссылки на сноску, так и в конце таблицы. После знака сноски текст сноски начинается с прописной буквы. В конце текста сноски ставится точка.</w:t>
      </w:r>
    </w:p>
    <w:p w:rsidR="002B5149" w:rsidRPr="00D66EE6" w:rsidRDefault="002B5149" w:rsidP="002B5149">
      <w:pPr>
        <w:ind w:firstLine="720"/>
        <w:jc w:val="both"/>
        <w:rPr>
          <w:szCs w:val="28"/>
        </w:rPr>
      </w:pPr>
      <w:r w:rsidRPr="00D66EE6">
        <w:rPr>
          <w:szCs w:val="28"/>
        </w:rPr>
        <w:t>Примечание дается в конце приложения. Если есть сноски, то примечание дается перед сносками. Например:</w:t>
      </w:r>
    </w:p>
    <w:p w:rsidR="002B5149" w:rsidRPr="00D66EE6" w:rsidRDefault="002B5149" w:rsidP="002B5149">
      <w:pPr>
        <w:jc w:val="right"/>
        <w:rPr>
          <w:szCs w:val="28"/>
        </w:rPr>
      </w:pPr>
    </w:p>
    <w:p w:rsidR="002B5149" w:rsidRPr="00D66EE6" w:rsidRDefault="002B5149" w:rsidP="002B5149">
      <w:pPr>
        <w:jc w:val="right"/>
        <w:rPr>
          <w:szCs w:val="28"/>
        </w:rPr>
      </w:pPr>
      <w:r w:rsidRPr="00D66EE6">
        <w:rPr>
          <w:szCs w:val="28"/>
        </w:rPr>
        <w:t>Таблица № 5</w:t>
      </w:r>
    </w:p>
    <w:p w:rsidR="002B5149" w:rsidRPr="00D66EE6" w:rsidRDefault="002B5149" w:rsidP="002B5149">
      <w:pPr>
        <w:jc w:val="both"/>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92"/>
        <w:gridCol w:w="5127"/>
        <w:gridCol w:w="1586"/>
        <w:gridCol w:w="2322"/>
      </w:tblGrid>
      <w:tr w:rsidR="002B5149" w:rsidRPr="00D66EE6" w:rsidTr="006F3397">
        <w:tc>
          <w:tcPr>
            <w:tcW w:w="60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 п/п</w:t>
            </w:r>
          </w:p>
        </w:tc>
        <w:tc>
          <w:tcPr>
            <w:tcW w:w="525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Наименование тракторов</w:t>
            </w:r>
          </w:p>
        </w:tc>
        <w:tc>
          <w:tcPr>
            <w:tcW w:w="162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2018 год</w:t>
            </w:r>
          </w:p>
        </w:tc>
        <w:tc>
          <w:tcPr>
            <w:tcW w:w="238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2019 год</w:t>
            </w:r>
          </w:p>
        </w:tc>
      </w:tr>
    </w:tbl>
    <w:p w:rsidR="002B5149" w:rsidRPr="00D66EE6" w:rsidRDefault="002B5149" w:rsidP="002B5149">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92"/>
        <w:gridCol w:w="5127"/>
        <w:gridCol w:w="1586"/>
        <w:gridCol w:w="2322"/>
      </w:tblGrid>
      <w:tr w:rsidR="002B5149" w:rsidRPr="00D66EE6" w:rsidTr="006F3397">
        <w:tc>
          <w:tcPr>
            <w:tcW w:w="60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lastRenderedPageBreak/>
              <w:t>1</w:t>
            </w:r>
          </w:p>
        </w:tc>
        <w:tc>
          <w:tcPr>
            <w:tcW w:w="525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2</w:t>
            </w:r>
          </w:p>
        </w:tc>
        <w:tc>
          <w:tcPr>
            <w:tcW w:w="162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3</w:t>
            </w:r>
          </w:p>
        </w:tc>
        <w:tc>
          <w:tcPr>
            <w:tcW w:w="238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4</w:t>
            </w: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1.</w:t>
            </w:r>
          </w:p>
        </w:tc>
        <w:tc>
          <w:tcPr>
            <w:tcW w:w="525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both"/>
              <w:rPr>
                <w:szCs w:val="28"/>
              </w:rPr>
            </w:pPr>
            <w:r w:rsidRPr="00D66EE6">
              <w:rPr>
                <w:szCs w:val="28"/>
              </w:rPr>
              <w:t>Тракторы, всего</w:t>
            </w:r>
          </w:p>
        </w:tc>
        <w:tc>
          <w:tcPr>
            <w:tcW w:w="162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60</w:t>
            </w:r>
          </w:p>
        </w:tc>
        <w:tc>
          <w:tcPr>
            <w:tcW w:w="238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65*</w:t>
            </w: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c>
          <w:tcPr>
            <w:tcW w:w="525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ind w:left="247"/>
              <w:jc w:val="both"/>
              <w:rPr>
                <w:szCs w:val="28"/>
              </w:rPr>
            </w:pPr>
            <w:r w:rsidRPr="00D66EE6">
              <w:rPr>
                <w:szCs w:val="28"/>
              </w:rPr>
              <w:t>из них:</w:t>
            </w:r>
          </w:p>
        </w:tc>
        <w:tc>
          <w:tcPr>
            <w:tcW w:w="1624"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c>
          <w:tcPr>
            <w:tcW w:w="2380"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c>
          <w:tcPr>
            <w:tcW w:w="525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both"/>
              <w:rPr>
                <w:szCs w:val="28"/>
              </w:rPr>
            </w:pPr>
            <w:r w:rsidRPr="00D66EE6">
              <w:rPr>
                <w:szCs w:val="28"/>
              </w:rPr>
              <w:t>гусеничные тракторы Т-74</w:t>
            </w:r>
          </w:p>
        </w:tc>
        <w:tc>
          <w:tcPr>
            <w:tcW w:w="162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42</w:t>
            </w:r>
          </w:p>
        </w:tc>
        <w:tc>
          <w:tcPr>
            <w:tcW w:w="238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35</w:t>
            </w: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c>
          <w:tcPr>
            <w:tcW w:w="525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both"/>
              <w:rPr>
                <w:szCs w:val="28"/>
              </w:rPr>
            </w:pPr>
            <w:r w:rsidRPr="00D66EE6">
              <w:rPr>
                <w:szCs w:val="28"/>
              </w:rPr>
              <w:t>тракторы Т-150, всего</w:t>
            </w:r>
          </w:p>
        </w:tc>
        <w:tc>
          <w:tcPr>
            <w:tcW w:w="162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18</w:t>
            </w:r>
          </w:p>
        </w:tc>
        <w:tc>
          <w:tcPr>
            <w:tcW w:w="238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30</w:t>
            </w: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c>
          <w:tcPr>
            <w:tcW w:w="525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ind w:left="247"/>
              <w:jc w:val="both"/>
              <w:rPr>
                <w:szCs w:val="28"/>
              </w:rPr>
            </w:pPr>
            <w:r w:rsidRPr="00D66EE6">
              <w:rPr>
                <w:szCs w:val="28"/>
              </w:rPr>
              <w:t>в том числе колесные тракторы:</w:t>
            </w:r>
          </w:p>
        </w:tc>
        <w:tc>
          <w:tcPr>
            <w:tcW w:w="1624"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c>
          <w:tcPr>
            <w:tcW w:w="2380"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c>
          <w:tcPr>
            <w:tcW w:w="525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both"/>
              <w:rPr>
                <w:szCs w:val="28"/>
              </w:rPr>
            </w:pPr>
            <w:r w:rsidRPr="00D66EE6">
              <w:rPr>
                <w:szCs w:val="28"/>
              </w:rPr>
              <w:t>Т-150К</w:t>
            </w:r>
          </w:p>
        </w:tc>
        <w:tc>
          <w:tcPr>
            <w:tcW w:w="162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17</w:t>
            </w:r>
          </w:p>
        </w:tc>
        <w:tc>
          <w:tcPr>
            <w:tcW w:w="238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20</w:t>
            </w:r>
          </w:p>
        </w:tc>
      </w:tr>
      <w:tr w:rsidR="002B5149" w:rsidRPr="00D66EE6" w:rsidTr="006F3397">
        <w:tc>
          <w:tcPr>
            <w:tcW w:w="604" w:type="dxa"/>
            <w:tcBorders>
              <w:top w:val="single" w:sz="4" w:space="0" w:color="auto"/>
              <w:left w:val="single" w:sz="4" w:space="0" w:color="auto"/>
              <w:bottom w:val="single" w:sz="4" w:space="0" w:color="auto"/>
              <w:right w:val="single" w:sz="4" w:space="0" w:color="auto"/>
            </w:tcBorders>
          </w:tcPr>
          <w:p w:rsidR="002B5149" w:rsidRPr="00D66EE6" w:rsidRDefault="002B5149" w:rsidP="006F3397">
            <w:pPr>
              <w:jc w:val="center"/>
              <w:rPr>
                <w:szCs w:val="28"/>
              </w:rPr>
            </w:pPr>
          </w:p>
        </w:tc>
        <w:tc>
          <w:tcPr>
            <w:tcW w:w="525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both"/>
              <w:rPr>
                <w:szCs w:val="28"/>
              </w:rPr>
            </w:pPr>
            <w:r w:rsidRPr="00D66EE6">
              <w:rPr>
                <w:szCs w:val="28"/>
              </w:rPr>
              <w:t>Т-150</w:t>
            </w:r>
          </w:p>
        </w:tc>
        <w:tc>
          <w:tcPr>
            <w:tcW w:w="1624"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1</w:t>
            </w:r>
          </w:p>
        </w:tc>
        <w:tc>
          <w:tcPr>
            <w:tcW w:w="2380"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jc w:val="center"/>
              <w:rPr>
                <w:szCs w:val="28"/>
              </w:rPr>
            </w:pPr>
            <w:r w:rsidRPr="00D66EE6">
              <w:rPr>
                <w:szCs w:val="28"/>
              </w:rPr>
              <w:t>2</w:t>
            </w:r>
          </w:p>
        </w:tc>
      </w:tr>
    </w:tbl>
    <w:p w:rsidR="002B5149" w:rsidRPr="00D66EE6" w:rsidRDefault="002B5149" w:rsidP="002B5149">
      <w:pPr>
        <w:jc w:val="both"/>
        <w:rPr>
          <w:szCs w:val="28"/>
        </w:rPr>
      </w:pPr>
    </w:p>
    <w:p w:rsidR="002B5149" w:rsidRPr="00D66EE6" w:rsidRDefault="002B5149" w:rsidP="002B5149">
      <w:pPr>
        <w:ind w:firstLine="720"/>
        <w:jc w:val="both"/>
        <w:rPr>
          <w:szCs w:val="28"/>
        </w:rPr>
      </w:pPr>
      <w:r w:rsidRPr="00D66EE6">
        <w:rPr>
          <w:szCs w:val="28"/>
        </w:rPr>
        <w:t>Примечание.</w:t>
      </w:r>
    </w:p>
    <w:p w:rsidR="002B5149" w:rsidRPr="00D66EE6" w:rsidRDefault="002B5149" w:rsidP="002B5149">
      <w:pPr>
        <w:ind w:firstLine="720"/>
        <w:jc w:val="both"/>
        <w:rPr>
          <w:szCs w:val="28"/>
        </w:rPr>
      </w:pPr>
      <w:r w:rsidRPr="00D66EE6">
        <w:rPr>
          <w:szCs w:val="28"/>
        </w:rPr>
        <w:t>1. Объем поставок тракторов при необходимости может быть уточнен заводом-изготовителем.</w:t>
      </w:r>
    </w:p>
    <w:p w:rsidR="002B5149" w:rsidRPr="00D66EE6" w:rsidRDefault="002B5149" w:rsidP="002B5149">
      <w:pPr>
        <w:ind w:firstLine="720"/>
        <w:jc w:val="both"/>
        <w:rPr>
          <w:szCs w:val="28"/>
        </w:rPr>
      </w:pPr>
      <w:r w:rsidRPr="00D66EE6">
        <w:rPr>
          <w:szCs w:val="28"/>
        </w:rPr>
        <w:t>2. Срок поставки тракторов может быть уточнен министерством.</w:t>
      </w:r>
    </w:p>
    <w:p w:rsidR="002B5149" w:rsidRPr="00D66EE6" w:rsidRDefault="002B5149" w:rsidP="002B5149">
      <w:pPr>
        <w:jc w:val="both"/>
        <w:rPr>
          <w:szCs w:val="28"/>
        </w:rPr>
      </w:pPr>
      <w:r w:rsidRPr="00D66EE6">
        <w:rPr>
          <w:szCs w:val="28"/>
        </w:rPr>
        <w:t>___________________________________</w:t>
      </w:r>
    </w:p>
    <w:p w:rsidR="002B5149" w:rsidRPr="00D66EE6" w:rsidRDefault="002B5149" w:rsidP="002B5149">
      <w:pPr>
        <w:ind w:firstLine="720"/>
        <w:jc w:val="both"/>
        <w:rPr>
          <w:szCs w:val="28"/>
        </w:rPr>
      </w:pPr>
      <w:r w:rsidRPr="00D66EE6">
        <w:rPr>
          <w:szCs w:val="28"/>
        </w:rPr>
        <w:t>* Включая производство по кооперации.</w:t>
      </w:r>
    </w:p>
    <w:p w:rsidR="002B5149" w:rsidRPr="00D66EE6" w:rsidRDefault="002B5149" w:rsidP="002B5149">
      <w:pPr>
        <w:spacing w:line="225" w:lineRule="auto"/>
        <w:jc w:val="center"/>
        <w:rPr>
          <w:i/>
          <w:szCs w:val="28"/>
        </w:rPr>
      </w:pPr>
    </w:p>
    <w:p w:rsidR="002B5149" w:rsidRPr="00D66EE6" w:rsidRDefault="002B5149" w:rsidP="002B5149">
      <w:pPr>
        <w:spacing w:line="225" w:lineRule="auto"/>
        <w:ind w:firstLine="709"/>
        <w:jc w:val="center"/>
        <w:rPr>
          <w:szCs w:val="28"/>
        </w:rPr>
      </w:pPr>
      <w:r w:rsidRPr="00D66EE6">
        <w:rPr>
          <w:szCs w:val="28"/>
        </w:rPr>
        <w:t>Оформление элементов таблицы</w:t>
      </w:r>
    </w:p>
    <w:p w:rsidR="002B5149" w:rsidRPr="00D66EE6" w:rsidRDefault="002B5149" w:rsidP="002B5149">
      <w:pPr>
        <w:spacing w:line="225" w:lineRule="auto"/>
        <w:jc w:val="center"/>
        <w:rPr>
          <w:szCs w:val="28"/>
        </w:rPr>
      </w:pPr>
    </w:p>
    <w:p w:rsidR="002B5149" w:rsidRPr="00D66EE6" w:rsidRDefault="002B5149" w:rsidP="002B5149">
      <w:pPr>
        <w:spacing w:line="225" w:lineRule="auto"/>
        <w:ind w:firstLine="720"/>
        <w:jc w:val="both"/>
        <w:rPr>
          <w:szCs w:val="28"/>
        </w:rPr>
      </w:pPr>
      <w:r w:rsidRPr="00D66EE6">
        <w:rPr>
          <w:szCs w:val="28"/>
        </w:rPr>
        <w:t>Числа, одно-, двух- или многострочные текстовые элементы в графах выравниваются по первой (верхней) строке боковика. Например:</w:t>
      </w:r>
    </w:p>
    <w:p w:rsidR="002B5149" w:rsidRPr="00D66EE6" w:rsidRDefault="002B5149" w:rsidP="002B5149">
      <w:pPr>
        <w:spacing w:line="225" w:lineRule="auto"/>
        <w:ind w:firstLine="720"/>
        <w:jc w:val="both"/>
        <w:rPr>
          <w:szCs w:val="28"/>
        </w:rPr>
      </w:pPr>
    </w:p>
    <w:p w:rsidR="002B5149" w:rsidRDefault="002B5149" w:rsidP="002B5149">
      <w:pPr>
        <w:spacing w:line="225" w:lineRule="auto"/>
        <w:jc w:val="right"/>
        <w:rPr>
          <w:szCs w:val="28"/>
        </w:rPr>
      </w:pPr>
    </w:p>
    <w:p w:rsidR="002B5149" w:rsidRPr="00D66EE6" w:rsidRDefault="002B5149" w:rsidP="002B5149">
      <w:pPr>
        <w:spacing w:line="225" w:lineRule="auto"/>
        <w:jc w:val="right"/>
        <w:rPr>
          <w:szCs w:val="28"/>
        </w:rPr>
      </w:pPr>
      <w:r w:rsidRPr="00D66EE6">
        <w:rPr>
          <w:szCs w:val="28"/>
        </w:rPr>
        <w:t>Таблица № 6</w:t>
      </w:r>
    </w:p>
    <w:p w:rsidR="002B5149" w:rsidRPr="00D66EE6" w:rsidRDefault="002B5149" w:rsidP="002B5149">
      <w:pPr>
        <w:spacing w:line="225" w:lineRule="auto"/>
        <w:jc w:val="both"/>
        <w:rPr>
          <w:szCs w:val="28"/>
        </w:rPr>
      </w:pPr>
    </w:p>
    <w:p w:rsidR="002B5149" w:rsidRPr="00D66EE6" w:rsidRDefault="002B5149" w:rsidP="002B5149">
      <w:pPr>
        <w:spacing w:line="225" w:lineRule="auto"/>
        <w:jc w:val="right"/>
        <w:rPr>
          <w:szCs w:val="28"/>
        </w:rPr>
      </w:pPr>
      <w:r w:rsidRPr="00D66EE6">
        <w:rPr>
          <w:szCs w:val="28"/>
        </w:rPr>
        <w:t>(штук)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87"/>
        <w:gridCol w:w="4388"/>
        <w:gridCol w:w="1368"/>
        <w:gridCol w:w="1307"/>
        <w:gridCol w:w="1977"/>
      </w:tblGrid>
      <w:tr w:rsidR="002B5149" w:rsidRPr="00D66EE6" w:rsidTr="006F3397">
        <w:tc>
          <w:tcPr>
            <w:tcW w:w="59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 п/п</w:t>
            </w:r>
          </w:p>
        </w:tc>
        <w:tc>
          <w:tcPr>
            <w:tcW w:w="4502"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Наименование оборудования</w:t>
            </w:r>
          </w:p>
        </w:tc>
        <w:tc>
          <w:tcPr>
            <w:tcW w:w="140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2018 год</w:t>
            </w:r>
          </w:p>
        </w:tc>
        <w:tc>
          <w:tcPr>
            <w:tcW w:w="133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2019 год</w:t>
            </w:r>
          </w:p>
        </w:tc>
        <w:tc>
          <w:tcPr>
            <w:tcW w:w="2026"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Изготовитель</w:t>
            </w:r>
          </w:p>
        </w:tc>
      </w:tr>
    </w:tbl>
    <w:p w:rsidR="002B5149" w:rsidRPr="00D66EE6" w:rsidRDefault="002B5149" w:rsidP="002B5149">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87"/>
        <w:gridCol w:w="4388"/>
        <w:gridCol w:w="1368"/>
        <w:gridCol w:w="1307"/>
        <w:gridCol w:w="1977"/>
      </w:tblGrid>
      <w:tr w:rsidR="002B5149" w:rsidRPr="00D66EE6" w:rsidTr="006F3397">
        <w:tc>
          <w:tcPr>
            <w:tcW w:w="59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1</w:t>
            </w:r>
          </w:p>
        </w:tc>
        <w:tc>
          <w:tcPr>
            <w:tcW w:w="4502"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2</w:t>
            </w:r>
          </w:p>
        </w:tc>
        <w:tc>
          <w:tcPr>
            <w:tcW w:w="140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3</w:t>
            </w:r>
          </w:p>
        </w:tc>
        <w:tc>
          <w:tcPr>
            <w:tcW w:w="133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4</w:t>
            </w:r>
          </w:p>
        </w:tc>
        <w:tc>
          <w:tcPr>
            <w:tcW w:w="2026"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5</w:t>
            </w:r>
          </w:p>
        </w:tc>
      </w:tr>
      <w:tr w:rsidR="002B5149" w:rsidRPr="00D66EE6" w:rsidTr="006F3397">
        <w:tc>
          <w:tcPr>
            <w:tcW w:w="59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1.</w:t>
            </w:r>
          </w:p>
        </w:tc>
        <w:tc>
          <w:tcPr>
            <w:tcW w:w="4502"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both"/>
              <w:rPr>
                <w:szCs w:val="28"/>
              </w:rPr>
            </w:pPr>
            <w:r w:rsidRPr="00D66EE6">
              <w:rPr>
                <w:szCs w:val="28"/>
              </w:rPr>
              <w:t>Агрегатные станки</w:t>
            </w:r>
          </w:p>
        </w:tc>
        <w:tc>
          <w:tcPr>
            <w:tcW w:w="140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5</w:t>
            </w:r>
          </w:p>
        </w:tc>
        <w:tc>
          <w:tcPr>
            <w:tcW w:w="133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5</w:t>
            </w:r>
          </w:p>
        </w:tc>
        <w:tc>
          <w:tcPr>
            <w:tcW w:w="2026" w:type="dxa"/>
            <w:vMerge w:val="restart"/>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 xml:space="preserve">открытое акционерное общество (наименование </w:t>
            </w:r>
          </w:p>
          <w:p w:rsidR="002B5149" w:rsidRPr="00D66EE6" w:rsidRDefault="002B5149" w:rsidP="006F3397">
            <w:pPr>
              <w:spacing w:line="225" w:lineRule="auto"/>
              <w:jc w:val="center"/>
              <w:rPr>
                <w:szCs w:val="28"/>
              </w:rPr>
            </w:pPr>
            <w:r w:rsidRPr="00D66EE6">
              <w:rPr>
                <w:szCs w:val="28"/>
              </w:rPr>
              <w:t>в кавычках)</w:t>
            </w:r>
          </w:p>
        </w:tc>
      </w:tr>
      <w:tr w:rsidR="002B5149" w:rsidRPr="00D66EE6" w:rsidTr="006F3397">
        <w:tc>
          <w:tcPr>
            <w:tcW w:w="599"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2.</w:t>
            </w:r>
          </w:p>
        </w:tc>
        <w:tc>
          <w:tcPr>
            <w:tcW w:w="4502"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both"/>
              <w:rPr>
                <w:szCs w:val="28"/>
              </w:rPr>
            </w:pPr>
            <w:r w:rsidRPr="00D66EE6">
              <w:rPr>
                <w:szCs w:val="28"/>
              </w:rPr>
              <w:t>Линии для обработки редукторов рулевого управления</w:t>
            </w:r>
          </w:p>
        </w:tc>
        <w:tc>
          <w:tcPr>
            <w:tcW w:w="1401"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2</w:t>
            </w:r>
          </w:p>
        </w:tc>
        <w:tc>
          <w:tcPr>
            <w:tcW w:w="1338" w:type="dxa"/>
            <w:tcBorders>
              <w:top w:val="single" w:sz="4" w:space="0" w:color="auto"/>
              <w:left w:val="single" w:sz="4" w:space="0" w:color="auto"/>
              <w:bottom w:val="single" w:sz="4" w:space="0" w:color="auto"/>
              <w:right w:val="single" w:sz="4" w:space="0" w:color="auto"/>
            </w:tcBorders>
            <w:hideMark/>
          </w:tcPr>
          <w:p w:rsidR="002B5149" w:rsidRPr="00D66EE6" w:rsidRDefault="002B5149" w:rsidP="006F3397">
            <w:pPr>
              <w:spacing w:line="225" w:lineRule="auto"/>
              <w:jc w:val="center"/>
              <w:rPr>
                <w:szCs w:val="28"/>
              </w:rPr>
            </w:pPr>
            <w:r w:rsidRPr="00D66EE6">
              <w:rPr>
                <w:szCs w:val="28"/>
              </w:rPr>
              <w:t>2</w:t>
            </w:r>
          </w:p>
        </w:tc>
        <w:tc>
          <w:tcPr>
            <w:tcW w:w="2026" w:type="dxa"/>
            <w:vMerge/>
            <w:tcBorders>
              <w:top w:val="single" w:sz="4" w:space="0" w:color="auto"/>
              <w:left w:val="single" w:sz="4" w:space="0" w:color="auto"/>
              <w:bottom w:val="single" w:sz="4" w:space="0" w:color="auto"/>
              <w:right w:val="single" w:sz="4" w:space="0" w:color="auto"/>
            </w:tcBorders>
            <w:vAlign w:val="center"/>
            <w:hideMark/>
          </w:tcPr>
          <w:p w:rsidR="002B5149" w:rsidRPr="00D66EE6" w:rsidRDefault="002B5149" w:rsidP="006F3397">
            <w:pPr>
              <w:rPr>
                <w:szCs w:val="28"/>
              </w:rPr>
            </w:pPr>
          </w:p>
        </w:tc>
      </w:tr>
    </w:tbl>
    <w:p w:rsidR="002B5149" w:rsidRPr="00D66EE6" w:rsidRDefault="002B5149" w:rsidP="002B5149">
      <w:pPr>
        <w:spacing w:line="225" w:lineRule="auto"/>
        <w:jc w:val="both"/>
        <w:rPr>
          <w:szCs w:val="28"/>
        </w:rPr>
      </w:pPr>
    </w:p>
    <w:p w:rsidR="002B5149" w:rsidRPr="00D66EE6" w:rsidRDefault="002B5149" w:rsidP="002B5149">
      <w:pPr>
        <w:ind w:firstLine="709"/>
        <w:jc w:val="both"/>
        <w:rPr>
          <w:szCs w:val="28"/>
        </w:rPr>
      </w:pPr>
      <w:r w:rsidRPr="00D66EE6">
        <w:rPr>
          <w:szCs w:val="28"/>
        </w:rPr>
        <w:t>При употреблении в тексте фамилий с инициалами, населенных пунктов и их наименований и прочего следует использовать неразрывный пробел.</w:t>
      </w:r>
    </w:p>
    <w:p w:rsidR="002B5149" w:rsidRPr="00D66EE6" w:rsidRDefault="002B5149" w:rsidP="002B5149">
      <w:pPr>
        <w:ind w:firstLine="709"/>
        <w:jc w:val="both"/>
        <w:rPr>
          <w:szCs w:val="28"/>
        </w:rPr>
      </w:pPr>
      <w:r w:rsidRPr="00D66EE6">
        <w:rPr>
          <w:szCs w:val="28"/>
        </w:rPr>
        <w:t xml:space="preserve">При наличии графы «период» или «срок» таблица оформляется в хронологической последовательности. </w:t>
      </w:r>
    </w:p>
    <w:p w:rsidR="002B5149" w:rsidRPr="00D66EE6" w:rsidRDefault="002B5149" w:rsidP="002B5149">
      <w:pPr>
        <w:ind w:firstLine="709"/>
        <w:jc w:val="both"/>
        <w:rPr>
          <w:szCs w:val="28"/>
        </w:rPr>
      </w:pPr>
      <w:r w:rsidRPr="00D66EE6">
        <w:rPr>
          <w:szCs w:val="28"/>
        </w:rPr>
        <w:t xml:space="preserve">Под «периодом» подразумевается промежуток времени, например: январь 2019 г. – июнь 2020 г. </w:t>
      </w:r>
    </w:p>
    <w:p w:rsidR="002B5149" w:rsidRPr="00D66EE6" w:rsidRDefault="002B5149" w:rsidP="002B5149">
      <w:pPr>
        <w:ind w:firstLine="709"/>
        <w:jc w:val="both"/>
        <w:rPr>
          <w:szCs w:val="28"/>
        </w:rPr>
      </w:pPr>
      <w:r w:rsidRPr="00D66EE6">
        <w:rPr>
          <w:szCs w:val="28"/>
        </w:rPr>
        <w:t xml:space="preserve">Под «сроком» рекомендуется указывать конкретную дату, например: 1 января 2019 г. </w:t>
      </w:r>
    </w:p>
    <w:p w:rsidR="002B5149" w:rsidRPr="00D66EE6" w:rsidRDefault="002B5149" w:rsidP="002B5149">
      <w:pPr>
        <w:ind w:firstLine="709"/>
        <w:jc w:val="both"/>
        <w:rPr>
          <w:szCs w:val="28"/>
        </w:rPr>
      </w:pPr>
      <w:r w:rsidRPr="00D66EE6">
        <w:rPr>
          <w:szCs w:val="28"/>
        </w:rPr>
        <w:t xml:space="preserve">При употреблении периода времени продолжительностью в полный календарный год слово «год» пишется полностью, например: в 2019 году. </w:t>
      </w:r>
    </w:p>
    <w:p w:rsidR="002B5149" w:rsidRPr="00D66EE6" w:rsidRDefault="002B5149" w:rsidP="002B5149">
      <w:pPr>
        <w:ind w:firstLine="709"/>
        <w:jc w:val="both"/>
        <w:rPr>
          <w:szCs w:val="28"/>
        </w:rPr>
      </w:pPr>
      <w:r w:rsidRPr="00D66EE6">
        <w:rPr>
          <w:szCs w:val="28"/>
        </w:rPr>
        <w:t>При указании периода в неполный календарный год пишется «г.», например: 5 января 2019 г.</w:t>
      </w:r>
    </w:p>
    <w:p w:rsidR="002B5149" w:rsidRDefault="002B5149" w:rsidP="002B5149">
      <w:pPr>
        <w:spacing w:line="235" w:lineRule="auto"/>
        <w:ind w:firstLine="709"/>
        <w:jc w:val="both"/>
        <w:rPr>
          <w:szCs w:val="28"/>
        </w:rPr>
      </w:pPr>
      <w:r>
        <w:rPr>
          <w:szCs w:val="28"/>
        </w:rPr>
        <w:t xml:space="preserve">6.2.12. </w:t>
      </w:r>
      <w:r w:rsidRPr="001E6137">
        <w:rPr>
          <w:szCs w:val="28"/>
        </w:rPr>
        <w:t xml:space="preserve">При создании </w:t>
      </w:r>
      <w:r>
        <w:rPr>
          <w:szCs w:val="28"/>
        </w:rPr>
        <w:t>регистрационной карты проекта правового акта</w:t>
      </w:r>
      <w:r w:rsidRPr="001E6137">
        <w:rPr>
          <w:szCs w:val="28"/>
        </w:rPr>
        <w:t xml:space="preserve"> </w:t>
      </w:r>
      <w:r>
        <w:rPr>
          <w:szCs w:val="28"/>
        </w:rPr>
        <w:t xml:space="preserve">(далее – РКПД) </w:t>
      </w:r>
      <w:r w:rsidRPr="001E6137">
        <w:rPr>
          <w:szCs w:val="28"/>
        </w:rPr>
        <w:t>исполнитель</w:t>
      </w:r>
      <w:r>
        <w:rPr>
          <w:szCs w:val="28"/>
        </w:rPr>
        <w:t>:</w:t>
      </w:r>
    </w:p>
    <w:p w:rsidR="002B5149" w:rsidRPr="001E6137" w:rsidRDefault="002B5149" w:rsidP="002B5149">
      <w:pPr>
        <w:spacing w:line="235" w:lineRule="auto"/>
        <w:ind w:firstLine="709"/>
        <w:jc w:val="both"/>
        <w:rPr>
          <w:szCs w:val="28"/>
        </w:rPr>
      </w:pPr>
      <w:r w:rsidRPr="001E6137">
        <w:rPr>
          <w:szCs w:val="28"/>
        </w:rPr>
        <w:t xml:space="preserve"> заполняет информационные поля «Исполнитель», «Содержание», «Состав».</w:t>
      </w:r>
    </w:p>
    <w:p w:rsidR="002B5149" w:rsidRPr="001E6137" w:rsidRDefault="002B5149" w:rsidP="002B5149">
      <w:pPr>
        <w:spacing w:line="235" w:lineRule="auto"/>
        <w:ind w:firstLine="709"/>
        <w:jc w:val="both"/>
        <w:rPr>
          <w:szCs w:val="28"/>
        </w:rPr>
      </w:pPr>
      <w:r w:rsidRPr="001E6137">
        <w:rPr>
          <w:szCs w:val="28"/>
        </w:rPr>
        <w:t xml:space="preserve">В поле «Файлы» </w:t>
      </w:r>
      <w:r>
        <w:rPr>
          <w:szCs w:val="28"/>
        </w:rPr>
        <w:t>размещается</w:t>
      </w:r>
      <w:r w:rsidRPr="001E6137">
        <w:rPr>
          <w:szCs w:val="28"/>
        </w:rPr>
        <w:t xml:space="preserve"> текст проекта </w:t>
      </w:r>
      <w:r>
        <w:rPr>
          <w:szCs w:val="28"/>
        </w:rPr>
        <w:t xml:space="preserve">правового акта </w:t>
      </w:r>
      <w:r w:rsidRPr="001E6137">
        <w:rPr>
          <w:szCs w:val="28"/>
        </w:rPr>
        <w:t>в формате «</w:t>
      </w:r>
      <w:r w:rsidRPr="001E6137">
        <w:rPr>
          <w:szCs w:val="28"/>
          <w:lang w:val="en-US"/>
        </w:rPr>
        <w:t>doc</w:t>
      </w:r>
      <w:r w:rsidRPr="001E6137">
        <w:rPr>
          <w:szCs w:val="28"/>
        </w:rPr>
        <w:t>» или «</w:t>
      </w:r>
      <w:r w:rsidRPr="001E6137">
        <w:rPr>
          <w:szCs w:val="28"/>
          <w:lang w:val="en-US"/>
        </w:rPr>
        <w:t>docx</w:t>
      </w:r>
      <w:r w:rsidRPr="001E6137">
        <w:rPr>
          <w:szCs w:val="28"/>
        </w:rPr>
        <w:t xml:space="preserve">», </w:t>
      </w:r>
      <w:r w:rsidRPr="00DF7D46">
        <w:rPr>
          <w:szCs w:val="28"/>
        </w:rPr>
        <w:t>заверенный ЭП руководителя, инициировавшего внесение проекта.</w:t>
      </w:r>
      <w:r w:rsidRPr="001E6137">
        <w:rPr>
          <w:szCs w:val="28"/>
        </w:rPr>
        <w:t xml:space="preserve"> Файл с текстом проекта должен иметь название с указ</w:t>
      </w:r>
      <w:r>
        <w:rPr>
          <w:szCs w:val="28"/>
        </w:rPr>
        <w:t xml:space="preserve">анием даты по форме </w:t>
      </w:r>
      <w:r w:rsidRPr="001E6137">
        <w:rPr>
          <w:szCs w:val="28"/>
        </w:rPr>
        <w:t>«00-00-0000_Проект постановления (распоряжения).</w:t>
      </w:r>
    </w:p>
    <w:p w:rsidR="002B5149" w:rsidRPr="001E6137" w:rsidRDefault="002B5149" w:rsidP="002B5149">
      <w:pPr>
        <w:spacing w:line="235" w:lineRule="auto"/>
        <w:ind w:firstLine="709"/>
        <w:jc w:val="both"/>
        <w:rPr>
          <w:szCs w:val="28"/>
        </w:rPr>
      </w:pPr>
      <w:r w:rsidRPr="001E6137">
        <w:rPr>
          <w:szCs w:val="28"/>
        </w:rPr>
        <w:lastRenderedPageBreak/>
        <w:t xml:space="preserve">В поле «Связки» устанавливаются связки с поручением (разрешением), краткой информацией к проекту и карточкой для ознакомления с </w:t>
      </w:r>
      <w:r>
        <w:rPr>
          <w:szCs w:val="28"/>
        </w:rPr>
        <w:t>работниками Администрации Персиановского сельского поселения</w:t>
      </w:r>
      <w:r w:rsidRPr="001E6137">
        <w:rPr>
          <w:szCs w:val="28"/>
        </w:rPr>
        <w:t>, которые не визируют основную РКПД.</w:t>
      </w:r>
    </w:p>
    <w:p w:rsidR="002B5149" w:rsidRPr="005B6289" w:rsidRDefault="002B5149" w:rsidP="002B5149">
      <w:pPr>
        <w:autoSpaceDE w:val="0"/>
        <w:autoSpaceDN w:val="0"/>
        <w:adjustRightInd w:val="0"/>
        <w:spacing w:line="235" w:lineRule="auto"/>
        <w:ind w:firstLine="709"/>
        <w:jc w:val="both"/>
        <w:rPr>
          <w:szCs w:val="28"/>
        </w:rPr>
      </w:pPr>
      <w:r w:rsidRPr="001E6137">
        <w:rPr>
          <w:szCs w:val="28"/>
        </w:rPr>
        <w:t>В поле «Ад</w:t>
      </w:r>
      <w:r>
        <w:rPr>
          <w:szCs w:val="28"/>
        </w:rPr>
        <w:t xml:space="preserve">ресаты» исполнитель указывает </w:t>
      </w:r>
      <w:r w:rsidRPr="001E6137">
        <w:rPr>
          <w:szCs w:val="28"/>
        </w:rPr>
        <w:t>адресатов, которым необходимо обеспечить рассылку правового акта.</w:t>
      </w:r>
    </w:p>
    <w:p w:rsidR="002B5149" w:rsidRPr="005B6289" w:rsidRDefault="002B5149" w:rsidP="002B5149">
      <w:pPr>
        <w:pStyle w:val="ConsNormal"/>
        <w:widowControl/>
        <w:spacing w:line="233" w:lineRule="auto"/>
        <w:ind w:right="0"/>
        <w:jc w:val="both"/>
        <w:rPr>
          <w:rFonts w:ascii="Times New Roman" w:hAnsi="Times New Roman" w:cs="Times New Roman"/>
          <w:sz w:val="28"/>
          <w:szCs w:val="28"/>
        </w:rPr>
      </w:pPr>
      <w:r>
        <w:rPr>
          <w:rFonts w:ascii="Times New Roman" w:hAnsi="Times New Roman" w:cs="Times New Roman"/>
          <w:sz w:val="28"/>
          <w:szCs w:val="28"/>
        </w:rPr>
        <w:t xml:space="preserve">6.2.13. </w:t>
      </w:r>
      <w:r w:rsidRPr="005B6289">
        <w:rPr>
          <w:rFonts w:ascii="Times New Roman" w:hAnsi="Times New Roman" w:cs="Times New Roman"/>
          <w:sz w:val="28"/>
          <w:szCs w:val="28"/>
        </w:rPr>
        <w:t xml:space="preserve">Согласование проекта правового акта </w:t>
      </w:r>
      <w:r>
        <w:rPr>
          <w:rFonts w:ascii="Times New Roman" w:hAnsi="Times New Roman" w:cs="Times New Roman"/>
          <w:sz w:val="28"/>
          <w:szCs w:val="28"/>
        </w:rPr>
        <w:t>осуществляется в системе «Дело» в РКПД с применением ЭП.</w:t>
      </w:r>
    </w:p>
    <w:p w:rsidR="002B5149" w:rsidRPr="00B76624" w:rsidRDefault="002B5149" w:rsidP="002B5149">
      <w:pPr>
        <w:pStyle w:val="ConsNormal"/>
        <w:widowControl/>
        <w:spacing w:line="233" w:lineRule="auto"/>
        <w:ind w:right="0"/>
        <w:jc w:val="both"/>
        <w:rPr>
          <w:rFonts w:ascii="Times New Roman" w:hAnsi="Times New Roman" w:cs="Times New Roman"/>
          <w:sz w:val="28"/>
          <w:szCs w:val="28"/>
        </w:rPr>
      </w:pPr>
      <w:r w:rsidRPr="00B76624">
        <w:rPr>
          <w:rFonts w:ascii="Times New Roman" w:hAnsi="Times New Roman" w:cs="Times New Roman"/>
          <w:sz w:val="28"/>
          <w:szCs w:val="28"/>
        </w:rPr>
        <w:t>Порядок визирования проектов утвержден Регламентом Администрации.</w:t>
      </w:r>
    </w:p>
    <w:p w:rsidR="002B5149" w:rsidRPr="005B6289" w:rsidRDefault="002B5149" w:rsidP="002B5149">
      <w:pPr>
        <w:pStyle w:val="ConsNormal"/>
        <w:widowControl/>
        <w:spacing w:line="233" w:lineRule="auto"/>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При наличии у лица, визирующего проект, замечания (особого мнения) он делает об этом соответствующую </w:t>
      </w:r>
      <w:r>
        <w:rPr>
          <w:rFonts w:ascii="Times New Roman" w:hAnsi="Times New Roman" w:cs="Times New Roman"/>
          <w:sz w:val="28"/>
          <w:szCs w:val="28"/>
        </w:rPr>
        <w:t>отметку в РКПД. Например, «с замечаниями»</w:t>
      </w:r>
      <w:r w:rsidRPr="005B6289">
        <w:rPr>
          <w:rFonts w:ascii="Times New Roman" w:hAnsi="Times New Roman" w:cs="Times New Roman"/>
          <w:sz w:val="28"/>
          <w:szCs w:val="28"/>
        </w:rPr>
        <w:t>.</w:t>
      </w:r>
    </w:p>
    <w:p w:rsidR="002B5149" w:rsidRPr="005B6289" w:rsidRDefault="002B5149" w:rsidP="002B5149">
      <w:pPr>
        <w:pStyle w:val="ConsNormal"/>
        <w:widowControl/>
        <w:spacing w:line="233" w:lineRule="auto"/>
        <w:ind w:right="0"/>
        <w:jc w:val="both"/>
        <w:rPr>
          <w:rFonts w:ascii="Times New Roman" w:hAnsi="Times New Roman" w:cs="Times New Roman"/>
          <w:sz w:val="28"/>
          <w:szCs w:val="28"/>
        </w:rPr>
      </w:pPr>
      <w:r w:rsidRPr="005B6289">
        <w:rPr>
          <w:rFonts w:ascii="Times New Roman" w:hAnsi="Times New Roman" w:cs="Times New Roman"/>
          <w:sz w:val="28"/>
          <w:szCs w:val="28"/>
        </w:rPr>
        <w:t>Замечание (особое мнение)</w:t>
      </w:r>
      <w:r>
        <w:rPr>
          <w:rFonts w:ascii="Times New Roman" w:hAnsi="Times New Roman" w:cs="Times New Roman"/>
          <w:sz w:val="28"/>
          <w:szCs w:val="28"/>
        </w:rPr>
        <w:t>, заключение по проекту правового акта</w:t>
      </w:r>
      <w:r w:rsidRPr="005B6289">
        <w:rPr>
          <w:rFonts w:ascii="Times New Roman" w:hAnsi="Times New Roman" w:cs="Times New Roman"/>
          <w:sz w:val="28"/>
          <w:szCs w:val="28"/>
        </w:rPr>
        <w:t>, как правило, излага</w:t>
      </w:r>
      <w:r>
        <w:rPr>
          <w:rFonts w:ascii="Times New Roman" w:hAnsi="Times New Roman" w:cs="Times New Roman"/>
          <w:sz w:val="28"/>
          <w:szCs w:val="28"/>
        </w:rPr>
        <w:t>ю</w:t>
      </w:r>
      <w:r w:rsidRPr="005B6289">
        <w:rPr>
          <w:rFonts w:ascii="Times New Roman" w:hAnsi="Times New Roman" w:cs="Times New Roman"/>
          <w:sz w:val="28"/>
          <w:szCs w:val="28"/>
        </w:rPr>
        <w:t xml:space="preserve">тся отдельно и </w:t>
      </w:r>
      <w:r>
        <w:rPr>
          <w:rFonts w:ascii="Times New Roman" w:hAnsi="Times New Roman" w:cs="Times New Roman"/>
          <w:sz w:val="28"/>
          <w:szCs w:val="28"/>
        </w:rPr>
        <w:t>размещаются в РКПД рядом с файлом проекта правового акта</w:t>
      </w:r>
      <w:r w:rsidRPr="005B6289">
        <w:rPr>
          <w:rFonts w:ascii="Times New Roman" w:hAnsi="Times New Roman" w:cs="Times New Roman"/>
          <w:sz w:val="28"/>
          <w:szCs w:val="28"/>
        </w:rPr>
        <w:t>.</w:t>
      </w:r>
    </w:p>
    <w:p w:rsidR="002B5149" w:rsidRDefault="002B5149" w:rsidP="002B5149">
      <w:pPr>
        <w:pStyle w:val="ConsNormal"/>
        <w:widowControl/>
        <w:spacing w:line="233" w:lineRule="auto"/>
        <w:ind w:right="0"/>
        <w:jc w:val="both"/>
        <w:rPr>
          <w:rFonts w:ascii="Times New Roman" w:hAnsi="Times New Roman" w:cs="Times New Roman"/>
          <w:sz w:val="28"/>
          <w:szCs w:val="28"/>
        </w:rPr>
      </w:pPr>
      <w:r>
        <w:rPr>
          <w:rFonts w:ascii="Times New Roman" w:hAnsi="Times New Roman" w:cs="Times New Roman"/>
          <w:sz w:val="28"/>
          <w:szCs w:val="28"/>
        </w:rPr>
        <w:t xml:space="preserve">6.2.14. </w:t>
      </w:r>
      <w:r w:rsidRPr="005B6289">
        <w:rPr>
          <w:rFonts w:ascii="Times New Roman" w:hAnsi="Times New Roman" w:cs="Times New Roman"/>
          <w:sz w:val="28"/>
          <w:szCs w:val="28"/>
        </w:rPr>
        <w:t>Тексты распоряжений</w:t>
      </w:r>
      <w:r>
        <w:rPr>
          <w:rFonts w:ascii="Times New Roman" w:hAnsi="Times New Roman" w:cs="Times New Roman"/>
          <w:sz w:val="28"/>
          <w:szCs w:val="28"/>
        </w:rPr>
        <w:t xml:space="preserve"> и постановлений</w:t>
      </w:r>
      <w:r w:rsidRPr="005B6289">
        <w:rPr>
          <w:rFonts w:ascii="Times New Roman" w:hAnsi="Times New Roman" w:cs="Times New Roman"/>
          <w:sz w:val="28"/>
          <w:szCs w:val="28"/>
        </w:rPr>
        <w:t xml:space="preserve"> Администрации </w:t>
      </w:r>
      <w:r>
        <w:rPr>
          <w:rFonts w:ascii="Times New Roman" w:hAnsi="Times New Roman" w:cs="Times New Roman"/>
          <w:color w:val="000000"/>
          <w:sz w:val="28"/>
          <w:szCs w:val="28"/>
        </w:rPr>
        <w:t>Персиановского сельского поселения</w:t>
      </w:r>
      <w:r>
        <w:rPr>
          <w:rFonts w:ascii="Times New Roman" w:hAnsi="Times New Roman" w:cs="Times New Roman"/>
          <w:sz w:val="28"/>
          <w:szCs w:val="28"/>
        </w:rPr>
        <w:t xml:space="preserve"> </w:t>
      </w:r>
      <w:r w:rsidRPr="005B6289">
        <w:rPr>
          <w:rFonts w:ascii="Times New Roman" w:hAnsi="Times New Roman" w:cs="Times New Roman"/>
          <w:sz w:val="28"/>
          <w:szCs w:val="28"/>
        </w:rPr>
        <w:t xml:space="preserve">печатаются на бланках </w:t>
      </w:r>
      <w:r>
        <w:rPr>
          <w:rFonts w:ascii="Times New Roman" w:hAnsi="Times New Roman" w:cs="Times New Roman"/>
          <w:sz w:val="28"/>
          <w:szCs w:val="28"/>
        </w:rPr>
        <w:t xml:space="preserve">установленного образца </w:t>
      </w:r>
    </w:p>
    <w:p w:rsidR="002B5149" w:rsidRPr="005B6289" w:rsidRDefault="002B5149" w:rsidP="002B5149">
      <w:pPr>
        <w:pStyle w:val="ConsNormal"/>
        <w:widowControl/>
        <w:spacing w:line="233" w:lineRule="auto"/>
        <w:ind w:right="0"/>
        <w:jc w:val="both"/>
        <w:rPr>
          <w:rFonts w:ascii="Times New Roman" w:hAnsi="Times New Roman" w:cs="Times New Roman"/>
          <w:sz w:val="28"/>
          <w:szCs w:val="28"/>
        </w:rPr>
      </w:pPr>
      <w:r>
        <w:rPr>
          <w:rFonts w:ascii="Times New Roman" w:hAnsi="Times New Roman" w:cs="Times New Roman"/>
          <w:sz w:val="28"/>
          <w:szCs w:val="28"/>
        </w:rPr>
        <w:t>6.2.15</w:t>
      </w:r>
      <w:r w:rsidRPr="005B6289">
        <w:rPr>
          <w:rFonts w:ascii="Times New Roman" w:hAnsi="Times New Roman" w:cs="Times New Roman"/>
          <w:sz w:val="28"/>
          <w:szCs w:val="28"/>
        </w:rPr>
        <w:t>. Регистрация подписанных правовых актов производится</w:t>
      </w:r>
      <w:r>
        <w:rPr>
          <w:rFonts w:ascii="Times New Roman" w:hAnsi="Times New Roman" w:cs="Times New Roman"/>
          <w:sz w:val="28"/>
          <w:szCs w:val="28"/>
        </w:rPr>
        <w:t xml:space="preserve"> в электронном виде в журнале регистрации и с использованием системы «Дело».</w:t>
      </w:r>
    </w:p>
    <w:p w:rsidR="002B5149" w:rsidRPr="005B6289" w:rsidRDefault="002B5149" w:rsidP="002B5149">
      <w:pPr>
        <w:pStyle w:val="ConsNormal"/>
        <w:widowControl/>
        <w:spacing w:line="233" w:lineRule="auto"/>
        <w:ind w:right="0"/>
        <w:jc w:val="both"/>
        <w:rPr>
          <w:rFonts w:ascii="Times New Roman" w:hAnsi="Times New Roman" w:cs="Times New Roman"/>
          <w:sz w:val="28"/>
          <w:szCs w:val="28"/>
        </w:rPr>
      </w:pPr>
      <w:r>
        <w:rPr>
          <w:rFonts w:ascii="Times New Roman" w:hAnsi="Times New Roman" w:cs="Times New Roman"/>
          <w:sz w:val="28"/>
          <w:szCs w:val="28"/>
        </w:rPr>
        <w:t>6.2.16</w:t>
      </w:r>
      <w:r w:rsidRPr="005B6289">
        <w:rPr>
          <w:rFonts w:ascii="Times New Roman" w:hAnsi="Times New Roman" w:cs="Times New Roman"/>
          <w:sz w:val="28"/>
          <w:szCs w:val="28"/>
        </w:rPr>
        <w:t xml:space="preserve">. Тиражирование правовых актов обеспечивает </w:t>
      </w:r>
      <w:r>
        <w:rPr>
          <w:rFonts w:ascii="Times New Roman" w:hAnsi="Times New Roman" w:cs="Times New Roman"/>
          <w:sz w:val="28"/>
          <w:szCs w:val="28"/>
        </w:rPr>
        <w:t>работник Администрации Персиановского сельского поселения, который вносил проект</w:t>
      </w:r>
      <w:r w:rsidRPr="005B6289">
        <w:rPr>
          <w:rFonts w:ascii="Times New Roman" w:hAnsi="Times New Roman" w:cs="Times New Roman"/>
          <w:sz w:val="28"/>
          <w:szCs w:val="28"/>
        </w:rPr>
        <w:t xml:space="preserve">. </w:t>
      </w:r>
    </w:p>
    <w:p w:rsidR="002B5149" w:rsidRPr="005B6289" w:rsidRDefault="002B5149" w:rsidP="002B5149">
      <w:pPr>
        <w:shd w:val="clear" w:color="auto" w:fill="FFFFFF"/>
        <w:autoSpaceDE w:val="0"/>
        <w:autoSpaceDN w:val="0"/>
        <w:adjustRightInd w:val="0"/>
        <w:ind w:firstLine="720"/>
        <w:jc w:val="both"/>
        <w:rPr>
          <w:szCs w:val="28"/>
        </w:rPr>
      </w:pPr>
      <w:r>
        <w:rPr>
          <w:szCs w:val="28"/>
        </w:rPr>
        <w:t>6.2.17</w:t>
      </w:r>
      <w:r w:rsidRPr="005B6289">
        <w:rPr>
          <w:szCs w:val="28"/>
        </w:rPr>
        <w:t>. Рассылка документов осуществляется не позднее чем в</w:t>
      </w:r>
      <w:r>
        <w:rPr>
          <w:szCs w:val="28"/>
        </w:rPr>
        <w:t xml:space="preserve"> 3-дневный срок после регистрации правового акта</w:t>
      </w:r>
      <w:r w:rsidRPr="005B6289">
        <w:rPr>
          <w:szCs w:val="28"/>
        </w:rPr>
        <w:t xml:space="preserve">, при тиражировании правовых актов большого объема, по согласованию с </w:t>
      </w:r>
      <w:r>
        <w:rPr>
          <w:szCs w:val="28"/>
        </w:rPr>
        <w:t>ведущим специалистом по делопроизводству и архивной работе Администрации Персиановского сельского поселения, – в 5-дневный срок</w:t>
      </w:r>
      <w:r w:rsidRPr="005B6289">
        <w:rPr>
          <w:szCs w:val="28"/>
        </w:rPr>
        <w:t>.</w:t>
      </w:r>
    </w:p>
    <w:p w:rsidR="002B5149" w:rsidRPr="005B6289" w:rsidRDefault="002B5149" w:rsidP="002B5149">
      <w:pPr>
        <w:shd w:val="clear" w:color="auto" w:fill="FFFFFF"/>
        <w:autoSpaceDE w:val="0"/>
        <w:autoSpaceDN w:val="0"/>
        <w:adjustRightInd w:val="0"/>
        <w:ind w:firstLine="720"/>
        <w:jc w:val="both"/>
        <w:rPr>
          <w:szCs w:val="28"/>
        </w:rPr>
      </w:pPr>
      <w:r w:rsidRPr="005B6289">
        <w:rPr>
          <w:szCs w:val="28"/>
        </w:rPr>
        <w:t>Правовые акты, изменяющие или дополняющие ранее принятые акты, обязательно направляются всем учреждениям и организациям, которым рассылались эти документы.</w:t>
      </w:r>
    </w:p>
    <w:p w:rsidR="002B5149" w:rsidRPr="00455AFB"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Правовые акты направляются адресатам в соответствии с листом рассылки</w:t>
      </w:r>
      <w:r>
        <w:rPr>
          <w:rFonts w:ascii="Times New Roman" w:hAnsi="Times New Roman" w:cs="Times New Roman"/>
          <w:sz w:val="28"/>
          <w:szCs w:val="28"/>
        </w:rPr>
        <w:t>, который готовит исполнитель,</w:t>
      </w:r>
      <w:r w:rsidRPr="005B6289">
        <w:rPr>
          <w:rFonts w:ascii="Times New Roman" w:hAnsi="Times New Roman" w:cs="Times New Roman"/>
          <w:sz w:val="28"/>
          <w:szCs w:val="28"/>
        </w:rPr>
        <w:t xml:space="preserve"> в эле</w:t>
      </w:r>
      <w:r>
        <w:rPr>
          <w:rFonts w:ascii="Times New Roman" w:hAnsi="Times New Roman" w:cs="Times New Roman"/>
          <w:sz w:val="28"/>
          <w:szCs w:val="28"/>
        </w:rPr>
        <w:t xml:space="preserve">ктронном виде по системе «Дело» и </w:t>
      </w:r>
      <w:r w:rsidRPr="005B6289">
        <w:rPr>
          <w:rFonts w:ascii="Times New Roman" w:hAnsi="Times New Roman" w:cs="Times New Roman"/>
          <w:sz w:val="28"/>
          <w:szCs w:val="28"/>
        </w:rPr>
        <w:t xml:space="preserve">на бумажных носителях – </w:t>
      </w:r>
      <w:r>
        <w:rPr>
          <w:rFonts w:ascii="Times New Roman" w:hAnsi="Times New Roman" w:cs="Times New Roman"/>
          <w:sz w:val="28"/>
          <w:szCs w:val="28"/>
        </w:rPr>
        <w:t>ведущим специалистом по делопроизводства и архивной работе  Администрации Персиановского сельского поселения.</w:t>
      </w:r>
    </w:p>
    <w:p w:rsidR="002B5149" w:rsidRPr="00455AFB" w:rsidRDefault="002B5149" w:rsidP="002B5149">
      <w:pPr>
        <w:pStyle w:val="ConsNormal"/>
        <w:widowControl/>
        <w:spacing w:line="235" w:lineRule="auto"/>
        <w:ind w:right="0" w:firstLine="0"/>
        <w:rPr>
          <w:rFonts w:ascii="Times New Roman" w:hAnsi="Times New Roman" w:cs="Times New Roman"/>
          <w:sz w:val="28"/>
          <w:szCs w:val="28"/>
        </w:rPr>
      </w:pPr>
    </w:p>
    <w:p w:rsidR="002B5149" w:rsidRPr="00455AFB" w:rsidRDefault="002B5149" w:rsidP="002B5149">
      <w:pPr>
        <w:pStyle w:val="ConsNormal"/>
        <w:widowControl/>
        <w:spacing w:line="235" w:lineRule="auto"/>
        <w:ind w:right="0" w:firstLine="0"/>
        <w:jc w:val="center"/>
        <w:rPr>
          <w:rFonts w:ascii="Times New Roman" w:hAnsi="Times New Roman" w:cs="Times New Roman"/>
          <w:sz w:val="28"/>
          <w:szCs w:val="28"/>
        </w:rPr>
      </w:pPr>
      <w:r w:rsidRPr="00455AFB">
        <w:rPr>
          <w:rFonts w:ascii="Times New Roman" w:hAnsi="Times New Roman" w:cs="Times New Roman"/>
          <w:sz w:val="28"/>
          <w:szCs w:val="28"/>
        </w:rPr>
        <w:t>7. Бланки документов</w:t>
      </w:r>
    </w:p>
    <w:p w:rsidR="002B5149" w:rsidRDefault="002B5149" w:rsidP="002B5149">
      <w:pPr>
        <w:pStyle w:val="ConsNormal"/>
        <w:keepNext/>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7.1.</w:t>
      </w:r>
      <w:r w:rsidRPr="00202A44">
        <w:rPr>
          <w:rFonts w:ascii="Times New Roman" w:hAnsi="Times New Roman" w:cs="Times New Roman"/>
          <w:sz w:val="28"/>
          <w:szCs w:val="28"/>
        </w:rPr>
        <w:t xml:space="preserve"> В </w:t>
      </w:r>
      <w:r>
        <w:rPr>
          <w:rFonts w:ascii="Times New Roman" w:hAnsi="Times New Roman" w:cs="Times New Roman"/>
          <w:sz w:val="28"/>
          <w:szCs w:val="28"/>
        </w:rPr>
        <w:t xml:space="preserve">Администрации Персиановского сельского поселения </w:t>
      </w:r>
      <w:r w:rsidRPr="00202A44">
        <w:rPr>
          <w:rFonts w:ascii="Times New Roman" w:hAnsi="Times New Roman" w:cs="Times New Roman"/>
          <w:spacing w:val="-4"/>
          <w:sz w:val="28"/>
          <w:szCs w:val="28"/>
        </w:rPr>
        <w:t>создаются документы на бумажном носителе и электронные документы с применением системы «Дело». Для этого используются бланки документов, изготовленные на бумажном носителе, и (или) электронные шаблоны бланков документов.</w:t>
      </w:r>
      <w:r w:rsidRPr="00455AFB">
        <w:rPr>
          <w:rFonts w:ascii="Times New Roman" w:hAnsi="Times New Roman" w:cs="Times New Roman"/>
          <w:sz w:val="28"/>
          <w:szCs w:val="28"/>
        </w:rPr>
        <w:t> </w:t>
      </w:r>
    </w:p>
    <w:p w:rsidR="002B5149" w:rsidRPr="00455AFB" w:rsidRDefault="002B5149" w:rsidP="002B5149">
      <w:pPr>
        <w:pStyle w:val="ConsNormal"/>
        <w:keepNext/>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В Администрации</w:t>
      </w:r>
      <w:r w:rsidRPr="00455AF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Персиановского сельского поселения</w:t>
      </w:r>
      <w:r w:rsidRPr="00455AFB">
        <w:rPr>
          <w:rFonts w:ascii="Times New Roman" w:hAnsi="Times New Roman" w:cs="Times New Roman"/>
          <w:sz w:val="28"/>
          <w:szCs w:val="28"/>
        </w:rPr>
        <w:t xml:space="preserve"> используются бланки писем, направляемые в любой адрес Российской Федерации.</w:t>
      </w:r>
    </w:p>
    <w:p w:rsidR="002B5149" w:rsidRPr="005B6289" w:rsidRDefault="002B5149" w:rsidP="002B5149">
      <w:pPr>
        <w:pStyle w:val="ConsNormal"/>
        <w:keepNext/>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7.2. На бланках Администрации </w:t>
      </w:r>
      <w:r>
        <w:rPr>
          <w:rFonts w:ascii="Times New Roman" w:hAnsi="Times New Roman" w:cs="Times New Roman"/>
          <w:color w:val="000000"/>
          <w:sz w:val="28"/>
          <w:szCs w:val="28"/>
        </w:rPr>
        <w:t>Персиановского сельского поселения</w:t>
      </w:r>
      <w:r w:rsidRPr="00455AFB">
        <w:rPr>
          <w:rFonts w:ascii="Times New Roman" w:hAnsi="Times New Roman" w:cs="Times New Roman"/>
          <w:sz w:val="28"/>
          <w:szCs w:val="28"/>
        </w:rPr>
        <w:t xml:space="preserve"> применяются рекв</w:t>
      </w:r>
      <w:r>
        <w:rPr>
          <w:rFonts w:ascii="Times New Roman" w:hAnsi="Times New Roman" w:cs="Times New Roman"/>
          <w:sz w:val="28"/>
          <w:szCs w:val="28"/>
        </w:rPr>
        <w:t>изиты в соответствии с подпунктом 4.3.1 Инструкции.</w:t>
      </w:r>
    </w:p>
    <w:p w:rsidR="002B5149" w:rsidRPr="005B6289" w:rsidRDefault="002B5149" w:rsidP="002B5149">
      <w:pPr>
        <w:autoSpaceDE w:val="0"/>
        <w:autoSpaceDN w:val="0"/>
        <w:adjustRightInd w:val="0"/>
        <w:spacing w:line="230" w:lineRule="auto"/>
        <w:ind w:firstLine="709"/>
        <w:jc w:val="both"/>
        <w:rPr>
          <w:szCs w:val="28"/>
        </w:rPr>
      </w:pPr>
      <w:r>
        <w:rPr>
          <w:szCs w:val="28"/>
        </w:rPr>
        <w:t>7.3</w:t>
      </w:r>
      <w:r w:rsidRPr="005B6289">
        <w:rPr>
          <w:szCs w:val="28"/>
        </w:rPr>
        <w:t xml:space="preserve">. Документы в Администрации </w:t>
      </w:r>
      <w:r>
        <w:rPr>
          <w:szCs w:val="28"/>
        </w:rPr>
        <w:t>Персиановского сельского поселения</w:t>
      </w:r>
      <w:r w:rsidRPr="005B6289">
        <w:rPr>
          <w:szCs w:val="28"/>
        </w:rPr>
        <w:t xml:space="preserve"> оформляются на бланках, изготавливаемых на белой бумаге формата А4 (210 х 297 мм</w:t>
      </w:r>
      <w:r>
        <w:rPr>
          <w:szCs w:val="28"/>
        </w:rPr>
        <w:t xml:space="preserve">). </w:t>
      </w:r>
      <w:r w:rsidRPr="00E70BB1">
        <w:rPr>
          <w:szCs w:val="28"/>
        </w:rPr>
        <w:t>Для изготовления бланков резолюций используется бумага форматов A6 (105 x 148 мм) и A7 (74 x 105 мм).</w:t>
      </w:r>
      <w:r w:rsidRPr="00E70BB1">
        <w:rPr>
          <w:sz w:val="20"/>
        </w:rPr>
        <w:t xml:space="preserve"> </w:t>
      </w:r>
      <w:r w:rsidRPr="00E70BB1">
        <w:rPr>
          <w:szCs w:val="28"/>
        </w:rPr>
        <w:t>Бланки документов следует изготавливать на белой бумаге или бумаге светлых тонов. Фон электронных шаблонов документов должен быть белого цвета.</w:t>
      </w: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Pr>
          <w:rFonts w:ascii="Times New Roman" w:hAnsi="Times New Roman" w:cs="Times New Roman"/>
          <w:sz w:val="28"/>
          <w:szCs w:val="28"/>
        </w:rPr>
        <w:t>7</w:t>
      </w:r>
      <w:r w:rsidRPr="005B6289">
        <w:rPr>
          <w:rFonts w:ascii="Times New Roman" w:hAnsi="Times New Roman" w:cs="Times New Roman"/>
          <w:sz w:val="28"/>
          <w:szCs w:val="28"/>
        </w:rPr>
        <w:t>.</w:t>
      </w:r>
      <w:r>
        <w:rPr>
          <w:rFonts w:ascii="Times New Roman" w:hAnsi="Times New Roman" w:cs="Times New Roman"/>
          <w:sz w:val="28"/>
          <w:szCs w:val="28"/>
        </w:rPr>
        <w:t>4</w:t>
      </w:r>
      <w:r w:rsidRPr="005B6289">
        <w:rPr>
          <w:rFonts w:ascii="Times New Roman" w:hAnsi="Times New Roman" w:cs="Times New Roman"/>
          <w:sz w:val="28"/>
          <w:szCs w:val="28"/>
        </w:rPr>
        <w:t>. В</w:t>
      </w:r>
      <w:r>
        <w:rPr>
          <w:rFonts w:ascii="Times New Roman" w:hAnsi="Times New Roman" w:cs="Times New Roman"/>
          <w:sz w:val="28"/>
          <w:szCs w:val="28"/>
        </w:rPr>
        <w:t xml:space="preserve"> целях обеспечения деятельности </w:t>
      </w:r>
      <w:r w:rsidRPr="005B6289">
        <w:rPr>
          <w:rFonts w:ascii="Times New Roman" w:hAnsi="Times New Roman" w:cs="Times New Roman"/>
          <w:sz w:val="28"/>
          <w:szCs w:val="28"/>
        </w:rPr>
        <w:t xml:space="preserve"> Администрации </w:t>
      </w:r>
      <w:r>
        <w:rPr>
          <w:rFonts w:ascii="Times New Roman" w:hAnsi="Times New Roman" w:cs="Times New Roman"/>
          <w:sz w:val="28"/>
          <w:szCs w:val="28"/>
        </w:rPr>
        <w:t>сельского поселения</w:t>
      </w:r>
      <w:r w:rsidRPr="005B6289">
        <w:rPr>
          <w:rFonts w:ascii="Times New Roman" w:hAnsi="Times New Roman" w:cs="Times New Roman"/>
          <w:sz w:val="28"/>
          <w:szCs w:val="28"/>
        </w:rPr>
        <w:t xml:space="preserve"> применяются следующие бланки:</w:t>
      </w:r>
    </w:p>
    <w:p w:rsidR="002B5149" w:rsidRPr="002E27D4"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lastRenderedPageBreak/>
        <w:t xml:space="preserve">бланк распоряжения Администрации </w:t>
      </w:r>
      <w:r>
        <w:rPr>
          <w:rFonts w:ascii="Times New Roman" w:hAnsi="Times New Roman" w:cs="Times New Roman"/>
          <w:sz w:val="28"/>
          <w:szCs w:val="28"/>
        </w:rPr>
        <w:t>Персиановского сельского поселения</w:t>
      </w:r>
      <w:r w:rsidRPr="002E27D4">
        <w:rPr>
          <w:rFonts w:ascii="Times New Roman" w:hAnsi="Times New Roman" w:cs="Times New Roman"/>
          <w:sz w:val="28"/>
          <w:szCs w:val="28"/>
        </w:rPr>
        <w:t xml:space="preserve"> (приложение № 1);</w:t>
      </w:r>
    </w:p>
    <w:p w:rsidR="002B5149" w:rsidRPr="002E27D4" w:rsidRDefault="002B5149" w:rsidP="002B5149">
      <w:pPr>
        <w:pStyle w:val="ConsNormal"/>
        <w:widowControl/>
        <w:spacing w:line="235" w:lineRule="auto"/>
        <w:ind w:right="0"/>
        <w:jc w:val="both"/>
        <w:rPr>
          <w:rFonts w:ascii="Times New Roman" w:hAnsi="Times New Roman" w:cs="Times New Roman"/>
          <w:color w:val="FF0000"/>
          <w:spacing w:val="-8"/>
          <w:sz w:val="28"/>
          <w:szCs w:val="28"/>
        </w:rPr>
      </w:pPr>
      <w:r w:rsidRPr="002E27D4">
        <w:rPr>
          <w:rFonts w:ascii="Times New Roman" w:hAnsi="Times New Roman" w:cs="Times New Roman"/>
          <w:spacing w:val="-8"/>
          <w:sz w:val="28"/>
          <w:szCs w:val="28"/>
        </w:rPr>
        <w:t xml:space="preserve">бланк постановления Администрации </w:t>
      </w:r>
      <w:r>
        <w:rPr>
          <w:rFonts w:ascii="Times New Roman" w:hAnsi="Times New Roman" w:cs="Times New Roman"/>
          <w:spacing w:val="-8"/>
          <w:sz w:val="28"/>
          <w:szCs w:val="28"/>
        </w:rPr>
        <w:t>Персиановского сельского поселения</w:t>
      </w:r>
      <w:r w:rsidRPr="002E27D4">
        <w:rPr>
          <w:rFonts w:ascii="Times New Roman" w:hAnsi="Times New Roman" w:cs="Times New Roman"/>
          <w:spacing w:val="-8"/>
          <w:sz w:val="28"/>
          <w:szCs w:val="28"/>
        </w:rPr>
        <w:t xml:space="preserve"> (приложение № 2);</w:t>
      </w:r>
    </w:p>
    <w:p w:rsidR="002B5149" w:rsidRPr="002E27D4" w:rsidRDefault="002B5149" w:rsidP="002B5149">
      <w:pPr>
        <w:pStyle w:val="ConsNormal"/>
        <w:widowControl/>
        <w:spacing w:line="235" w:lineRule="auto"/>
        <w:ind w:right="0"/>
        <w:jc w:val="both"/>
        <w:rPr>
          <w:rFonts w:ascii="Times New Roman" w:hAnsi="Times New Roman" w:cs="Times New Roman"/>
          <w:color w:val="FF0000"/>
          <w:sz w:val="28"/>
          <w:szCs w:val="28"/>
        </w:rPr>
      </w:pPr>
      <w:r w:rsidRPr="002E27D4">
        <w:rPr>
          <w:rFonts w:ascii="Times New Roman" w:hAnsi="Times New Roman" w:cs="Times New Roman"/>
          <w:sz w:val="28"/>
          <w:szCs w:val="28"/>
        </w:rPr>
        <w:t xml:space="preserve">бланк «Администрация </w:t>
      </w:r>
      <w:r>
        <w:rPr>
          <w:rFonts w:ascii="Times New Roman" w:hAnsi="Times New Roman" w:cs="Times New Roman"/>
          <w:sz w:val="28"/>
          <w:szCs w:val="28"/>
        </w:rPr>
        <w:t>Персиановского сельского поселения</w:t>
      </w:r>
      <w:r w:rsidRPr="002E27D4">
        <w:rPr>
          <w:rFonts w:ascii="Times New Roman" w:hAnsi="Times New Roman" w:cs="Times New Roman"/>
          <w:sz w:val="28"/>
          <w:szCs w:val="28"/>
        </w:rPr>
        <w:t>» (бланк письма)</w:t>
      </w:r>
      <w:r w:rsidRPr="002E27D4">
        <w:rPr>
          <w:rFonts w:ascii="Times New Roman" w:hAnsi="Times New Roman" w:cs="Times New Roman"/>
          <w:sz w:val="28"/>
          <w:szCs w:val="28"/>
        </w:rPr>
        <w:br/>
        <w:t>(приложение № 4);</w:t>
      </w:r>
    </w:p>
    <w:p w:rsidR="002B5149" w:rsidRPr="00455AFB" w:rsidRDefault="002B5149" w:rsidP="002B5149">
      <w:pPr>
        <w:autoSpaceDE w:val="0"/>
        <w:autoSpaceDN w:val="0"/>
        <w:adjustRightInd w:val="0"/>
        <w:ind w:firstLine="720"/>
        <w:jc w:val="both"/>
        <w:rPr>
          <w:szCs w:val="28"/>
        </w:rPr>
      </w:pPr>
      <w:r>
        <w:rPr>
          <w:szCs w:val="28"/>
        </w:rPr>
        <w:t>7.5</w:t>
      </w:r>
      <w:r w:rsidRPr="005B6289">
        <w:rPr>
          <w:szCs w:val="28"/>
        </w:rPr>
        <w:t xml:space="preserve">. Бланки документов, применяемые в Администрации </w:t>
      </w:r>
      <w:r>
        <w:rPr>
          <w:color w:val="000000"/>
          <w:szCs w:val="28"/>
        </w:rPr>
        <w:t>Персиановского сельского поселения</w:t>
      </w:r>
      <w:r w:rsidRPr="00455AFB">
        <w:rPr>
          <w:szCs w:val="28"/>
        </w:rPr>
        <w:t xml:space="preserve">, должны использоваться строго по назначению и без соответствующего </w:t>
      </w:r>
      <w:r>
        <w:rPr>
          <w:szCs w:val="28"/>
        </w:rPr>
        <w:t xml:space="preserve">разрешения </w:t>
      </w:r>
      <w:r w:rsidRPr="00455AFB">
        <w:rPr>
          <w:szCs w:val="28"/>
        </w:rPr>
        <w:t>не могут передаваться другим организациям и лицам.</w:t>
      </w:r>
    </w:p>
    <w:p w:rsidR="002B5149" w:rsidRPr="005B628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7.6</w:t>
      </w:r>
      <w:r w:rsidRPr="00455AFB">
        <w:rPr>
          <w:rFonts w:ascii="Times New Roman" w:hAnsi="Times New Roman" w:cs="Times New Roman"/>
          <w:sz w:val="28"/>
          <w:szCs w:val="28"/>
        </w:rPr>
        <w:t>. Введение в обращение по мере необходимости новых бланков документов осуществляется путем внесений дополнений в настоящую инструкцию</w:t>
      </w:r>
      <w:r>
        <w:rPr>
          <w:rFonts w:ascii="Times New Roman" w:hAnsi="Times New Roman" w:cs="Times New Roman"/>
          <w:sz w:val="28"/>
          <w:szCs w:val="28"/>
        </w:rPr>
        <w:t>.</w:t>
      </w:r>
      <w:r w:rsidRPr="00455AFB">
        <w:rPr>
          <w:rFonts w:ascii="Times New Roman" w:hAnsi="Times New Roman" w:cs="Times New Roman"/>
          <w:sz w:val="28"/>
          <w:szCs w:val="28"/>
        </w:rPr>
        <w:t xml:space="preserve"> </w:t>
      </w:r>
    </w:p>
    <w:p w:rsidR="002B5149" w:rsidRDefault="002B5149" w:rsidP="002B5149">
      <w:pPr>
        <w:pStyle w:val="ConsNormal"/>
        <w:widowControl/>
        <w:ind w:right="0" w:firstLine="0"/>
        <w:rPr>
          <w:rFonts w:ascii="Times New Roman" w:hAnsi="Times New Roman" w:cs="Times New Roman"/>
          <w:sz w:val="28"/>
          <w:szCs w:val="28"/>
        </w:rPr>
      </w:pPr>
    </w:p>
    <w:p w:rsidR="002B5149" w:rsidRDefault="002B5149" w:rsidP="002B5149">
      <w:pPr>
        <w:pStyle w:val="ConsNormal"/>
        <w:widowControl/>
        <w:ind w:right="0" w:firstLine="0"/>
        <w:jc w:val="center"/>
        <w:rPr>
          <w:rFonts w:ascii="Times New Roman" w:hAnsi="Times New Roman" w:cs="Times New Roman"/>
          <w:sz w:val="28"/>
          <w:szCs w:val="28"/>
        </w:rPr>
      </w:pPr>
      <w:r>
        <w:rPr>
          <w:rFonts w:ascii="Times New Roman" w:hAnsi="Times New Roman" w:cs="Times New Roman"/>
          <w:sz w:val="28"/>
          <w:szCs w:val="28"/>
        </w:rPr>
        <w:t>8</w:t>
      </w:r>
      <w:r w:rsidRPr="005B6289">
        <w:rPr>
          <w:rFonts w:ascii="Times New Roman" w:hAnsi="Times New Roman" w:cs="Times New Roman"/>
          <w:sz w:val="28"/>
          <w:szCs w:val="28"/>
        </w:rPr>
        <w:t xml:space="preserve">. Особенности подготовки и оформления </w:t>
      </w:r>
      <w:r w:rsidRPr="005B6289">
        <w:rPr>
          <w:rFonts w:ascii="Times New Roman" w:hAnsi="Times New Roman" w:cs="Times New Roman"/>
          <w:sz w:val="28"/>
          <w:szCs w:val="28"/>
        </w:rPr>
        <w:br/>
        <w:t>отдельных видов документов</w:t>
      </w:r>
    </w:p>
    <w:p w:rsidR="002B5149" w:rsidRPr="005B6289" w:rsidRDefault="002B5149" w:rsidP="002B5149">
      <w:pPr>
        <w:pStyle w:val="ConsNormal"/>
        <w:widowControl/>
        <w:ind w:right="0" w:firstLine="0"/>
        <w:jc w:val="center"/>
        <w:rPr>
          <w:rFonts w:ascii="Times New Roman" w:hAnsi="Times New Roman" w:cs="Times New Roman"/>
          <w:sz w:val="28"/>
          <w:szCs w:val="28"/>
        </w:rPr>
      </w:pPr>
    </w:p>
    <w:p w:rsidR="002B5149" w:rsidRPr="005B6289" w:rsidRDefault="002B5149" w:rsidP="002B5149">
      <w:pPr>
        <w:pStyle w:val="ConsNormal"/>
        <w:keepNext/>
        <w:widowControl/>
        <w:ind w:right="0"/>
        <w:jc w:val="both"/>
        <w:rPr>
          <w:rFonts w:ascii="Times New Roman" w:hAnsi="Times New Roman" w:cs="Times New Roman"/>
          <w:sz w:val="28"/>
          <w:szCs w:val="28"/>
        </w:rPr>
      </w:pPr>
      <w:r>
        <w:rPr>
          <w:rFonts w:ascii="Times New Roman" w:hAnsi="Times New Roman" w:cs="Times New Roman"/>
          <w:sz w:val="28"/>
          <w:szCs w:val="28"/>
        </w:rPr>
        <w:t>8</w:t>
      </w:r>
      <w:r w:rsidRPr="005B6289">
        <w:rPr>
          <w:rFonts w:ascii="Times New Roman" w:hAnsi="Times New Roman" w:cs="Times New Roman"/>
          <w:sz w:val="28"/>
          <w:szCs w:val="28"/>
        </w:rPr>
        <w:t>.1. Протокол.</w:t>
      </w:r>
    </w:p>
    <w:p w:rsidR="002B5149" w:rsidRPr="0042530A" w:rsidRDefault="002B5149" w:rsidP="002B5149">
      <w:pPr>
        <w:autoSpaceDE w:val="0"/>
        <w:autoSpaceDN w:val="0"/>
        <w:adjustRightInd w:val="0"/>
        <w:spacing w:line="230" w:lineRule="auto"/>
        <w:ind w:firstLine="709"/>
        <w:jc w:val="both"/>
        <w:rPr>
          <w:szCs w:val="28"/>
        </w:rPr>
      </w:pPr>
      <w:r>
        <w:rPr>
          <w:szCs w:val="28"/>
        </w:rPr>
        <w:t>8</w:t>
      </w:r>
      <w:r w:rsidRPr="005B6289">
        <w:rPr>
          <w:szCs w:val="28"/>
        </w:rPr>
        <w:t>.1.1.</w:t>
      </w:r>
      <w:r w:rsidRPr="0042530A">
        <w:rPr>
          <w:spacing w:val="-6"/>
          <w:szCs w:val="28"/>
        </w:rPr>
        <w:t xml:space="preserve"> Протокол – документ, в котором фиксируется ход обсуждения вопросов</w:t>
      </w:r>
      <w:r w:rsidRPr="0042530A">
        <w:rPr>
          <w:spacing w:val="-4"/>
          <w:szCs w:val="28"/>
        </w:rPr>
        <w:t xml:space="preserve"> и принятия решений на собраниях, совещаниях, конференциях и заседаниях</w:t>
      </w:r>
      <w:r w:rsidRPr="0042530A">
        <w:rPr>
          <w:szCs w:val="28"/>
        </w:rPr>
        <w:t xml:space="preserve"> коллегиальных органов.</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Протокол составляется на основании записей, произведенных</w:t>
      </w:r>
      <w:r w:rsidRPr="005B6289">
        <w:rPr>
          <w:rFonts w:ascii="Times New Roman" w:hAnsi="Times New Roman" w:cs="Times New Roman"/>
          <w:sz w:val="28"/>
          <w:szCs w:val="28"/>
        </w:rPr>
        <w:br/>
        <w:t xml:space="preserve">во время совещания (заседания), представленных тезисов докладов и выступлений, справок, проектов решений и </w:t>
      </w:r>
      <w:r>
        <w:rPr>
          <w:rFonts w:ascii="Times New Roman" w:hAnsi="Times New Roman" w:cs="Times New Roman"/>
          <w:sz w:val="28"/>
          <w:szCs w:val="28"/>
        </w:rPr>
        <w:t>т.п.</w:t>
      </w:r>
      <w:r w:rsidRPr="005B6289">
        <w:rPr>
          <w:rFonts w:ascii="Times New Roman" w:hAnsi="Times New Roman" w:cs="Times New Roman"/>
          <w:sz w:val="28"/>
          <w:szCs w:val="28"/>
        </w:rPr>
        <w:t xml:space="preserve"> </w:t>
      </w:r>
      <w:r>
        <w:rPr>
          <w:rFonts w:ascii="Times New Roman" w:hAnsi="Times New Roman" w:cs="Times New Roman"/>
          <w:sz w:val="28"/>
          <w:szCs w:val="28"/>
        </w:rPr>
        <w:t>М</w:t>
      </w:r>
      <w:r w:rsidRPr="005B6289">
        <w:rPr>
          <w:rFonts w:ascii="Times New Roman" w:hAnsi="Times New Roman" w:cs="Times New Roman"/>
          <w:sz w:val="28"/>
          <w:szCs w:val="28"/>
        </w:rPr>
        <w:t xml:space="preserve">атериалы к обсуждению представляются </w:t>
      </w:r>
      <w:r>
        <w:rPr>
          <w:rFonts w:ascii="Times New Roman" w:hAnsi="Times New Roman" w:cs="Times New Roman"/>
          <w:sz w:val="28"/>
          <w:szCs w:val="28"/>
        </w:rPr>
        <w:t xml:space="preserve">работниками Администрации Персиановского сельского поселения </w:t>
      </w:r>
      <w:r w:rsidRPr="005B6289">
        <w:rPr>
          <w:rFonts w:ascii="Times New Roman" w:hAnsi="Times New Roman" w:cs="Times New Roman"/>
          <w:sz w:val="28"/>
          <w:szCs w:val="28"/>
        </w:rPr>
        <w:t>и другими организациями, на которые возложена их подготовка, не позднее чем за 10 дней до даты, предусмотренной планом работы коллегиального органа. Справки подписываются исполнител</w:t>
      </w:r>
      <w:r>
        <w:rPr>
          <w:rFonts w:ascii="Times New Roman" w:hAnsi="Times New Roman" w:cs="Times New Roman"/>
          <w:sz w:val="28"/>
          <w:szCs w:val="28"/>
        </w:rPr>
        <w:t>ями</w:t>
      </w:r>
      <w:r w:rsidRPr="005B6289">
        <w:rPr>
          <w:rFonts w:ascii="Times New Roman" w:hAnsi="Times New Roman" w:cs="Times New Roman"/>
          <w:sz w:val="28"/>
          <w:szCs w:val="28"/>
        </w:rPr>
        <w:t>.</w:t>
      </w:r>
    </w:p>
    <w:p w:rsidR="002B514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Записи во время заседания, сбор материалов и подготовка текста возлагаются на секретаря коллегиального органа или </w:t>
      </w:r>
      <w:r>
        <w:rPr>
          <w:rFonts w:ascii="Times New Roman" w:hAnsi="Times New Roman" w:cs="Times New Roman"/>
          <w:sz w:val="28"/>
          <w:szCs w:val="28"/>
        </w:rPr>
        <w:t>работников,</w:t>
      </w:r>
      <w:r w:rsidRPr="005B6289">
        <w:rPr>
          <w:rFonts w:ascii="Times New Roman" w:hAnsi="Times New Roman" w:cs="Times New Roman"/>
          <w:sz w:val="28"/>
          <w:szCs w:val="28"/>
        </w:rPr>
        <w:t xml:space="preserve"> готовивших вопросы к обсуждению. Проекты соответствующих пунктов протокола визируются ответственным за подготовку.</w:t>
      </w:r>
    </w:p>
    <w:p w:rsidR="002B5149" w:rsidRPr="00954627" w:rsidRDefault="002B5149" w:rsidP="002B5149">
      <w:pPr>
        <w:autoSpaceDE w:val="0"/>
        <w:autoSpaceDN w:val="0"/>
        <w:adjustRightInd w:val="0"/>
        <w:spacing w:line="230" w:lineRule="auto"/>
        <w:ind w:firstLine="709"/>
        <w:jc w:val="both"/>
        <w:rPr>
          <w:szCs w:val="28"/>
        </w:rPr>
      </w:pPr>
      <w:r w:rsidRPr="00954627">
        <w:rPr>
          <w:szCs w:val="28"/>
        </w:rPr>
        <w:t>Протокол оформляется в течение одного – трех дней после проведения заседания, если сроки его подготовки не оговорены особо.</w:t>
      </w:r>
    </w:p>
    <w:p w:rsidR="002B5149" w:rsidRPr="005B628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8</w:t>
      </w:r>
      <w:r w:rsidRPr="005B6289">
        <w:rPr>
          <w:rFonts w:ascii="Times New Roman" w:hAnsi="Times New Roman" w:cs="Times New Roman"/>
          <w:sz w:val="28"/>
          <w:szCs w:val="28"/>
        </w:rPr>
        <w:t xml:space="preserve">.1.2. Подлинники документов по вопросам, рассмотренным на заседании, направляются для подшивки в дело </w:t>
      </w:r>
      <w:r>
        <w:rPr>
          <w:rFonts w:ascii="Times New Roman" w:hAnsi="Times New Roman" w:cs="Times New Roman"/>
          <w:sz w:val="28"/>
          <w:szCs w:val="28"/>
        </w:rPr>
        <w:t xml:space="preserve">работнику-исполнителю вместе </w:t>
      </w:r>
      <w:r w:rsidRPr="005B6289">
        <w:rPr>
          <w:rFonts w:ascii="Times New Roman" w:hAnsi="Times New Roman" w:cs="Times New Roman"/>
          <w:sz w:val="28"/>
          <w:szCs w:val="28"/>
        </w:rPr>
        <w:t>с выпиской из протокола о принятых решениях.</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На протоколе, содержащем информацию ограниченного распространения, проставляется пометка «Для служебного пользования».</w:t>
      </w:r>
    </w:p>
    <w:p w:rsidR="002B5149" w:rsidRPr="00954627" w:rsidRDefault="002B5149" w:rsidP="002B5149">
      <w:pPr>
        <w:autoSpaceDE w:val="0"/>
        <w:autoSpaceDN w:val="0"/>
        <w:adjustRightInd w:val="0"/>
        <w:spacing w:line="230" w:lineRule="auto"/>
        <w:ind w:firstLine="709"/>
        <w:jc w:val="both"/>
        <w:rPr>
          <w:szCs w:val="28"/>
        </w:rPr>
      </w:pPr>
      <w:r>
        <w:rPr>
          <w:szCs w:val="28"/>
        </w:rPr>
        <w:t>8</w:t>
      </w:r>
      <w:r w:rsidRPr="005B6289">
        <w:rPr>
          <w:szCs w:val="28"/>
        </w:rPr>
        <w:t>.1.3. </w:t>
      </w:r>
      <w:r w:rsidRPr="00954627">
        <w:rPr>
          <w:szCs w:val="28"/>
        </w:rPr>
        <w:t>Протоколы печатаются на стандартном листе бумаги формата А4, имеют следующие реквизиты:</w:t>
      </w:r>
    </w:p>
    <w:p w:rsidR="002B5149" w:rsidRPr="00954627" w:rsidRDefault="002B5149" w:rsidP="002B5149">
      <w:pPr>
        <w:autoSpaceDE w:val="0"/>
        <w:autoSpaceDN w:val="0"/>
        <w:adjustRightInd w:val="0"/>
        <w:spacing w:line="230" w:lineRule="auto"/>
        <w:ind w:firstLine="709"/>
        <w:jc w:val="both"/>
        <w:rPr>
          <w:szCs w:val="28"/>
        </w:rPr>
      </w:pPr>
      <w:r w:rsidRPr="00954627">
        <w:rPr>
          <w:spacing w:val="-4"/>
          <w:szCs w:val="28"/>
        </w:rPr>
        <w:t>наименование вида документа – слово «ПРОТОКОЛ» печатается прописными</w:t>
      </w:r>
      <w:r w:rsidRPr="00954627">
        <w:rPr>
          <w:szCs w:val="28"/>
        </w:rPr>
        <w:t xml:space="preserve"> буквами полужирным шрифтом и выравнивается по центру текстового поля;</w:t>
      </w:r>
    </w:p>
    <w:p w:rsidR="002B5149" w:rsidRPr="00954627" w:rsidRDefault="002B5149" w:rsidP="002B5149">
      <w:pPr>
        <w:autoSpaceDE w:val="0"/>
        <w:autoSpaceDN w:val="0"/>
        <w:adjustRightInd w:val="0"/>
        <w:spacing w:line="230" w:lineRule="auto"/>
        <w:ind w:firstLine="709"/>
        <w:jc w:val="both"/>
        <w:rPr>
          <w:szCs w:val="28"/>
        </w:rPr>
      </w:pPr>
      <w:r w:rsidRPr="00954627">
        <w:rPr>
          <w:szCs w:val="28"/>
        </w:rPr>
        <w:t>вид заседания (совещания) отделяется от предыдущего реквизита двумя пустыми строками, печатается стандартным шрифтом полужирного начертания с одинарным межстрочным интервалом и выравнивается по центру;</w:t>
      </w:r>
    </w:p>
    <w:p w:rsidR="002B5149" w:rsidRPr="00954627" w:rsidRDefault="002B5149" w:rsidP="002B5149">
      <w:pPr>
        <w:autoSpaceDE w:val="0"/>
        <w:autoSpaceDN w:val="0"/>
        <w:adjustRightInd w:val="0"/>
        <w:spacing w:line="230" w:lineRule="auto"/>
        <w:ind w:firstLine="709"/>
        <w:jc w:val="both"/>
        <w:rPr>
          <w:szCs w:val="28"/>
        </w:rPr>
      </w:pPr>
      <w:r w:rsidRPr="00954627">
        <w:rPr>
          <w:szCs w:val="28"/>
        </w:rPr>
        <w:t xml:space="preserve">заголовок к тексту протокола отвечает на вопрос «чего?» и содержит указание подразделения или органа, деятельность которого протоколируется,  отделяется от </w:t>
      </w:r>
      <w:r w:rsidRPr="00954627">
        <w:rPr>
          <w:szCs w:val="28"/>
        </w:rPr>
        <w:lastRenderedPageBreak/>
        <w:t>предыдущего реквизита двумя межстрочными интервалами, печатается через один интервал и выравнивается по центру текстового поля;</w:t>
      </w:r>
    </w:p>
    <w:p w:rsidR="002B5149" w:rsidRPr="00954627" w:rsidRDefault="002B5149" w:rsidP="002B5149">
      <w:pPr>
        <w:autoSpaceDE w:val="0"/>
        <w:autoSpaceDN w:val="0"/>
        <w:adjustRightInd w:val="0"/>
        <w:spacing w:line="228" w:lineRule="auto"/>
        <w:ind w:firstLine="709"/>
        <w:jc w:val="both"/>
        <w:rPr>
          <w:szCs w:val="28"/>
        </w:rPr>
      </w:pPr>
      <w:r w:rsidRPr="00954627">
        <w:rPr>
          <w:szCs w:val="28"/>
        </w:rPr>
        <w:t>дата и номер протокола пишутся на одной строке; дата оформляется словесно-цифровым способом и выравнивается по левому краю; номер протокола обозначается арабскими цифрами и выравнивается по правому краю, может включать буквенные индексы. Дата и номер протокола отделяются от предыдущего реквизита двумя пустыми строками. Датой протокола является дата заседания;</w:t>
      </w:r>
    </w:p>
    <w:p w:rsidR="002B5149" w:rsidRPr="00954627" w:rsidRDefault="002B5149" w:rsidP="002B5149">
      <w:pPr>
        <w:autoSpaceDE w:val="0"/>
        <w:autoSpaceDN w:val="0"/>
        <w:adjustRightInd w:val="0"/>
        <w:spacing w:line="228" w:lineRule="auto"/>
        <w:ind w:firstLine="709"/>
        <w:jc w:val="both"/>
        <w:rPr>
          <w:szCs w:val="28"/>
        </w:rPr>
      </w:pPr>
      <w:r w:rsidRPr="00954627">
        <w:rPr>
          <w:szCs w:val="28"/>
        </w:rPr>
        <w:t>место проведения заседания, совещания указывается при оформлении протоколов совещания в том случае, если оно проходило не в обычном месте; печатается через два межстрочных интервала после предыдущего реквизита по центру текстового поля;</w:t>
      </w:r>
    </w:p>
    <w:p w:rsidR="002B5149" w:rsidRPr="00954627" w:rsidRDefault="002B5149" w:rsidP="002B5149">
      <w:pPr>
        <w:autoSpaceDE w:val="0"/>
        <w:autoSpaceDN w:val="0"/>
        <w:adjustRightInd w:val="0"/>
        <w:spacing w:line="228" w:lineRule="auto"/>
        <w:ind w:firstLine="709"/>
        <w:jc w:val="both"/>
        <w:rPr>
          <w:szCs w:val="28"/>
        </w:rPr>
      </w:pPr>
      <w:r w:rsidRPr="00954627">
        <w:rPr>
          <w:szCs w:val="28"/>
        </w:rPr>
        <w:t>основная часть (текст) протокола;</w:t>
      </w:r>
    </w:p>
    <w:p w:rsidR="002B5149" w:rsidRPr="00954627" w:rsidRDefault="002B5149" w:rsidP="002B5149">
      <w:pPr>
        <w:autoSpaceDE w:val="0"/>
        <w:autoSpaceDN w:val="0"/>
        <w:adjustRightInd w:val="0"/>
        <w:spacing w:line="228" w:lineRule="auto"/>
        <w:ind w:firstLine="709"/>
        <w:jc w:val="both"/>
        <w:rPr>
          <w:szCs w:val="28"/>
        </w:rPr>
      </w:pPr>
      <w:r w:rsidRPr="00954627">
        <w:rPr>
          <w:szCs w:val="28"/>
        </w:rPr>
        <w:t>подписи председательствующего на заседании (совещании) и секретаря или должностного лица, ответственного за проведение заседания (совещания).</w:t>
      </w:r>
    </w:p>
    <w:p w:rsidR="002B5149" w:rsidRPr="00954627" w:rsidRDefault="002B5149" w:rsidP="002B5149">
      <w:pPr>
        <w:autoSpaceDE w:val="0"/>
        <w:autoSpaceDN w:val="0"/>
        <w:adjustRightInd w:val="0"/>
        <w:spacing w:line="228" w:lineRule="auto"/>
        <w:ind w:firstLine="709"/>
        <w:jc w:val="both"/>
        <w:rPr>
          <w:spacing w:val="-4"/>
          <w:szCs w:val="28"/>
        </w:rPr>
      </w:pPr>
      <w:r w:rsidRPr="00954627">
        <w:rPr>
          <w:spacing w:val="-4"/>
          <w:szCs w:val="28"/>
        </w:rPr>
        <w:t>Основная часть протокола печатается через 1,5 межстрочных интервала.</w:t>
      </w:r>
    </w:p>
    <w:p w:rsidR="002B5149" w:rsidRPr="00954627" w:rsidRDefault="002B5149" w:rsidP="002B5149">
      <w:pPr>
        <w:autoSpaceDE w:val="0"/>
        <w:autoSpaceDN w:val="0"/>
        <w:adjustRightInd w:val="0"/>
        <w:spacing w:line="228" w:lineRule="auto"/>
        <w:ind w:firstLine="709"/>
        <w:jc w:val="both"/>
        <w:rPr>
          <w:szCs w:val="28"/>
        </w:rPr>
      </w:pPr>
      <w:r>
        <w:rPr>
          <w:szCs w:val="28"/>
        </w:rPr>
        <w:t>8</w:t>
      </w:r>
      <w:r w:rsidRPr="00954627">
        <w:rPr>
          <w:szCs w:val="28"/>
        </w:rPr>
        <w:t>.1.4. Протоколы могут составляться в полной или краткой формах. При краткой форме опускается ход обсуждения вопроса и фиксируется только принятое по нему решение.</w:t>
      </w:r>
    </w:p>
    <w:p w:rsidR="002B5149" w:rsidRPr="00954627" w:rsidRDefault="002B5149" w:rsidP="002B5149">
      <w:pPr>
        <w:autoSpaceDE w:val="0"/>
        <w:autoSpaceDN w:val="0"/>
        <w:adjustRightInd w:val="0"/>
        <w:spacing w:line="228" w:lineRule="auto"/>
        <w:ind w:firstLine="709"/>
        <w:jc w:val="both"/>
        <w:rPr>
          <w:szCs w:val="28"/>
        </w:rPr>
      </w:pPr>
      <w:r w:rsidRPr="00954627">
        <w:rPr>
          <w:szCs w:val="28"/>
        </w:rPr>
        <w:t xml:space="preserve">Текст полного протокола содержит запись того, что происходило во время заседания, включая вопросы к докладчику, ответы на них, как правило, состоит из двух частей: вводной и основной. В вводной части указываются инициалы, фамилии председателя (председательствующего), секретаря, присутствовавших </w:t>
      </w:r>
      <w:r w:rsidRPr="00954627">
        <w:rPr>
          <w:spacing w:val="-4"/>
          <w:szCs w:val="28"/>
        </w:rPr>
        <w:t>на заседании и, при необходимости, лиц, приглашенных на заседание (совещание). При перечислении приглашенных указывается наименование их должностей. Если количество присутствующих превышает 15 человек, в вводной части протокола делается ссылка на список, являющийся неотъемлемой</w:t>
      </w:r>
      <w:r w:rsidRPr="00954627">
        <w:rPr>
          <w:szCs w:val="28"/>
        </w:rPr>
        <w:t xml:space="preserve"> частью протокола. Например:</w:t>
      </w:r>
    </w:p>
    <w:p w:rsidR="002B5149" w:rsidRPr="00954627" w:rsidRDefault="002B5149" w:rsidP="002B5149">
      <w:pPr>
        <w:autoSpaceDE w:val="0"/>
        <w:autoSpaceDN w:val="0"/>
        <w:adjustRightInd w:val="0"/>
        <w:spacing w:line="228" w:lineRule="auto"/>
        <w:jc w:val="both"/>
        <w:rPr>
          <w:szCs w:val="28"/>
        </w:rPr>
      </w:pPr>
    </w:p>
    <w:p w:rsidR="002B5149" w:rsidRPr="00954627" w:rsidRDefault="002B5149" w:rsidP="002B5149">
      <w:pPr>
        <w:autoSpaceDE w:val="0"/>
        <w:autoSpaceDN w:val="0"/>
        <w:adjustRightInd w:val="0"/>
        <w:spacing w:line="228" w:lineRule="auto"/>
        <w:ind w:firstLine="709"/>
        <w:jc w:val="both"/>
        <w:rPr>
          <w:szCs w:val="28"/>
        </w:rPr>
      </w:pPr>
      <w:r w:rsidRPr="00954627">
        <w:rPr>
          <w:szCs w:val="28"/>
        </w:rPr>
        <w:t>Присутствовали: члены комиссии и приглашенные в количестве 25 человек (список прилагается).</w:t>
      </w:r>
    </w:p>
    <w:p w:rsidR="002B5149" w:rsidRPr="00954627" w:rsidRDefault="002B5149" w:rsidP="002B5149">
      <w:pPr>
        <w:autoSpaceDE w:val="0"/>
        <w:autoSpaceDN w:val="0"/>
        <w:adjustRightInd w:val="0"/>
        <w:spacing w:line="228" w:lineRule="auto"/>
        <w:jc w:val="both"/>
        <w:rPr>
          <w:szCs w:val="28"/>
        </w:rPr>
      </w:pPr>
    </w:p>
    <w:p w:rsidR="002B5149" w:rsidRPr="00954627" w:rsidRDefault="002B5149" w:rsidP="002B5149">
      <w:pPr>
        <w:autoSpaceDE w:val="0"/>
        <w:autoSpaceDN w:val="0"/>
        <w:adjustRightInd w:val="0"/>
        <w:spacing w:line="228" w:lineRule="auto"/>
        <w:ind w:firstLine="709"/>
        <w:jc w:val="both"/>
        <w:rPr>
          <w:szCs w:val="28"/>
        </w:rPr>
      </w:pPr>
      <w:r w:rsidRPr="00954627">
        <w:rPr>
          <w:szCs w:val="28"/>
        </w:rPr>
        <w:t xml:space="preserve">Лица, которых пригласили в качестве экспертов или заинтересованных лиц, перечисляются после слова «Приглашенные:» с указанием их должностей и места работы, если они являются представителями других органов власти и организаций. Многострочные наименования должностей присутствующих печатаются через один межстрочный интервал. </w:t>
      </w:r>
    </w:p>
    <w:p w:rsidR="002B5149" w:rsidRPr="00954627" w:rsidRDefault="002B5149" w:rsidP="002B5149">
      <w:pPr>
        <w:autoSpaceDE w:val="0"/>
        <w:autoSpaceDN w:val="0"/>
        <w:adjustRightInd w:val="0"/>
        <w:ind w:firstLine="709"/>
        <w:jc w:val="both"/>
        <w:rPr>
          <w:szCs w:val="28"/>
        </w:rPr>
      </w:pPr>
      <w:r w:rsidRPr="00954627">
        <w:rPr>
          <w:szCs w:val="28"/>
        </w:rPr>
        <w:t>Вводная часть протокола заканчивается повесткой дня, содержащей вопрос или вопросы, обсуждаемые на заседании, если вопросов несколько, они нумеруются арабскими цифрами и располагаются в порядке обсуждения, печатаются от границы левого поля и формулируются с предлогом «О» («Об»). Далее указываются должность, фамилия и инициалы докладчика. Словосочетание «ПОВЕСТКА ДНЯ» рекомендуется писать прописными буквами и располагать по центру.</w:t>
      </w:r>
    </w:p>
    <w:p w:rsidR="002B5149" w:rsidRPr="00954627" w:rsidRDefault="002B5149" w:rsidP="002B5149">
      <w:pPr>
        <w:autoSpaceDE w:val="0"/>
        <w:autoSpaceDN w:val="0"/>
        <w:adjustRightInd w:val="0"/>
        <w:ind w:firstLine="709"/>
        <w:jc w:val="both"/>
        <w:rPr>
          <w:strike/>
          <w:color w:val="000000"/>
          <w:szCs w:val="28"/>
        </w:rPr>
      </w:pPr>
      <w:r w:rsidRPr="00954627">
        <w:rPr>
          <w:szCs w:val="28"/>
        </w:rPr>
        <w:t xml:space="preserve">Основная часть протокола состоит из отдельных разделов по числу вопросов повестки дня, каждый из которых строится по схеме: </w:t>
      </w:r>
    </w:p>
    <w:p w:rsidR="002B5149" w:rsidRPr="00954627" w:rsidRDefault="002B5149" w:rsidP="002B5149">
      <w:pPr>
        <w:autoSpaceDE w:val="0"/>
        <w:autoSpaceDN w:val="0"/>
        <w:adjustRightInd w:val="0"/>
        <w:ind w:firstLine="709"/>
        <w:jc w:val="both"/>
        <w:rPr>
          <w:szCs w:val="28"/>
        </w:rPr>
      </w:pPr>
      <w:r w:rsidRPr="00954627">
        <w:rPr>
          <w:szCs w:val="28"/>
        </w:rPr>
        <w:t>СЛУШАЛИ:</w:t>
      </w:r>
    </w:p>
    <w:p w:rsidR="002B5149" w:rsidRPr="00954627" w:rsidRDefault="002B5149" w:rsidP="002B5149">
      <w:pPr>
        <w:autoSpaceDE w:val="0"/>
        <w:autoSpaceDN w:val="0"/>
        <w:adjustRightInd w:val="0"/>
        <w:ind w:firstLine="709"/>
        <w:jc w:val="both"/>
        <w:rPr>
          <w:szCs w:val="28"/>
        </w:rPr>
      </w:pPr>
      <w:r w:rsidRPr="00954627">
        <w:rPr>
          <w:szCs w:val="28"/>
        </w:rPr>
        <w:t>ВЫСТУПИЛИ: (если оформляется полный протокол);</w:t>
      </w:r>
    </w:p>
    <w:p w:rsidR="002B5149" w:rsidRPr="00954627" w:rsidRDefault="002B5149" w:rsidP="002B5149">
      <w:pPr>
        <w:autoSpaceDE w:val="0"/>
        <w:autoSpaceDN w:val="0"/>
        <w:adjustRightInd w:val="0"/>
        <w:ind w:firstLine="709"/>
        <w:jc w:val="both"/>
        <w:rPr>
          <w:szCs w:val="28"/>
        </w:rPr>
      </w:pPr>
      <w:r w:rsidRPr="00954627">
        <w:rPr>
          <w:szCs w:val="28"/>
        </w:rPr>
        <w:t xml:space="preserve">ПОСТАНОВИЛИ: (или РЕШИЛИ:). </w:t>
      </w:r>
    </w:p>
    <w:p w:rsidR="002B5149" w:rsidRPr="00954627" w:rsidRDefault="002B5149" w:rsidP="002B5149">
      <w:pPr>
        <w:autoSpaceDE w:val="0"/>
        <w:autoSpaceDN w:val="0"/>
        <w:adjustRightInd w:val="0"/>
        <w:ind w:firstLine="709"/>
        <w:jc w:val="both"/>
        <w:rPr>
          <w:szCs w:val="28"/>
        </w:rPr>
      </w:pPr>
      <w:r w:rsidRPr="00954627">
        <w:rPr>
          <w:szCs w:val="28"/>
        </w:rPr>
        <w:t>В части «СЛУШАЛИ» кратко излагается текст выступления докладчика. Инициалы и фамилия докладчика печатаются с красной строки в именительном падеже. Запись доклада излагается от третьего лица единственного числа (отметил, напомнил, прокомментировал) и отделяется от фамилии дефисом.</w:t>
      </w:r>
    </w:p>
    <w:p w:rsidR="002B5149" w:rsidRPr="00954627" w:rsidRDefault="002B5149" w:rsidP="002B5149">
      <w:pPr>
        <w:autoSpaceDE w:val="0"/>
        <w:autoSpaceDN w:val="0"/>
        <w:adjustRightInd w:val="0"/>
        <w:ind w:firstLine="709"/>
        <w:jc w:val="both"/>
        <w:rPr>
          <w:szCs w:val="28"/>
        </w:rPr>
      </w:pPr>
      <w:r w:rsidRPr="00954627">
        <w:rPr>
          <w:szCs w:val="28"/>
        </w:rPr>
        <w:t>Если текст доклада прилагается к протоколу, то используется ссылка «Текст доклада прилагается».</w:t>
      </w:r>
    </w:p>
    <w:p w:rsidR="002B5149" w:rsidRPr="00954627" w:rsidRDefault="002B5149" w:rsidP="002B5149">
      <w:pPr>
        <w:autoSpaceDE w:val="0"/>
        <w:autoSpaceDN w:val="0"/>
        <w:adjustRightInd w:val="0"/>
        <w:ind w:firstLine="709"/>
        <w:jc w:val="both"/>
        <w:rPr>
          <w:szCs w:val="28"/>
        </w:rPr>
      </w:pPr>
      <w:r w:rsidRPr="00954627">
        <w:rPr>
          <w:szCs w:val="28"/>
        </w:rPr>
        <w:t xml:space="preserve">В части «ВЫСТУПИЛИ» последовательно указываются фамилии и инициалы лиц, принявших участие в обсуждении доклада, и высказанные ими мнения. Инициалы и фамилия выступающих печатаются с красной строки в именительном падеже. Содержание выступлений записывается в форме от третьего лица единственного или множественного </w:t>
      </w:r>
      <w:r w:rsidRPr="00954627">
        <w:rPr>
          <w:szCs w:val="28"/>
        </w:rPr>
        <w:lastRenderedPageBreak/>
        <w:t>числа: «считает», «предлагает» или «считают», «предлагают». При необходимости в этом же разделе протокола фиксируются вопросы, заданные докладчику и его ответы.</w:t>
      </w:r>
    </w:p>
    <w:p w:rsidR="002B5149" w:rsidRPr="00954627" w:rsidRDefault="002B5149" w:rsidP="002B5149">
      <w:pPr>
        <w:autoSpaceDE w:val="0"/>
        <w:autoSpaceDN w:val="0"/>
        <w:adjustRightInd w:val="0"/>
        <w:ind w:firstLine="709"/>
        <w:jc w:val="both"/>
        <w:rPr>
          <w:szCs w:val="28"/>
        </w:rPr>
      </w:pPr>
      <w:r w:rsidRPr="00954627">
        <w:rPr>
          <w:szCs w:val="28"/>
        </w:rPr>
        <w:t xml:space="preserve">В части ПОСТАНОВИЛИ: (или РЕШИЛИ:) отражается принятое решение по обсуждаемому вопросу. Текст постановляющей части печатается полностью. Если решение по одному вопросу повестки дня заседания состоит из нескольких пунктов, то пункты нумеруются арабскими цифрами, разделенными точками:  </w:t>
      </w:r>
    </w:p>
    <w:p w:rsidR="002B5149" w:rsidRPr="00954627" w:rsidRDefault="002B5149" w:rsidP="002B5149">
      <w:pPr>
        <w:autoSpaceDE w:val="0"/>
        <w:autoSpaceDN w:val="0"/>
        <w:adjustRightInd w:val="0"/>
        <w:ind w:firstLine="709"/>
        <w:jc w:val="both"/>
        <w:rPr>
          <w:szCs w:val="28"/>
        </w:rPr>
      </w:pPr>
      <w:r w:rsidRPr="00954627">
        <w:rPr>
          <w:szCs w:val="28"/>
        </w:rPr>
        <w:t xml:space="preserve">1.1. – первый пункт решения по первому вопросу повестки дня заседания, </w:t>
      </w:r>
    </w:p>
    <w:p w:rsidR="002B5149" w:rsidRPr="00954627" w:rsidRDefault="002B5149" w:rsidP="002B5149">
      <w:pPr>
        <w:autoSpaceDE w:val="0"/>
        <w:autoSpaceDN w:val="0"/>
        <w:adjustRightInd w:val="0"/>
        <w:ind w:firstLine="709"/>
        <w:jc w:val="both"/>
        <w:rPr>
          <w:szCs w:val="28"/>
        </w:rPr>
      </w:pPr>
      <w:r w:rsidRPr="00954627">
        <w:rPr>
          <w:szCs w:val="28"/>
        </w:rPr>
        <w:t>1.2. – второй пункт решения по первому вопросу повестки дня заседания и так далее.</w:t>
      </w:r>
    </w:p>
    <w:p w:rsidR="002B5149" w:rsidRPr="00954627" w:rsidRDefault="002B5149" w:rsidP="002B5149">
      <w:pPr>
        <w:autoSpaceDE w:val="0"/>
        <w:autoSpaceDN w:val="0"/>
        <w:adjustRightInd w:val="0"/>
        <w:ind w:firstLine="709"/>
        <w:jc w:val="both"/>
        <w:rPr>
          <w:szCs w:val="28"/>
        </w:rPr>
      </w:pPr>
      <w:r w:rsidRPr="00954627">
        <w:rPr>
          <w:szCs w:val="28"/>
        </w:rPr>
        <w:t>Тексты пунктов решения излагаются с использованием неопределенной формы глагола: «доработать…», «поручить…», «проинформировать…».</w:t>
      </w:r>
    </w:p>
    <w:p w:rsidR="002B5149" w:rsidRPr="00954627" w:rsidRDefault="002B5149" w:rsidP="002B5149">
      <w:pPr>
        <w:autoSpaceDE w:val="0"/>
        <w:autoSpaceDN w:val="0"/>
        <w:adjustRightInd w:val="0"/>
        <w:ind w:firstLine="709"/>
        <w:jc w:val="both"/>
        <w:rPr>
          <w:szCs w:val="28"/>
        </w:rPr>
      </w:pPr>
      <w:r w:rsidRPr="00954627">
        <w:rPr>
          <w:szCs w:val="28"/>
        </w:rPr>
        <w:t>Если один из пунктов содержит решение об утверждении обсуждавшегося на заседании документа, этот документ становится приложением к протоколу, на нем оформляется ссылка на номер и дату протокола. Приложение оформляется на отдельном листе. При наличии нескольких приложений они нумеруются.</w:t>
      </w:r>
    </w:p>
    <w:p w:rsidR="002B5149" w:rsidRPr="00954627" w:rsidRDefault="002B5149" w:rsidP="002B5149">
      <w:pPr>
        <w:autoSpaceDE w:val="0"/>
        <w:autoSpaceDN w:val="0"/>
        <w:adjustRightInd w:val="0"/>
        <w:ind w:firstLine="709"/>
        <w:jc w:val="both"/>
        <w:rPr>
          <w:szCs w:val="28"/>
        </w:rPr>
      </w:pPr>
      <w:r w:rsidRPr="00954627">
        <w:rPr>
          <w:szCs w:val="28"/>
        </w:rPr>
        <w:t>При необходимости наряду с решением указываются результаты голосования: «за – ..., против –…, воздержалось –...», а также, если голосование было тайным, – количество выданных бюллетеней.</w:t>
      </w:r>
    </w:p>
    <w:p w:rsidR="002B5149" w:rsidRPr="00954627" w:rsidRDefault="002B5149" w:rsidP="002B5149">
      <w:pPr>
        <w:autoSpaceDE w:val="0"/>
        <w:autoSpaceDN w:val="0"/>
        <w:adjustRightInd w:val="0"/>
        <w:ind w:firstLine="709"/>
        <w:jc w:val="both"/>
        <w:rPr>
          <w:szCs w:val="28"/>
        </w:rPr>
      </w:pPr>
      <w:r w:rsidRPr="00954627">
        <w:rPr>
          <w:szCs w:val="28"/>
        </w:rPr>
        <w:t>Содержание особого мнения, высказанного во время обсуждения, излагается на отдельном листе и прилагается к протоколу. В этом случае в протоколе после записи соответствующего решения делается запись «Особое мнение Петрова А.А. прилагается».</w:t>
      </w:r>
    </w:p>
    <w:p w:rsidR="002B5149" w:rsidRPr="00954627" w:rsidRDefault="002B5149" w:rsidP="002B5149">
      <w:pPr>
        <w:autoSpaceDE w:val="0"/>
        <w:autoSpaceDN w:val="0"/>
        <w:adjustRightInd w:val="0"/>
        <w:spacing w:line="230" w:lineRule="auto"/>
        <w:ind w:firstLine="709"/>
        <w:jc w:val="both"/>
        <w:rPr>
          <w:szCs w:val="28"/>
        </w:rPr>
      </w:pPr>
      <w:r w:rsidRPr="00954627">
        <w:rPr>
          <w:szCs w:val="28"/>
        </w:rPr>
        <w:t>Допускается форма составления протокола, при которой фиксируются только принятые постановления (решения) по соответствующим вопросам.</w:t>
      </w:r>
    </w:p>
    <w:p w:rsidR="002B5149" w:rsidRPr="00DD2523" w:rsidRDefault="002B5149" w:rsidP="002B5149">
      <w:pPr>
        <w:autoSpaceDE w:val="0"/>
        <w:autoSpaceDN w:val="0"/>
        <w:adjustRightInd w:val="0"/>
        <w:spacing w:line="230" w:lineRule="auto"/>
        <w:ind w:firstLine="709"/>
        <w:jc w:val="both"/>
        <w:rPr>
          <w:szCs w:val="28"/>
        </w:rPr>
      </w:pPr>
      <w:r>
        <w:rPr>
          <w:szCs w:val="28"/>
        </w:rPr>
        <w:t xml:space="preserve">8.1.5. </w:t>
      </w:r>
      <w:r w:rsidRPr="00DD2523">
        <w:rPr>
          <w:spacing w:val="-4"/>
          <w:szCs w:val="28"/>
        </w:rPr>
        <w:t xml:space="preserve">Порядковые номера присваиваются протоколам в пределах календарного года отдельно по каждой группе протоколов: </w:t>
      </w:r>
      <w:r w:rsidRPr="005B6289">
        <w:rPr>
          <w:szCs w:val="28"/>
        </w:rPr>
        <w:t xml:space="preserve">протоколы заседаний коллегии, протоколы </w:t>
      </w:r>
      <w:r>
        <w:rPr>
          <w:szCs w:val="28"/>
        </w:rPr>
        <w:t xml:space="preserve">заседаний комиссий, созданных в Администрации </w:t>
      </w:r>
      <w:r w:rsidRPr="00455AFB">
        <w:rPr>
          <w:color w:val="000000"/>
          <w:szCs w:val="28"/>
        </w:rPr>
        <w:t>Октябрьского</w:t>
      </w:r>
      <w:r w:rsidRPr="00455AFB">
        <w:rPr>
          <w:szCs w:val="28"/>
        </w:rPr>
        <w:t xml:space="preserve"> района, и др.</w:t>
      </w:r>
      <w:r>
        <w:rPr>
          <w:szCs w:val="28"/>
        </w:rPr>
        <w:t xml:space="preserve"> </w:t>
      </w:r>
      <w:r w:rsidRPr="00DD2523">
        <w:rPr>
          <w:szCs w:val="28"/>
        </w:rPr>
        <w:t>Протоколы совместных заседаний имеют составные номера, включающие порядковые номера протоколов организаций, принимавших участие в заседании.</w:t>
      </w:r>
    </w:p>
    <w:p w:rsidR="002B5149" w:rsidRDefault="002B5149" w:rsidP="002B5149">
      <w:pPr>
        <w:autoSpaceDE w:val="0"/>
        <w:autoSpaceDN w:val="0"/>
        <w:adjustRightInd w:val="0"/>
        <w:spacing w:line="230" w:lineRule="auto"/>
        <w:ind w:firstLine="709"/>
        <w:jc w:val="both"/>
        <w:rPr>
          <w:szCs w:val="28"/>
        </w:rPr>
      </w:pPr>
      <w:r w:rsidRPr="00DD2523">
        <w:rPr>
          <w:szCs w:val="28"/>
        </w:rPr>
        <w:t>К номерам протоколов и решений могут прибавляться буквенные коды.</w:t>
      </w:r>
    </w:p>
    <w:p w:rsidR="002B5149" w:rsidRPr="00DD2523" w:rsidRDefault="002B5149" w:rsidP="002B5149">
      <w:pPr>
        <w:autoSpaceDE w:val="0"/>
        <w:autoSpaceDN w:val="0"/>
        <w:adjustRightInd w:val="0"/>
        <w:spacing w:line="230" w:lineRule="auto"/>
        <w:ind w:firstLine="709"/>
        <w:jc w:val="both"/>
        <w:rPr>
          <w:szCs w:val="28"/>
        </w:rPr>
      </w:pPr>
      <w:r>
        <w:rPr>
          <w:szCs w:val="28"/>
        </w:rPr>
        <w:t xml:space="preserve">8.1.6. </w:t>
      </w:r>
      <w:r w:rsidRPr="00DD2523">
        <w:rPr>
          <w:szCs w:val="28"/>
        </w:rPr>
        <w:t xml:space="preserve">Принятые решения доводятся до исполнителей в виде выписок из протоколов. </w:t>
      </w:r>
    </w:p>
    <w:p w:rsidR="002B5149" w:rsidRPr="00DD2523" w:rsidRDefault="002B5149" w:rsidP="002B5149">
      <w:pPr>
        <w:autoSpaceDE w:val="0"/>
        <w:autoSpaceDN w:val="0"/>
        <w:adjustRightInd w:val="0"/>
        <w:spacing w:line="230" w:lineRule="auto"/>
        <w:ind w:firstLine="709"/>
        <w:jc w:val="both"/>
        <w:rPr>
          <w:szCs w:val="28"/>
        </w:rPr>
      </w:pPr>
      <w:r w:rsidRPr="00DD2523">
        <w:rPr>
          <w:szCs w:val="28"/>
        </w:rPr>
        <w:t xml:space="preserve">Выписка из протокола представляет собой точную копию части текста подлинного протокола, относящегося к тому вопросу повестки дня, по которому готовят выписку. При оформлении выписки из протокола воспроизводят все реквизиты протокола, вопрос повестки дня, по которому готовится выписка, и принятое решение. В этом случае название документа будет оформлено как «Выписка из протокола». </w:t>
      </w:r>
    </w:p>
    <w:p w:rsidR="002B5149" w:rsidRPr="00DD2523" w:rsidRDefault="002B5149" w:rsidP="002B5149">
      <w:pPr>
        <w:autoSpaceDE w:val="0"/>
        <w:autoSpaceDN w:val="0"/>
        <w:adjustRightInd w:val="0"/>
        <w:spacing w:line="230" w:lineRule="auto"/>
        <w:ind w:firstLine="709"/>
        <w:jc w:val="both"/>
        <w:rPr>
          <w:szCs w:val="28"/>
        </w:rPr>
      </w:pPr>
      <w:r w:rsidRPr="00DD2523">
        <w:rPr>
          <w:szCs w:val="28"/>
        </w:rPr>
        <w:t>Копии решений (выписки из протоколов) при необходимости рассылаются, в том числе по системе «Дело», заинтересованным организациям и </w:t>
      </w:r>
      <w:r w:rsidRPr="00DD2523">
        <w:rPr>
          <w:spacing w:val="-2"/>
          <w:szCs w:val="28"/>
        </w:rPr>
        <w:t>должностным лицам в соответствии с указателем рассылки. Указатель составляет</w:t>
      </w:r>
      <w:r w:rsidRPr="00DD2523">
        <w:rPr>
          <w:szCs w:val="28"/>
        </w:rPr>
        <w:t xml:space="preserve"> и подписывает ответственный исполнитель подразделения, готовивший рассмотрение вопроса </w:t>
      </w:r>
      <w:r w:rsidRPr="002E27D4">
        <w:rPr>
          <w:szCs w:val="28"/>
        </w:rPr>
        <w:t>(приложение № 3).</w:t>
      </w:r>
    </w:p>
    <w:p w:rsidR="002B5149" w:rsidRPr="00DD2523" w:rsidRDefault="002B5149" w:rsidP="002B5149">
      <w:pPr>
        <w:autoSpaceDE w:val="0"/>
        <w:autoSpaceDN w:val="0"/>
        <w:adjustRightInd w:val="0"/>
        <w:spacing w:line="230" w:lineRule="auto"/>
        <w:ind w:firstLine="709"/>
        <w:jc w:val="both"/>
        <w:rPr>
          <w:szCs w:val="28"/>
        </w:rPr>
      </w:pPr>
      <w:r w:rsidRPr="00DD2523">
        <w:rPr>
          <w:szCs w:val="28"/>
        </w:rPr>
        <w:t>Полностью подготовленный протокол подписывается председателем и секретарем (должностным лицом, ведущим протокол). Подпись отделяется от текста тремя межстрочными интервалами и включает наименование должности лица, председательствовавшего на заседании (совещании), его личную подпись, расшифровку подписи (инициалы и фамилия). Под подписью председателя располагается подпись секретаря (должностного лица, ведущего протокол) (</w:t>
      </w:r>
      <w:r w:rsidRPr="002E27D4">
        <w:rPr>
          <w:szCs w:val="28"/>
        </w:rPr>
        <w:t>приложение № 6).</w:t>
      </w:r>
      <w:r w:rsidRPr="00DD2523">
        <w:rPr>
          <w:szCs w:val="28"/>
        </w:rPr>
        <w:t xml:space="preserve"> Возможно подписание протокола председателем с использованием грифа утверждения.</w:t>
      </w:r>
    </w:p>
    <w:p w:rsidR="002B5149" w:rsidRDefault="002B5149" w:rsidP="002B5149">
      <w:pPr>
        <w:autoSpaceDE w:val="0"/>
        <w:autoSpaceDN w:val="0"/>
        <w:adjustRightInd w:val="0"/>
        <w:spacing w:line="230" w:lineRule="auto"/>
        <w:ind w:firstLine="709"/>
        <w:jc w:val="both"/>
        <w:rPr>
          <w:szCs w:val="28"/>
        </w:rPr>
      </w:pPr>
      <w:r>
        <w:rPr>
          <w:szCs w:val="28"/>
        </w:rPr>
        <w:t>8.1.7.</w:t>
      </w:r>
      <w:r w:rsidRPr="00DC3648">
        <w:rPr>
          <w:szCs w:val="28"/>
        </w:rPr>
        <w:t xml:space="preserve"> Короткие протоколы, как правило, ведутся при рассмотрении вопросов оперативного характера. Короткий протокол включает инициалы, фамилии председателя (председательствующего) и секретаря, тему выступления, фамилии и инициалы выступающих (может быть краткая запись выступления), принятие решения.</w:t>
      </w:r>
    </w:p>
    <w:p w:rsidR="002B5149" w:rsidRPr="005B6289" w:rsidRDefault="002B5149" w:rsidP="002B5149">
      <w:pPr>
        <w:pStyle w:val="ConsNormal"/>
        <w:keepNext/>
        <w:widowControl/>
        <w:spacing w:line="228" w:lineRule="auto"/>
        <w:ind w:right="0"/>
        <w:jc w:val="both"/>
        <w:rPr>
          <w:rFonts w:ascii="Times New Roman" w:hAnsi="Times New Roman" w:cs="Times New Roman"/>
          <w:sz w:val="28"/>
          <w:szCs w:val="28"/>
        </w:rPr>
      </w:pPr>
      <w:r>
        <w:rPr>
          <w:rFonts w:ascii="Times New Roman" w:hAnsi="Times New Roman" w:cs="Times New Roman"/>
          <w:sz w:val="28"/>
          <w:szCs w:val="28"/>
        </w:rPr>
        <w:t>8</w:t>
      </w:r>
      <w:r w:rsidRPr="005B6289">
        <w:rPr>
          <w:rFonts w:ascii="Times New Roman" w:hAnsi="Times New Roman" w:cs="Times New Roman"/>
          <w:sz w:val="28"/>
          <w:szCs w:val="28"/>
        </w:rPr>
        <w:t>.2. Служебн</w:t>
      </w:r>
      <w:r>
        <w:rPr>
          <w:rFonts w:ascii="Times New Roman" w:hAnsi="Times New Roman" w:cs="Times New Roman"/>
          <w:sz w:val="28"/>
          <w:szCs w:val="28"/>
        </w:rPr>
        <w:t>ая</w:t>
      </w:r>
      <w:r w:rsidRPr="005B6289">
        <w:rPr>
          <w:rFonts w:ascii="Times New Roman" w:hAnsi="Times New Roman" w:cs="Times New Roman"/>
          <w:sz w:val="28"/>
          <w:szCs w:val="28"/>
        </w:rPr>
        <w:t xml:space="preserve"> </w:t>
      </w:r>
      <w:r>
        <w:rPr>
          <w:rFonts w:ascii="Times New Roman" w:hAnsi="Times New Roman" w:cs="Times New Roman"/>
          <w:sz w:val="28"/>
          <w:szCs w:val="28"/>
        </w:rPr>
        <w:t>переписка</w:t>
      </w:r>
      <w:r w:rsidRPr="005B6289">
        <w:rPr>
          <w:rFonts w:ascii="Times New Roman" w:hAnsi="Times New Roman" w:cs="Times New Roman"/>
          <w:sz w:val="28"/>
          <w:szCs w:val="28"/>
        </w:rPr>
        <w:t>.</w:t>
      </w:r>
    </w:p>
    <w:p w:rsidR="002B5149" w:rsidRPr="00164C3D" w:rsidRDefault="002B5149" w:rsidP="002B5149">
      <w:pPr>
        <w:autoSpaceDE w:val="0"/>
        <w:autoSpaceDN w:val="0"/>
        <w:adjustRightInd w:val="0"/>
        <w:spacing w:line="230" w:lineRule="auto"/>
        <w:ind w:firstLine="709"/>
        <w:jc w:val="both"/>
        <w:rPr>
          <w:szCs w:val="28"/>
        </w:rPr>
      </w:pPr>
      <w:r>
        <w:rPr>
          <w:szCs w:val="28"/>
        </w:rPr>
        <w:t>8</w:t>
      </w:r>
      <w:r w:rsidRPr="005B6289">
        <w:rPr>
          <w:szCs w:val="28"/>
        </w:rPr>
        <w:t>.2.1.</w:t>
      </w:r>
      <w:r w:rsidRPr="00164C3D">
        <w:rPr>
          <w:szCs w:val="28"/>
        </w:rPr>
        <w:t xml:space="preserve"> Служебные письма изготавливаются на стандартных бумажных бланках и/или в форме электронных документов и имеют следующие реквизиты: адресат, заголовок к тексту, текст, подпись, отметка об исполнителе, в необходимых случаях – отметка о приложении.</w:t>
      </w:r>
    </w:p>
    <w:p w:rsidR="002B5149" w:rsidRPr="005B6289" w:rsidRDefault="002B5149" w:rsidP="002B5149">
      <w:pPr>
        <w:pStyle w:val="ConsNormal"/>
        <w:widowControl/>
        <w:spacing w:line="228" w:lineRule="auto"/>
        <w:ind w:right="0"/>
        <w:jc w:val="both"/>
        <w:rPr>
          <w:rFonts w:ascii="Times New Roman" w:hAnsi="Times New Roman" w:cs="Times New Roman"/>
          <w:sz w:val="28"/>
          <w:szCs w:val="28"/>
        </w:rPr>
      </w:pPr>
      <w:r w:rsidRPr="005B6289">
        <w:rPr>
          <w:rFonts w:ascii="Times New Roman" w:hAnsi="Times New Roman" w:cs="Times New Roman"/>
          <w:sz w:val="28"/>
          <w:szCs w:val="28"/>
        </w:rPr>
        <w:lastRenderedPageBreak/>
        <w:t> Сроки подготовки ответных писем устанавливаются резолюцией руководителя на основании имеющихся сроков исполнения поручений, запросов или по решению автора резолюции, а по жалобам и обращениям граждан – действующим законодательством.</w:t>
      </w:r>
    </w:p>
    <w:p w:rsidR="002B5149" w:rsidRPr="005B6289" w:rsidRDefault="002B5149" w:rsidP="002B5149">
      <w:pPr>
        <w:pStyle w:val="ConsNormal"/>
        <w:widowControl/>
        <w:spacing w:line="228" w:lineRule="auto"/>
        <w:ind w:right="0"/>
        <w:jc w:val="both"/>
        <w:rPr>
          <w:rFonts w:ascii="Times New Roman" w:hAnsi="Times New Roman" w:cs="Times New Roman"/>
          <w:sz w:val="28"/>
          <w:szCs w:val="28"/>
        </w:rPr>
      </w:pPr>
      <w:r w:rsidRPr="005B6289">
        <w:rPr>
          <w:rFonts w:ascii="Times New Roman" w:hAnsi="Times New Roman" w:cs="Times New Roman"/>
          <w:sz w:val="28"/>
          <w:szCs w:val="28"/>
        </w:rPr>
        <w:t>Тексты ответных писем должны соответствовать заданиям, зафиксированным в резолюции руководителя.</w:t>
      </w:r>
    </w:p>
    <w:p w:rsidR="002B5149" w:rsidRPr="00F74A63" w:rsidRDefault="002B5149" w:rsidP="002B5149">
      <w:pPr>
        <w:autoSpaceDE w:val="0"/>
        <w:autoSpaceDN w:val="0"/>
        <w:adjustRightInd w:val="0"/>
        <w:ind w:firstLine="709"/>
        <w:jc w:val="both"/>
        <w:rPr>
          <w:szCs w:val="28"/>
        </w:rPr>
      </w:pPr>
      <w:r>
        <w:rPr>
          <w:szCs w:val="28"/>
        </w:rPr>
        <w:t>8</w:t>
      </w:r>
      <w:r w:rsidRPr="005B6289">
        <w:rPr>
          <w:szCs w:val="28"/>
        </w:rPr>
        <w:t>.2.2. </w:t>
      </w:r>
      <w:r w:rsidRPr="00F74A63">
        <w:rPr>
          <w:szCs w:val="28"/>
        </w:rPr>
        <w:t xml:space="preserve">Служебные письма, как правило, передаются в виде электронного документа с использованием системы «Дело» или печатаются на стандартных бланках </w:t>
      </w:r>
      <w:r>
        <w:rPr>
          <w:szCs w:val="28"/>
        </w:rPr>
        <w:t xml:space="preserve">Администрации Персиановского сельского поселения. </w:t>
      </w:r>
    </w:p>
    <w:p w:rsidR="002B5149" w:rsidRPr="00164C3D" w:rsidRDefault="002B5149" w:rsidP="002B5149">
      <w:pPr>
        <w:widowControl w:val="0"/>
        <w:autoSpaceDE w:val="0"/>
        <w:autoSpaceDN w:val="0"/>
        <w:adjustRightInd w:val="0"/>
        <w:ind w:firstLine="709"/>
        <w:jc w:val="both"/>
        <w:rPr>
          <w:szCs w:val="28"/>
        </w:rPr>
      </w:pPr>
      <w:r>
        <w:rPr>
          <w:szCs w:val="28"/>
        </w:rPr>
        <w:t>8</w:t>
      </w:r>
      <w:r w:rsidRPr="005B6289">
        <w:rPr>
          <w:szCs w:val="28"/>
        </w:rPr>
        <w:t>.2.3. </w:t>
      </w:r>
      <w:r w:rsidRPr="00164C3D">
        <w:rPr>
          <w:szCs w:val="28"/>
        </w:rPr>
        <w:t xml:space="preserve"> </w:t>
      </w:r>
      <w:r w:rsidRPr="00164C3D">
        <w:rPr>
          <w:spacing w:val="-4"/>
          <w:szCs w:val="28"/>
        </w:rPr>
        <w:t>Проект служебного письма в системе «Дело» создается исполнителем</w:t>
      </w:r>
      <w:r w:rsidRPr="00164C3D">
        <w:rPr>
          <w:szCs w:val="28"/>
        </w:rPr>
        <w:t xml:space="preserve"> в электронном виде, подготовленном на основе электронного </w:t>
      </w:r>
      <w:r w:rsidRPr="00164C3D">
        <w:rPr>
          <w:spacing w:val="-4"/>
          <w:szCs w:val="28"/>
        </w:rPr>
        <w:t>шаблона. Подготовленный электронный документ направляется на согласование</w:t>
      </w:r>
      <w:r w:rsidRPr="00164C3D">
        <w:rPr>
          <w:szCs w:val="28"/>
        </w:rPr>
        <w:t>. Согласованный проект документа в соответствии с выбранным исполнителем видом доставки документа адресату подписывается либо электронной подписью, либо собственноручной подписью соответствующего подписанта.</w:t>
      </w:r>
    </w:p>
    <w:p w:rsidR="002B5149" w:rsidRPr="00164C3D" w:rsidRDefault="002B5149" w:rsidP="002B5149">
      <w:pPr>
        <w:widowControl w:val="0"/>
        <w:autoSpaceDE w:val="0"/>
        <w:autoSpaceDN w:val="0"/>
        <w:adjustRightInd w:val="0"/>
        <w:ind w:firstLine="709"/>
        <w:jc w:val="both"/>
        <w:rPr>
          <w:szCs w:val="28"/>
        </w:rPr>
      </w:pPr>
      <w:r w:rsidRPr="00164C3D">
        <w:rPr>
          <w:spacing w:val="-4"/>
          <w:szCs w:val="28"/>
        </w:rPr>
        <w:t>Служебные письма на бумажном носителе оформляются и удостоверяются собственноручной подписью, если они адресованы в организации, не являющиеся</w:t>
      </w:r>
      <w:r w:rsidRPr="00164C3D">
        <w:rPr>
          <w:szCs w:val="28"/>
        </w:rPr>
        <w:t xml:space="preserve"> участниками межведомственного электронного документооборота.</w:t>
      </w:r>
    </w:p>
    <w:p w:rsidR="002B5149" w:rsidRPr="00164C3D" w:rsidRDefault="002B5149" w:rsidP="002B5149">
      <w:pPr>
        <w:widowControl w:val="0"/>
        <w:autoSpaceDE w:val="0"/>
        <w:autoSpaceDN w:val="0"/>
        <w:adjustRightInd w:val="0"/>
        <w:ind w:firstLine="709"/>
        <w:jc w:val="both"/>
        <w:rPr>
          <w:szCs w:val="28"/>
        </w:rPr>
      </w:pPr>
      <w:r w:rsidRPr="00164C3D">
        <w:rPr>
          <w:szCs w:val="28"/>
        </w:rPr>
        <w:t>Служебные письма, созданные и подписанные на бумажном носителе, принимаются на регистрацию в системе «Дело» при наличии заполненной регистрационной карты, прикрепленного(ых) файла(ов) документа и указанных в тексте приложений.</w:t>
      </w:r>
    </w:p>
    <w:p w:rsidR="002B5149" w:rsidRDefault="002B5149" w:rsidP="002B5149">
      <w:pPr>
        <w:widowControl w:val="0"/>
        <w:autoSpaceDE w:val="0"/>
        <w:autoSpaceDN w:val="0"/>
        <w:adjustRightInd w:val="0"/>
        <w:ind w:firstLine="709"/>
        <w:jc w:val="both"/>
        <w:rPr>
          <w:szCs w:val="28"/>
        </w:rPr>
      </w:pPr>
      <w:r w:rsidRPr="00164C3D">
        <w:rPr>
          <w:szCs w:val="28"/>
        </w:rPr>
        <w:t>Проект электронного служебного письма создается как проект исходящего документа</w:t>
      </w:r>
      <w:r>
        <w:rPr>
          <w:szCs w:val="28"/>
        </w:rPr>
        <w:t>.</w:t>
      </w:r>
    </w:p>
    <w:p w:rsidR="002B5149" w:rsidRPr="00164C3D" w:rsidRDefault="002B5149" w:rsidP="002B5149">
      <w:pPr>
        <w:widowControl w:val="0"/>
        <w:autoSpaceDE w:val="0"/>
        <w:autoSpaceDN w:val="0"/>
        <w:adjustRightInd w:val="0"/>
        <w:ind w:firstLine="709"/>
        <w:jc w:val="both"/>
        <w:rPr>
          <w:spacing w:val="-4"/>
          <w:szCs w:val="28"/>
        </w:rPr>
      </w:pPr>
      <w:r w:rsidRPr="00164C3D">
        <w:rPr>
          <w:szCs w:val="28"/>
        </w:rPr>
        <w:t xml:space="preserve"> </w:t>
      </w:r>
      <w:r w:rsidRPr="00164C3D">
        <w:rPr>
          <w:spacing w:val="-4"/>
          <w:szCs w:val="28"/>
        </w:rPr>
        <w:t>Неотъемлемой частью электронного служебного письма является регистрационная карта, в которую исполнители путем заполнения ее полей вносят сведения о документе: вид документа, краткое содержание документа, сведения о приложении к документу, список адресатов.</w:t>
      </w:r>
    </w:p>
    <w:p w:rsidR="002B5149" w:rsidRPr="00164C3D" w:rsidRDefault="002B5149" w:rsidP="002B5149">
      <w:pPr>
        <w:widowControl w:val="0"/>
        <w:autoSpaceDE w:val="0"/>
        <w:autoSpaceDN w:val="0"/>
        <w:adjustRightInd w:val="0"/>
        <w:ind w:firstLine="709"/>
        <w:jc w:val="both"/>
        <w:rPr>
          <w:szCs w:val="28"/>
        </w:rPr>
      </w:pPr>
      <w:r w:rsidRPr="00164C3D">
        <w:rPr>
          <w:spacing w:val="-4"/>
          <w:szCs w:val="28"/>
        </w:rPr>
        <w:t>При</w:t>
      </w:r>
      <w:r w:rsidRPr="00164C3D">
        <w:rPr>
          <w:szCs w:val="28"/>
        </w:rPr>
        <w:t xml:space="preserve"> необходимости применяются пометки «Срочный», «ДСП».</w:t>
      </w:r>
    </w:p>
    <w:p w:rsidR="002B5149" w:rsidRPr="00164C3D" w:rsidRDefault="002B5149" w:rsidP="002B5149">
      <w:pPr>
        <w:widowControl w:val="0"/>
        <w:autoSpaceDE w:val="0"/>
        <w:autoSpaceDN w:val="0"/>
        <w:adjustRightInd w:val="0"/>
        <w:ind w:firstLine="709"/>
        <w:jc w:val="both"/>
        <w:rPr>
          <w:szCs w:val="28"/>
        </w:rPr>
      </w:pPr>
      <w:r w:rsidRPr="00164C3D">
        <w:rPr>
          <w:szCs w:val="28"/>
        </w:rPr>
        <w:t>В поле регистрационной карты «Краткое содержание» необходимо кратко и точно раскрывать основную смысловую нагрузку документа.</w:t>
      </w:r>
    </w:p>
    <w:p w:rsidR="002B5149" w:rsidRPr="00164C3D" w:rsidRDefault="002B5149" w:rsidP="002B5149">
      <w:pPr>
        <w:widowControl w:val="0"/>
        <w:autoSpaceDE w:val="0"/>
        <w:autoSpaceDN w:val="0"/>
        <w:adjustRightInd w:val="0"/>
        <w:ind w:firstLine="709"/>
        <w:jc w:val="both"/>
        <w:rPr>
          <w:szCs w:val="28"/>
        </w:rPr>
      </w:pPr>
      <w:r w:rsidRPr="00164C3D">
        <w:rPr>
          <w:szCs w:val="28"/>
        </w:rPr>
        <w:t>Если подготовленное в системе «Дело» служебное письмо является ответом на поступивший через систему «Дело» электронный документ, то электронное служебное письмо-ответ при создании его проекта в системе «Дело» связывается с регистрационной картой письма-запроса.</w:t>
      </w:r>
    </w:p>
    <w:p w:rsidR="002B5149" w:rsidRPr="00164C3D" w:rsidRDefault="002B5149" w:rsidP="002B5149">
      <w:pPr>
        <w:widowControl w:val="0"/>
        <w:autoSpaceDE w:val="0"/>
        <w:autoSpaceDN w:val="0"/>
        <w:adjustRightInd w:val="0"/>
        <w:ind w:firstLine="709"/>
        <w:jc w:val="both"/>
        <w:rPr>
          <w:szCs w:val="28"/>
        </w:rPr>
      </w:pPr>
      <w:r w:rsidRPr="00164C3D">
        <w:rPr>
          <w:szCs w:val="28"/>
        </w:rPr>
        <w:t>При наличии нескольких исполнителей по документу ответственный исполнитель несет ответственность за полноту и достоверность информации, использованной при подготовке документа, за качество оформления документа и сроки исполнения документа.</w:t>
      </w:r>
    </w:p>
    <w:p w:rsidR="002B5149" w:rsidRPr="00164C3D" w:rsidRDefault="002B5149" w:rsidP="002B5149">
      <w:pPr>
        <w:widowControl w:val="0"/>
        <w:autoSpaceDE w:val="0"/>
        <w:autoSpaceDN w:val="0"/>
        <w:adjustRightInd w:val="0"/>
        <w:ind w:firstLine="709"/>
        <w:jc w:val="both"/>
        <w:rPr>
          <w:szCs w:val="28"/>
        </w:rPr>
      </w:pPr>
      <w:r w:rsidRPr="00164C3D">
        <w:rPr>
          <w:szCs w:val="28"/>
        </w:rPr>
        <w:t>Все остальные исполнители (соисполнители) несут ответственность за полноту и достоверность представления ответственному исполнителю материалов (проектов документов, справок, сведений и других документов) в установленные сроки.</w:t>
      </w:r>
    </w:p>
    <w:p w:rsidR="002B5149" w:rsidRPr="00164C3D" w:rsidRDefault="002B5149" w:rsidP="002B5149">
      <w:pPr>
        <w:widowControl w:val="0"/>
        <w:autoSpaceDE w:val="0"/>
        <w:autoSpaceDN w:val="0"/>
        <w:adjustRightInd w:val="0"/>
        <w:ind w:firstLine="709"/>
        <w:jc w:val="both"/>
        <w:rPr>
          <w:szCs w:val="28"/>
        </w:rPr>
      </w:pPr>
      <w:r w:rsidRPr="00164C3D">
        <w:rPr>
          <w:szCs w:val="28"/>
        </w:rPr>
        <w:t>Исполнитель обязан контролировать в системе «Дело» ход утверждения, согласования, подписания и регистрации проекта служебного письма.</w:t>
      </w:r>
    </w:p>
    <w:p w:rsidR="002B5149" w:rsidRPr="00164C3D" w:rsidRDefault="002B5149" w:rsidP="002B5149">
      <w:pPr>
        <w:widowControl w:val="0"/>
        <w:autoSpaceDE w:val="0"/>
        <w:autoSpaceDN w:val="0"/>
        <w:adjustRightInd w:val="0"/>
        <w:ind w:firstLine="709"/>
        <w:jc w:val="both"/>
        <w:rPr>
          <w:szCs w:val="28"/>
        </w:rPr>
      </w:pPr>
      <w:r w:rsidRPr="00164C3D">
        <w:rPr>
          <w:szCs w:val="28"/>
        </w:rPr>
        <w:t>Для рассылки документа на бумажном носителе исполнитель уточняет почтовые адреса, определяет необходимое количество экземпляров документа, готовит список рассылки с почтовыми адресами.</w:t>
      </w:r>
    </w:p>
    <w:p w:rsidR="002B5149" w:rsidRPr="00164C3D" w:rsidRDefault="002B5149" w:rsidP="002B5149">
      <w:pPr>
        <w:widowControl w:val="0"/>
        <w:autoSpaceDE w:val="0"/>
        <w:autoSpaceDN w:val="0"/>
        <w:adjustRightInd w:val="0"/>
        <w:ind w:firstLine="709"/>
        <w:jc w:val="both"/>
        <w:rPr>
          <w:szCs w:val="28"/>
        </w:rPr>
      </w:pPr>
      <w:r w:rsidRPr="00164C3D">
        <w:rPr>
          <w:szCs w:val="28"/>
        </w:rPr>
        <w:t xml:space="preserve">Отправка подготовленных служебных писем на бумажном носителе производится </w:t>
      </w:r>
      <w:r>
        <w:rPr>
          <w:szCs w:val="28"/>
        </w:rPr>
        <w:t xml:space="preserve">исполнителем </w:t>
      </w:r>
      <w:r w:rsidRPr="00164C3D">
        <w:rPr>
          <w:szCs w:val="28"/>
        </w:rPr>
        <w:t>при наличии необходимого количества копий и списка рассылки (при необходимости</w:t>
      </w:r>
      <w:r>
        <w:rPr>
          <w:szCs w:val="28"/>
        </w:rPr>
        <w:t>)</w:t>
      </w:r>
      <w:r w:rsidRPr="00164C3D">
        <w:rPr>
          <w:szCs w:val="28"/>
        </w:rPr>
        <w:t>.</w:t>
      </w:r>
    </w:p>
    <w:p w:rsidR="002B5149" w:rsidRPr="00164C3D" w:rsidRDefault="002B5149" w:rsidP="002B5149">
      <w:pPr>
        <w:widowControl w:val="0"/>
        <w:autoSpaceDE w:val="0"/>
        <w:autoSpaceDN w:val="0"/>
        <w:adjustRightInd w:val="0"/>
        <w:ind w:firstLine="709"/>
        <w:jc w:val="both"/>
        <w:rPr>
          <w:szCs w:val="28"/>
        </w:rPr>
      </w:pPr>
      <w:r w:rsidRPr="00164C3D">
        <w:rPr>
          <w:szCs w:val="28"/>
        </w:rPr>
        <w:t>Датой письма является дата его регистрации в системе «Дело».</w:t>
      </w:r>
    </w:p>
    <w:p w:rsidR="002B5149" w:rsidRPr="00164C3D" w:rsidRDefault="002B5149" w:rsidP="002B5149">
      <w:pPr>
        <w:widowControl w:val="0"/>
        <w:autoSpaceDE w:val="0"/>
        <w:autoSpaceDN w:val="0"/>
        <w:adjustRightInd w:val="0"/>
        <w:ind w:firstLine="709"/>
        <w:jc w:val="both"/>
        <w:rPr>
          <w:szCs w:val="28"/>
        </w:rPr>
      </w:pPr>
      <w:r>
        <w:rPr>
          <w:szCs w:val="28"/>
        </w:rPr>
        <w:t xml:space="preserve">8.2.4. </w:t>
      </w:r>
      <w:r w:rsidRPr="00164C3D">
        <w:rPr>
          <w:szCs w:val="28"/>
        </w:rPr>
        <w:t xml:space="preserve">Проект служебного письма визируется исполнителем, в случае подписания письма </w:t>
      </w:r>
      <w:r w:rsidRPr="00164C3D">
        <w:rPr>
          <w:rFonts w:eastAsia="Calibri"/>
          <w:szCs w:val="28"/>
          <w:lang w:eastAsia="en-US"/>
        </w:rPr>
        <w:t>заместител</w:t>
      </w:r>
      <w:r>
        <w:rPr>
          <w:rFonts w:eastAsia="Calibri"/>
          <w:szCs w:val="28"/>
          <w:lang w:eastAsia="en-US"/>
        </w:rPr>
        <w:t>ем</w:t>
      </w:r>
      <w:r w:rsidRPr="00164C3D">
        <w:rPr>
          <w:rFonts w:eastAsia="Calibri"/>
          <w:szCs w:val="28"/>
          <w:lang w:eastAsia="en-US"/>
        </w:rPr>
        <w:t xml:space="preserve"> </w:t>
      </w:r>
      <w:r>
        <w:rPr>
          <w:rFonts w:eastAsia="Calibri"/>
          <w:szCs w:val="28"/>
          <w:lang w:eastAsia="en-US"/>
        </w:rPr>
        <w:t>главы Администрации Персиановского сельского поселения</w:t>
      </w:r>
      <w:r>
        <w:rPr>
          <w:szCs w:val="28"/>
        </w:rPr>
        <w:t>,</w:t>
      </w:r>
      <w:r w:rsidRPr="00164C3D">
        <w:rPr>
          <w:szCs w:val="28"/>
        </w:rPr>
        <w:t xml:space="preserve"> а в случае подписания письма </w:t>
      </w:r>
      <w:r>
        <w:rPr>
          <w:szCs w:val="28"/>
        </w:rPr>
        <w:t>главой Администрации Персиановского сельского поселения</w:t>
      </w:r>
      <w:r w:rsidRPr="00164C3D">
        <w:rPr>
          <w:szCs w:val="28"/>
        </w:rPr>
        <w:t xml:space="preserve"> к вышеперечисленным визам добавляется </w:t>
      </w:r>
      <w:r>
        <w:rPr>
          <w:szCs w:val="28"/>
        </w:rPr>
        <w:t xml:space="preserve">виза </w:t>
      </w:r>
      <w:r w:rsidRPr="00164C3D">
        <w:rPr>
          <w:szCs w:val="28"/>
        </w:rPr>
        <w:t xml:space="preserve">курирующего заместителя </w:t>
      </w:r>
      <w:r>
        <w:rPr>
          <w:szCs w:val="28"/>
        </w:rPr>
        <w:t xml:space="preserve">главы </w:t>
      </w:r>
      <w:r>
        <w:rPr>
          <w:szCs w:val="28"/>
        </w:rPr>
        <w:lastRenderedPageBreak/>
        <w:t>Администрации района</w:t>
      </w:r>
      <w:r w:rsidRPr="00164C3D">
        <w:rPr>
          <w:szCs w:val="28"/>
        </w:rPr>
        <w:t>.</w:t>
      </w:r>
    </w:p>
    <w:p w:rsidR="002B5149" w:rsidRPr="00C22542" w:rsidRDefault="002B5149" w:rsidP="002B5149">
      <w:pPr>
        <w:widowControl w:val="0"/>
        <w:autoSpaceDE w:val="0"/>
        <w:autoSpaceDN w:val="0"/>
        <w:adjustRightInd w:val="0"/>
        <w:ind w:firstLine="709"/>
        <w:jc w:val="both"/>
        <w:rPr>
          <w:szCs w:val="28"/>
        </w:rPr>
      </w:pPr>
      <w:r>
        <w:rPr>
          <w:szCs w:val="28"/>
        </w:rPr>
        <w:t xml:space="preserve">8.2.5. </w:t>
      </w:r>
      <w:r w:rsidRPr="00C22542">
        <w:rPr>
          <w:szCs w:val="28"/>
        </w:rPr>
        <w:t>Если служебное письмо содержит приложение, отметка о приложении оформляется согласно пункту 4.3.17 Инструкции.</w:t>
      </w:r>
    </w:p>
    <w:p w:rsidR="002B5149" w:rsidRPr="00C22542" w:rsidRDefault="002B5149" w:rsidP="002B5149">
      <w:pPr>
        <w:widowControl w:val="0"/>
        <w:autoSpaceDE w:val="0"/>
        <w:autoSpaceDN w:val="0"/>
        <w:adjustRightInd w:val="0"/>
        <w:ind w:firstLine="709"/>
        <w:jc w:val="both"/>
        <w:rPr>
          <w:spacing w:val="-4"/>
          <w:szCs w:val="28"/>
        </w:rPr>
      </w:pPr>
      <w:r>
        <w:rPr>
          <w:szCs w:val="28"/>
        </w:rPr>
        <w:t xml:space="preserve">8.2.6. </w:t>
      </w:r>
      <w:r w:rsidRPr="00C22542">
        <w:rPr>
          <w:spacing w:val="-4"/>
          <w:szCs w:val="28"/>
        </w:rPr>
        <w:t>Подписанное деловое (служебное) письмо подлежит регистрации и отправке. Не допускается отправлять адресатам письма, не имеющие даты и регистрационного номера.</w:t>
      </w:r>
    </w:p>
    <w:p w:rsidR="002B5149" w:rsidRPr="00C22542" w:rsidRDefault="002B5149" w:rsidP="002B5149">
      <w:pPr>
        <w:widowControl w:val="0"/>
        <w:autoSpaceDE w:val="0"/>
        <w:autoSpaceDN w:val="0"/>
        <w:adjustRightInd w:val="0"/>
        <w:ind w:firstLine="709"/>
        <w:jc w:val="both"/>
        <w:rPr>
          <w:spacing w:val="-4"/>
          <w:szCs w:val="28"/>
        </w:rPr>
      </w:pPr>
      <w:r w:rsidRPr="00C22542">
        <w:rPr>
          <w:spacing w:val="-4"/>
          <w:szCs w:val="28"/>
        </w:rPr>
        <w:t>После подписания письма и его регистрации экземпляр письма с визами заинтересованных лиц помещается в дело.</w:t>
      </w:r>
    </w:p>
    <w:p w:rsidR="002B5149" w:rsidRPr="005B6289" w:rsidRDefault="002B5149" w:rsidP="002B5149">
      <w:pPr>
        <w:autoSpaceDE w:val="0"/>
        <w:autoSpaceDN w:val="0"/>
        <w:adjustRightInd w:val="0"/>
        <w:ind w:firstLine="709"/>
        <w:jc w:val="both"/>
        <w:rPr>
          <w:szCs w:val="28"/>
        </w:rPr>
      </w:pPr>
      <w:r>
        <w:rPr>
          <w:szCs w:val="28"/>
        </w:rPr>
        <w:t>8</w:t>
      </w:r>
      <w:r w:rsidRPr="005B6289">
        <w:rPr>
          <w:szCs w:val="28"/>
        </w:rPr>
        <w:t>.3. Телеграмма.</w:t>
      </w:r>
    </w:p>
    <w:p w:rsidR="002B5149" w:rsidRDefault="002B5149" w:rsidP="002B5149">
      <w:pPr>
        <w:autoSpaceDE w:val="0"/>
        <w:autoSpaceDN w:val="0"/>
        <w:adjustRightInd w:val="0"/>
        <w:ind w:firstLine="709"/>
        <w:jc w:val="both"/>
        <w:rPr>
          <w:szCs w:val="28"/>
        </w:rPr>
      </w:pPr>
      <w:r>
        <w:rPr>
          <w:szCs w:val="28"/>
        </w:rPr>
        <w:t>8</w:t>
      </w:r>
      <w:r w:rsidRPr="005B6289">
        <w:rPr>
          <w:szCs w:val="28"/>
        </w:rPr>
        <w:t>.3.1. </w:t>
      </w:r>
      <w:r w:rsidRPr="00C22542">
        <w:rPr>
          <w:szCs w:val="28"/>
        </w:rPr>
        <w:t>Телеграмма – текстовое сообщение, предназначенное для передачи средствами телеграфной связи. Телеграмма составляется при необходимости срочной передачи информации.</w:t>
      </w:r>
    </w:p>
    <w:p w:rsidR="002B5149" w:rsidRPr="005B6289" w:rsidRDefault="002B5149" w:rsidP="002B5149">
      <w:pPr>
        <w:pStyle w:val="ConsNonformat"/>
        <w:keepNext/>
        <w:widowControl/>
        <w:ind w:right="0" w:firstLine="720"/>
        <w:jc w:val="both"/>
        <w:rPr>
          <w:rFonts w:ascii="Times New Roman" w:hAnsi="Times New Roman" w:cs="Times New Roman"/>
          <w:sz w:val="28"/>
          <w:szCs w:val="28"/>
        </w:rPr>
      </w:pPr>
      <w:r w:rsidRPr="005B6289">
        <w:rPr>
          <w:rFonts w:ascii="Times New Roman" w:hAnsi="Times New Roman" w:cs="Times New Roman"/>
          <w:sz w:val="28"/>
          <w:szCs w:val="28"/>
        </w:rPr>
        <w:t>Телеграммы подразделяются на следующие категории:</w:t>
      </w:r>
    </w:p>
    <w:p w:rsidR="002B5149" w:rsidRPr="005B6289" w:rsidRDefault="002B5149" w:rsidP="002B5149">
      <w:pPr>
        <w:pStyle w:val="ConsNonformat"/>
        <w:widowControl/>
        <w:ind w:right="0" w:firstLine="720"/>
        <w:jc w:val="both"/>
        <w:rPr>
          <w:rFonts w:ascii="Times New Roman" w:hAnsi="Times New Roman" w:cs="Times New Roman"/>
          <w:sz w:val="28"/>
          <w:szCs w:val="28"/>
        </w:rPr>
      </w:pPr>
      <w:r w:rsidRPr="005B6289">
        <w:rPr>
          <w:rFonts w:ascii="Times New Roman" w:hAnsi="Times New Roman" w:cs="Times New Roman"/>
          <w:sz w:val="28"/>
          <w:szCs w:val="28"/>
        </w:rPr>
        <w:t>правительственные;</w:t>
      </w:r>
    </w:p>
    <w:p w:rsidR="002B5149" w:rsidRPr="005B6289" w:rsidRDefault="002B5149" w:rsidP="002B5149">
      <w:pPr>
        <w:pStyle w:val="ConsNonformat"/>
        <w:widowControl/>
        <w:ind w:right="0" w:firstLine="720"/>
        <w:jc w:val="both"/>
        <w:rPr>
          <w:rFonts w:ascii="Times New Roman" w:hAnsi="Times New Roman" w:cs="Times New Roman"/>
          <w:sz w:val="28"/>
          <w:szCs w:val="28"/>
        </w:rPr>
      </w:pPr>
      <w:r w:rsidRPr="005B6289">
        <w:rPr>
          <w:rFonts w:ascii="Times New Roman" w:hAnsi="Times New Roman" w:cs="Times New Roman"/>
          <w:sz w:val="28"/>
          <w:szCs w:val="28"/>
        </w:rPr>
        <w:t>срочные;</w:t>
      </w:r>
    </w:p>
    <w:p w:rsidR="002B5149" w:rsidRPr="005B6289" w:rsidRDefault="002B5149" w:rsidP="002B5149">
      <w:pPr>
        <w:pStyle w:val="ConsNonformat"/>
        <w:widowControl/>
        <w:ind w:right="0" w:firstLine="720"/>
        <w:jc w:val="both"/>
        <w:rPr>
          <w:rFonts w:ascii="Times New Roman" w:hAnsi="Times New Roman" w:cs="Times New Roman"/>
          <w:sz w:val="28"/>
          <w:szCs w:val="28"/>
        </w:rPr>
      </w:pPr>
      <w:r w:rsidRPr="005B6289">
        <w:rPr>
          <w:rFonts w:ascii="Times New Roman" w:hAnsi="Times New Roman" w:cs="Times New Roman"/>
          <w:sz w:val="28"/>
          <w:szCs w:val="28"/>
        </w:rPr>
        <w:t>обыкновенные.</w:t>
      </w:r>
    </w:p>
    <w:p w:rsidR="002B5149" w:rsidRPr="004C60AB" w:rsidRDefault="002B5149" w:rsidP="002B5149">
      <w:pPr>
        <w:pStyle w:val="a4"/>
        <w:ind w:firstLine="720"/>
        <w:jc w:val="both"/>
        <w:rPr>
          <w:szCs w:val="28"/>
        </w:rPr>
      </w:pPr>
      <w:r>
        <w:rPr>
          <w:szCs w:val="28"/>
        </w:rPr>
        <w:t>8</w:t>
      </w:r>
      <w:r w:rsidRPr="005B6289">
        <w:rPr>
          <w:szCs w:val="28"/>
        </w:rPr>
        <w:t xml:space="preserve">.3.2. Телеграммы </w:t>
      </w:r>
      <w:r>
        <w:rPr>
          <w:szCs w:val="28"/>
        </w:rPr>
        <w:t>отправляются должностными лицами Администрации Персиановского сельского поселения</w:t>
      </w:r>
      <w:r w:rsidRPr="005B6289">
        <w:rPr>
          <w:szCs w:val="28"/>
        </w:rPr>
        <w:t xml:space="preserve"> оформленными, подписанными, с отметкой об их категории, с указанием номера (индекса) отделения связи, обслуживающего адресата </w:t>
      </w:r>
      <w:r w:rsidRPr="004C60AB">
        <w:rPr>
          <w:szCs w:val="28"/>
        </w:rPr>
        <w:t>(</w:t>
      </w:r>
      <w:r w:rsidRPr="002E27D4">
        <w:rPr>
          <w:szCs w:val="28"/>
        </w:rPr>
        <w:t>приложение № 7</w:t>
      </w:r>
      <w:r w:rsidRPr="004C60AB">
        <w:rPr>
          <w:szCs w:val="28"/>
        </w:rPr>
        <w:t>).</w:t>
      </w:r>
    </w:p>
    <w:p w:rsidR="002B5149" w:rsidRPr="005B6289" w:rsidRDefault="002B5149" w:rsidP="002B5149">
      <w:pPr>
        <w:pStyle w:val="a4"/>
        <w:ind w:firstLine="720"/>
        <w:jc w:val="both"/>
        <w:rPr>
          <w:szCs w:val="28"/>
        </w:rPr>
      </w:pPr>
      <w:r w:rsidRPr="005B6289">
        <w:rPr>
          <w:szCs w:val="28"/>
        </w:rPr>
        <w:t>Текст телеграммы должен быть сжатым, без переноса слов, союзов и предлогов (если при этом не искажается его содержание). Знаки препинания следует писать только словами, полностью.</w:t>
      </w:r>
    </w:p>
    <w:p w:rsidR="002B5149" w:rsidRPr="00C22542" w:rsidRDefault="002B5149" w:rsidP="002B5149">
      <w:pPr>
        <w:tabs>
          <w:tab w:val="center" w:pos="4153"/>
          <w:tab w:val="right" w:pos="8306"/>
        </w:tabs>
        <w:ind w:firstLine="709"/>
        <w:jc w:val="both"/>
        <w:rPr>
          <w:szCs w:val="28"/>
        </w:rPr>
      </w:pPr>
      <w:r w:rsidRPr="00C22542">
        <w:rPr>
          <w:szCs w:val="28"/>
        </w:rPr>
        <w:t xml:space="preserve">Адрес телеграммы должен содержать все адресные данные, необходимые для обеспечения ее доставки адресату без розыска и наведения справок. В адресе телеграммы наименование населенного пункта указывается в именительном </w:t>
      </w:r>
      <w:r w:rsidRPr="00C22542">
        <w:rPr>
          <w:spacing w:val="-4"/>
          <w:szCs w:val="28"/>
        </w:rPr>
        <w:t>падеже, а наименование республики, края, области, округа и района, на территории которого находится населенный пункт, указывается в родительном падеже. Наименование организации указывается в именительном падеже, фамилия, имя, отчество и должность адресата указываются в дательном падеже</w:t>
      </w:r>
      <w:r w:rsidRPr="00C22542">
        <w:rPr>
          <w:szCs w:val="28"/>
        </w:rPr>
        <w:t>.</w:t>
      </w:r>
    </w:p>
    <w:p w:rsidR="002B5149" w:rsidRPr="00C22542" w:rsidRDefault="002B5149" w:rsidP="002B5149">
      <w:pPr>
        <w:tabs>
          <w:tab w:val="center" w:pos="4153"/>
          <w:tab w:val="right" w:pos="8306"/>
        </w:tabs>
        <w:ind w:firstLine="709"/>
        <w:jc w:val="both"/>
        <w:rPr>
          <w:szCs w:val="28"/>
        </w:rPr>
      </w:pPr>
      <w:r w:rsidRPr="00C22542">
        <w:rPr>
          <w:szCs w:val="28"/>
        </w:rPr>
        <w:t>Текст телеграммы должен быть сжатым, без переноса слов, союзов и предлогов (если при этом не искажается его содержание). Знаки «точка», «запятая», «кавычки», «скобка» могут быть написаны полными словами или сокращенными словами («тчк», «зпт», «квч» и «скб», соответственно), или соответствующими символьными знаками. «Вопросительный знак», «тире» («минус»), «плюс» и «дробная черта» могут быть написаны либо полными словами, либо соответствующими символьными знаками. Знаки «номер», «двоеточие» и «восклицательный знак» могут быть написаны либо полными словами, либо сокращенно («нр», «двтч» и «вскл», соответственно). Другие знаки могут быть написаны только полными словами.</w:t>
      </w:r>
    </w:p>
    <w:p w:rsidR="002B5149" w:rsidRPr="005B6289" w:rsidRDefault="002B5149" w:rsidP="002B5149">
      <w:pPr>
        <w:pStyle w:val="a4"/>
        <w:ind w:firstLine="720"/>
        <w:jc w:val="both"/>
        <w:rPr>
          <w:szCs w:val="28"/>
        </w:rPr>
      </w:pPr>
      <w:r>
        <w:rPr>
          <w:szCs w:val="28"/>
        </w:rPr>
        <w:t>8</w:t>
      </w:r>
      <w:r w:rsidRPr="005B6289">
        <w:rPr>
          <w:szCs w:val="28"/>
        </w:rPr>
        <w:t>.3.3. Телеграммы печатаются в двух экземплярах, один из которых (после подписания) передается на телеграф, второй экземпляр телеграммы (с визами) остается в деле</w:t>
      </w:r>
      <w:r>
        <w:rPr>
          <w:szCs w:val="28"/>
        </w:rPr>
        <w:t xml:space="preserve"> Администрации Персиановского сельского поселения</w:t>
      </w:r>
      <w:r w:rsidRPr="005B6289">
        <w:rPr>
          <w:szCs w:val="28"/>
        </w:rPr>
        <w:t>.</w:t>
      </w:r>
    </w:p>
    <w:p w:rsidR="002B5149" w:rsidRDefault="002B5149" w:rsidP="002B5149">
      <w:pPr>
        <w:pStyle w:val="a4"/>
        <w:ind w:firstLine="720"/>
        <w:jc w:val="both"/>
        <w:rPr>
          <w:szCs w:val="28"/>
        </w:rPr>
      </w:pPr>
      <w:r w:rsidRPr="005B6289">
        <w:rPr>
          <w:szCs w:val="28"/>
        </w:rPr>
        <w:t>При направлении телеграмм с одним и тем же текстом более чем в четыре адреса исполнитель составляет список адресатов (в двух экземплярах)</w:t>
      </w:r>
      <w:r w:rsidRPr="005B6289">
        <w:rPr>
          <w:szCs w:val="28"/>
        </w:rPr>
        <w:br/>
        <w:t>с указанием почтовых или телеграфных адресов.</w:t>
      </w:r>
    </w:p>
    <w:p w:rsidR="002B5149" w:rsidRPr="00DF7D46" w:rsidRDefault="002B5149" w:rsidP="002B5149">
      <w:pPr>
        <w:tabs>
          <w:tab w:val="center" w:pos="4153"/>
          <w:tab w:val="right" w:pos="8306"/>
        </w:tabs>
        <w:ind w:firstLine="709"/>
        <w:jc w:val="both"/>
        <w:rPr>
          <w:szCs w:val="28"/>
        </w:rPr>
      </w:pPr>
      <w:r w:rsidRPr="00DF7D46">
        <w:rPr>
          <w:szCs w:val="28"/>
        </w:rPr>
        <w:t xml:space="preserve">При рассылке телеграмм в десять и более адресов, прилагается информация об адресатах на электронном носителе. </w:t>
      </w:r>
    </w:p>
    <w:p w:rsidR="002B5149" w:rsidRPr="005B6289" w:rsidRDefault="002B5149" w:rsidP="002B5149">
      <w:pPr>
        <w:pStyle w:val="ConsNonformat"/>
        <w:widowControl/>
        <w:spacing w:line="247" w:lineRule="auto"/>
        <w:ind w:right="0" w:firstLine="720"/>
        <w:jc w:val="both"/>
        <w:rPr>
          <w:rFonts w:ascii="Times New Roman" w:hAnsi="Times New Roman" w:cs="Times New Roman"/>
          <w:sz w:val="28"/>
          <w:szCs w:val="28"/>
        </w:rPr>
      </w:pPr>
      <w:r w:rsidRPr="00DF7D46">
        <w:rPr>
          <w:rFonts w:ascii="Times New Roman" w:hAnsi="Times New Roman" w:cs="Times New Roman"/>
          <w:sz w:val="28"/>
          <w:szCs w:val="28"/>
        </w:rPr>
        <w:t>8.4. Телефонограмма.</w:t>
      </w:r>
    </w:p>
    <w:p w:rsidR="002B5149" w:rsidRPr="005B6289" w:rsidRDefault="002B5149" w:rsidP="002B5149">
      <w:pPr>
        <w:pStyle w:val="ConsNonformat"/>
        <w:widowControl/>
        <w:spacing w:line="247" w:lineRule="auto"/>
        <w:ind w:right="0" w:firstLine="720"/>
        <w:jc w:val="both"/>
        <w:rPr>
          <w:rFonts w:ascii="Times New Roman" w:hAnsi="Times New Roman" w:cs="Times New Roman"/>
          <w:sz w:val="28"/>
          <w:szCs w:val="28"/>
        </w:rPr>
      </w:pPr>
      <w:r w:rsidRPr="005B6289">
        <w:rPr>
          <w:rFonts w:ascii="Times New Roman" w:hAnsi="Times New Roman" w:cs="Times New Roman"/>
          <w:sz w:val="28"/>
          <w:szCs w:val="28"/>
        </w:rPr>
        <w:t xml:space="preserve">Телефонограмма – обобщенное название различных по содержанию документов, выделяемых в связи с особым способом передачи текста (передается </w:t>
      </w:r>
      <w:r>
        <w:rPr>
          <w:rFonts w:ascii="Times New Roman" w:hAnsi="Times New Roman" w:cs="Times New Roman"/>
          <w:sz w:val="28"/>
          <w:szCs w:val="28"/>
        </w:rPr>
        <w:t>посредством телефонной связи</w:t>
      </w:r>
      <w:r w:rsidRPr="005B6289">
        <w:rPr>
          <w:rFonts w:ascii="Times New Roman" w:hAnsi="Times New Roman" w:cs="Times New Roman"/>
          <w:sz w:val="28"/>
          <w:szCs w:val="28"/>
        </w:rPr>
        <w:t xml:space="preserve"> и записывается получателем).</w:t>
      </w:r>
    </w:p>
    <w:p w:rsidR="002B5149" w:rsidRPr="00AA444D" w:rsidRDefault="002B5149" w:rsidP="002B5149">
      <w:pPr>
        <w:autoSpaceDE w:val="0"/>
        <w:autoSpaceDN w:val="0"/>
        <w:adjustRightInd w:val="0"/>
        <w:ind w:firstLine="709"/>
        <w:jc w:val="both"/>
        <w:rPr>
          <w:szCs w:val="28"/>
        </w:rPr>
      </w:pPr>
      <w:r w:rsidRPr="00AA444D">
        <w:rPr>
          <w:szCs w:val="28"/>
        </w:rPr>
        <w:lastRenderedPageBreak/>
        <w:t>Телефонограммы рекомендуется использовать для оперативного решения вопросов в случаях, когда сообщения, передаваемые по телефону, не требуют документального оформления. Телефонограммами передаются несложные тексты (приглашения на совещания, заседания и так далее).</w:t>
      </w:r>
    </w:p>
    <w:p w:rsidR="002B5149" w:rsidRPr="00AA444D" w:rsidRDefault="002B5149" w:rsidP="002B5149">
      <w:pPr>
        <w:autoSpaceDE w:val="0"/>
        <w:autoSpaceDN w:val="0"/>
        <w:adjustRightInd w:val="0"/>
        <w:ind w:firstLine="709"/>
        <w:jc w:val="both"/>
        <w:rPr>
          <w:szCs w:val="28"/>
        </w:rPr>
      </w:pPr>
      <w:r w:rsidRPr="00AA444D">
        <w:rPr>
          <w:szCs w:val="28"/>
        </w:rPr>
        <w:t xml:space="preserve">Телефонограммы составляются в одном экземпляре и подписываются </w:t>
      </w:r>
      <w:r>
        <w:rPr>
          <w:szCs w:val="28"/>
        </w:rPr>
        <w:t>Главой Администрации</w:t>
      </w:r>
      <w:r w:rsidRPr="00AA444D">
        <w:rPr>
          <w:szCs w:val="28"/>
        </w:rPr>
        <w:t xml:space="preserve"> или ответственным исполнителем. </w:t>
      </w:r>
    </w:p>
    <w:p w:rsidR="002B5149" w:rsidRPr="00AA444D" w:rsidRDefault="002B5149" w:rsidP="002B5149">
      <w:pPr>
        <w:autoSpaceDE w:val="0"/>
        <w:autoSpaceDN w:val="0"/>
        <w:adjustRightInd w:val="0"/>
        <w:ind w:firstLine="709"/>
        <w:jc w:val="both"/>
        <w:rPr>
          <w:szCs w:val="28"/>
        </w:rPr>
      </w:pPr>
      <w:r w:rsidRPr="00AA444D">
        <w:rPr>
          <w:szCs w:val="28"/>
        </w:rPr>
        <w:t>Если телефонограмма передается нескольким адресатам, то к ней должен прилагаться список адресатов с указанием номеров телефонов.</w:t>
      </w:r>
    </w:p>
    <w:p w:rsidR="002B5149" w:rsidRPr="00AA444D" w:rsidRDefault="002B5149" w:rsidP="002B5149">
      <w:pPr>
        <w:autoSpaceDE w:val="0"/>
        <w:autoSpaceDN w:val="0"/>
        <w:adjustRightInd w:val="0"/>
        <w:ind w:firstLine="709"/>
        <w:jc w:val="both"/>
        <w:rPr>
          <w:szCs w:val="28"/>
        </w:rPr>
      </w:pPr>
      <w:r w:rsidRPr="00AA444D">
        <w:rPr>
          <w:szCs w:val="28"/>
        </w:rPr>
        <w:t>Датой телефонограммы является дата ее передачи.</w:t>
      </w:r>
    </w:p>
    <w:p w:rsidR="002B5149" w:rsidRDefault="002B5149" w:rsidP="002B5149">
      <w:pPr>
        <w:autoSpaceDE w:val="0"/>
        <w:autoSpaceDN w:val="0"/>
        <w:adjustRightInd w:val="0"/>
        <w:ind w:firstLine="709"/>
        <w:jc w:val="both"/>
        <w:rPr>
          <w:szCs w:val="28"/>
        </w:rPr>
      </w:pPr>
      <w:r w:rsidRPr="00AA444D">
        <w:rPr>
          <w:szCs w:val="28"/>
        </w:rPr>
        <w:t>Следует проверять правильность записи телефонограммы повторным чтением ее в конце передачи.</w:t>
      </w:r>
    </w:p>
    <w:p w:rsidR="002B5149" w:rsidRPr="00455AFB" w:rsidRDefault="002B5149" w:rsidP="002B5149">
      <w:pPr>
        <w:pStyle w:val="ConsNonformat"/>
        <w:widowControl/>
        <w:spacing w:line="247" w:lineRule="auto"/>
        <w:ind w:right="0" w:firstLine="720"/>
        <w:jc w:val="both"/>
        <w:rPr>
          <w:rFonts w:ascii="Times New Roman" w:hAnsi="Times New Roman" w:cs="Times New Roman"/>
          <w:sz w:val="28"/>
          <w:szCs w:val="28"/>
        </w:rPr>
      </w:pPr>
      <w:r w:rsidRPr="005B6289">
        <w:rPr>
          <w:rFonts w:ascii="Times New Roman" w:hAnsi="Times New Roman" w:cs="Times New Roman"/>
          <w:sz w:val="28"/>
          <w:szCs w:val="28"/>
        </w:rPr>
        <w:t xml:space="preserve">Регистрируется и оформляется телефонограмма в установленном порядке в </w:t>
      </w:r>
      <w:r>
        <w:rPr>
          <w:rFonts w:ascii="Times New Roman" w:hAnsi="Times New Roman" w:cs="Times New Roman"/>
          <w:sz w:val="28"/>
          <w:szCs w:val="28"/>
        </w:rPr>
        <w:t xml:space="preserve">Администрации </w:t>
      </w:r>
      <w:r>
        <w:rPr>
          <w:rFonts w:ascii="Times New Roman" w:hAnsi="Times New Roman" w:cs="Times New Roman"/>
          <w:color w:val="000000"/>
          <w:sz w:val="28"/>
          <w:szCs w:val="28"/>
        </w:rPr>
        <w:t>Персиановского сельского поселения,</w:t>
      </w:r>
      <w:r w:rsidRPr="00455AFB">
        <w:rPr>
          <w:rFonts w:ascii="Times New Roman" w:hAnsi="Times New Roman" w:cs="Times New Roman"/>
          <w:sz w:val="28"/>
          <w:szCs w:val="28"/>
        </w:rPr>
        <w:t xml:space="preserve"> </w:t>
      </w:r>
      <w:r>
        <w:rPr>
          <w:rFonts w:ascii="Times New Roman" w:hAnsi="Times New Roman" w:cs="Times New Roman"/>
          <w:sz w:val="28"/>
          <w:szCs w:val="28"/>
        </w:rPr>
        <w:t>ведущим специалистом по делопроизводству и архивной работе (приложение № 20)</w:t>
      </w:r>
      <w:r w:rsidRPr="00455AFB">
        <w:rPr>
          <w:rFonts w:ascii="Times New Roman" w:hAnsi="Times New Roman" w:cs="Times New Roman"/>
          <w:sz w:val="28"/>
          <w:szCs w:val="28"/>
        </w:rPr>
        <w:t>.</w:t>
      </w:r>
    </w:p>
    <w:p w:rsidR="002B5149" w:rsidRPr="00AA444D" w:rsidRDefault="002B5149" w:rsidP="002B5149">
      <w:pPr>
        <w:autoSpaceDE w:val="0"/>
        <w:autoSpaceDN w:val="0"/>
        <w:adjustRightInd w:val="0"/>
        <w:ind w:firstLine="709"/>
        <w:jc w:val="both"/>
        <w:rPr>
          <w:szCs w:val="28"/>
        </w:rPr>
      </w:pPr>
      <w:r w:rsidRPr="00455AFB">
        <w:rPr>
          <w:szCs w:val="28"/>
        </w:rPr>
        <w:t>8.</w:t>
      </w:r>
      <w:r>
        <w:rPr>
          <w:szCs w:val="28"/>
        </w:rPr>
        <w:t>5</w:t>
      </w:r>
      <w:r w:rsidRPr="00455AFB">
        <w:rPr>
          <w:szCs w:val="28"/>
        </w:rPr>
        <w:t xml:space="preserve">. </w:t>
      </w:r>
      <w:r w:rsidRPr="00AA444D">
        <w:rPr>
          <w:szCs w:val="28"/>
        </w:rPr>
        <w:t>Факсимильное сообщение (факсограмма) – получаемая на бумажном носителе копия документа (письменного, графического, изобразительного), переданного по каналам факсимильной связи.</w:t>
      </w:r>
    </w:p>
    <w:p w:rsidR="002B5149" w:rsidRPr="00D101CE" w:rsidRDefault="002B5149" w:rsidP="002B5149">
      <w:pPr>
        <w:autoSpaceDE w:val="0"/>
        <w:autoSpaceDN w:val="0"/>
        <w:adjustRightInd w:val="0"/>
        <w:ind w:firstLine="709"/>
        <w:jc w:val="both"/>
        <w:rPr>
          <w:szCs w:val="28"/>
        </w:rPr>
      </w:pPr>
      <w:r w:rsidRPr="00D101CE">
        <w:rPr>
          <w:spacing w:val="-4"/>
          <w:szCs w:val="28"/>
        </w:rPr>
        <w:t>Факсимильная связь может использоваться для оперативной передачи текстов документов, направляемых в иные организации и органы. Посредством факсимильной связи передаются служебные письма, приглашения и информационные</w:t>
      </w:r>
      <w:r w:rsidRPr="00D101CE">
        <w:rPr>
          <w:szCs w:val="28"/>
        </w:rPr>
        <w:t xml:space="preserve"> сообщения.</w:t>
      </w:r>
    </w:p>
    <w:p w:rsidR="002B5149" w:rsidRPr="00D101CE" w:rsidRDefault="002B5149" w:rsidP="002B5149">
      <w:pPr>
        <w:autoSpaceDE w:val="0"/>
        <w:autoSpaceDN w:val="0"/>
        <w:adjustRightInd w:val="0"/>
        <w:ind w:firstLine="709"/>
        <w:jc w:val="both"/>
        <w:rPr>
          <w:szCs w:val="28"/>
        </w:rPr>
      </w:pPr>
      <w:r w:rsidRPr="00D101CE">
        <w:rPr>
          <w:szCs w:val="28"/>
        </w:rPr>
        <w:t>Ответственность за содержание передаваемой информации возлагается на</w:t>
      </w:r>
      <w:r w:rsidRPr="00D101CE">
        <w:rPr>
          <w:spacing w:val="-4"/>
          <w:szCs w:val="28"/>
        </w:rPr>
        <w:t> </w:t>
      </w:r>
      <w:r w:rsidRPr="00D101CE">
        <w:rPr>
          <w:szCs w:val="28"/>
        </w:rPr>
        <w:t xml:space="preserve">исполнителя, подготовившего документ к передаче и </w:t>
      </w:r>
      <w:r>
        <w:rPr>
          <w:szCs w:val="28"/>
        </w:rPr>
        <w:t>главу Администрации Персиановского сельского поселения</w:t>
      </w:r>
      <w:r w:rsidRPr="00D101CE">
        <w:rPr>
          <w:szCs w:val="28"/>
        </w:rPr>
        <w:t>. Прием и передача документов осуществляется только с ведома лица, ответственного за аппарат факсимильной связи. Контроль за использованием аппаратов, установленных в</w:t>
      </w:r>
      <w:r w:rsidRPr="00D101CE">
        <w:rPr>
          <w:spacing w:val="-4"/>
          <w:szCs w:val="28"/>
        </w:rPr>
        <w:t> </w:t>
      </w:r>
      <w:r>
        <w:rPr>
          <w:szCs w:val="28"/>
        </w:rPr>
        <w:t>Администрации Персиановского сельского поселения</w:t>
      </w:r>
      <w:r w:rsidRPr="00D101CE">
        <w:rPr>
          <w:szCs w:val="28"/>
        </w:rPr>
        <w:t xml:space="preserve">, осуществляется </w:t>
      </w:r>
      <w:r>
        <w:rPr>
          <w:szCs w:val="28"/>
        </w:rPr>
        <w:t>Главой Администрации</w:t>
      </w:r>
      <w:r w:rsidRPr="00D101CE">
        <w:rPr>
          <w:szCs w:val="28"/>
        </w:rPr>
        <w:t>.</w:t>
      </w:r>
    </w:p>
    <w:p w:rsidR="002B5149" w:rsidRPr="00D101CE" w:rsidRDefault="002B5149" w:rsidP="002B5149">
      <w:pPr>
        <w:autoSpaceDE w:val="0"/>
        <w:autoSpaceDN w:val="0"/>
        <w:adjustRightInd w:val="0"/>
        <w:ind w:firstLine="709"/>
        <w:jc w:val="both"/>
        <w:rPr>
          <w:szCs w:val="28"/>
        </w:rPr>
      </w:pPr>
      <w:r>
        <w:rPr>
          <w:szCs w:val="28"/>
        </w:rPr>
        <w:t>8</w:t>
      </w:r>
      <w:r w:rsidRPr="00D101CE">
        <w:rPr>
          <w:szCs w:val="28"/>
        </w:rPr>
        <w:t>.5.1. Факсограмма подлежит первичной обработке и регистрации в случае наличия в ней следующих реквизитов:</w:t>
      </w:r>
    </w:p>
    <w:p w:rsidR="002B5149" w:rsidRPr="00D101CE" w:rsidRDefault="002B5149" w:rsidP="002B5149">
      <w:pPr>
        <w:autoSpaceDE w:val="0"/>
        <w:autoSpaceDN w:val="0"/>
        <w:adjustRightInd w:val="0"/>
        <w:ind w:firstLine="709"/>
        <w:jc w:val="both"/>
        <w:rPr>
          <w:szCs w:val="28"/>
        </w:rPr>
      </w:pPr>
      <w:r w:rsidRPr="00D101CE">
        <w:rPr>
          <w:szCs w:val="28"/>
        </w:rPr>
        <w:t xml:space="preserve">адресант, </w:t>
      </w:r>
    </w:p>
    <w:p w:rsidR="002B5149" w:rsidRPr="00D101CE" w:rsidRDefault="002B5149" w:rsidP="002B5149">
      <w:pPr>
        <w:autoSpaceDE w:val="0"/>
        <w:autoSpaceDN w:val="0"/>
        <w:adjustRightInd w:val="0"/>
        <w:ind w:firstLine="709"/>
        <w:jc w:val="both"/>
        <w:rPr>
          <w:szCs w:val="28"/>
        </w:rPr>
      </w:pPr>
      <w:r w:rsidRPr="00D101CE">
        <w:rPr>
          <w:szCs w:val="28"/>
        </w:rPr>
        <w:t xml:space="preserve">почтовый и электронный адрес адресанта, </w:t>
      </w:r>
    </w:p>
    <w:p w:rsidR="002B5149" w:rsidRPr="00D101CE" w:rsidRDefault="002B5149" w:rsidP="002B5149">
      <w:pPr>
        <w:autoSpaceDE w:val="0"/>
        <w:autoSpaceDN w:val="0"/>
        <w:adjustRightInd w:val="0"/>
        <w:ind w:firstLine="709"/>
        <w:jc w:val="both"/>
        <w:rPr>
          <w:szCs w:val="28"/>
        </w:rPr>
      </w:pPr>
      <w:r w:rsidRPr="00D101CE">
        <w:rPr>
          <w:szCs w:val="28"/>
        </w:rPr>
        <w:t>регистрационный номер и дата,</w:t>
      </w:r>
    </w:p>
    <w:p w:rsidR="002B5149" w:rsidRPr="00D101CE" w:rsidRDefault="002B5149" w:rsidP="002B5149">
      <w:pPr>
        <w:autoSpaceDE w:val="0"/>
        <w:autoSpaceDN w:val="0"/>
        <w:adjustRightInd w:val="0"/>
        <w:ind w:firstLine="709"/>
        <w:jc w:val="both"/>
        <w:rPr>
          <w:szCs w:val="28"/>
        </w:rPr>
      </w:pPr>
      <w:r w:rsidRPr="00D101CE">
        <w:rPr>
          <w:szCs w:val="28"/>
        </w:rPr>
        <w:t>текст,</w:t>
      </w:r>
    </w:p>
    <w:p w:rsidR="002B5149" w:rsidRPr="00D101CE" w:rsidRDefault="002B5149" w:rsidP="002B5149">
      <w:pPr>
        <w:autoSpaceDE w:val="0"/>
        <w:autoSpaceDN w:val="0"/>
        <w:adjustRightInd w:val="0"/>
        <w:ind w:firstLine="709"/>
        <w:jc w:val="both"/>
        <w:rPr>
          <w:szCs w:val="28"/>
        </w:rPr>
      </w:pPr>
      <w:r w:rsidRPr="00D101CE">
        <w:rPr>
          <w:szCs w:val="28"/>
        </w:rPr>
        <w:t xml:space="preserve">должность и фамилия лица, подписавшего документ, </w:t>
      </w:r>
    </w:p>
    <w:p w:rsidR="002B5149" w:rsidRPr="00D101CE" w:rsidRDefault="002B5149" w:rsidP="002B5149">
      <w:pPr>
        <w:autoSpaceDE w:val="0"/>
        <w:autoSpaceDN w:val="0"/>
        <w:adjustRightInd w:val="0"/>
        <w:ind w:firstLine="709"/>
        <w:jc w:val="both"/>
        <w:rPr>
          <w:szCs w:val="28"/>
        </w:rPr>
      </w:pPr>
      <w:r w:rsidRPr="00D101CE">
        <w:rPr>
          <w:szCs w:val="28"/>
        </w:rPr>
        <w:t>подпись.</w:t>
      </w:r>
    </w:p>
    <w:p w:rsidR="002B5149" w:rsidRPr="00D101CE" w:rsidRDefault="002B5149" w:rsidP="002B5149">
      <w:pPr>
        <w:autoSpaceDE w:val="0"/>
        <w:autoSpaceDN w:val="0"/>
        <w:adjustRightInd w:val="0"/>
        <w:ind w:firstLine="709"/>
        <w:jc w:val="both"/>
        <w:rPr>
          <w:szCs w:val="28"/>
        </w:rPr>
      </w:pPr>
      <w:r>
        <w:rPr>
          <w:szCs w:val="28"/>
        </w:rPr>
        <w:t>8</w:t>
      </w:r>
      <w:r w:rsidRPr="00D101CE">
        <w:rPr>
          <w:szCs w:val="28"/>
        </w:rPr>
        <w:t>.5.2.</w:t>
      </w:r>
      <w:r w:rsidRPr="00D101CE">
        <w:rPr>
          <w:spacing w:val="-4"/>
          <w:szCs w:val="28"/>
        </w:rPr>
        <w:t> </w:t>
      </w:r>
      <w:r w:rsidRPr="00D101CE">
        <w:rPr>
          <w:szCs w:val="28"/>
        </w:rPr>
        <w:t>При использовании данного вида связи необходимо соблюдать следующие требования:</w:t>
      </w:r>
    </w:p>
    <w:p w:rsidR="002B5149" w:rsidRPr="00D101CE" w:rsidRDefault="002B5149" w:rsidP="002B5149">
      <w:pPr>
        <w:autoSpaceDE w:val="0"/>
        <w:autoSpaceDN w:val="0"/>
        <w:adjustRightInd w:val="0"/>
        <w:ind w:firstLine="709"/>
        <w:jc w:val="both"/>
        <w:rPr>
          <w:szCs w:val="28"/>
        </w:rPr>
      </w:pPr>
      <w:r w:rsidRPr="00D101CE">
        <w:rPr>
          <w:szCs w:val="28"/>
        </w:rPr>
        <w:t>объем передаваемого документа (текст, схема, графическое изображение), выполненного на бумаге формата А4 черным цветом, не должен превышать пяти листов;</w:t>
      </w:r>
    </w:p>
    <w:p w:rsidR="002B5149" w:rsidRPr="00D101CE" w:rsidRDefault="002B5149" w:rsidP="002B5149">
      <w:pPr>
        <w:autoSpaceDE w:val="0"/>
        <w:autoSpaceDN w:val="0"/>
        <w:adjustRightInd w:val="0"/>
        <w:ind w:firstLine="709"/>
        <w:jc w:val="both"/>
        <w:rPr>
          <w:szCs w:val="28"/>
        </w:rPr>
      </w:pPr>
      <w:r w:rsidRPr="00D101CE">
        <w:rPr>
          <w:szCs w:val="28"/>
        </w:rPr>
        <w:t>запрещается передавать документы, содержащие секретные сведения и</w:t>
      </w:r>
      <w:r w:rsidRPr="00D101CE">
        <w:rPr>
          <w:spacing w:val="-4"/>
          <w:szCs w:val="28"/>
        </w:rPr>
        <w:t> </w:t>
      </w:r>
      <w:r w:rsidRPr="00D101CE">
        <w:rPr>
          <w:szCs w:val="28"/>
        </w:rPr>
        <w:t>иную информацию ограниченного доступа, а также тексты документов с</w:t>
      </w:r>
      <w:r w:rsidRPr="00D101CE">
        <w:rPr>
          <w:spacing w:val="-4"/>
          <w:szCs w:val="28"/>
        </w:rPr>
        <w:t> </w:t>
      </w:r>
      <w:r w:rsidRPr="00D101CE">
        <w:rPr>
          <w:szCs w:val="28"/>
        </w:rPr>
        <w:t>грифом «Для служебного пользования» и рукописные материалы;</w:t>
      </w:r>
    </w:p>
    <w:p w:rsidR="002B5149" w:rsidRPr="00D101CE" w:rsidRDefault="002B5149" w:rsidP="002B5149">
      <w:pPr>
        <w:autoSpaceDE w:val="0"/>
        <w:autoSpaceDN w:val="0"/>
        <w:adjustRightInd w:val="0"/>
        <w:ind w:firstLine="709"/>
        <w:jc w:val="both"/>
        <w:rPr>
          <w:szCs w:val="28"/>
        </w:rPr>
      </w:pPr>
      <w:r w:rsidRPr="00D101CE">
        <w:rPr>
          <w:szCs w:val="28"/>
        </w:rPr>
        <w:t>ответственность за содержание информации в документе, направляемом посредством факсимильной связи, возлагается на исполнителя, подготовившего документ, и на должностное лицо, его подписавшее.</w:t>
      </w:r>
    </w:p>
    <w:p w:rsidR="002B5149" w:rsidRDefault="002B5149" w:rsidP="002B5149">
      <w:pPr>
        <w:pStyle w:val="a4"/>
        <w:keepNext/>
        <w:spacing w:line="247" w:lineRule="auto"/>
        <w:ind w:firstLine="720"/>
        <w:jc w:val="both"/>
        <w:rPr>
          <w:color w:val="000000"/>
          <w:szCs w:val="28"/>
        </w:rPr>
      </w:pPr>
      <w:r w:rsidRPr="00AB6DC1">
        <w:rPr>
          <w:color w:val="000000"/>
          <w:szCs w:val="28"/>
        </w:rPr>
        <w:t>8.</w:t>
      </w:r>
      <w:r>
        <w:rPr>
          <w:color w:val="000000"/>
          <w:szCs w:val="28"/>
        </w:rPr>
        <w:t>6</w:t>
      </w:r>
      <w:r w:rsidRPr="00AB6DC1">
        <w:rPr>
          <w:color w:val="000000"/>
          <w:szCs w:val="28"/>
        </w:rPr>
        <w:t>. Положение, правила, инструкция.</w:t>
      </w:r>
    </w:p>
    <w:p w:rsidR="002B5149" w:rsidRPr="00AB6DC1" w:rsidRDefault="002B5149" w:rsidP="002B5149">
      <w:pPr>
        <w:tabs>
          <w:tab w:val="center" w:pos="4153"/>
          <w:tab w:val="right" w:pos="8306"/>
        </w:tabs>
        <w:ind w:firstLine="709"/>
        <w:jc w:val="both"/>
        <w:rPr>
          <w:szCs w:val="28"/>
        </w:rPr>
      </w:pPr>
      <w:r w:rsidRPr="00AB6DC1">
        <w:rPr>
          <w:szCs w:val="28"/>
        </w:rPr>
        <w:t>Положения, правила, инструкции, регламенты, порядки, классификаторы и другие виды документов  (далее – локальные акты) могут быть:</w:t>
      </w:r>
      <w:r w:rsidRPr="00AB6DC1">
        <w:rPr>
          <w:rFonts w:cs="Arial"/>
          <w:sz w:val="20"/>
        </w:rPr>
        <w:t xml:space="preserve">  </w:t>
      </w:r>
      <w:r w:rsidRPr="00AB6DC1">
        <w:rPr>
          <w:szCs w:val="28"/>
        </w:rPr>
        <w:t>постоянно действующими (без ограничения срока их применения);</w:t>
      </w:r>
    </w:p>
    <w:p w:rsidR="002B5149" w:rsidRPr="00AB6DC1" w:rsidRDefault="002B5149" w:rsidP="002B5149">
      <w:pPr>
        <w:tabs>
          <w:tab w:val="center" w:pos="4153"/>
          <w:tab w:val="right" w:pos="8306"/>
        </w:tabs>
        <w:ind w:firstLine="709"/>
        <w:jc w:val="both"/>
        <w:rPr>
          <w:szCs w:val="28"/>
        </w:rPr>
      </w:pPr>
      <w:r w:rsidRPr="00AB6DC1">
        <w:rPr>
          <w:szCs w:val="28"/>
        </w:rPr>
        <w:t>временными (действующими в течение указанного в них срока или до наступления определенного события).</w:t>
      </w:r>
    </w:p>
    <w:p w:rsidR="002B5149" w:rsidRPr="00AB6DC1" w:rsidRDefault="002B5149" w:rsidP="002B5149">
      <w:pPr>
        <w:tabs>
          <w:tab w:val="center" w:pos="4153"/>
          <w:tab w:val="right" w:pos="8306"/>
        </w:tabs>
        <w:ind w:firstLine="709"/>
        <w:jc w:val="both"/>
        <w:rPr>
          <w:szCs w:val="28"/>
        </w:rPr>
      </w:pPr>
      <w:r>
        <w:rPr>
          <w:spacing w:val="-4"/>
          <w:szCs w:val="28"/>
        </w:rPr>
        <w:lastRenderedPageBreak/>
        <w:t>8</w:t>
      </w:r>
      <w:r w:rsidRPr="00AB6DC1">
        <w:rPr>
          <w:spacing w:val="-4"/>
          <w:szCs w:val="28"/>
        </w:rPr>
        <w:t xml:space="preserve">.6.1. В положении устанавливаются системно связанные между собой правила, регулирующие правоотношения по вопросам, отнесенным к компетенции </w:t>
      </w:r>
      <w:r>
        <w:rPr>
          <w:spacing w:val="-6"/>
          <w:szCs w:val="28"/>
        </w:rPr>
        <w:t>главы Администрации Персиановского сельского поселения.</w:t>
      </w:r>
    </w:p>
    <w:p w:rsidR="002B5149" w:rsidRPr="00AB6DC1" w:rsidRDefault="002B5149" w:rsidP="002B5149">
      <w:pPr>
        <w:tabs>
          <w:tab w:val="center" w:pos="4153"/>
          <w:tab w:val="right" w:pos="8306"/>
        </w:tabs>
        <w:ind w:firstLine="709"/>
        <w:jc w:val="both"/>
        <w:rPr>
          <w:szCs w:val="28"/>
        </w:rPr>
      </w:pPr>
      <w:r w:rsidRPr="00AB6DC1">
        <w:rPr>
          <w:szCs w:val="28"/>
        </w:rPr>
        <w:t>В правилах устанавливаются нормы и требования, обязательные для выполнения.</w:t>
      </w:r>
    </w:p>
    <w:p w:rsidR="002B5149" w:rsidRPr="00AB6DC1" w:rsidRDefault="002B5149" w:rsidP="002B5149">
      <w:pPr>
        <w:tabs>
          <w:tab w:val="center" w:pos="4153"/>
          <w:tab w:val="right" w:pos="8306"/>
        </w:tabs>
        <w:ind w:firstLine="709"/>
        <w:jc w:val="both"/>
        <w:rPr>
          <w:szCs w:val="28"/>
        </w:rPr>
      </w:pPr>
      <w:r w:rsidRPr="00AB6DC1">
        <w:rPr>
          <w:szCs w:val="28"/>
        </w:rPr>
        <w:t>В инструкции излагается порядок осуществления какой-либо деятельности или порядок применения положений законодательных и иных нормативных правовых актов.</w:t>
      </w:r>
    </w:p>
    <w:p w:rsidR="002B5149" w:rsidRPr="00AB6DC1" w:rsidRDefault="002B5149" w:rsidP="002B5149">
      <w:pPr>
        <w:tabs>
          <w:tab w:val="center" w:pos="4153"/>
          <w:tab w:val="right" w:pos="8306"/>
        </w:tabs>
        <w:ind w:firstLine="709"/>
        <w:jc w:val="both"/>
        <w:rPr>
          <w:szCs w:val="28"/>
        </w:rPr>
      </w:pPr>
      <w:r w:rsidRPr="00AB6DC1">
        <w:rPr>
          <w:szCs w:val="28"/>
        </w:rPr>
        <w:t xml:space="preserve">В регламенте излагается совокупность правил, устанавливающих порядок работы государственных органов, учреждений, организаций, например, Регламент </w:t>
      </w:r>
      <w:r>
        <w:rPr>
          <w:szCs w:val="28"/>
        </w:rPr>
        <w:t>Администрации Персиановского сельского поселения</w:t>
      </w:r>
      <w:r w:rsidRPr="00AB6DC1">
        <w:rPr>
          <w:szCs w:val="28"/>
        </w:rPr>
        <w:t>.</w:t>
      </w:r>
    </w:p>
    <w:p w:rsidR="002B5149" w:rsidRPr="00AB6DC1" w:rsidRDefault="002B5149" w:rsidP="002B5149">
      <w:pPr>
        <w:tabs>
          <w:tab w:val="center" w:pos="4153"/>
          <w:tab w:val="right" w:pos="8306"/>
        </w:tabs>
        <w:ind w:firstLine="709"/>
        <w:jc w:val="both"/>
        <w:rPr>
          <w:szCs w:val="28"/>
        </w:rPr>
      </w:pPr>
      <w:r w:rsidRPr="00AB6DC1">
        <w:rPr>
          <w:szCs w:val="28"/>
        </w:rPr>
        <w:t>Порядок подготовки и оформления проекта локального акта соответствует общему порядку подготовки проектов правовых актов.</w:t>
      </w:r>
    </w:p>
    <w:p w:rsidR="002B5149" w:rsidRPr="00AB6DC1" w:rsidRDefault="002B5149" w:rsidP="002B5149">
      <w:pPr>
        <w:shd w:val="clear" w:color="auto" w:fill="FFFFFF"/>
        <w:autoSpaceDE w:val="0"/>
        <w:autoSpaceDN w:val="0"/>
        <w:adjustRightInd w:val="0"/>
        <w:ind w:firstLine="709"/>
        <w:jc w:val="both"/>
        <w:rPr>
          <w:szCs w:val="28"/>
        </w:rPr>
      </w:pPr>
      <w:r w:rsidRPr="00AB6DC1">
        <w:rPr>
          <w:spacing w:val="-4"/>
          <w:szCs w:val="28"/>
        </w:rPr>
        <w:t>Положения, правила, инструкции и регламенты могут применяться как самостоятельные</w:t>
      </w:r>
      <w:r w:rsidRPr="00AB6DC1">
        <w:rPr>
          <w:szCs w:val="28"/>
        </w:rPr>
        <w:t xml:space="preserve"> документы, которые подписываются руководителем, утверждаться в форме грифа утверждения или распорядительным документом.</w:t>
      </w:r>
    </w:p>
    <w:p w:rsidR="002B5149" w:rsidRPr="00AB6DC1" w:rsidRDefault="002B5149" w:rsidP="002B5149">
      <w:pPr>
        <w:shd w:val="clear" w:color="auto" w:fill="FFFFFF"/>
        <w:autoSpaceDE w:val="0"/>
        <w:autoSpaceDN w:val="0"/>
        <w:adjustRightInd w:val="0"/>
        <w:ind w:firstLine="709"/>
        <w:jc w:val="both"/>
        <w:rPr>
          <w:spacing w:val="-4"/>
          <w:szCs w:val="28"/>
        </w:rPr>
      </w:pPr>
      <w:r>
        <w:rPr>
          <w:color w:val="000000"/>
          <w:szCs w:val="28"/>
        </w:rPr>
        <w:t>8</w:t>
      </w:r>
      <w:r w:rsidRPr="00AB6DC1">
        <w:rPr>
          <w:color w:val="000000"/>
          <w:szCs w:val="28"/>
        </w:rPr>
        <w:t xml:space="preserve">.6.2. Заголовок к тексту положения (инструкции) отвечает на вопрос «о чем?» </w:t>
      </w:r>
      <w:r w:rsidRPr="00AB6DC1">
        <w:rPr>
          <w:szCs w:val="28"/>
        </w:rPr>
        <w:t>(Положение об экспертной комиссии ...). Заголовок к должностной инструкции (регламенту) отвечает на вопрос «чей? (чья?)» (должностной регламент главного специалиста ...). Заголовок к тексту правил (порядка) отвечает на вопрос «чего?» (Правила внутреннего распорядка ..., Порядок выдач</w:t>
      </w:r>
      <w:r w:rsidRPr="00AB6DC1">
        <w:rPr>
          <w:spacing w:val="-4"/>
          <w:szCs w:val="28"/>
        </w:rPr>
        <w:t>и задания на осуществление мероприятия по контролю за состоянием ...).</w:t>
      </w:r>
    </w:p>
    <w:p w:rsidR="002B5149" w:rsidRPr="00AB6DC1" w:rsidRDefault="002B5149" w:rsidP="002B5149">
      <w:pPr>
        <w:shd w:val="clear" w:color="auto" w:fill="FFFFFF"/>
        <w:autoSpaceDE w:val="0"/>
        <w:autoSpaceDN w:val="0"/>
        <w:adjustRightInd w:val="0"/>
        <w:ind w:firstLine="709"/>
        <w:jc w:val="both"/>
        <w:rPr>
          <w:color w:val="00B050"/>
          <w:spacing w:val="-4"/>
          <w:szCs w:val="28"/>
        </w:rPr>
      </w:pPr>
      <w:r w:rsidRPr="00AB6DC1">
        <w:rPr>
          <w:color w:val="000000"/>
          <w:spacing w:val="-4"/>
          <w:szCs w:val="28"/>
        </w:rPr>
        <w:t>Текст излагается от третьего лица единственного или множественного числа. В тексте используются слова «должен», «следует», «необходимо», «запрещается», «не допускается».</w:t>
      </w:r>
    </w:p>
    <w:p w:rsidR="002B5149" w:rsidRPr="00AB6DC1" w:rsidRDefault="002B5149" w:rsidP="002B5149">
      <w:pPr>
        <w:shd w:val="clear" w:color="auto" w:fill="FFFFFF"/>
        <w:autoSpaceDE w:val="0"/>
        <w:autoSpaceDN w:val="0"/>
        <w:adjustRightInd w:val="0"/>
        <w:ind w:firstLine="709"/>
        <w:jc w:val="both"/>
        <w:rPr>
          <w:szCs w:val="28"/>
        </w:rPr>
      </w:pPr>
      <w:r w:rsidRPr="00AB6DC1">
        <w:rPr>
          <w:color w:val="000000"/>
          <w:spacing w:val="-4"/>
          <w:szCs w:val="28"/>
        </w:rPr>
        <w:t>Констатирующей частью локального акта является раздел «Общие положения»,</w:t>
      </w:r>
      <w:r w:rsidRPr="00AB6DC1">
        <w:rPr>
          <w:color w:val="000000"/>
          <w:szCs w:val="28"/>
        </w:rPr>
        <w:t xml:space="preserve"> в котором указываются основания разработки документа, основное назначение, сфера его распространения, ответственность за нарушение установленных правил и технологий. </w:t>
      </w:r>
      <w:r w:rsidRPr="00AB6DC1">
        <w:rPr>
          <w:szCs w:val="28"/>
        </w:rPr>
        <w:t>В составе текста также выделяются разделы, раскрывающие основное содержание локального акта, заключительные положения.</w:t>
      </w:r>
    </w:p>
    <w:p w:rsidR="002B5149" w:rsidRPr="00AB6DC1" w:rsidRDefault="002B5149" w:rsidP="002B5149">
      <w:pPr>
        <w:shd w:val="clear" w:color="auto" w:fill="FFFFFF"/>
        <w:autoSpaceDE w:val="0"/>
        <w:autoSpaceDN w:val="0"/>
        <w:adjustRightInd w:val="0"/>
        <w:ind w:firstLine="709"/>
        <w:jc w:val="both"/>
        <w:rPr>
          <w:color w:val="000000"/>
          <w:szCs w:val="28"/>
        </w:rPr>
      </w:pPr>
      <w:r w:rsidRPr="00AB6DC1">
        <w:rPr>
          <w:color w:val="000000"/>
          <w:szCs w:val="28"/>
        </w:rPr>
        <w:t>Основной текст локального акта может делиться на разделы, пункты и подпункты. Разделы имеют названия, нумеруются арабскими цифрами. Нумерация пунктов и подпунктов осуществляется арабскими цифрами, разделенными точками.</w:t>
      </w:r>
    </w:p>
    <w:p w:rsidR="002B5149" w:rsidRPr="00AB6DC1" w:rsidRDefault="002B5149" w:rsidP="002B5149">
      <w:pPr>
        <w:shd w:val="clear" w:color="auto" w:fill="FFFFFF"/>
        <w:autoSpaceDE w:val="0"/>
        <w:autoSpaceDN w:val="0"/>
        <w:adjustRightInd w:val="0"/>
        <w:ind w:firstLine="709"/>
        <w:jc w:val="both"/>
        <w:rPr>
          <w:szCs w:val="28"/>
        </w:rPr>
      </w:pPr>
      <w:r>
        <w:rPr>
          <w:szCs w:val="28"/>
        </w:rPr>
        <w:t>8</w:t>
      </w:r>
      <w:r w:rsidRPr="00AB6DC1">
        <w:rPr>
          <w:szCs w:val="28"/>
        </w:rPr>
        <w:t>.6.3. Локальные акты могут иметь приложения. На приложениях к локальным актам оформляется реквизит «отметка о приложении» в порядке, установленном для правовых актов.</w:t>
      </w:r>
    </w:p>
    <w:p w:rsidR="002B5149" w:rsidRPr="00AB6DC1" w:rsidRDefault="002B5149" w:rsidP="002B5149">
      <w:pPr>
        <w:shd w:val="clear" w:color="auto" w:fill="FFFFFF"/>
        <w:autoSpaceDE w:val="0"/>
        <w:autoSpaceDN w:val="0"/>
        <w:adjustRightInd w:val="0"/>
        <w:ind w:firstLine="709"/>
        <w:jc w:val="both"/>
        <w:rPr>
          <w:szCs w:val="28"/>
        </w:rPr>
      </w:pPr>
      <w:r w:rsidRPr="00AB6DC1">
        <w:rPr>
          <w:szCs w:val="28"/>
        </w:rPr>
        <w:t>9.6.4. Локальные акты вступают в силу со дня издания (подписания) правового акта, которым они утверждаются, или в иной срок, указанный в правовом акте, или со дня утверждения положения (правил, инструкции, регламента) подписью (или ЭП) руководителя или иного уполномоченного им лица.</w:t>
      </w:r>
    </w:p>
    <w:p w:rsidR="002B5149" w:rsidRPr="005B6289" w:rsidRDefault="002B5149" w:rsidP="002B5149">
      <w:pPr>
        <w:pStyle w:val="a4"/>
        <w:keepNext/>
        <w:spacing w:line="247" w:lineRule="auto"/>
        <w:ind w:firstLine="720"/>
        <w:jc w:val="both"/>
        <w:rPr>
          <w:szCs w:val="28"/>
        </w:rPr>
      </w:pPr>
      <w:r>
        <w:rPr>
          <w:szCs w:val="28"/>
        </w:rPr>
        <w:t>8</w:t>
      </w:r>
      <w:r w:rsidRPr="005B6289">
        <w:rPr>
          <w:szCs w:val="28"/>
        </w:rPr>
        <w:t>.</w:t>
      </w:r>
      <w:r>
        <w:rPr>
          <w:szCs w:val="28"/>
        </w:rPr>
        <w:t>7</w:t>
      </w:r>
      <w:r w:rsidRPr="005B6289">
        <w:rPr>
          <w:szCs w:val="28"/>
        </w:rPr>
        <w:t xml:space="preserve">. </w:t>
      </w:r>
      <w:r w:rsidRPr="005B6289">
        <w:rPr>
          <w:color w:val="000000"/>
          <w:szCs w:val="28"/>
        </w:rPr>
        <w:t>План.</w:t>
      </w:r>
    </w:p>
    <w:p w:rsidR="002B5149" w:rsidRPr="00AB6DC1" w:rsidRDefault="002B5149" w:rsidP="002B5149">
      <w:pPr>
        <w:tabs>
          <w:tab w:val="center" w:pos="4153"/>
          <w:tab w:val="right" w:pos="8306"/>
        </w:tabs>
        <w:ind w:firstLine="709"/>
        <w:jc w:val="both"/>
        <w:rPr>
          <w:szCs w:val="28"/>
        </w:rPr>
      </w:pPr>
      <w:r w:rsidRPr="00AB6DC1">
        <w:rPr>
          <w:szCs w:val="28"/>
        </w:rPr>
        <w:t>План – документ, устанавливающий перечень намечаемых к выполнению работ или мероприятий, их последовательность, объем, а также определяющий конкретных исполнителей.</w:t>
      </w:r>
    </w:p>
    <w:p w:rsidR="002B5149" w:rsidRPr="005B6289" w:rsidRDefault="002B5149" w:rsidP="002B5149">
      <w:pPr>
        <w:shd w:val="clear" w:color="auto" w:fill="FFFFFF"/>
        <w:autoSpaceDE w:val="0"/>
        <w:autoSpaceDN w:val="0"/>
        <w:adjustRightInd w:val="0"/>
        <w:spacing w:line="247" w:lineRule="auto"/>
        <w:ind w:firstLine="720"/>
        <w:jc w:val="both"/>
        <w:rPr>
          <w:szCs w:val="28"/>
        </w:rPr>
      </w:pPr>
      <w:r w:rsidRPr="005B6289">
        <w:rPr>
          <w:szCs w:val="28"/>
        </w:rPr>
        <w:t xml:space="preserve">Составляющими пунктами планов являются: </w:t>
      </w:r>
    </w:p>
    <w:p w:rsidR="002B5149" w:rsidRPr="005B6289" w:rsidRDefault="002B5149" w:rsidP="002B5149">
      <w:pPr>
        <w:shd w:val="clear" w:color="auto" w:fill="FFFFFF"/>
        <w:autoSpaceDE w:val="0"/>
        <w:autoSpaceDN w:val="0"/>
        <w:adjustRightInd w:val="0"/>
        <w:spacing w:line="247" w:lineRule="auto"/>
        <w:ind w:firstLine="720"/>
        <w:jc w:val="both"/>
        <w:rPr>
          <w:szCs w:val="28"/>
        </w:rPr>
      </w:pPr>
      <w:r w:rsidRPr="005B6289">
        <w:rPr>
          <w:szCs w:val="28"/>
        </w:rPr>
        <w:t xml:space="preserve">наименование (содержание) работы или мероприятия; </w:t>
      </w:r>
    </w:p>
    <w:p w:rsidR="002B5149" w:rsidRPr="005B6289" w:rsidRDefault="002B5149" w:rsidP="002B5149">
      <w:pPr>
        <w:shd w:val="clear" w:color="auto" w:fill="FFFFFF"/>
        <w:autoSpaceDE w:val="0"/>
        <w:autoSpaceDN w:val="0"/>
        <w:adjustRightInd w:val="0"/>
        <w:spacing w:line="247" w:lineRule="auto"/>
        <w:ind w:firstLine="720"/>
        <w:jc w:val="both"/>
        <w:rPr>
          <w:szCs w:val="28"/>
        </w:rPr>
      </w:pPr>
      <w:r w:rsidRPr="005B6289">
        <w:rPr>
          <w:szCs w:val="28"/>
        </w:rPr>
        <w:t xml:space="preserve">исполнитель; </w:t>
      </w:r>
    </w:p>
    <w:p w:rsidR="002B5149" w:rsidRPr="005B6289" w:rsidRDefault="002B5149" w:rsidP="002B5149">
      <w:pPr>
        <w:shd w:val="clear" w:color="auto" w:fill="FFFFFF"/>
        <w:autoSpaceDE w:val="0"/>
        <w:autoSpaceDN w:val="0"/>
        <w:adjustRightInd w:val="0"/>
        <w:spacing w:line="247" w:lineRule="auto"/>
        <w:ind w:firstLine="720"/>
        <w:jc w:val="both"/>
        <w:rPr>
          <w:szCs w:val="28"/>
        </w:rPr>
      </w:pPr>
      <w:r w:rsidRPr="005B6289">
        <w:rPr>
          <w:szCs w:val="28"/>
        </w:rPr>
        <w:t xml:space="preserve">срок исполнения; </w:t>
      </w:r>
    </w:p>
    <w:p w:rsidR="002B5149" w:rsidRPr="005B6289" w:rsidRDefault="002B5149" w:rsidP="002B5149">
      <w:pPr>
        <w:shd w:val="clear" w:color="auto" w:fill="FFFFFF"/>
        <w:autoSpaceDE w:val="0"/>
        <w:autoSpaceDN w:val="0"/>
        <w:adjustRightInd w:val="0"/>
        <w:spacing w:line="247" w:lineRule="auto"/>
        <w:ind w:firstLine="720"/>
        <w:jc w:val="both"/>
        <w:rPr>
          <w:szCs w:val="28"/>
        </w:rPr>
      </w:pPr>
      <w:r w:rsidRPr="005B6289">
        <w:rPr>
          <w:szCs w:val="28"/>
        </w:rPr>
        <w:t>отметка об исполнении.</w:t>
      </w:r>
    </w:p>
    <w:p w:rsidR="002B5149" w:rsidRDefault="002B5149" w:rsidP="002B5149">
      <w:pPr>
        <w:shd w:val="clear" w:color="auto" w:fill="FFFFFF"/>
        <w:autoSpaceDE w:val="0"/>
        <w:autoSpaceDN w:val="0"/>
        <w:adjustRightInd w:val="0"/>
        <w:spacing w:line="247" w:lineRule="auto"/>
        <w:ind w:firstLine="720"/>
        <w:jc w:val="both"/>
        <w:rPr>
          <w:szCs w:val="28"/>
        </w:rPr>
      </w:pPr>
      <w:r w:rsidRPr="005B6289">
        <w:rPr>
          <w:szCs w:val="28"/>
        </w:rPr>
        <w:t>Планы работ или мероприятий подписываются должностными лицами, ответственными за</w:t>
      </w:r>
      <w:r>
        <w:rPr>
          <w:szCs w:val="28"/>
        </w:rPr>
        <w:t xml:space="preserve"> контроль по их выполнению</w:t>
      </w:r>
      <w:r w:rsidRPr="005B6289">
        <w:rPr>
          <w:szCs w:val="28"/>
        </w:rPr>
        <w:t>, с указанием даты подписания. Планы, как правило, подлежат утверждению.</w:t>
      </w:r>
    </w:p>
    <w:p w:rsidR="002B5149" w:rsidRPr="005B6289" w:rsidRDefault="002B5149" w:rsidP="002B5149">
      <w:pPr>
        <w:shd w:val="clear" w:color="auto" w:fill="FFFFFF"/>
        <w:autoSpaceDE w:val="0"/>
        <w:autoSpaceDN w:val="0"/>
        <w:adjustRightInd w:val="0"/>
        <w:ind w:firstLine="709"/>
        <w:jc w:val="both"/>
        <w:rPr>
          <w:szCs w:val="28"/>
        </w:rPr>
      </w:pPr>
      <w:r>
        <w:rPr>
          <w:szCs w:val="28"/>
        </w:rPr>
        <w:t>Администрация Персиановского сельского поселения</w:t>
      </w:r>
      <w:r w:rsidRPr="00B63CFF">
        <w:rPr>
          <w:szCs w:val="28"/>
        </w:rPr>
        <w:t xml:space="preserve"> в своей деятельности руководствуется утвержденными планами работы </w:t>
      </w:r>
      <w:r>
        <w:rPr>
          <w:szCs w:val="28"/>
        </w:rPr>
        <w:t>Администрации Персиановского сельского поселения</w:t>
      </w:r>
      <w:r w:rsidRPr="00B63CFF">
        <w:rPr>
          <w:szCs w:val="28"/>
        </w:rPr>
        <w:t xml:space="preserve"> на год, а также планами мероприятий </w:t>
      </w:r>
      <w:r>
        <w:rPr>
          <w:szCs w:val="28"/>
        </w:rPr>
        <w:t>Администрации Персиановского сельского поселения</w:t>
      </w:r>
      <w:r w:rsidRPr="00B63CFF">
        <w:rPr>
          <w:szCs w:val="28"/>
        </w:rPr>
        <w:t xml:space="preserve"> на</w:t>
      </w:r>
      <w:r>
        <w:rPr>
          <w:szCs w:val="28"/>
        </w:rPr>
        <w:t xml:space="preserve"> </w:t>
      </w:r>
      <w:r w:rsidRPr="00B63CFF">
        <w:rPr>
          <w:szCs w:val="28"/>
        </w:rPr>
        <w:t xml:space="preserve">месяц и неделю (приложение № </w:t>
      </w:r>
      <w:r>
        <w:rPr>
          <w:szCs w:val="28"/>
        </w:rPr>
        <w:t>21</w:t>
      </w:r>
      <w:r w:rsidRPr="00B63CFF">
        <w:rPr>
          <w:szCs w:val="28"/>
        </w:rPr>
        <w:t>).</w:t>
      </w:r>
    </w:p>
    <w:p w:rsidR="002B5149" w:rsidRPr="005B6289" w:rsidRDefault="002B5149" w:rsidP="002B5149">
      <w:pPr>
        <w:pStyle w:val="a4"/>
        <w:keepNext/>
        <w:spacing w:line="247" w:lineRule="auto"/>
        <w:ind w:firstLine="720"/>
        <w:jc w:val="both"/>
        <w:rPr>
          <w:color w:val="000000"/>
          <w:szCs w:val="28"/>
        </w:rPr>
      </w:pPr>
      <w:r>
        <w:rPr>
          <w:color w:val="000000"/>
          <w:szCs w:val="28"/>
        </w:rPr>
        <w:lastRenderedPageBreak/>
        <w:t>8</w:t>
      </w:r>
      <w:r w:rsidRPr="005B6289">
        <w:rPr>
          <w:color w:val="000000"/>
          <w:szCs w:val="28"/>
        </w:rPr>
        <w:t>.</w:t>
      </w:r>
      <w:r>
        <w:rPr>
          <w:color w:val="000000"/>
          <w:szCs w:val="28"/>
        </w:rPr>
        <w:t>8</w:t>
      </w:r>
      <w:r w:rsidRPr="005B6289">
        <w:rPr>
          <w:color w:val="000000"/>
          <w:szCs w:val="28"/>
        </w:rPr>
        <w:t>. Акт.</w:t>
      </w:r>
    </w:p>
    <w:p w:rsidR="002B5149" w:rsidRPr="00AB6DC1" w:rsidRDefault="002B5149" w:rsidP="002B5149">
      <w:pPr>
        <w:tabs>
          <w:tab w:val="center" w:pos="4153"/>
          <w:tab w:val="right" w:pos="8306"/>
        </w:tabs>
        <w:ind w:firstLine="709"/>
        <w:jc w:val="both"/>
        <w:rPr>
          <w:spacing w:val="-4"/>
          <w:szCs w:val="28"/>
        </w:rPr>
      </w:pPr>
      <w:r w:rsidRPr="00AB6DC1">
        <w:rPr>
          <w:spacing w:val="-4"/>
          <w:szCs w:val="28"/>
        </w:rPr>
        <w:t>Акт – документ, составленный группой лиц (комиссией) для подтверждения установленных ими фактов (приема-передачи, инвентаризации, списания и другое).</w:t>
      </w:r>
      <w:r>
        <w:rPr>
          <w:spacing w:val="-4"/>
          <w:szCs w:val="28"/>
        </w:rPr>
        <w:t xml:space="preserve"> </w:t>
      </w:r>
      <w:r w:rsidRPr="00AB6DC1">
        <w:rPr>
          <w:spacing w:val="-4"/>
          <w:szCs w:val="28"/>
        </w:rPr>
        <w:t>Акт составляется коллегиально (не менее двух составителей) и объективно фиксирует существующие или существовавшие события, факты или состояния.</w:t>
      </w:r>
    </w:p>
    <w:p w:rsidR="002B5149" w:rsidRPr="00AB6DC1" w:rsidRDefault="002B5149" w:rsidP="002B5149">
      <w:pPr>
        <w:shd w:val="clear" w:color="auto" w:fill="FFFFFF"/>
        <w:autoSpaceDE w:val="0"/>
        <w:autoSpaceDN w:val="0"/>
        <w:adjustRightInd w:val="0"/>
        <w:ind w:firstLine="709"/>
        <w:jc w:val="both"/>
        <w:rPr>
          <w:szCs w:val="28"/>
        </w:rPr>
      </w:pPr>
      <w:r>
        <w:rPr>
          <w:spacing w:val="-4"/>
          <w:szCs w:val="28"/>
        </w:rPr>
        <w:t>8</w:t>
      </w:r>
      <w:r w:rsidRPr="00AB6DC1">
        <w:rPr>
          <w:spacing w:val="-4"/>
          <w:szCs w:val="28"/>
        </w:rPr>
        <w:t>.8.1.</w:t>
      </w:r>
      <w:r w:rsidRPr="00AB6DC1">
        <w:rPr>
          <w:szCs w:val="28"/>
        </w:rPr>
        <w:t xml:space="preserve"> При составлении акта используются реквизиты:</w:t>
      </w:r>
    </w:p>
    <w:p w:rsidR="002B5149" w:rsidRPr="00AB6DC1" w:rsidRDefault="002B5149" w:rsidP="002B5149">
      <w:pPr>
        <w:shd w:val="clear" w:color="auto" w:fill="FFFFFF"/>
        <w:autoSpaceDE w:val="0"/>
        <w:autoSpaceDN w:val="0"/>
        <w:adjustRightInd w:val="0"/>
        <w:ind w:firstLine="709"/>
        <w:jc w:val="both"/>
        <w:rPr>
          <w:szCs w:val="28"/>
        </w:rPr>
      </w:pPr>
      <w:r w:rsidRPr="00AB6DC1">
        <w:rPr>
          <w:szCs w:val="28"/>
        </w:rPr>
        <w:t>наименование органа– автора документа (если необходимо);</w:t>
      </w:r>
    </w:p>
    <w:p w:rsidR="002B5149" w:rsidRPr="00AB6DC1" w:rsidRDefault="002B5149" w:rsidP="002B5149">
      <w:pPr>
        <w:shd w:val="clear" w:color="auto" w:fill="FFFFFF"/>
        <w:autoSpaceDE w:val="0"/>
        <w:autoSpaceDN w:val="0"/>
        <w:adjustRightInd w:val="0"/>
        <w:ind w:firstLine="709"/>
        <w:jc w:val="both"/>
        <w:rPr>
          <w:szCs w:val="28"/>
        </w:rPr>
      </w:pPr>
      <w:r w:rsidRPr="00AB6DC1">
        <w:rPr>
          <w:szCs w:val="28"/>
        </w:rPr>
        <w:t>наименование вида документа;</w:t>
      </w:r>
    </w:p>
    <w:p w:rsidR="002B5149" w:rsidRPr="00AB6DC1" w:rsidRDefault="002B5149" w:rsidP="002B5149">
      <w:pPr>
        <w:shd w:val="clear" w:color="auto" w:fill="FFFFFF"/>
        <w:autoSpaceDE w:val="0"/>
        <w:autoSpaceDN w:val="0"/>
        <w:adjustRightInd w:val="0"/>
        <w:ind w:firstLine="709"/>
        <w:jc w:val="both"/>
        <w:rPr>
          <w:szCs w:val="28"/>
        </w:rPr>
      </w:pPr>
      <w:r w:rsidRPr="00AB6DC1">
        <w:rPr>
          <w:szCs w:val="28"/>
        </w:rPr>
        <w:t>дата документа;</w:t>
      </w:r>
    </w:p>
    <w:p w:rsidR="002B5149" w:rsidRPr="00AB6DC1" w:rsidRDefault="002B5149" w:rsidP="002B5149">
      <w:pPr>
        <w:shd w:val="clear" w:color="auto" w:fill="FFFFFF"/>
        <w:autoSpaceDE w:val="0"/>
        <w:autoSpaceDN w:val="0"/>
        <w:adjustRightInd w:val="0"/>
        <w:ind w:firstLine="709"/>
        <w:jc w:val="both"/>
        <w:rPr>
          <w:szCs w:val="28"/>
        </w:rPr>
      </w:pPr>
      <w:r w:rsidRPr="00AB6DC1">
        <w:rPr>
          <w:szCs w:val="28"/>
        </w:rPr>
        <w:t>регистрационный номер документа;</w:t>
      </w:r>
    </w:p>
    <w:p w:rsidR="002B5149" w:rsidRPr="00AB6DC1" w:rsidRDefault="002B5149" w:rsidP="002B5149">
      <w:pPr>
        <w:shd w:val="clear" w:color="auto" w:fill="FFFFFF"/>
        <w:autoSpaceDE w:val="0"/>
        <w:autoSpaceDN w:val="0"/>
        <w:adjustRightInd w:val="0"/>
        <w:ind w:firstLine="709"/>
        <w:jc w:val="both"/>
        <w:rPr>
          <w:szCs w:val="28"/>
        </w:rPr>
      </w:pPr>
      <w:r w:rsidRPr="00AB6DC1">
        <w:rPr>
          <w:szCs w:val="28"/>
        </w:rPr>
        <w:t>место составления (издания) документа;</w:t>
      </w:r>
    </w:p>
    <w:p w:rsidR="002B5149" w:rsidRPr="00AB6DC1" w:rsidRDefault="002B5149" w:rsidP="002B5149">
      <w:pPr>
        <w:shd w:val="clear" w:color="auto" w:fill="FFFFFF"/>
        <w:autoSpaceDE w:val="0"/>
        <w:autoSpaceDN w:val="0"/>
        <w:adjustRightInd w:val="0"/>
        <w:ind w:firstLine="709"/>
        <w:jc w:val="both"/>
        <w:rPr>
          <w:szCs w:val="28"/>
        </w:rPr>
      </w:pPr>
      <w:r w:rsidRPr="00AB6DC1">
        <w:rPr>
          <w:szCs w:val="28"/>
        </w:rPr>
        <w:t>гриф утверждения (если необходимо);</w:t>
      </w:r>
    </w:p>
    <w:p w:rsidR="002B5149" w:rsidRPr="00AB6DC1" w:rsidRDefault="002B5149" w:rsidP="002B5149">
      <w:pPr>
        <w:shd w:val="clear" w:color="auto" w:fill="FFFFFF"/>
        <w:autoSpaceDE w:val="0"/>
        <w:autoSpaceDN w:val="0"/>
        <w:adjustRightInd w:val="0"/>
        <w:ind w:firstLine="709"/>
        <w:jc w:val="both"/>
        <w:rPr>
          <w:szCs w:val="28"/>
        </w:rPr>
      </w:pPr>
      <w:r w:rsidRPr="00AB6DC1">
        <w:rPr>
          <w:szCs w:val="28"/>
        </w:rPr>
        <w:t>заголовок к тексту;</w:t>
      </w:r>
    </w:p>
    <w:p w:rsidR="002B5149" w:rsidRPr="00AB6DC1" w:rsidRDefault="002B5149" w:rsidP="002B5149">
      <w:pPr>
        <w:shd w:val="clear" w:color="auto" w:fill="FFFFFF"/>
        <w:autoSpaceDE w:val="0"/>
        <w:autoSpaceDN w:val="0"/>
        <w:adjustRightInd w:val="0"/>
        <w:ind w:firstLine="709"/>
        <w:jc w:val="both"/>
        <w:rPr>
          <w:szCs w:val="28"/>
        </w:rPr>
      </w:pPr>
      <w:r w:rsidRPr="00AB6DC1">
        <w:rPr>
          <w:szCs w:val="28"/>
        </w:rPr>
        <w:t>подпись.</w:t>
      </w:r>
    </w:p>
    <w:p w:rsidR="002B5149" w:rsidRPr="00AB6DC1" w:rsidRDefault="002B5149" w:rsidP="002B5149">
      <w:pPr>
        <w:shd w:val="clear" w:color="auto" w:fill="FFFFFF"/>
        <w:autoSpaceDE w:val="0"/>
        <w:autoSpaceDN w:val="0"/>
        <w:adjustRightInd w:val="0"/>
        <w:ind w:firstLine="709"/>
        <w:jc w:val="both"/>
        <w:rPr>
          <w:szCs w:val="28"/>
        </w:rPr>
      </w:pPr>
      <w:r w:rsidRPr="00AB6DC1">
        <w:rPr>
          <w:spacing w:val="-4"/>
          <w:szCs w:val="28"/>
        </w:rPr>
        <w:t>Датой акта является дата составления акта и подписания его составителями</w:t>
      </w:r>
      <w:r w:rsidRPr="00AB6DC1">
        <w:rPr>
          <w:szCs w:val="28"/>
        </w:rPr>
        <w:t>.</w:t>
      </w:r>
    </w:p>
    <w:p w:rsidR="002B5149" w:rsidRPr="00AB6DC1" w:rsidRDefault="002B5149" w:rsidP="002B5149">
      <w:pPr>
        <w:shd w:val="clear" w:color="auto" w:fill="FFFFFF"/>
        <w:autoSpaceDE w:val="0"/>
        <w:autoSpaceDN w:val="0"/>
        <w:adjustRightInd w:val="0"/>
        <w:ind w:firstLine="709"/>
        <w:jc w:val="both"/>
        <w:rPr>
          <w:spacing w:val="-4"/>
          <w:szCs w:val="28"/>
        </w:rPr>
      </w:pPr>
      <w:r w:rsidRPr="00AB6DC1">
        <w:rPr>
          <w:spacing w:val="-4"/>
          <w:szCs w:val="28"/>
        </w:rPr>
        <w:t>Если формой акта предусмотрено его утверждение руководителем или иным уполномоченным должностным лицом, датой акта является дата его утверждения.</w:t>
      </w:r>
    </w:p>
    <w:p w:rsidR="002B5149" w:rsidRPr="00AB6DC1" w:rsidRDefault="002B5149" w:rsidP="002B5149">
      <w:pPr>
        <w:shd w:val="clear" w:color="auto" w:fill="FFFFFF"/>
        <w:autoSpaceDE w:val="0"/>
        <w:autoSpaceDN w:val="0"/>
        <w:adjustRightInd w:val="0"/>
        <w:ind w:firstLine="709"/>
        <w:jc w:val="both"/>
        <w:rPr>
          <w:szCs w:val="28"/>
        </w:rPr>
      </w:pPr>
      <w:r w:rsidRPr="00AB6DC1">
        <w:rPr>
          <w:spacing w:val="-4"/>
          <w:szCs w:val="28"/>
        </w:rPr>
        <w:t>Заголовок к тексту акта формулируется с помощью отглагольных существительных</w:t>
      </w:r>
      <w:r w:rsidRPr="00AB6DC1">
        <w:rPr>
          <w:szCs w:val="28"/>
        </w:rPr>
        <w:t xml:space="preserve"> и отвечает на вопросы «о чем?» (акт технической комиссии о приеме работ ...) или «чего?» (акт приема-передачи материальных ценностей). Заголовок к тексту печатается обычным шрифтом, располагается ниже </w:t>
      </w:r>
      <w:r w:rsidRPr="00AB6DC1">
        <w:rPr>
          <w:spacing w:val="-4"/>
          <w:szCs w:val="28"/>
        </w:rPr>
        <w:t>реквизита «место составления (издания) документа» слева, от границы левого поля.</w:t>
      </w:r>
    </w:p>
    <w:p w:rsidR="002B5149" w:rsidRPr="005B6289" w:rsidRDefault="002B5149" w:rsidP="002B5149">
      <w:pPr>
        <w:shd w:val="clear" w:color="auto" w:fill="FFFFFF"/>
        <w:autoSpaceDE w:val="0"/>
        <w:autoSpaceDN w:val="0"/>
        <w:adjustRightInd w:val="0"/>
        <w:spacing w:line="247" w:lineRule="auto"/>
        <w:ind w:firstLine="720"/>
        <w:jc w:val="both"/>
        <w:rPr>
          <w:szCs w:val="28"/>
        </w:rPr>
      </w:pPr>
      <w:r>
        <w:rPr>
          <w:color w:val="000000"/>
          <w:szCs w:val="28"/>
        </w:rPr>
        <w:t xml:space="preserve">8.8.2. </w:t>
      </w:r>
      <w:r w:rsidRPr="005B6289">
        <w:rPr>
          <w:color w:val="000000"/>
          <w:szCs w:val="28"/>
        </w:rPr>
        <w:t xml:space="preserve">Текст акта состоит из двух частей –  вводной и </w:t>
      </w:r>
      <w:r>
        <w:rPr>
          <w:color w:val="000000"/>
          <w:szCs w:val="28"/>
        </w:rPr>
        <w:t>основной (</w:t>
      </w:r>
      <w:r w:rsidRPr="005B6289">
        <w:rPr>
          <w:color w:val="000000"/>
          <w:szCs w:val="28"/>
        </w:rPr>
        <w:t>констатирующей</w:t>
      </w:r>
      <w:r>
        <w:rPr>
          <w:color w:val="000000"/>
          <w:szCs w:val="28"/>
        </w:rPr>
        <w:t>)</w:t>
      </w:r>
      <w:r w:rsidRPr="005B6289">
        <w:rPr>
          <w:color w:val="000000"/>
          <w:szCs w:val="28"/>
        </w:rPr>
        <w:t>.</w:t>
      </w:r>
    </w:p>
    <w:p w:rsidR="002B5149" w:rsidRPr="005B6289" w:rsidRDefault="002B5149" w:rsidP="002B5149">
      <w:pPr>
        <w:shd w:val="clear" w:color="auto" w:fill="FFFFFF"/>
        <w:autoSpaceDE w:val="0"/>
        <w:autoSpaceDN w:val="0"/>
        <w:adjustRightInd w:val="0"/>
        <w:spacing w:line="247" w:lineRule="auto"/>
        <w:ind w:firstLine="720"/>
        <w:jc w:val="both"/>
        <w:rPr>
          <w:color w:val="000000"/>
          <w:szCs w:val="28"/>
        </w:rPr>
      </w:pPr>
      <w:r w:rsidRPr="005B6289">
        <w:rPr>
          <w:color w:val="000000"/>
          <w:szCs w:val="28"/>
        </w:rPr>
        <w:t>Вводная часть акта содержит наименование распорядительного документа, на основании которого актируются факт, событие или действие (в соответствующем падеже), его номер и дат</w:t>
      </w:r>
      <w:r>
        <w:rPr>
          <w:color w:val="000000"/>
          <w:szCs w:val="28"/>
        </w:rPr>
        <w:t>у</w:t>
      </w:r>
      <w:r w:rsidRPr="005B6289">
        <w:rPr>
          <w:color w:val="000000"/>
          <w:szCs w:val="28"/>
        </w:rPr>
        <w:t>.</w:t>
      </w:r>
    </w:p>
    <w:p w:rsidR="002B5149" w:rsidRPr="00955B0A" w:rsidRDefault="002B5149" w:rsidP="002B5149">
      <w:pPr>
        <w:shd w:val="clear" w:color="auto" w:fill="FFFFFF"/>
        <w:autoSpaceDE w:val="0"/>
        <w:autoSpaceDN w:val="0"/>
        <w:adjustRightInd w:val="0"/>
        <w:ind w:firstLine="709"/>
        <w:jc w:val="both"/>
        <w:rPr>
          <w:szCs w:val="28"/>
        </w:rPr>
      </w:pPr>
      <w:r w:rsidRPr="00955B0A">
        <w:rPr>
          <w:szCs w:val="28"/>
        </w:rPr>
        <w:t>В вводной части акта в именительном падеже указываются:</w:t>
      </w:r>
    </w:p>
    <w:p w:rsidR="002B5149" w:rsidRPr="00955B0A" w:rsidRDefault="002B5149" w:rsidP="002B5149">
      <w:pPr>
        <w:shd w:val="clear" w:color="auto" w:fill="FFFFFF"/>
        <w:autoSpaceDE w:val="0"/>
        <w:autoSpaceDN w:val="0"/>
        <w:adjustRightInd w:val="0"/>
        <w:ind w:firstLine="709"/>
        <w:jc w:val="both"/>
        <w:rPr>
          <w:szCs w:val="28"/>
        </w:rPr>
      </w:pPr>
      <w:r w:rsidRPr="00955B0A">
        <w:rPr>
          <w:szCs w:val="28"/>
        </w:rPr>
        <w:t>основание составления акта (правовой или локальный акт; факт или событие, послужившее основанием для составления акта);</w:t>
      </w:r>
    </w:p>
    <w:p w:rsidR="002B5149" w:rsidRPr="00955B0A" w:rsidRDefault="002B5149" w:rsidP="002B5149">
      <w:pPr>
        <w:shd w:val="clear" w:color="auto" w:fill="FFFFFF"/>
        <w:autoSpaceDE w:val="0"/>
        <w:autoSpaceDN w:val="0"/>
        <w:adjustRightInd w:val="0"/>
        <w:ind w:firstLine="709"/>
        <w:jc w:val="both"/>
        <w:rPr>
          <w:szCs w:val="28"/>
        </w:rPr>
      </w:pPr>
      <w:r w:rsidRPr="00955B0A">
        <w:rPr>
          <w:szCs w:val="28"/>
        </w:rPr>
        <w:t xml:space="preserve">составители акта (перечисляются после слова «Составлен» с указанием должностей, наименований </w:t>
      </w:r>
      <w:r>
        <w:rPr>
          <w:szCs w:val="28"/>
        </w:rPr>
        <w:t xml:space="preserve">отраслевых (функциональных)  </w:t>
      </w:r>
      <w:r w:rsidRPr="00955B0A">
        <w:rPr>
          <w:szCs w:val="28"/>
        </w:rPr>
        <w:t>органов, если составители являются представителями другого органа власти, фамилий и инициалов).</w:t>
      </w:r>
    </w:p>
    <w:p w:rsidR="002B5149" w:rsidRPr="00955B0A" w:rsidRDefault="002B5149" w:rsidP="002B5149">
      <w:pPr>
        <w:shd w:val="clear" w:color="auto" w:fill="FFFFFF"/>
        <w:autoSpaceDE w:val="0"/>
        <w:autoSpaceDN w:val="0"/>
        <w:adjustRightInd w:val="0"/>
        <w:ind w:firstLine="709"/>
        <w:jc w:val="both"/>
        <w:rPr>
          <w:color w:val="000000"/>
          <w:szCs w:val="28"/>
        </w:rPr>
      </w:pPr>
      <w:r w:rsidRPr="00955B0A">
        <w:rPr>
          <w:color w:val="000000"/>
          <w:szCs w:val="28"/>
        </w:rPr>
        <w:t>Если акт составлен комиссией, первой указывается фамилия председателя комиссии, а затем членов комиссии в алфавитном порядке. В необходимых случаях допускается приводить сведения о документах, удостоверяющих личность и полномочия лиц, участвовавших в составлении акта, и их адреса.</w:t>
      </w:r>
    </w:p>
    <w:p w:rsidR="002B5149" w:rsidRPr="00955B0A" w:rsidRDefault="002B5149" w:rsidP="002B5149">
      <w:pPr>
        <w:shd w:val="clear" w:color="auto" w:fill="FFFFFF"/>
        <w:autoSpaceDE w:val="0"/>
        <w:autoSpaceDN w:val="0"/>
        <w:adjustRightInd w:val="0"/>
        <w:ind w:firstLine="709"/>
        <w:jc w:val="both"/>
        <w:rPr>
          <w:color w:val="000000"/>
          <w:szCs w:val="28"/>
        </w:rPr>
      </w:pPr>
      <w:r w:rsidRPr="00955B0A">
        <w:rPr>
          <w:color w:val="000000"/>
          <w:szCs w:val="28"/>
        </w:rPr>
        <w:t>Слова «Основание», «Председатель», «Члены комиссии», «Присутствовали» пишутся с прописной буквы.</w:t>
      </w:r>
    </w:p>
    <w:p w:rsidR="002B5149" w:rsidRPr="005B6289" w:rsidRDefault="002B5149" w:rsidP="002B5149">
      <w:pPr>
        <w:pStyle w:val="a4"/>
        <w:keepNext/>
        <w:spacing w:line="247" w:lineRule="auto"/>
        <w:ind w:firstLine="720"/>
        <w:jc w:val="both"/>
        <w:rPr>
          <w:color w:val="000000"/>
          <w:szCs w:val="28"/>
        </w:rPr>
      </w:pPr>
      <w:r w:rsidRPr="005B6289">
        <w:rPr>
          <w:color w:val="000000"/>
          <w:szCs w:val="28"/>
        </w:rPr>
        <w:t>Дата и место составления, проставляемые в реквизитах акта, должны соответствовать дате и месту актируемого события.</w:t>
      </w:r>
    </w:p>
    <w:p w:rsidR="002B5149" w:rsidRPr="005B6289" w:rsidRDefault="002B5149" w:rsidP="002B5149">
      <w:pPr>
        <w:shd w:val="clear" w:color="auto" w:fill="FFFFFF"/>
        <w:autoSpaceDE w:val="0"/>
        <w:autoSpaceDN w:val="0"/>
        <w:adjustRightInd w:val="0"/>
        <w:spacing w:line="252" w:lineRule="auto"/>
        <w:ind w:firstLine="720"/>
        <w:jc w:val="both"/>
        <w:rPr>
          <w:szCs w:val="28"/>
        </w:rPr>
      </w:pPr>
      <w:r w:rsidRPr="005B6289">
        <w:rPr>
          <w:color w:val="000000"/>
          <w:szCs w:val="28"/>
        </w:rPr>
        <w:t>В констатирующей части акта излагаются цели и задачи актирования, существо и характер проведенной комиссией работы, установленные факты и события, а также выводы и замечания. Констатирующая часть заканчивается сведениями о количестве экземпляров акта и месте их нахождения.</w:t>
      </w:r>
    </w:p>
    <w:p w:rsidR="002B5149" w:rsidRDefault="002B5149" w:rsidP="002B5149">
      <w:pPr>
        <w:shd w:val="clear" w:color="auto" w:fill="FFFFFF"/>
        <w:autoSpaceDE w:val="0"/>
        <w:autoSpaceDN w:val="0"/>
        <w:adjustRightInd w:val="0"/>
        <w:spacing w:line="252" w:lineRule="auto"/>
        <w:ind w:firstLine="720"/>
        <w:jc w:val="both"/>
        <w:rPr>
          <w:color w:val="000000"/>
          <w:szCs w:val="28"/>
        </w:rPr>
      </w:pPr>
      <w:r>
        <w:rPr>
          <w:color w:val="000000"/>
          <w:szCs w:val="28"/>
        </w:rPr>
        <w:t>При необходимости акт может содержать выводы и рекомендации.</w:t>
      </w:r>
    </w:p>
    <w:p w:rsidR="002B5149" w:rsidRPr="00955B0A" w:rsidRDefault="002B5149" w:rsidP="002B5149">
      <w:pPr>
        <w:shd w:val="clear" w:color="auto" w:fill="FFFFFF"/>
        <w:autoSpaceDE w:val="0"/>
        <w:autoSpaceDN w:val="0"/>
        <w:adjustRightInd w:val="0"/>
        <w:ind w:firstLine="709"/>
        <w:jc w:val="both"/>
        <w:rPr>
          <w:spacing w:val="-4"/>
          <w:szCs w:val="28"/>
        </w:rPr>
      </w:pPr>
      <w:r w:rsidRPr="00955B0A">
        <w:rPr>
          <w:szCs w:val="28"/>
        </w:rPr>
        <w:t xml:space="preserve">Текст акта излагается от третьего лица единственного или множественного </w:t>
      </w:r>
      <w:r w:rsidRPr="00955B0A">
        <w:rPr>
          <w:spacing w:val="-4"/>
          <w:szCs w:val="28"/>
        </w:rPr>
        <w:t>числа («комиссия установила ...», «проверка показала ...»).</w:t>
      </w:r>
    </w:p>
    <w:p w:rsidR="002B5149" w:rsidRPr="005B6289" w:rsidRDefault="002B5149" w:rsidP="002B5149">
      <w:pPr>
        <w:shd w:val="clear" w:color="auto" w:fill="FFFFFF"/>
        <w:autoSpaceDE w:val="0"/>
        <w:autoSpaceDN w:val="0"/>
        <w:adjustRightInd w:val="0"/>
        <w:spacing w:line="252" w:lineRule="auto"/>
        <w:ind w:firstLine="720"/>
        <w:jc w:val="both"/>
        <w:rPr>
          <w:szCs w:val="28"/>
        </w:rPr>
      </w:pPr>
      <w:r w:rsidRPr="005B6289">
        <w:rPr>
          <w:color w:val="000000"/>
          <w:szCs w:val="28"/>
        </w:rPr>
        <w:t>Количество экземпляров акта определяется числом заинтересованных</w:t>
      </w:r>
      <w:r w:rsidRPr="005B6289">
        <w:rPr>
          <w:color w:val="000000"/>
          <w:szCs w:val="28"/>
        </w:rPr>
        <w:br/>
        <w:t>в нем сторон или нормативными документами, регламентирующими составление акта.</w:t>
      </w:r>
    </w:p>
    <w:p w:rsidR="002B5149" w:rsidRDefault="002B5149" w:rsidP="002B5149">
      <w:pPr>
        <w:shd w:val="clear" w:color="auto" w:fill="FFFFFF"/>
        <w:autoSpaceDE w:val="0"/>
        <w:autoSpaceDN w:val="0"/>
        <w:adjustRightInd w:val="0"/>
        <w:spacing w:line="252" w:lineRule="auto"/>
        <w:ind w:firstLine="720"/>
        <w:jc w:val="both"/>
        <w:rPr>
          <w:color w:val="000000"/>
          <w:szCs w:val="28"/>
        </w:rPr>
      </w:pPr>
      <w:r w:rsidRPr="005B6289">
        <w:rPr>
          <w:color w:val="000000"/>
          <w:szCs w:val="28"/>
        </w:rPr>
        <w:t>Акты подписываются всеми членами комиссии</w:t>
      </w:r>
      <w:r>
        <w:rPr>
          <w:color w:val="000000"/>
          <w:szCs w:val="28"/>
        </w:rPr>
        <w:t xml:space="preserve"> (если акт составлялся комиссией) или составителями и при необходимости присутствующими лицами</w:t>
      </w:r>
      <w:r w:rsidRPr="005B6289">
        <w:rPr>
          <w:color w:val="000000"/>
          <w:szCs w:val="28"/>
        </w:rPr>
        <w:t xml:space="preserve">. </w:t>
      </w:r>
    </w:p>
    <w:p w:rsidR="002B5149" w:rsidRPr="00D31323" w:rsidRDefault="002B5149" w:rsidP="002B5149">
      <w:pPr>
        <w:shd w:val="clear" w:color="auto" w:fill="FFFFFF"/>
        <w:autoSpaceDE w:val="0"/>
        <w:autoSpaceDN w:val="0"/>
        <w:adjustRightInd w:val="0"/>
        <w:ind w:firstLine="709"/>
        <w:jc w:val="both"/>
        <w:rPr>
          <w:szCs w:val="28"/>
        </w:rPr>
      </w:pPr>
      <w:r w:rsidRPr="00D31323">
        <w:rPr>
          <w:szCs w:val="28"/>
        </w:rPr>
        <w:lastRenderedPageBreak/>
        <w:t>При подписании акта председателем и членами комиссии наименования их должностей не указываются.</w:t>
      </w:r>
    </w:p>
    <w:p w:rsidR="002B5149" w:rsidRPr="00D31323" w:rsidRDefault="002B5149" w:rsidP="002B5149">
      <w:pPr>
        <w:shd w:val="clear" w:color="auto" w:fill="FFFFFF"/>
        <w:autoSpaceDE w:val="0"/>
        <w:autoSpaceDN w:val="0"/>
        <w:adjustRightInd w:val="0"/>
        <w:ind w:firstLine="709"/>
        <w:jc w:val="both"/>
        <w:rPr>
          <w:szCs w:val="28"/>
        </w:rPr>
      </w:pPr>
      <w:r w:rsidRPr="00D31323">
        <w:rPr>
          <w:szCs w:val="28"/>
        </w:rPr>
        <w:t>Если кто-либо из составителей или присутствовавших лиц не согласен с актом, он подписывает его с указанием на наличие особого мнения. Особое мнение излагается на отдельном листе, подписывается и прилагается к акту.</w:t>
      </w:r>
    </w:p>
    <w:p w:rsidR="002B5149" w:rsidRPr="005B6289" w:rsidRDefault="002B5149" w:rsidP="002B5149">
      <w:pPr>
        <w:shd w:val="clear" w:color="auto" w:fill="FFFFFF"/>
        <w:autoSpaceDE w:val="0"/>
        <w:autoSpaceDN w:val="0"/>
        <w:adjustRightInd w:val="0"/>
        <w:spacing w:line="252" w:lineRule="auto"/>
        <w:ind w:firstLine="720"/>
        <w:jc w:val="both"/>
        <w:rPr>
          <w:szCs w:val="28"/>
        </w:rPr>
      </w:pPr>
      <w:r>
        <w:rPr>
          <w:szCs w:val="28"/>
        </w:rPr>
        <w:t>При необходимости акты подлежат утверждению.</w:t>
      </w:r>
    </w:p>
    <w:p w:rsidR="002B5149" w:rsidRPr="00D31323" w:rsidRDefault="002B5149" w:rsidP="002B5149">
      <w:pPr>
        <w:shd w:val="clear" w:color="auto" w:fill="FFFFFF"/>
        <w:autoSpaceDE w:val="0"/>
        <w:autoSpaceDN w:val="0"/>
        <w:adjustRightInd w:val="0"/>
        <w:ind w:firstLine="709"/>
        <w:jc w:val="both"/>
        <w:rPr>
          <w:szCs w:val="28"/>
        </w:rPr>
      </w:pPr>
      <w:r>
        <w:rPr>
          <w:szCs w:val="28"/>
        </w:rPr>
        <w:t>8</w:t>
      </w:r>
      <w:r w:rsidRPr="00D31323">
        <w:rPr>
          <w:szCs w:val="28"/>
        </w:rPr>
        <w:t>.8.3. Если законодательством Российской Федерации предусмотрено ознакомление с содержанием акта лиц, упомянутых в акте, под подпись, на последней странице акта проставляется ознакомительная виза «С актом ознакомлен(ы)», при этом указываются наименования должностей, личные подписи, расшифровки подписей, дата ознакомления. Лица, которые знакомятся с содержанием акта, имеют право не согласиться с содержанием акта в целом или его отдельными положениями, что должно быть зафиксировано при ознакомлении с актом.</w:t>
      </w:r>
    </w:p>
    <w:p w:rsidR="002B5149" w:rsidRPr="005B6289" w:rsidRDefault="002B5149" w:rsidP="002B5149">
      <w:pPr>
        <w:pStyle w:val="a4"/>
        <w:keepNext/>
        <w:spacing w:line="252" w:lineRule="auto"/>
        <w:ind w:firstLine="720"/>
        <w:jc w:val="both"/>
        <w:rPr>
          <w:color w:val="000000"/>
          <w:szCs w:val="28"/>
        </w:rPr>
      </w:pPr>
      <w:r>
        <w:rPr>
          <w:color w:val="000000"/>
          <w:szCs w:val="28"/>
        </w:rPr>
        <w:t>8</w:t>
      </w:r>
      <w:r w:rsidRPr="005B6289">
        <w:rPr>
          <w:color w:val="000000"/>
          <w:szCs w:val="28"/>
        </w:rPr>
        <w:t>.</w:t>
      </w:r>
      <w:r>
        <w:rPr>
          <w:color w:val="000000"/>
          <w:szCs w:val="28"/>
        </w:rPr>
        <w:t>9</w:t>
      </w:r>
      <w:r w:rsidRPr="005B6289">
        <w:rPr>
          <w:color w:val="000000"/>
          <w:szCs w:val="28"/>
        </w:rPr>
        <w:t>. Докладная, объяснительная</w:t>
      </w:r>
      <w:r>
        <w:rPr>
          <w:color w:val="000000"/>
          <w:szCs w:val="28"/>
        </w:rPr>
        <w:t>, пояснительная, аналитическая</w:t>
      </w:r>
      <w:r w:rsidRPr="005B6289">
        <w:rPr>
          <w:color w:val="000000"/>
          <w:szCs w:val="28"/>
        </w:rPr>
        <w:t xml:space="preserve"> и </w:t>
      </w:r>
      <w:r w:rsidRPr="005B6289">
        <w:rPr>
          <w:szCs w:val="28"/>
        </w:rPr>
        <w:t>служебная</w:t>
      </w:r>
      <w:r w:rsidRPr="005B6289">
        <w:rPr>
          <w:color w:val="000000"/>
          <w:szCs w:val="28"/>
        </w:rPr>
        <w:t xml:space="preserve"> записки.</w:t>
      </w:r>
    </w:p>
    <w:p w:rsidR="002B5149" w:rsidRPr="00D31323" w:rsidRDefault="002B5149" w:rsidP="002B5149">
      <w:pPr>
        <w:tabs>
          <w:tab w:val="center" w:pos="4153"/>
          <w:tab w:val="right" w:pos="8306"/>
        </w:tabs>
        <w:ind w:firstLine="709"/>
        <w:jc w:val="both"/>
        <w:rPr>
          <w:spacing w:val="-4"/>
          <w:szCs w:val="28"/>
        </w:rPr>
      </w:pPr>
      <w:r>
        <w:rPr>
          <w:color w:val="000000"/>
          <w:szCs w:val="28"/>
        </w:rPr>
        <w:t xml:space="preserve">8.9.1. </w:t>
      </w:r>
      <w:r w:rsidRPr="00D31323">
        <w:rPr>
          <w:spacing w:val="-6"/>
          <w:szCs w:val="28"/>
        </w:rPr>
        <w:t>Докладная записка – документ, адресованный руководителю и содержащий</w:t>
      </w:r>
      <w:r w:rsidRPr="00D31323">
        <w:rPr>
          <w:spacing w:val="-4"/>
          <w:szCs w:val="28"/>
        </w:rPr>
        <w:t xml:space="preserve"> изложение вопроса, требующего решения, с выводами и предложениями составителя.</w:t>
      </w:r>
    </w:p>
    <w:p w:rsidR="002B5149" w:rsidRPr="00D31323" w:rsidRDefault="002B5149" w:rsidP="002B5149">
      <w:pPr>
        <w:tabs>
          <w:tab w:val="center" w:pos="4153"/>
          <w:tab w:val="right" w:pos="8306"/>
        </w:tabs>
        <w:ind w:firstLine="709"/>
        <w:jc w:val="both"/>
        <w:rPr>
          <w:szCs w:val="28"/>
        </w:rPr>
      </w:pPr>
      <w:r w:rsidRPr="00D31323">
        <w:rPr>
          <w:spacing w:val="-4"/>
          <w:szCs w:val="28"/>
        </w:rPr>
        <w:t>Служебная</w:t>
      </w:r>
      <w:r w:rsidRPr="00D31323">
        <w:rPr>
          <w:szCs w:val="28"/>
        </w:rPr>
        <w:t xml:space="preserve"> записка – документ, используемый для оперативного информационного обмена между </w:t>
      </w:r>
      <w:r>
        <w:rPr>
          <w:szCs w:val="28"/>
        </w:rPr>
        <w:t xml:space="preserve">Администрацией Персиановского сельского поселения </w:t>
      </w:r>
      <w:r w:rsidRPr="00D31323">
        <w:rPr>
          <w:szCs w:val="28"/>
        </w:rPr>
        <w:t xml:space="preserve"> или руководителями, не находящимися в прямом подчинении.</w:t>
      </w:r>
    </w:p>
    <w:p w:rsidR="002B5149" w:rsidRPr="00D31323" w:rsidRDefault="002B5149" w:rsidP="002B5149">
      <w:pPr>
        <w:tabs>
          <w:tab w:val="center" w:pos="4153"/>
          <w:tab w:val="right" w:pos="8306"/>
        </w:tabs>
        <w:ind w:firstLine="709"/>
        <w:jc w:val="both"/>
        <w:rPr>
          <w:szCs w:val="28"/>
        </w:rPr>
      </w:pPr>
      <w:r w:rsidRPr="00D31323">
        <w:rPr>
          <w:szCs w:val="28"/>
        </w:rPr>
        <w:t>Объяснительная записка составляется для объяснения фактов, действий или поступков должностного лица по требованию руководителя. Как правило, объяснительная записка оформляется рукописным способом на стандартном листе бумаги формата А4.</w:t>
      </w:r>
    </w:p>
    <w:p w:rsidR="002B5149" w:rsidRPr="00D31323" w:rsidRDefault="002B5149" w:rsidP="002B5149">
      <w:pPr>
        <w:tabs>
          <w:tab w:val="center" w:pos="4153"/>
          <w:tab w:val="right" w:pos="8306"/>
        </w:tabs>
        <w:ind w:firstLine="709"/>
        <w:jc w:val="both"/>
        <w:rPr>
          <w:szCs w:val="28"/>
        </w:rPr>
      </w:pPr>
      <w:r w:rsidRPr="00D31323">
        <w:rPr>
          <w:szCs w:val="28"/>
        </w:rPr>
        <w:t>Аналитическая записка – документ, в котором дается краткий анализ существа проблемы и тенденции ее развития, излагаются выводы, даются рекомендации.</w:t>
      </w:r>
    </w:p>
    <w:p w:rsidR="002B5149" w:rsidRPr="00D31323" w:rsidRDefault="002B5149" w:rsidP="002B5149">
      <w:pPr>
        <w:tabs>
          <w:tab w:val="center" w:pos="4153"/>
          <w:tab w:val="right" w:pos="8306"/>
        </w:tabs>
        <w:ind w:firstLine="709"/>
        <w:jc w:val="both"/>
        <w:rPr>
          <w:szCs w:val="28"/>
        </w:rPr>
      </w:pPr>
      <w:r w:rsidRPr="00D31323">
        <w:rPr>
          <w:szCs w:val="28"/>
        </w:rPr>
        <w:t>Пояснительная записка – документ, разъясняющий содержание представленных на рассмотрение руководителю или вышестоящему органу документов.</w:t>
      </w:r>
    </w:p>
    <w:p w:rsidR="002B5149" w:rsidRPr="00D31323" w:rsidRDefault="002B5149" w:rsidP="002B5149">
      <w:pPr>
        <w:shd w:val="clear" w:color="auto" w:fill="FFFFFF"/>
        <w:autoSpaceDE w:val="0"/>
        <w:autoSpaceDN w:val="0"/>
        <w:adjustRightInd w:val="0"/>
        <w:ind w:firstLine="709"/>
        <w:jc w:val="both"/>
        <w:rPr>
          <w:szCs w:val="28"/>
        </w:rPr>
      </w:pPr>
      <w:r w:rsidRPr="00D31323">
        <w:rPr>
          <w:szCs w:val="28"/>
        </w:rPr>
        <w:t>Докладная записка составляется при необходимости уведомления руководителя или вышестоящего органа о каких-либо фактах или событиях и может содержать предложения составителя по излагаемому вопросу.</w:t>
      </w:r>
    </w:p>
    <w:p w:rsidR="002B5149" w:rsidRPr="00D31323" w:rsidRDefault="002B5149" w:rsidP="002B5149">
      <w:pPr>
        <w:shd w:val="clear" w:color="auto" w:fill="FFFFFF"/>
        <w:autoSpaceDE w:val="0"/>
        <w:autoSpaceDN w:val="0"/>
        <w:adjustRightInd w:val="0"/>
        <w:ind w:firstLine="709"/>
        <w:jc w:val="both"/>
        <w:rPr>
          <w:szCs w:val="28"/>
        </w:rPr>
      </w:pPr>
      <w:r w:rsidRPr="00D31323">
        <w:rPr>
          <w:szCs w:val="28"/>
        </w:rPr>
        <w:t>В зависимости от содержания и назначения докладные и служебные записки делятся на информационные и отчетные, а также могут иметь инициативный характер.</w:t>
      </w:r>
    </w:p>
    <w:p w:rsidR="002B5149" w:rsidRPr="00D31323" w:rsidRDefault="002B5149" w:rsidP="002B5149">
      <w:pPr>
        <w:tabs>
          <w:tab w:val="center" w:pos="4153"/>
          <w:tab w:val="right" w:pos="8306"/>
        </w:tabs>
        <w:ind w:firstLine="709"/>
        <w:jc w:val="both"/>
        <w:rPr>
          <w:szCs w:val="28"/>
        </w:rPr>
      </w:pPr>
      <w:r w:rsidRPr="00D31323">
        <w:rPr>
          <w:szCs w:val="28"/>
        </w:rPr>
        <w:t xml:space="preserve">Текст аналитической, докладной, служебной записки может состоять из двух частей. В первой части, как правило, излагаются факты или события, послужившие поводом к написанию докладной записки, во второй – выводы и предложения о </w:t>
      </w:r>
      <w:r w:rsidRPr="00D31323">
        <w:rPr>
          <w:spacing w:val="-4"/>
          <w:szCs w:val="28"/>
        </w:rPr>
        <w:t>конкретных действиях, которые, по мнению составителя, необходимо предпринять</w:t>
      </w:r>
      <w:r w:rsidRPr="00D31323">
        <w:rPr>
          <w:szCs w:val="28"/>
        </w:rPr>
        <w:t xml:space="preserve"> руководителю или вышестоящему органу в связи с изложенными фактами.</w:t>
      </w:r>
    </w:p>
    <w:p w:rsidR="002B5149" w:rsidRPr="00D31323" w:rsidRDefault="002B5149" w:rsidP="002B5149">
      <w:pPr>
        <w:shd w:val="clear" w:color="auto" w:fill="FFFFFF"/>
        <w:autoSpaceDE w:val="0"/>
        <w:autoSpaceDN w:val="0"/>
        <w:adjustRightInd w:val="0"/>
        <w:ind w:firstLine="709"/>
        <w:jc w:val="both"/>
        <w:rPr>
          <w:spacing w:val="-4"/>
          <w:szCs w:val="28"/>
        </w:rPr>
      </w:pPr>
      <w:r w:rsidRPr="00D31323">
        <w:rPr>
          <w:szCs w:val="28"/>
        </w:rPr>
        <w:t xml:space="preserve">Записки, составляемые работниками с объяснением причин поведения, проступков, ситуаций (объяснительные записки), могут быть оформлены </w:t>
      </w:r>
      <w:r w:rsidRPr="00D31323">
        <w:rPr>
          <w:spacing w:val="-4"/>
          <w:szCs w:val="28"/>
        </w:rPr>
        <w:t>рукописным способом на стандартном листе бумаги формата А4.</w:t>
      </w:r>
    </w:p>
    <w:p w:rsidR="002B5149" w:rsidRDefault="002B5149" w:rsidP="002B5149">
      <w:pPr>
        <w:pStyle w:val="a4"/>
        <w:keepNext/>
        <w:spacing w:line="245" w:lineRule="auto"/>
        <w:ind w:firstLine="720"/>
        <w:jc w:val="both"/>
        <w:rPr>
          <w:color w:val="000000"/>
          <w:szCs w:val="28"/>
        </w:rPr>
      </w:pPr>
      <w:r>
        <w:rPr>
          <w:color w:val="000000"/>
          <w:szCs w:val="28"/>
        </w:rPr>
        <w:t>8.10</w:t>
      </w:r>
      <w:r w:rsidRPr="005B6289">
        <w:rPr>
          <w:color w:val="000000"/>
          <w:szCs w:val="28"/>
        </w:rPr>
        <w:t xml:space="preserve">. </w:t>
      </w:r>
      <w:r w:rsidRPr="00D31323">
        <w:rPr>
          <w:spacing w:val="-6"/>
          <w:szCs w:val="28"/>
        </w:rPr>
        <w:t>Заявление – документ, адресованный должностному лицу и содержащий</w:t>
      </w:r>
      <w:r w:rsidRPr="00D31323">
        <w:rPr>
          <w:szCs w:val="28"/>
        </w:rPr>
        <w:t xml:space="preserve"> </w:t>
      </w:r>
      <w:r w:rsidRPr="00D31323">
        <w:rPr>
          <w:spacing w:val="-4"/>
          <w:szCs w:val="28"/>
        </w:rPr>
        <w:t>определенную просьбу или предложение. Текст любого заявления начинается с существа вопроса, обращения («Прошу рассмотреть…», «Прошу перевести…»). Форма заявления свободная. Заявление оформляется на стандартном</w:t>
      </w:r>
      <w:r w:rsidRPr="00D31323">
        <w:rPr>
          <w:szCs w:val="28"/>
        </w:rPr>
        <w:t xml:space="preserve"> листе бумаги формата А4 рукописным или печатным способом стандартным шрифтом. Заявление подписывается собственноручно.</w:t>
      </w:r>
    </w:p>
    <w:p w:rsidR="002B5149" w:rsidRPr="00D31323" w:rsidRDefault="002B5149" w:rsidP="002B5149">
      <w:pPr>
        <w:tabs>
          <w:tab w:val="center" w:pos="4153"/>
          <w:tab w:val="right" w:pos="8306"/>
        </w:tabs>
        <w:ind w:firstLine="709"/>
        <w:jc w:val="both"/>
        <w:rPr>
          <w:szCs w:val="28"/>
        </w:rPr>
      </w:pPr>
      <w:r>
        <w:rPr>
          <w:szCs w:val="28"/>
        </w:rPr>
        <w:t>8</w:t>
      </w:r>
      <w:r w:rsidRPr="00D31323">
        <w:rPr>
          <w:szCs w:val="28"/>
        </w:rPr>
        <w:t>.11. Стенограмма (аудиозапись).</w:t>
      </w:r>
    </w:p>
    <w:p w:rsidR="002B5149" w:rsidRPr="00D31323" w:rsidRDefault="002B5149" w:rsidP="002B5149">
      <w:pPr>
        <w:tabs>
          <w:tab w:val="center" w:pos="4153"/>
          <w:tab w:val="right" w:pos="8306"/>
        </w:tabs>
        <w:ind w:firstLine="709"/>
        <w:jc w:val="both"/>
        <w:rPr>
          <w:szCs w:val="28"/>
        </w:rPr>
      </w:pPr>
      <w:r w:rsidRPr="00D31323">
        <w:rPr>
          <w:szCs w:val="28"/>
        </w:rPr>
        <w:t>Стенограмма – дословная запись устной речи во время докладов и других выступлений на конференциях, совещаниях, собраниях или заседаниях коллегиальных органов, осуществленная методом стенографии или аудиозаписи.</w:t>
      </w:r>
    </w:p>
    <w:p w:rsidR="002B5149" w:rsidRPr="00D31323" w:rsidRDefault="002B5149" w:rsidP="002B5149">
      <w:pPr>
        <w:shd w:val="clear" w:color="auto" w:fill="FFFFFF"/>
        <w:autoSpaceDE w:val="0"/>
        <w:autoSpaceDN w:val="0"/>
        <w:adjustRightInd w:val="0"/>
        <w:ind w:firstLine="709"/>
        <w:jc w:val="both"/>
        <w:rPr>
          <w:szCs w:val="28"/>
        </w:rPr>
      </w:pPr>
      <w:r>
        <w:rPr>
          <w:szCs w:val="28"/>
        </w:rPr>
        <w:t>8</w:t>
      </w:r>
      <w:r w:rsidRPr="00D31323">
        <w:rPr>
          <w:szCs w:val="28"/>
        </w:rPr>
        <w:t xml:space="preserve">.11.1. Стенограмма (аудиозапись) конференции, совещания, собрания или заседания коллегиального органа ведется в том случае, когда на обсуждение выносятся важные и сложные вопросы, которые могут вызывать прения. Окончательный текст стенограммы составляется на основании произведенных на конференции, совещании, собрании или </w:t>
      </w:r>
      <w:r w:rsidRPr="00D31323">
        <w:rPr>
          <w:szCs w:val="28"/>
        </w:rPr>
        <w:lastRenderedPageBreak/>
        <w:t>заседании коллегиального органа стенографических или звуковых записей и представленных материалов (докладов, справок, проектов решений и тому подобное).</w:t>
      </w:r>
    </w:p>
    <w:p w:rsidR="002B5149" w:rsidRPr="00D31323" w:rsidRDefault="002B5149" w:rsidP="002B5149">
      <w:pPr>
        <w:shd w:val="clear" w:color="auto" w:fill="FFFFFF"/>
        <w:autoSpaceDE w:val="0"/>
        <w:autoSpaceDN w:val="0"/>
        <w:adjustRightInd w:val="0"/>
        <w:ind w:firstLine="709"/>
        <w:jc w:val="both"/>
        <w:rPr>
          <w:szCs w:val="28"/>
        </w:rPr>
      </w:pPr>
      <w:r>
        <w:rPr>
          <w:szCs w:val="28"/>
        </w:rPr>
        <w:t>8</w:t>
      </w:r>
      <w:r w:rsidRPr="00D31323">
        <w:rPr>
          <w:szCs w:val="28"/>
        </w:rPr>
        <w:t>.11.2. Текст стенограммы должен состоять из разделов, соответствующих пунктам повестки дня, разделы нумеруются арабскими цифрами. Инициалы и фамилия докладчика печатаются в именительном падеже.</w:t>
      </w:r>
    </w:p>
    <w:p w:rsidR="002B5149" w:rsidRPr="00D31323" w:rsidRDefault="002B5149" w:rsidP="002B5149">
      <w:pPr>
        <w:shd w:val="clear" w:color="auto" w:fill="FFFFFF"/>
        <w:autoSpaceDE w:val="0"/>
        <w:autoSpaceDN w:val="0"/>
        <w:adjustRightInd w:val="0"/>
        <w:ind w:firstLine="709"/>
        <w:jc w:val="both"/>
        <w:rPr>
          <w:szCs w:val="28"/>
        </w:rPr>
      </w:pPr>
      <w:r>
        <w:rPr>
          <w:szCs w:val="28"/>
        </w:rPr>
        <w:t>8</w:t>
      </w:r>
      <w:r w:rsidRPr="00D31323">
        <w:rPr>
          <w:szCs w:val="28"/>
        </w:rPr>
        <w:t>.11.3. Дата, проставленная на стенограмме, должна соответствовать дню проведения совещания, собрания или заседания коллегиального органа.</w:t>
      </w:r>
    </w:p>
    <w:p w:rsidR="002B5149" w:rsidRPr="005B6289" w:rsidRDefault="002B5149" w:rsidP="002B5149">
      <w:pPr>
        <w:pStyle w:val="a4"/>
        <w:keepNext/>
        <w:spacing w:line="245" w:lineRule="auto"/>
        <w:ind w:firstLine="720"/>
        <w:jc w:val="both"/>
        <w:rPr>
          <w:szCs w:val="28"/>
        </w:rPr>
      </w:pPr>
      <w:r>
        <w:rPr>
          <w:color w:val="000000"/>
          <w:szCs w:val="28"/>
        </w:rPr>
        <w:t>8.12.</w:t>
      </w:r>
      <w:r w:rsidRPr="005B6289">
        <w:rPr>
          <w:color w:val="000000"/>
          <w:szCs w:val="28"/>
        </w:rPr>
        <w:t>Отчет.</w:t>
      </w:r>
    </w:p>
    <w:p w:rsidR="002B5149" w:rsidRPr="00D31323" w:rsidRDefault="002B5149" w:rsidP="002B5149">
      <w:pPr>
        <w:tabs>
          <w:tab w:val="center" w:pos="4153"/>
          <w:tab w:val="right" w:pos="8306"/>
        </w:tabs>
        <w:ind w:firstLine="709"/>
        <w:jc w:val="both"/>
        <w:rPr>
          <w:color w:val="00B050"/>
          <w:spacing w:val="-4"/>
          <w:szCs w:val="28"/>
        </w:rPr>
      </w:pPr>
      <w:r w:rsidRPr="00D31323">
        <w:rPr>
          <w:spacing w:val="-4"/>
          <w:szCs w:val="28"/>
        </w:rPr>
        <w:t>Отчет – документ, содержащий сведения о подготовке, проведении и итогах выполнения планов, заседаний, командировок и других мероприятий.</w:t>
      </w:r>
    </w:p>
    <w:p w:rsidR="002B5149" w:rsidRPr="005B6289" w:rsidRDefault="002B5149" w:rsidP="002B5149">
      <w:pPr>
        <w:shd w:val="clear" w:color="auto" w:fill="FFFFFF"/>
        <w:autoSpaceDE w:val="0"/>
        <w:autoSpaceDN w:val="0"/>
        <w:adjustRightInd w:val="0"/>
        <w:spacing w:line="245" w:lineRule="auto"/>
        <w:ind w:firstLine="720"/>
        <w:jc w:val="both"/>
        <w:rPr>
          <w:spacing w:val="-6"/>
          <w:szCs w:val="28"/>
        </w:rPr>
      </w:pPr>
      <w:r w:rsidRPr="005B6289">
        <w:rPr>
          <w:color w:val="000000"/>
          <w:spacing w:val="-6"/>
          <w:szCs w:val="28"/>
        </w:rPr>
        <w:t>Текст отчета может состоять из разделов, подразделов, пунктов и подпунктов, которые нумеруются арабскими цифрами в установленном порядке.</w:t>
      </w:r>
    </w:p>
    <w:p w:rsidR="002B5149" w:rsidRPr="005B6289" w:rsidRDefault="002B5149" w:rsidP="002B5149">
      <w:pPr>
        <w:pStyle w:val="a4"/>
        <w:spacing w:line="245" w:lineRule="auto"/>
        <w:ind w:firstLine="720"/>
        <w:jc w:val="both"/>
        <w:rPr>
          <w:color w:val="000000"/>
          <w:szCs w:val="28"/>
        </w:rPr>
      </w:pPr>
      <w:r w:rsidRPr="005B6289">
        <w:rPr>
          <w:color w:val="000000"/>
          <w:szCs w:val="28"/>
        </w:rPr>
        <w:t>Отчет должен иметь подписи или визы составителей с указанием даты визирования.</w:t>
      </w:r>
    </w:p>
    <w:p w:rsidR="002B5149" w:rsidRPr="005B6289" w:rsidRDefault="002B5149" w:rsidP="002B5149">
      <w:pPr>
        <w:pStyle w:val="a4"/>
        <w:spacing w:line="245" w:lineRule="auto"/>
        <w:ind w:firstLine="720"/>
        <w:jc w:val="both"/>
        <w:rPr>
          <w:color w:val="000000"/>
          <w:szCs w:val="28"/>
        </w:rPr>
      </w:pPr>
      <w:r>
        <w:rPr>
          <w:color w:val="000000"/>
          <w:szCs w:val="28"/>
        </w:rPr>
        <w:t>8.13. Материалы к выступлению г</w:t>
      </w:r>
      <w:r w:rsidRPr="005B6289">
        <w:rPr>
          <w:color w:val="000000"/>
          <w:szCs w:val="28"/>
        </w:rPr>
        <w:t>лавы</w:t>
      </w:r>
      <w:r>
        <w:rPr>
          <w:color w:val="000000"/>
          <w:szCs w:val="28"/>
        </w:rPr>
        <w:t xml:space="preserve"> Администрации</w:t>
      </w:r>
      <w:r w:rsidRPr="005B6289">
        <w:rPr>
          <w:color w:val="000000"/>
          <w:szCs w:val="28"/>
        </w:rPr>
        <w:t xml:space="preserve"> </w:t>
      </w:r>
      <w:r>
        <w:rPr>
          <w:color w:val="000000"/>
          <w:szCs w:val="28"/>
        </w:rPr>
        <w:t>Персиановского сельского поселения</w:t>
      </w:r>
      <w:r w:rsidRPr="005B6289">
        <w:rPr>
          <w:color w:val="000000"/>
          <w:szCs w:val="28"/>
        </w:rPr>
        <w:t>.</w:t>
      </w:r>
    </w:p>
    <w:p w:rsidR="002B5149" w:rsidRPr="005B6289" w:rsidRDefault="002B5149" w:rsidP="002B5149">
      <w:pPr>
        <w:pStyle w:val="a4"/>
        <w:spacing w:line="245" w:lineRule="auto"/>
        <w:ind w:firstLine="720"/>
        <w:jc w:val="both"/>
        <w:rPr>
          <w:color w:val="000000"/>
          <w:szCs w:val="28"/>
        </w:rPr>
      </w:pPr>
      <w:r w:rsidRPr="005B6289">
        <w:rPr>
          <w:color w:val="000000"/>
          <w:szCs w:val="28"/>
        </w:rPr>
        <w:t xml:space="preserve">Текст выступления </w:t>
      </w:r>
      <w:r>
        <w:rPr>
          <w:color w:val="000000"/>
          <w:szCs w:val="28"/>
        </w:rPr>
        <w:t>г</w:t>
      </w:r>
      <w:r w:rsidRPr="005B6289">
        <w:rPr>
          <w:color w:val="000000"/>
          <w:szCs w:val="28"/>
        </w:rPr>
        <w:t>лавы</w:t>
      </w:r>
      <w:r>
        <w:rPr>
          <w:color w:val="000000"/>
          <w:szCs w:val="28"/>
        </w:rPr>
        <w:t xml:space="preserve"> Администрации Персиановского сельского поселения</w:t>
      </w:r>
      <w:r w:rsidRPr="005B6289">
        <w:rPr>
          <w:color w:val="000000"/>
          <w:szCs w:val="28"/>
        </w:rPr>
        <w:t xml:space="preserve"> оформляется шрифтом 16 пт, обычным начертанием (нежирным),</w:t>
      </w:r>
      <w:r>
        <w:rPr>
          <w:color w:val="000000"/>
          <w:szCs w:val="28"/>
        </w:rPr>
        <w:t xml:space="preserve"> с междустрочным интервалом «точно 20»</w:t>
      </w:r>
      <w:r w:rsidRPr="005B6289">
        <w:rPr>
          <w:color w:val="000000"/>
          <w:szCs w:val="28"/>
        </w:rPr>
        <w:t>, на бумаге формата А</w:t>
      </w:r>
      <w:r>
        <w:rPr>
          <w:color w:val="000000"/>
          <w:szCs w:val="28"/>
        </w:rPr>
        <w:t>4</w:t>
      </w:r>
      <w:r w:rsidRPr="005B6289">
        <w:rPr>
          <w:color w:val="000000"/>
          <w:szCs w:val="28"/>
        </w:rPr>
        <w:t>.</w:t>
      </w:r>
    </w:p>
    <w:p w:rsidR="002B5149" w:rsidRPr="005B6289" w:rsidRDefault="002B5149" w:rsidP="002B5149">
      <w:pPr>
        <w:pStyle w:val="a4"/>
        <w:spacing w:line="245" w:lineRule="auto"/>
        <w:ind w:firstLine="720"/>
        <w:jc w:val="both"/>
        <w:rPr>
          <w:color w:val="000000"/>
          <w:szCs w:val="28"/>
        </w:rPr>
      </w:pPr>
      <w:r w:rsidRPr="005B6289">
        <w:rPr>
          <w:color w:val="000000"/>
          <w:szCs w:val="28"/>
        </w:rPr>
        <w:t>Текст выступления может быть оформлен в виде тезисов, информационной справки, приветственного и</w:t>
      </w:r>
      <w:r>
        <w:rPr>
          <w:color w:val="000000"/>
          <w:szCs w:val="28"/>
        </w:rPr>
        <w:t>ли</w:t>
      </w:r>
      <w:r w:rsidRPr="005B6289">
        <w:rPr>
          <w:color w:val="000000"/>
          <w:szCs w:val="28"/>
        </w:rPr>
        <w:t xml:space="preserve"> вступительного слова.</w:t>
      </w:r>
    </w:p>
    <w:p w:rsidR="002B5149" w:rsidRPr="005B6289" w:rsidRDefault="002B5149" w:rsidP="002B5149">
      <w:pPr>
        <w:pStyle w:val="a4"/>
        <w:spacing w:line="245" w:lineRule="auto"/>
        <w:ind w:firstLine="720"/>
        <w:jc w:val="both"/>
        <w:rPr>
          <w:color w:val="000000"/>
          <w:szCs w:val="28"/>
        </w:rPr>
      </w:pPr>
      <w:r w:rsidRPr="005B6289">
        <w:rPr>
          <w:color w:val="000000"/>
          <w:szCs w:val="28"/>
        </w:rPr>
        <w:t xml:space="preserve">Тезисы выступления </w:t>
      </w:r>
      <w:r>
        <w:rPr>
          <w:color w:val="000000"/>
          <w:szCs w:val="28"/>
        </w:rPr>
        <w:t>г</w:t>
      </w:r>
      <w:r w:rsidRPr="005B6289">
        <w:rPr>
          <w:color w:val="000000"/>
          <w:szCs w:val="28"/>
        </w:rPr>
        <w:t>лавы</w:t>
      </w:r>
      <w:r>
        <w:rPr>
          <w:color w:val="000000"/>
          <w:szCs w:val="28"/>
        </w:rPr>
        <w:t xml:space="preserve"> Администрации</w:t>
      </w:r>
      <w:r w:rsidRPr="005B6289">
        <w:rPr>
          <w:color w:val="000000"/>
          <w:szCs w:val="28"/>
        </w:rPr>
        <w:t xml:space="preserve"> </w:t>
      </w:r>
      <w:r>
        <w:rPr>
          <w:color w:val="000000"/>
          <w:szCs w:val="28"/>
        </w:rPr>
        <w:t>Персиановского сельского поселения</w:t>
      </w:r>
      <w:r w:rsidRPr="005B6289">
        <w:rPr>
          <w:color w:val="000000"/>
          <w:szCs w:val="28"/>
        </w:rPr>
        <w:t xml:space="preserve"> должны содержать:</w:t>
      </w:r>
    </w:p>
    <w:p w:rsidR="002B5149" w:rsidRPr="005B6289" w:rsidRDefault="002B5149" w:rsidP="002B5149">
      <w:pPr>
        <w:pStyle w:val="a4"/>
        <w:spacing w:line="245" w:lineRule="auto"/>
        <w:ind w:firstLine="720"/>
        <w:jc w:val="both"/>
        <w:rPr>
          <w:color w:val="000000"/>
          <w:szCs w:val="28"/>
        </w:rPr>
      </w:pPr>
      <w:r w:rsidRPr="005B6289">
        <w:rPr>
          <w:color w:val="000000"/>
          <w:szCs w:val="28"/>
        </w:rPr>
        <w:t>вступительную часть (важность и актуальность темы, цели выступления, задачи совещания);</w:t>
      </w:r>
    </w:p>
    <w:p w:rsidR="002B5149" w:rsidRPr="005B6289" w:rsidRDefault="002B5149" w:rsidP="002B5149">
      <w:pPr>
        <w:pStyle w:val="a4"/>
        <w:spacing w:line="245" w:lineRule="auto"/>
        <w:ind w:firstLine="720"/>
        <w:jc w:val="both"/>
        <w:rPr>
          <w:color w:val="000000"/>
          <w:szCs w:val="28"/>
        </w:rPr>
      </w:pPr>
      <w:r w:rsidRPr="005B6289">
        <w:rPr>
          <w:color w:val="000000"/>
          <w:szCs w:val="28"/>
        </w:rPr>
        <w:t>основную часть (анализ существа проблем; оценка эффективности принятых ранее управленческих решений и мероприятий по их реализации; выявленные недостатки и их причины; предложения, направленные на  улучшение положения дел в соответствующей сфере; прогноз результата их реализации);</w:t>
      </w:r>
    </w:p>
    <w:p w:rsidR="002B5149" w:rsidRPr="005B6289" w:rsidRDefault="002B5149" w:rsidP="002B5149">
      <w:pPr>
        <w:pStyle w:val="a4"/>
        <w:spacing w:line="245" w:lineRule="auto"/>
        <w:ind w:firstLine="720"/>
        <w:jc w:val="both"/>
        <w:rPr>
          <w:color w:val="000000"/>
          <w:szCs w:val="28"/>
        </w:rPr>
      </w:pPr>
      <w:r w:rsidRPr="005B6289">
        <w:rPr>
          <w:color w:val="000000"/>
          <w:szCs w:val="28"/>
        </w:rPr>
        <w:t>заключительную часть (выводы; прогноз о том, какую пользу принесет предлагаемое решение; первоочередные задачи, которые необходимо выполнить).</w:t>
      </w:r>
    </w:p>
    <w:p w:rsidR="002B5149" w:rsidRPr="005B6289" w:rsidRDefault="002B5149" w:rsidP="002B5149">
      <w:pPr>
        <w:pStyle w:val="a4"/>
        <w:spacing w:line="245" w:lineRule="auto"/>
        <w:ind w:firstLine="720"/>
        <w:jc w:val="both"/>
        <w:rPr>
          <w:color w:val="000000"/>
          <w:szCs w:val="28"/>
        </w:rPr>
      </w:pPr>
      <w:r w:rsidRPr="005B6289">
        <w:rPr>
          <w:color w:val="000000"/>
          <w:szCs w:val="28"/>
        </w:rPr>
        <w:t xml:space="preserve">Информационные справки для подготовки выступления </w:t>
      </w:r>
      <w:r>
        <w:rPr>
          <w:color w:val="000000"/>
          <w:szCs w:val="28"/>
        </w:rPr>
        <w:t>г</w:t>
      </w:r>
      <w:r w:rsidRPr="005B6289">
        <w:rPr>
          <w:color w:val="000000"/>
          <w:szCs w:val="28"/>
        </w:rPr>
        <w:t xml:space="preserve">лавы </w:t>
      </w:r>
      <w:r>
        <w:rPr>
          <w:color w:val="000000"/>
          <w:szCs w:val="28"/>
        </w:rPr>
        <w:t>Администрации Персиановского сельского поселения</w:t>
      </w:r>
      <w:r w:rsidRPr="005B6289">
        <w:rPr>
          <w:color w:val="000000"/>
          <w:szCs w:val="28"/>
        </w:rPr>
        <w:t xml:space="preserve"> должны содержать:</w:t>
      </w:r>
    </w:p>
    <w:p w:rsidR="002B5149" w:rsidRPr="005B6289" w:rsidRDefault="002B5149" w:rsidP="002B5149">
      <w:pPr>
        <w:pStyle w:val="a4"/>
        <w:spacing w:line="245" w:lineRule="auto"/>
        <w:ind w:firstLine="720"/>
        <w:jc w:val="both"/>
        <w:rPr>
          <w:color w:val="000000"/>
          <w:szCs w:val="28"/>
        </w:rPr>
      </w:pPr>
      <w:r w:rsidRPr="005B6289">
        <w:rPr>
          <w:color w:val="000000"/>
          <w:szCs w:val="28"/>
        </w:rPr>
        <w:t>точное наименование темы совещания, его цели и задачи;</w:t>
      </w:r>
    </w:p>
    <w:p w:rsidR="002B5149" w:rsidRPr="005B6289" w:rsidRDefault="002B5149" w:rsidP="002B5149">
      <w:pPr>
        <w:pStyle w:val="a4"/>
        <w:spacing w:line="245" w:lineRule="auto"/>
        <w:ind w:firstLine="720"/>
        <w:jc w:val="both"/>
        <w:rPr>
          <w:color w:val="000000"/>
          <w:szCs w:val="28"/>
        </w:rPr>
      </w:pPr>
      <w:r w:rsidRPr="005B6289">
        <w:rPr>
          <w:color w:val="000000"/>
          <w:szCs w:val="28"/>
        </w:rPr>
        <w:t>фактологическ</w:t>
      </w:r>
      <w:r>
        <w:rPr>
          <w:color w:val="000000"/>
          <w:szCs w:val="28"/>
        </w:rPr>
        <w:t>ую</w:t>
      </w:r>
      <w:r w:rsidRPr="005B6289">
        <w:rPr>
          <w:color w:val="000000"/>
          <w:szCs w:val="28"/>
        </w:rPr>
        <w:t xml:space="preserve"> (справочн</w:t>
      </w:r>
      <w:r>
        <w:rPr>
          <w:color w:val="000000"/>
          <w:szCs w:val="28"/>
        </w:rPr>
        <w:t>ую</w:t>
      </w:r>
      <w:r w:rsidRPr="005B6289">
        <w:rPr>
          <w:color w:val="000000"/>
          <w:szCs w:val="28"/>
        </w:rPr>
        <w:t>, статистическ</w:t>
      </w:r>
      <w:r>
        <w:rPr>
          <w:color w:val="000000"/>
          <w:szCs w:val="28"/>
        </w:rPr>
        <w:t>ую</w:t>
      </w:r>
      <w:r w:rsidRPr="005B6289">
        <w:rPr>
          <w:color w:val="000000"/>
          <w:szCs w:val="28"/>
        </w:rPr>
        <w:t>, графическ</w:t>
      </w:r>
      <w:r>
        <w:rPr>
          <w:color w:val="000000"/>
          <w:szCs w:val="28"/>
        </w:rPr>
        <w:t>ую</w:t>
      </w:r>
      <w:r w:rsidRPr="005B6289">
        <w:rPr>
          <w:color w:val="000000"/>
          <w:szCs w:val="28"/>
        </w:rPr>
        <w:t>) информаци</w:t>
      </w:r>
      <w:r>
        <w:rPr>
          <w:color w:val="000000"/>
          <w:szCs w:val="28"/>
        </w:rPr>
        <w:t>ю</w:t>
      </w:r>
      <w:r w:rsidRPr="005B6289">
        <w:rPr>
          <w:color w:val="000000"/>
          <w:szCs w:val="28"/>
        </w:rPr>
        <w:t xml:space="preserve"> по существу вопроса, намеченного к рассмотрению;</w:t>
      </w:r>
    </w:p>
    <w:p w:rsidR="002B5149" w:rsidRPr="005B6289" w:rsidRDefault="002B5149" w:rsidP="002B5149">
      <w:pPr>
        <w:pStyle w:val="a4"/>
        <w:spacing w:line="235" w:lineRule="auto"/>
        <w:ind w:firstLine="720"/>
        <w:jc w:val="both"/>
        <w:rPr>
          <w:color w:val="000000"/>
          <w:szCs w:val="28"/>
        </w:rPr>
      </w:pPr>
      <w:r w:rsidRPr="005B6289">
        <w:rPr>
          <w:color w:val="000000"/>
          <w:szCs w:val="28"/>
        </w:rPr>
        <w:t>сравнительный анализ по каждому вопросу, намеченному к рассмотрению;</w:t>
      </w:r>
    </w:p>
    <w:p w:rsidR="002B5149" w:rsidRPr="005B6289" w:rsidRDefault="002B5149" w:rsidP="002B5149">
      <w:pPr>
        <w:pStyle w:val="a4"/>
        <w:spacing w:line="235" w:lineRule="auto"/>
        <w:ind w:firstLine="720"/>
        <w:jc w:val="both"/>
        <w:rPr>
          <w:color w:val="000000"/>
          <w:szCs w:val="28"/>
        </w:rPr>
      </w:pPr>
      <w:r w:rsidRPr="005B6289">
        <w:rPr>
          <w:color w:val="000000"/>
          <w:szCs w:val="28"/>
        </w:rPr>
        <w:t>перечень проблемных вопросов, негативные примеры;</w:t>
      </w:r>
    </w:p>
    <w:p w:rsidR="002B5149" w:rsidRPr="005B6289" w:rsidRDefault="002B5149" w:rsidP="002B5149">
      <w:pPr>
        <w:pStyle w:val="a4"/>
        <w:spacing w:line="235" w:lineRule="auto"/>
        <w:ind w:firstLine="720"/>
        <w:jc w:val="both"/>
        <w:rPr>
          <w:color w:val="000000"/>
          <w:szCs w:val="28"/>
        </w:rPr>
      </w:pPr>
      <w:r w:rsidRPr="005B6289">
        <w:rPr>
          <w:color w:val="000000"/>
          <w:szCs w:val="28"/>
        </w:rPr>
        <w:t>существующие варианты решения проблемных вопросов, позитивные примеры;</w:t>
      </w:r>
    </w:p>
    <w:p w:rsidR="002B5149" w:rsidRPr="005B6289" w:rsidRDefault="002B5149" w:rsidP="002B5149">
      <w:pPr>
        <w:pStyle w:val="a4"/>
        <w:spacing w:line="235" w:lineRule="auto"/>
        <w:ind w:firstLine="720"/>
        <w:jc w:val="both"/>
        <w:rPr>
          <w:color w:val="000000"/>
          <w:szCs w:val="28"/>
        </w:rPr>
      </w:pPr>
      <w:r w:rsidRPr="005B6289">
        <w:rPr>
          <w:color w:val="000000"/>
          <w:szCs w:val="28"/>
        </w:rPr>
        <w:t>предлагаемые варианты решения проблемных вопросов.</w:t>
      </w:r>
    </w:p>
    <w:p w:rsidR="002B5149" w:rsidRPr="005B6289" w:rsidRDefault="002B5149" w:rsidP="002B5149">
      <w:pPr>
        <w:pStyle w:val="a4"/>
        <w:spacing w:line="235" w:lineRule="auto"/>
        <w:ind w:firstLine="720"/>
        <w:jc w:val="both"/>
        <w:rPr>
          <w:color w:val="000000"/>
          <w:szCs w:val="28"/>
        </w:rPr>
      </w:pPr>
      <w:r w:rsidRPr="005B6289">
        <w:rPr>
          <w:color w:val="000000"/>
          <w:szCs w:val="28"/>
        </w:rPr>
        <w:t>Текст приветс</w:t>
      </w:r>
      <w:r>
        <w:rPr>
          <w:color w:val="000000"/>
          <w:szCs w:val="28"/>
        </w:rPr>
        <w:t>твенного слова</w:t>
      </w:r>
      <w:r w:rsidRPr="005B6289">
        <w:rPr>
          <w:color w:val="000000"/>
          <w:szCs w:val="28"/>
        </w:rPr>
        <w:t xml:space="preserve"> для подготовки выступления </w:t>
      </w:r>
      <w:r>
        <w:rPr>
          <w:color w:val="000000"/>
          <w:szCs w:val="28"/>
        </w:rPr>
        <w:t>г</w:t>
      </w:r>
      <w:r w:rsidRPr="005B6289">
        <w:rPr>
          <w:color w:val="000000"/>
          <w:szCs w:val="28"/>
        </w:rPr>
        <w:t xml:space="preserve">лавы Администрации </w:t>
      </w:r>
      <w:r>
        <w:rPr>
          <w:color w:val="000000"/>
          <w:szCs w:val="28"/>
        </w:rPr>
        <w:t>Персиановского сельского поселения</w:t>
      </w:r>
      <w:r w:rsidRPr="005B6289">
        <w:rPr>
          <w:color w:val="000000"/>
          <w:szCs w:val="28"/>
        </w:rPr>
        <w:t xml:space="preserve"> должен содержать:</w:t>
      </w:r>
    </w:p>
    <w:p w:rsidR="002B5149" w:rsidRPr="005B6289" w:rsidRDefault="002B5149" w:rsidP="002B5149">
      <w:pPr>
        <w:pStyle w:val="a4"/>
        <w:spacing w:line="235" w:lineRule="auto"/>
        <w:ind w:firstLine="720"/>
        <w:jc w:val="both"/>
        <w:rPr>
          <w:color w:val="000000"/>
          <w:szCs w:val="28"/>
        </w:rPr>
      </w:pPr>
      <w:r w:rsidRPr="005B6289">
        <w:rPr>
          <w:color w:val="000000"/>
          <w:szCs w:val="28"/>
        </w:rPr>
        <w:t>вступительную часть (приветствие участникам мероприятия, его полное название, актуальность);</w:t>
      </w:r>
    </w:p>
    <w:p w:rsidR="002B5149" w:rsidRPr="005B6289" w:rsidRDefault="002B5149" w:rsidP="002B5149">
      <w:pPr>
        <w:pStyle w:val="a4"/>
        <w:spacing w:line="235" w:lineRule="auto"/>
        <w:ind w:firstLine="720"/>
        <w:jc w:val="both"/>
        <w:rPr>
          <w:color w:val="000000"/>
          <w:szCs w:val="28"/>
        </w:rPr>
      </w:pPr>
      <w:r w:rsidRPr="005B6289">
        <w:rPr>
          <w:color w:val="000000"/>
          <w:szCs w:val="28"/>
        </w:rPr>
        <w:t>основную часть (историю вопроса, фактологическую информацию по теме мероприятия, проблемные и (или) позитивные примеры</w:t>
      </w:r>
      <w:r>
        <w:rPr>
          <w:color w:val="000000"/>
          <w:szCs w:val="28"/>
        </w:rPr>
        <w:t>)</w:t>
      </w:r>
      <w:r w:rsidRPr="005B6289">
        <w:rPr>
          <w:color w:val="000000"/>
          <w:szCs w:val="28"/>
        </w:rPr>
        <w:t>;</w:t>
      </w:r>
    </w:p>
    <w:p w:rsidR="002B5149" w:rsidRPr="005B6289" w:rsidRDefault="002B5149" w:rsidP="002B5149">
      <w:pPr>
        <w:pStyle w:val="a4"/>
        <w:spacing w:line="235" w:lineRule="auto"/>
        <w:ind w:firstLine="720"/>
        <w:jc w:val="both"/>
        <w:rPr>
          <w:color w:val="000000"/>
          <w:szCs w:val="28"/>
        </w:rPr>
      </w:pPr>
      <w:r w:rsidRPr="005B6289">
        <w:rPr>
          <w:color w:val="000000"/>
          <w:szCs w:val="28"/>
        </w:rPr>
        <w:t>заключительную часть (обращение к участникам мероприятия, указание значимости мероприятия для его участников, пожелания).</w:t>
      </w:r>
    </w:p>
    <w:p w:rsidR="002B5149" w:rsidRPr="005B6289" w:rsidRDefault="002B5149" w:rsidP="002B5149">
      <w:pPr>
        <w:pStyle w:val="a4"/>
        <w:spacing w:line="235" w:lineRule="auto"/>
        <w:ind w:firstLine="720"/>
        <w:jc w:val="both"/>
        <w:rPr>
          <w:color w:val="000000"/>
          <w:szCs w:val="28"/>
        </w:rPr>
      </w:pPr>
      <w:r w:rsidRPr="005B6289">
        <w:rPr>
          <w:color w:val="000000"/>
          <w:szCs w:val="28"/>
        </w:rPr>
        <w:t xml:space="preserve">Текст вступительного слова для подготовки выступления </w:t>
      </w:r>
      <w:r>
        <w:rPr>
          <w:color w:val="000000"/>
          <w:szCs w:val="28"/>
        </w:rPr>
        <w:t>г</w:t>
      </w:r>
      <w:r w:rsidRPr="005B6289">
        <w:rPr>
          <w:color w:val="000000"/>
          <w:szCs w:val="28"/>
        </w:rPr>
        <w:t xml:space="preserve">лавы </w:t>
      </w:r>
      <w:r>
        <w:rPr>
          <w:color w:val="000000"/>
          <w:szCs w:val="28"/>
        </w:rPr>
        <w:t>Администрации Персиановского сельского поселения</w:t>
      </w:r>
      <w:r w:rsidRPr="005B6289">
        <w:rPr>
          <w:color w:val="000000"/>
          <w:szCs w:val="28"/>
        </w:rPr>
        <w:t xml:space="preserve"> должен содержать:</w:t>
      </w:r>
    </w:p>
    <w:p w:rsidR="002B5149" w:rsidRPr="005B6289" w:rsidRDefault="002B5149" w:rsidP="002B5149">
      <w:pPr>
        <w:pStyle w:val="a4"/>
        <w:spacing w:line="235" w:lineRule="auto"/>
        <w:ind w:firstLine="720"/>
        <w:jc w:val="both"/>
        <w:rPr>
          <w:color w:val="000000"/>
          <w:szCs w:val="28"/>
        </w:rPr>
      </w:pPr>
      <w:r w:rsidRPr="005B6289">
        <w:rPr>
          <w:color w:val="000000"/>
          <w:szCs w:val="28"/>
        </w:rPr>
        <w:t>важность и актуальность темы;</w:t>
      </w:r>
    </w:p>
    <w:p w:rsidR="002B5149" w:rsidRPr="005B6289" w:rsidRDefault="002B5149" w:rsidP="002B5149">
      <w:pPr>
        <w:pStyle w:val="a4"/>
        <w:spacing w:line="235" w:lineRule="auto"/>
        <w:ind w:firstLine="720"/>
        <w:jc w:val="both"/>
        <w:rPr>
          <w:color w:val="000000"/>
          <w:szCs w:val="28"/>
        </w:rPr>
      </w:pPr>
      <w:r w:rsidRPr="005B6289">
        <w:rPr>
          <w:color w:val="000000"/>
          <w:szCs w:val="28"/>
        </w:rPr>
        <w:t>краткую характеристику проблем (достижений);</w:t>
      </w:r>
    </w:p>
    <w:p w:rsidR="002B5149" w:rsidRPr="005B6289" w:rsidRDefault="002B5149" w:rsidP="002B5149">
      <w:pPr>
        <w:pStyle w:val="a4"/>
        <w:spacing w:line="235" w:lineRule="auto"/>
        <w:ind w:firstLine="720"/>
        <w:jc w:val="both"/>
        <w:rPr>
          <w:color w:val="000000"/>
          <w:szCs w:val="28"/>
        </w:rPr>
      </w:pPr>
      <w:r w:rsidRPr="005B6289">
        <w:rPr>
          <w:color w:val="000000"/>
          <w:szCs w:val="28"/>
        </w:rPr>
        <w:t>краткий перечень задач, которые будут поставлены;</w:t>
      </w:r>
    </w:p>
    <w:p w:rsidR="002B5149" w:rsidRPr="005B6289" w:rsidRDefault="002B5149" w:rsidP="002B5149">
      <w:pPr>
        <w:pStyle w:val="a4"/>
        <w:spacing w:line="235" w:lineRule="auto"/>
        <w:ind w:firstLine="720"/>
        <w:jc w:val="both"/>
        <w:rPr>
          <w:color w:val="000000"/>
          <w:szCs w:val="28"/>
        </w:rPr>
      </w:pPr>
      <w:r w:rsidRPr="005B6289">
        <w:rPr>
          <w:color w:val="000000"/>
          <w:szCs w:val="28"/>
        </w:rPr>
        <w:lastRenderedPageBreak/>
        <w:t>обращение к участникам совещания о необходимости реализации первоочередных задач.</w:t>
      </w:r>
    </w:p>
    <w:p w:rsidR="002B5149" w:rsidRPr="00E43B25" w:rsidRDefault="002B5149" w:rsidP="002B5149">
      <w:pPr>
        <w:pStyle w:val="ConsNonformat"/>
        <w:widowControl/>
        <w:spacing w:line="235" w:lineRule="auto"/>
        <w:ind w:right="0"/>
        <w:jc w:val="center"/>
        <w:rPr>
          <w:rFonts w:ascii="Times New Roman" w:hAnsi="Times New Roman" w:cs="Times New Roman"/>
          <w:sz w:val="28"/>
          <w:szCs w:val="28"/>
        </w:rPr>
      </w:pPr>
    </w:p>
    <w:p w:rsidR="002B5149" w:rsidRPr="00E43B25" w:rsidRDefault="002B5149" w:rsidP="002B5149">
      <w:pPr>
        <w:pStyle w:val="ConsNonformat"/>
        <w:widowControl/>
        <w:spacing w:line="235" w:lineRule="auto"/>
        <w:ind w:right="0"/>
        <w:jc w:val="center"/>
        <w:rPr>
          <w:rFonts w:ascii="Times New Roman" w:hAnsi="Times New Roman" w:cs="Times New Roman"/>
          <w:sz w:val="28"/>
          <w:szCs w:val="28"/>
        </w:rPr>
      </w:pPr>
      <w:r w:rsidRPr="00F64C84">
        <w:rPr>
          <w:rFonts w:ascii="Times New Roman" w:hAnsi="Times New Roman" w:cs="Times New Roman"/>
          <w:sz w:val="28"/>
          <w:szCs w:val="28"/>
        </w:rPr>
        <w:t>9. Применение, изготовление и хранение печатей, штампов и ключей</w:t>
      </w:r>
      <w:r>
        <w:rPr>
          <w:rFonts w:ascii="Times New Roman" w:hAnsi="Times New Roman" w:cs="Times New Roman"/>
          <w:sz w:val="28"/>
          <w:szCs w:val="28"/>
        </w:rPr>
        <w:t xml:space="preserve"> электронных подписей</w:t>
      </w:r>
    </w:p>
    <w:p w:rsidR="002B5149" w:rsidRPr="00E43B25" w:rsidRDefault="002B5149" w:rsidP="002B5149">
      <w:pPr>
        <w:pStyle w:val="ConsNonformat"/>
        <w:widowControl/>
        <w:spacing w:line="235" w:lineRule="auto"/>
        <w:ind w:right="0" w:firstLine="720"/>
        <w:jc w:val="both"/>
        <w:rPr>
          <w:rFonts w:ascii="Times New Roman" w:hAnsi="Times New Roman" w:cs="Times New Roman"/>
          <w:sz w:val="28"/>
          <w:szCs w:val="28"/>
        </w:rPr>
      </w:pPr>
      <w:r>
        <w:rPr>
          <w:rFonts w:ascii="Times New Roman" w:hAnsi="Times New Roman" w:cs="Times New Roman"/>
          <w:sz w:val="28"/>
          <w:szCs w:val="28"/>
        </w:rPr>
        <w:t>9</w:t>
      </w:r>
      <w:r w:rsidRPr="00E43B25">
        <w:rPr>
          <w:rFonts w:ascii="Times New Roman" w:hAnsi="Times New Roman" w:cs="Times New Roman"/>
          <w:sz w:val="28"/>
          <w:szCs w:val="28"/>
        </w:rPr>
        <w:t>.1. Порядок применения печатей и штампов.</w:t>
      </w:r>
    </w:p>
    <w:p w:rsidR="002B5149" w:rsidRPr="00E43B25" w:rsidRDefault="002B5149" w:rsidP="002B5149">
      <w:pPr>
        <w:pStyle w:val="ConsNonformat"/>
        <w:widowControl/>
        <w:spacing w:line="235" w:lineRule="auto"/>
        <w:ind w:right="0" w:firstLine="720"/>
        <w:jc w:val="both"/>
        <w:rPr>
          <w:rFonts w:ascii="Times New Roman" w:hAnsi="Times New Roman" w:cs="Times New Roman"/>
          <w:sz w:val="28"/>
          <w:szCs w:val="28"/>
        </w:rPr>
      </w:pPr>
      <w:r>
        <w:rPr>
          <w:rFonts w:ascii="Times New Roman" w:hAnsi="Times New Roman" w:cs="Times New Roman"/>
          <w:sz w:val="28"/>
          <w:szCs w:val="28"/>
        </w:rPr>
        <w:t>9</w:t>
      </w:r>
      <w:r w:rsidRPr="00E43B25">
        <w:rPr>
          <w:rFonts w:ascii="Times New Roman" w:hAnsi="Times New Roman" w:cs="Times New Roman"/>
          <w:sz w:val="28"/>
          <w:szCs w:val="28"/>
        </w:rPr>
        <w:t>.1.1. На документах, требующих особого удостоверения подлинности, ставится печать.</w:t>
      </w:r>
    </w:p>
    <w:p w:rsidR="002B5149" w:rsidRPr="00E43B25" w:rsidRDefault="002B5149" w:rsidP="002B5149">
      <w:pPr>
        <w:pStyle w:val="ConsNormal"/>
        <w:widowControl/>
        <w:spacing w:line="235" w:lineRule="auto"/>
        <w:ind w:right="0"/>
        <w:jc w:val="both"/>
        <w:rPr>
          <w:rFonts w:ascii="Times New Roman" w:hAnsi="Times New Roman" w:cs="Times New Roman"/>
          <w:sz w:val="28"/>
          <w:szCs w:val="28"/>
        </w:rPr>
      </w:pPr>
      <w:r>
        <w:rPr>
          <w:rFonts w:ascii="Times New Roman" w:hAnsi="Times New Roman" w:cs="Times New Roman"/>
          <w:sz w:val="28"/>
          <w:szCs w:val="28"/>
        </w:rPr>
        <w:t>9</w:t>
      </w:r>
      <w:r w:rsidRPr="00E43B25">
        <w:rPr>
          <w:rFonts w:ascii="Times New Roman" w:hAnsi="Times New Roman" w:cs="Times New Roman"/>
          <w:sz w:val="28"/>
          <w:szCs w:val="28"/>
        </w:rPr>
        <w:t>.1.2. Применение гербовых печатей.</w:t>
      </w:r>
    </w:p>
    <w:p w:rsidR="002B5149" w:rsidRPr="00E43B25" w:rsidRDefault="002B5149" w:rsidP="002B5149">
      <w:pPr>
        <w:autoSpaceDE w:val="0"/>
        <w:autoSpaceDN w:val="0"/>
        <w:adjustRightInd w:val="0"/>
        <w:spacing w:line="235" w:lineRule="auto"/>
        <w:ind w:firstLine="720"/>
        <w:jc w:val="both"/>
        <w:rPr>
          <w:szCs w:val="28"/>
        </w:rPr>
      </w:pPr>
      <w:r w:rsidRPr="00E43B25">
        <w:rPr>
          <w:szCs w:val="28"/>
        </w:rPr>
        <w:t xml:space="preserve">В аппарате Администрации </w:t>
      </w:r>
      <w:r>
        <w:rPr>
          <w:szCs w:val="28"/>
        </w:rPr>
        <w:t>Персиановского сельского поселения</w:t>
      </w:r>
      <w:r w:rsidRPr="00E43B25">
        <w:rPr>
          <w:szCs w:val="28"/>
        </w:rPr>
        <w:t xml:space="preserve"> имеются следующие гербовые печати:</w:t>
      </w:r>
    </w:p>
    <w:p w:rsidR="002B5149" w:rsidRPr="00E43B25" w:rsidRDefault="002B5149" w:rsidP="002B5149">
      <w:pPr>
        <w:autoSpaceDE w:val="0"/>
        <w:autoSpaceDN w:val="0"/>
        <w:adjustRightInd w:val="0"/>
        <w:spacing w:line="235" w:lineRule="auto"/>
        <w:ind w:firstLine="720"/>
        <w:jc w:val="both"/>
        <w:rPr>
          <w:szCs w:val="28"/>
        </w:rPr>
      </w:pPr>
      <w:r w:rsidRPr="00E43B25">
        <w:rPr>
          <w:szCs w:val="28"/>
        </w:rPr>
        <w:t xml:space="preserve">«Администрация </w:t>
      </w:r>
      <w:r>
        <w:rPr>
          <w:szCs w:val="28"/>
        </w:rPr>
        <w:t>Персиановского сельского поселения</w:t>
      </w:r>
      <w:r w:rsidRPr="00E43B25">
        <w:rPr>
          <w:szCs w:val="28"/>
        </w:rPr>
        <w:t xml:space="preserve">» – ставится на документах, подписанных </w:t>
      </w:r>
      <w:r>
        <w:rPr>
          <w:szCs w:val="28"/>
        </w:rPr>
        <w:t>г</w:t>
      </w:r>
      <w:r w:rsidRPr="00E43B25">
        <w:rPr>
          <w:szCs w:val="28"/>
        </w:rPr>
        <w:t xml:space="preserve">лавой </w:t>
      </w:r>
      <w:r>
        <w:rPr>
          <w:szCs w:val="28"/>
        </w:rPr>
        <w:t>Администрации Персиановского сельского поселения</w:t>
      </w:r>
      <w:r w:rsidRPr="00101251">
        <w:rPr>
          <w:szCs w:val="28"/>
        </w:rPr>
        <w:t xml:space="preserve"> </w:t>
      </w:r>
      <w:r>
        <w:rPr>
          <w:szCs w:val="28"/>
        </w:rPr>
        <w:t>или исполняющего обязанности главы Администрации Персиановского сельского поселения на период временной отставки</w:t>
      </w:r>
      <w:r w:rsidRPr="00E43B25">
        <w:rPr>
          <w:szCs w:val="28"/>
        </w:rPr>
        <w:t>, на банковских документах, договорах, соглашениях и других документах, подписанных заместител</w:t>
      </w:r>
      <w:r>
        <w:rPr>
          <w:szCs w:val="28"/>
        </w:rPr>
        <w:t>ем</w:t>
      </w:r>
      <w:r w:rsidRPr="00E43B25">
        <w:rPr>
          <w:szCs w:val="28"/>
        </w:rPr>
        <w:t xml:space="preserve"> </w:t>
      </w:r>
      <w:r>
        <w:rPr>
          <w:szCs w:val="28"/>
        </w:rPr>
        <w:t>г</w:t>
      </w:r>
      <w:r w:rsidRPr="00E43B25">
        <w:rPr>
          <w:szCs w:val="28"/>
        </w:rPr>
        <w:t xml:space="preserve">лавы </w:t>
      </w:r>
      <w:r>
        <w:rPr>
          <w:szCs w:val="28"/>
        </w:rPr>
        <w:t>Администрации</w:t>
      </w:r>
      <w:r w:rsidRPr="00E43B25">
        <w:rPr>
          <w:szCs w:val="28"/>
        </w:rPr>
        <w:t xml:space="preserve"> </w:t>
      </w:r>
      <w:r>
        <w:rPr>
          <w:szCs w:val="28"/>
        </w:rPr>
        <w:t>Персиановского сельского поселения</w:t>
      </w:r>
      <w:r w:rsidRPr="00E43B25">
        <w:rPr>
          <w:szCs w:val="28"/>
        </w:rPr>
        <w:t>,</w:t>
      </w:r>
      <w:r>
        <w:rPr>
          <w:szCs w:val="28"/>
        </w:rPr>
        <w:t xml:space="preserve"> требующих удостоверения гербовой печати,</w:t>
      </w:r>
      <w:r w:rsidRPr="00E43B25">
        <w:rPr>
          <w:szCs w:val="28"/>
        </w:rPr>
        <w:t xml:space="preserve"> хранится у </w:t>
      </w:r>
      <w:r>
        <w:rPr>
          <w:szCs w:val="28"/>
        </w:rPr>
        <w:t>ведущего специалист по делопроизводству и архивной работе</w:t>
      </w:r>
      <w:r w:rsidRPr="00E43B25">
        <w:rPr>
          <w:szCs w:val="28"/>
        </w:rPr>
        <w:t xml:space="preserve"> Администрации </w:t>
      </w:r>
      <w:r>
        <w:rPr>
          <w:szCs w:val="28"/>
        </w:rPr>
        <w:t>Персиановского сельского поселения</w:t>
      </w:r>
      <w:r w:rsidRPr="00E43B25">
        <w:rPr>
          <w:szCs w:val="28"/>
        </w:rPr>
        <w:t>;</w:t>
      </w:r>
    </w:p>
    <w:p w:rsidR="002B5149" w:rsidRPr="00E43B25" w:rsidRDefault="002B5149" w:rsidP="002B5149">
      <w:pPr>
        <w:autoSpaceDE w:val="0"/>
        <w:autoSpaceDN w:val="0"/>
        <w:adjustRightInd w:val="0"/>
        <w:spacing w:line="235" w:lineRule="auto"/>
        <w:ind w:firstLine="720"/>
        <w:jc w:val="both"/>
        <w:rPr>
          <w:szCs w:val="28"/>
        </w:rPr>
      </w:pPr>
      <w:r w:rsidRPr="00E43B25">
        <w:rPr>
          <w:szCs w:val="28"/>
        </w:rPr>
        <w:t xml:space="preserve">«Администрация </w:t>
      </w:r>
      <w:r>
        <w:rPr>
          <w:szCs w:val="28"/>
        </w:rPr>
        <w:t>Персиановского сельского поселения</w:t>
      </w:r>
      <w:r w:rsidRPr="00E43B25">
        <w:rPr>
          <w:szCs w:val="28"/>
        </w:rPr>
        <w:t>» (размер 30 мм</w:t>
      </w:r>
      <w:r>
        <w:rPr>
          <w:szCs w:val="28"/>
        </w:rPr>
        <w:t>) стави</w:t>
      </w:r>
      <w:r w:rsidRPr="00E43B25">
        <w:rPr>
          <w:szCs w:val="28"/>
        </w:rPr>
        <w:t xml:space="preserve">тся на служебных удостоверениях, подписываемых </w:t>
      </w:r>
      <w:r>
        <w:rPr>
          <w:szCs w:val="28"/>
        </w:rPr>
        <w:t>г</w:t>
      </w:r>
      <w:r w:rsidRPr="00E43B25">
        <w:rPr>
          <w:szCs w:val="28"/>
        </w:rPr>
        <w:t xml:space="preserve">лавой </w:t>
      </w:r>
      <w:r>
        <w:rPr>
          <w:szCs w:val="28"/>
        </w:rPr>
        <w:t>Администрации Персиановского сельского поселения</w:t>
      </w:r>
      <w:r w:rsidRPr="00E43B25">
        <w:rPr>
          <w:szCs w:val="28"/>
        </w:rPr>
        <w:t xml:space="preserve">; </w:t>
      </w:r>
      <w:r>
        <w:rPr>
          <w:szCs w:val="28"/>
        </w:rPr>
        <w:t xml:space="preserve"> в трудовых книжках работников Администрации Персиановского сельского поселения, </w:t>
      </w:r>
      <w:r w:rsidRPr="00E43B25">
        <w:rPr>
          <w:szCs w:val="28"/>
        </w:rPr>
        <w:t>хран</w:t>
      </w:r>
      <w:r>
        <w:rPr>
          <w:szCs w:val="28"/>
        </w:rPr>
        <w:t>и</w:t>
      </w:r>
      <w:r w:rsidRPr="00E43B25">
        <w:rPr>
          <w:szCs w:val="28"/>
        </w:rPr>
        <w:t xml:space="preserve">тся у </w:t>
      </w:r>
      <w:r>
        <w:rPr>
          <w:szCs w:val="28"/>
        </w:rPr>
        <w:t xml:space="preserve">ведущего специалиста по делопроизводству и архивной работе </w:t>
      </w:r>
      <w:r w:rsidRPr="00E43B25">
        <w:rPr>
          <w:szCs w:val="28"/>
        </w:rPr>
        <w:t xml:space="preserve"> Администрации </w:t>
      </w:r>
      <w:r>
        <w:rPr>
          <w:szCs w:val="28"/>
        </w:rPr>
        <w:t>Персиановского сельского поселения</w:t>
      </w:r>
      <w:r w:rsidRPr="00E43B25">
        <w:rPr>
          <w:szCs w:val="28"/>
        </w:rPr>
        <w:t>;</w:t>
      </w:r>
    </w:p>
    <w:p w:rsidR="002B5149" w:rsidRPr="00E43B25" w:rsidRDefault="002B5149" w:rsidP="002B5149">
      <w:pPr>
        <w:pStyle w:val="ConsNormal"/>
        <w:widowControl/>
        <w:spacing w:line="235" w:lineRule="auto"/>
        <w:ind w:right="0"/>
        <w:jc w:val="both"/>
        <w:rPr>
          <w:rFonts w:ascii="Times New Roman" w:hAnsi="Times New Roman" w:cs="Times New Roman"/>
          <w:sz w:val="28"/>
          <w:szCs w:val="28"/>
        </w:rPr>
      </w:pPr>
      <w:r w:rsidRPr="00E43B25">
        <w:rPr>
          <w:rFonts w:ascii="Times New Roman" w:hAnsi="Times New Roman" w:cs="Times New Roman"/>
          <w:sz w:val="28"/>
          <w:szCs w:val="28"/>
        </w:rPr>
        <w:t xml:space="preserve">гербовая печать Администрации </w:t>
      </w:r>
      <w:r>
        <w:rPr>
          <w:rFonts w:ascii="Times New Roman" w:hAnsi="Times New Roman" w:cs="Times New Roman"/>
          <w:sz w:val="28"/>
          <w:szCs w:val="28"/>
        </w:rPr>
        <w:t xml:space="preserve">Персиановского сельского поселения </w:t>
      </w:r>
      <w:r w:rsidRPr="00E43B25">
        <w:rPr>
          <w:rFonts w:ascii="Times New Roman" w:hAnsi="Times New Roman" w:cs="Times New Roman"/>
          <w:sz w:val="28"/>
          <w:szCs w:val="28"/>
        </w:rPr>
        <w:t xml:space="preserve"> ставится на копиях договоров, соглашений, доверенностей и иных актов Администрации </w:t>
      </w:r>
      <w:r>
        <w:rPr>
          <w:rFonts w:ascii="Times New Roman" w:hAnsi="Times New Roman" w:cs="Times New Roman"/>
          <w:sz w:val="28"/>
          <w:szCs w:val="28"/>
        </w:rPr>
        <w:t>Персиановского сельского поселения</w:t>
      </w:r>
      <w:r w:rsidRPr="00E43B25">
        <w:rPr>
          <w:rFonts w:ascii="Times New Roman" w:hAnsi="Times New Roman" w:cs="Times New Roman"/>
          <w:sz w:val="28"/>
          <w:szCs w:val="28"/>
        </w:rPr>
        <w:t>, содержащих оригинальную печать, в целях свидетельствования верности копий документов для представления в судебные и иные органы.</w:t>
      </w:r>
    </w:p>
    <w:p w:rsidR="002B5149" w:rsidRPr="00E43B25" w:rsidRDefault="002B5149" w:rsidP="002B5149">
      <w:pPr>
        <w:pStyle w:val="ConsNormal"/>
        <w:widowControl/>
        <w:spacing w:line="235" w:lineRule="auto"/>
        <w:ind w:right="0"/>
        <w:jc w:val="both"/>
        <w:rPr>
          <w:rFonts w:ascii="Times New Roman" w:hAnsi="Times New Roman" w:cs="Times New Roman"/>
          <w:sz w:val="28"/>
          <w:szCs w:val="28"/>
        </w:rPr>
      </w:pPr>
      <w:r w:rsidRPr="00E43B25">
        <w:rPr>
          <w:rFonts w:ascii="Times New Roman" w:hAnsi="Times New Roman" w:cs="Times New Roman"/>
          <w:sz w:val="28"/>
          <w:szCs w:val="28"/>
        </w:rPr>
        <w:t>Оттиск печати проставляется на документах в строго определенном месте. При этом оттиск должен захватывать часть наименования должности лица, подписавшего документ.</w:t>
      </w:r>
    </w:p>
    <w:p w:rsidR="002B5149" w:rsidRPr="00E43B25" w:rsidRDefault="002B5149" w:rsidP="002B5149">
      <w:pPr>
        <w:autoSpaceDE w:val="0"/>
        <w:autoSpaceDN w:val="0"/>
        <w:adjustRightInd w:val="0"/>
        <w:spacing w:line="235" w:lineRule="auto"/>
        <w:ind w:firstLine="720"/>
        <w:jc w:val="both"/>
        <w:rPr>
          <w:szCs w:val="28"/>
        </w:rPr>
      </w:pPr>
      <w:r>
        <w:rPr>
          <w:szCs w:val="28"/>
        </w:rPr>
        <w:t>9</w:t>
      </w:r>
      <w:r w:rsidRPr="00E43B25">
        <w:rPr>
          <w:szCs w:val="28"/>
        </w:rPr>
        <w:t>.1.3. Применение негербовых печатей.</w:t>
      </w:r>
    </w:p>
    <w:p w:rsidR="002B5149" w:rsidRPr="00E43B25" w:rsidRDefault="002B5149" w:rsidP="002B5149">
      <w:pPr>
        <w:autoSpaceDE w:val="0"/>
        <w:autoSpaceDN w:val="0"/>
        <w:adjustRightInd w:val="0"/>
        <w:spacing w:line="235" w:lineRule="auto"/>
        <w:ind w:firstLine="720"/>
        <w:jc w:val="both"/>
        <w:rPr>
          <w:szCs w:val="28"/>
        </w:rPr>
      </w:pPr>
      <w:r w:rsidRPr="00E43B25">
        <w:rPr>
          <w:szCs w:val="28"/>
        </w:rPr>
        <w:t xml:space="preserve">Негербовые печати Администрации </w:t>
      </w:r>
      <w:r>
        <w:rPr>
          <w:szCs w:val="28"/>
        </w:rPr>
        <w:t>Персиановского сельского поселения</w:t>
      </w:r>
      <w:r w:rsidRPr="00E43B25">
        <w:rPr>
          <w:szCs w:val="28"/>
        </w:rPr>
        <w:t xml:space="preserve"> ставятся:</w:t>
      </w:r>
    </w:p>
    <w:p w:rsidR="002B5149" w:rsidRPr="00E43B25" w:rsidRDefault="002B5149" w:rsidP="002B5149">
      <w:pPr>
        <w:autoSpaceDE w:val="0"/>
        <w:autoSpaceDN w:val="0"/>
        <w:adjustRightInd w:val="0"/>
        <w:spacing w:line="235" w:lineRule="auto"/>
        <w:ind w:firstLine="720"/>
        <w:jc w:val="both"/>
        <w:rPr>
          <w:szCs w:val="28"/>
        </w:rPr>
      </w:pPr>
      <w:r w:rsidRPr="00E43B25">
        <w:rPr>
          <w:szCs w:val="28"/>
        </w:rPr>
        <w:t xml:space="preserve"> «Для документов» – на всех копиях распоряжений, постановлений</w:t>
      </w:r>
      <w:r>
        <w:rPr>
          <w:szCs w:val="28"/>
        </w:rPr>
        <w:t>, путевых листах</w:t>
      </w:r>
      <w:r w:rsidRPr="00E43B25">
        <w:rPr>
          <w:szCs w:val="28"/>
        </w:rPr>
        <w:t xml:space="preserve"> Администрации </w:t>
      </w:r>
      <w:r>
        <w:rPr>
          <w:szCs w:val="28"/>
        </w:rPr>
        <w:t>Персиановского сельского поселения</w:t>
      </w:r>
      <w:r w:rsidRPr="00E43B25">
        <w:rPr>
          <w:szCs w:val="28"/>
        </w:rPr>
        <w:t>.</w:t>
      </w:r>
    </w:p>
    <w:p w:rsidR="002B5149" w:rsidRDefault="002B5149" w:rsidP="002B5149">
      <w:pPr>
        <w:pStyle w:val="ConsNormal"/>
        <w:widowControl/>
        <w:spacing w:line="235" w:lineRule="auto"/>
        <w:ind w:right="0"/>
        <w:jc w:val="both"/>
        <w:rPr>
          <w:rFonts w:ascii="Times New Roman" w:hAnsi="Times New Roman" w:cs="Times New Roman"/>
          <w:sz w:val="28"/>
          <w:szCs w:val="28"/>
        </w:rPr>
      </w:pPr>
      <w:r>
        <w:rPr>
          <w:rFonts w:ascii="Times New Roman" w:hAnsi="Times New Roman" w:cs="Times New Roman"/>
          <w:sz w:val="28"/>
          <w:szCs w:val="28"/>
        </w:rPr>
        <w:t>9</w:t>
      </w:r>
      <w:r w:rsidRPr="00E43B25">
        <w:rPr>
          <w:rFonts w:ascii="Times New Roman" w:hAnsi="Times New Roman" w:cs="Times New Roman"/>
          <w:sz w:val="28"/>
          <w:szCs w:val="28"/>
        </w:rPr>
        <w:t xml:space="preserve">.1.4. Штамп с факсимильным воспроизведением подписи </w:t>
      </w:r>
      <w:r>
        <w:rPr>
          <w:rFonts w:ascii="Times New Roman" w:hAnsi="Times New Roman" w:cs="Times New Roman"/>
          <w:sz w:val="28"/>
          <w:szCs w:val="28"/>
        </w:rPr>
        <w:t>г</w:t>
      </w:r>
      <w:r w:rsidRPr="00E43B25">
        <w:rPr>
          <w:rFonts w:ascii="Times New Roman" w:hAnsi="Times New Roman" w:cs="Times New Roman"/>
          <w:sz w:val="28"/>
          <w:szCs w:val="28"/>
        </w:rPr>
        <w:t xml:space="preserve">лавы </w:t>
      </w:r>
      <w:r>
        <w:rPr>
          <w:rFonts w:ascii="Times New Roman" w:hAnsi="Times New Roman" w:cs="Times New Roman"/>
          <w:sz w:val="28"/>
          <w:szCs w:val="28"/>
        </w:rPr>
        <w:t>Администрации Персиановского сельского поселения</w:t>
      </w:r>
      <w:r w:rsidRPr="00E43B25">
        <w:rPr>
          <w:rFonts w:ascii="Times New Roman" w:hAnsi="Times New Roman" w:cs="Times New Roman"/>
          <w:sz w:val="28"/>
          <w:szCs w:val="28"/>
        </w:rPr>
        <w:t xml:space="preserve"> разрешается использовать только </w:t>
      </w:r>
      <w:r>
        <w:rPr>
          <w:rFonts w:ascii="Times New Roman" w:hAnsi="Times New Roman" w:cs="Times New Roman"/>
          <w:sz w:val="28"/>
          <w:szCs w:val="28"/>
        </w:rPr>
        <w:t xml:space="preserve">на 2-3 экземплярах документов, </w:t>
      </w:r>
      <w:r w:rsidRPr="00E43B25">
        <w:rPr>
          <w:rFonts w:ascii="Times New Roman" w:hAnsi="Times New Roman" w:cs="Times New Roman"/>
          <w:sz w:val="28"/>
          <w:szCs w:val="28"/>
        </w:rPr>
        <w:t xml:space="preserve">на копиях подписанных в установленном порядке </w:t>
      </w:r>
      <w:r>
        <w:rPr>
          <w:rFonts w:ascii="Times New Roman" w:hAnsi="Times New Roman" w:cs="Times New Roman"/>
          <w:sz w:val="28"/>
          <w:szCs w:val="28"/>
        </w:rPr>
        <w:t>главой Администрации Персиановского сельского поселения</w:t>
      </w:r>
      <w:r w:rsidRPr="00E43B25">
        <w:rPr>
          <w:rFonts w:ascii="Times New Roman" w:hAnsi="Times New Roman" w:cs="Times New Roman"/>
          <w:sz w:val="28"/>
          <w:szCs w:val="28"/>
        </w:rPr>
        <w:t xml:space="preserve">, поздравительных адресах, открытках и телеграммах. </w:t>
      </w:r>
      <w:r>
        <w:rPr>
          <w:rFonts w:ascii="Times New Roman" w:hAnsi="Times New Roman" w:cs="Times New Roman"/>
          <w:sz w:val="28"/>
          <w:szCs w:val="28"/>
        </w:rPr>
        <w:t>Либо по устному распоряжению главы Администрации Персиановского сельского поселения.</w:t>
      </w:r>
    </w:p>
    <w:p w:rsidR="002B5149" w:rsidRPr="00E43B25" w:rsidRDefault="002B5149" w:rsidP="002B5149">
      <w:pPr>
        <w:pStyle w:val="ConsNormal"/>
        <w:widowControl/>
        <w:spacing w:line="235" w:lineRule="auto"/>
        <w:ind w:right="0"/>
        <w:jc w:val="both"/>
        <w:rPr>
          <w:rFonts w:ascii="Times New Roman" w:hAnsi="Times New Roman" w:cs="Times New Roman"/>
          <w:sz w:val="28"/>
          <w:szCs w:val="28"/>
        </w:rPr>
      </w:pPr>
      <w:r>
        <w:rPr>
          <w:rFonts w:ascii="Times New Roman" w:hAnsi="Times New Roman" w:cs="Times New Roman"/>
          <w:sz w:val="28"/>
          <w:szCs w:val="28"/>
        </w:rPr>
        <w:t>Использование штампа с факсимильным воспроизведением подписи при оформлении подлинников всех документов запрещается.</w:t>
      </w:r>
    </w:p>
    <w:p w:rsidR="002B5149" w:rsidRPr="00E43B25" w:rsidRDefault="002B5149" w:rsidP="002B5149">
      <w:pPr>
        <w:pStyle w:val="ConsNormal"/>
        <w:widowControl/>
        <w:spacing w:line="235" w:lineRule="auto"/>
        <w:ind w:right="0"/>
        <w:jc w:val="both"/>
        <w:rPr>
          <w:rFonts w:ascii="Times New Roman" w:hAnsi="Times New Roman" w:cs="Times New Roman"/>
          <w:sz w:val="28"/>
          <w:szCs w:val="28"/>
        </w:rPr>
      </w:pPr>
      <w:r>
        <w:rPr>
          <w:rFonts w:ascii="Times New Roman" w:hAnsi="Times New Roman" w:cs="Times New Roman"/>
          <w:sz w:val="28"/>
          <w:szCs w:val="28"/>
        </w:rPr>
        <w:t>9</w:t>
      </w:r>
      <w:r w:rsidRPr="00E43B25">
        <w:rPr>
          <w:rFonts w:ascii="Times New Roman" w:hAnsi="Times New Roman" w:cs="Times New Roman"/>
          <w:sz w:val="28"/>
          <w:szCs w:val="28"/>
        </w:rPr>
        <w:t>.1.5. Для проставления отметок о получении, регистрации, прохождении и исполнении документов, других отметок справочного характера применяются соответствующие штампы.</w:t>
      </w:r>
    </w:p>
    <w:p w:rsidR="002B5149" w:rsidRPr="00E43B25" w:rsidRDefault="002B5149" w:rsidP="002B5149">
      <w:pPr>
        <w:pStyle w:val="ConsNonformat"/>
        <w:widowControl/>
        <w:ind w:right="0" w:firstLine="720"/>
        <w:jc w:val="both"/>
        <w:rPr>
          <w:rFonts w:ascii="Times New Roman" w:hAnsi="Times New Roman" w:cs="Times New Roman"/>
          <w:sz w:val="28"/>
          <w:szCs w:val="28"/>
        </w:rPr>
      </w:pPr>
      <w:r>
        <w:rPr>
          <w:rFonts w:ascii="Times New Roman" w:hAnsi="Times New Roman" w:cs="Times New Roman"/>
          <w:sz w:val="28"/>
          <w:szCs w:val="28"/>
        </w:rPr>
        <w:t>9</w:t>
      </w:r>
      <w:r w:rsidRPr="00E43B25">
        <w:rPr>
          <w:rFonts w:ascii="Times New Roman" w:hAnsi="Times New Roman" w:cs="Times New Roman"/>
          <w:sz w:val="28"/>
          <w:szCs w:val="28"/>
        </w:rPr>
        <w:t>.2. Изготовление печатей и штампов.</w:t>
      </w:r>
    </w:p>
    <w:p w:rsidR="002B5149" w:rsidRPr="00455AFB"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lastRenderedPageBreak/>
        <w:t>9</w:t>
      </w:r>
      <w:r w:rsidRPr="00E43B25">
        <w:rPr>
          <w:rFonts w:ascii="Times New Roman" w:hAnsi="Times New Roman" w:cs="Times New Roman"/>
          <w:sz w:val="28"/>
          <w:szCs w:val="28"/>
        </w:rPr>
        <w:t xml:space="preserve">.2.1. Изготовление печатей и штампов, необходимых для обеспечения деятельности Администрации </w:t>
      </w:r>
      <w:r>
        <w:rPr>
          <w:rFonts w:ascii="Times New Roman" w:hAnsi="Times New Roman" w:cs="Times New Roman"/>
          <w:sz w:val="28"/>
          <w:szCs w:val="28"/>
        </w:rPr>
        <w:t>Персиановского сельского поселения</w:t>
      </w:r>
      <w:r w:rsidRPr="00E43B25">
        <w:rPr>
          <w:rFonts w:ascii="Times New Roman" w:hAnsi="Times New Roman" w:cs="Times New Roman"/>
          <w:sz w:val="28"/>
          <w:szCs w:val="28"/>
        </w:rPr>
        <w:t xml:space="preserve">, производится по разрешению </w:t>
      </w:r>
      <w:r>
        <w:rPr>
          <w:rFonts w:ascii="Times New Roman" w:hAnsi="Times New Roman" w:cs="Times New Roman"/>
          <w:sz w:val="28"/>
          <w:szCs w:val="28"/>
        </w:rPr>
        <w:t>Главы</w:t>
      </w:r>
      <w:r w:rsidRPr="00455AFB">
        <w:rPr>
          <w:rFonts w:ascii="Times New Roman" w:hAnsi="Times New Roman" w:cs="Times New Roman"/>
          <w:color w:val="000000"/>
          <w:sz w:val="28"/>
          <w:szCs w:val="28"/>
        </w:rPr>
        <w:t xml:space="preserve"> </w:t>
      </w:r>
      <w:r w:rsidRPr="00455AFB">
        <w:rPr>
          <w:rFonts w:ascii="Times New Roman" w:hAnsi="Times New Roman" w:cs="Times New Roman"/>
          <w:sz w:val="28"/>
          <w:szCs w:val="28"/>
        </w:rPr>
        <w:t xml:space="preserve">Администрации </w:t>
      </w:r>
      <w:r>
        <w:rPr>
          <w:rFonts w:ascii="Times New Roman" w:hAnsi="Times New Roman" w:cs="Times New Roman"/>
          <w:color w:val="000000"/>
          <w:sz w:val="28"/>
          <w:szCs w:val="28"/>
        </w:rPr>
        <w:t>Персиановского сельского поселения</w:t>
      </w:r>
      <w:r w:rsidRPr="00455AFB">
        <w:rPr>
          <w:rFonts w:ascii="Times New Roman" w:hAnsi="Times New Roman" w:cs="Times New Roman"/>
          <w:sz w:val="28"/>
          <w:szCs w:val="28"/>
        </w:rPr>
        <w:t xml:space="preserve"> (далее –</w:t>
      </w:r>
      <w:r>
        <w:rPr>
          <w:rFonts w:ascii="Times New Roman" w:hAnsi="Times New Roman" w:cs="Times New Roman"/>
          <w:sz w:val="28"/>
          <w:szCs w:val="28"/>
        </w:rPr>
        <w:t>Главы Администрации</w:t>
      </w:r>
      <w:r w:rsidRPr="00455AFB">
        <w:rPr>
          <w:rFonts w:ascii="Times New Roman" w:hAnsi="Times New Roman" w:cs="Times New Roman"/>
          <w:sz w:val="28"/>
          <w:szCs w:val="28"/>
        </w:rPr>
        <w:t>).</w:t>
      </w:r>
    </w:p>
    <w:p w:rsidR="002B514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9</w:t>
      </w:r>
      <w:r w:rsidRPr="00E43B25">
        <w:rPr>
          <w:rFonts w:ascii="Times New Roman" w:hAnsi="Times New Roman" w:cs="Times New Roman"/>
          <w:sz w:val="28"/>
          <w:szCs w:val="28"/>
        </w:rPr>
        <w:t xml:space="preserve">.2.2. Образцы печатей и штампов согласовываются с </w:t>
      </w:r>
      <w:r>
        <w:rPr>
          <w:rFonts w:ascii="Times New Roman" w:hAnsi="Times New Roman" w:cs="Times New Roman"/>
          <w:sz w:val="28"/>
          <w:szCs w:val="28"/>
        </w:rPr>
        <w:t>Главой Администрации.</w:t>
      </w:r>
    </w:p>
    <w:p w:rsidR="002B514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9.2.3. Изготовленные печати и штампы, в том числе факсимиле, учитываются в специальном журнале (приложение № 12)</w:t>
      </w:r>
    </w:p>
    <w:p w:rsidR="002B514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Изготовленные печати и штампы выдаются под роспись работникам отвечающим за их использование и сохранность.</w:t>
      </w:r>
    </w:p>
    <w:p w:rsidR="002B5149" w:rsidRPr="00E43B25"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9.2.4. Штамп с факсимильным воспроизведением подписи изготавливается только для главы Администрации Персиановского сельского поселения.</w:t>
      </w:r>
    </w:p>
    <w:p w:rsidR="002B5149" w:rsidRPr="00E43B25"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9</w:t>
      </w:r>
      <w:r w:rsidRPr="00E43B25">
        <w:rPr>
          <w:rFonts w:ascii="Times New Roman" w:hAnsi="Times New Roman" w:cs="Times New Roman"/>
          <w:sz w:val="28"/>
          <w:szCs w:val="28"/>
        </w:rPr>
        <w:t>.2.</w:t>
      </w:r>
      <w:r>
        <w:rPr>
          <w:rFonts w:ascii="Times New Roman" w:hAnsi="Times New Roman" w:cs="Times New Roman"/>
          <w:sz w:val="28"/>
          <w:szCs w:val="28"/>
        </w:rPr>
        <w:t>5</w:t>
      </w:r>
      <w:r w:rsidRPr="00E43B25">
        <w:rPr>
          <w:rFonts w:ascii="Times New Roman" w:hAnsi="Times New Roman" w:cs="Times New Roman"/>
          <w:sz w:val="28"/>
          <w:szCs w:val="28"/>
        </w:rPr>
        <w:t>. Все печати и штампы хранятся в несгораемых шкафах или сейфах.</w:t>
      </w:r>
    </w:p>
    <w:p w:rsidR="002B5149" w:rsidRPr="00455AFB" w:rsidRDefault="002B5149" w:rsidP="002B5149">
      <w:pPr>
        <w:pStyle w:val="ConsNormal"/>
        <w:widowControl/>
        <w:ind w:right="0"/>
        <w:jc w:val="both"/>
        <w:rPr>
          <w:rFonts w:ascii="Times New Roman" w:hAnsi="Times New Roman" w:cs="Times New Roman"/>
          <w:sz w:val="28"/>
          <w:szCs w:val="28"/>
        </w:rPr>
      </w:pPr>
      <w:r w:rsidRPr="00E43B25">
        <w:rPr>
          <w:rFonts w:ascii="Times New Roman" w:hAnsi="Times New Roman" w:cs="Times New Roman"/>
          <w:sz w:val="28"/>
          <w:szCs w:val="28"/>
        </w:rPr>
        <w:t xml:space="preserve">Ответственность и контроль за соблюдением порядка использования и хранения печатей и штампов </w:t>
      </w:r>
      <w:r>
        <w:rPr>
          <w:rFonts w:ascii="Times New Roman" w:hAnsi="Times New Roman" w:cs="Times New Roman"/>
          <w:sz w:val="28"/>
          <w:szCs w:val="28"/>
        </w:rPr>
        <w:t>в Администрации Персиановского сельского поселения</w:t>
      </w:r>
      <w:r w:rsidRPr="00455AFB">
        <w:rPr>
          <w:rFonts w:ascii="Times New Roman" w:hAnsi="Times New Roman" w:cs="Times New Roman"/>
          <w:sz w:val="28"/>
          <w:szCs w:val="28"/>
        </w:rPr>
        <w:t xml:space="preserve"> возлагаются на </w:t>
      </w:r>
      <w:r>
        <w:rPr>
          <w:rFonts w:ascii="Times New Roman" w:hAnsi="Times New Roman" w:cs="Times New Roman"/>
          <w:sz w:val="28"/>
          <w:szCs w:val="28"/>
        </w:rPr>
        <w:t>работников Администрации</w:t>
      </w:r>
      <w:r w:rsidRPr="00455AFB">
        <w:rPr>
          <w:rFonts w:ascii="Times New Roman" w:hAnsi="Times New Roman" w:cs="Times New Roman"/>
          <w:sz w:val="28"/>
          <w:szCs w:val="28"/>
        </w:rPr>
        <w:t xml:space="preserve">. </w:t>
      </w:r>
    </w:p>
    <w:p w:rsidR="002B5149" w:rsidRPr="00455AFB"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Работник</w:t>
      </w:r>
      <w:r w:rsidRPr="00455AFB">
        <w:rPr>
          <w:rFonts w:ascii="Times New Roman" w:hAnsi="Times New Roman" w:cs="Times New Roman"/>
          <w:sz w:val="28"/>
          <w:szCs w:val="28"/>
        </w:rPr>
        <w:t xml:space="preserve">, которому были выданы печать или штамп, при освобождении от должности обязан сдать их </w:t>
      </w:r>
      <w:r>
        <w:rPr>
          <w:rFonts w:ascii="Times New Roman" w:hAnsi="Times New Roman" w:cs="Times New Roman"/>
          <w:sz w:val="28"/>
          <w:szCs w:val="28"/>
        </w:rPr>
        <w:t>ведущему специалисту по делопроизводству и архивной работе Администрации Персиановского сельского поселения</w:t>
      </w:r>
      <w:r w:rsidRPr="00455AFB">
        <w:rPr>
          <w:rFonts w:ascii="Times New Roman" w:hAnsi="Times New Roman" w:cs="Times New Roman"/>
          <w:sz w:val="28"/>
          <w:szCs w:val="28"/>
        </w:rPr>
        <w:t>.</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9.2.6. Пришедшие в негодность и аннулированные печати и штампы возвращаются </w:t>
      </w:r>
      <w:r>
        <w:rPr>
          <w:rFonts w:ascii="Times New Roman" w:hAnsi="Times New Roman" w:cs="Times New Roman"/>
          <w:sz w:val="28"/>
          <w:szCs w:val="28"/>
        </w:rPr>
        <w:t>ведущему специалисту по делопроизводству и архивной работе Администрации Персиановского сельского поселения</w:t>
      </w:r>
      <w:r w:rsidRPr="00455AFB">
        <w:rPr>
          <w:rFonts w:ascii="Times New Roman" w:hAnsi="Times New Roman" w:cs="Times New Roman"/>
          <w:sz w:val="28"/>
          <w:szCs w:val="28"/>
        </w:rPr>
        <w:t xml:space="preserve"> и уничтожаются по акту. В журнале учета проставляются соответствующие отметки.</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Для уничтожения пришедших в негодность и аннулированных печатей и штампов в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создается комиссия. Инициатором создания комиссии выступают </w:t>
      </w:r>
      <w:r>
        <w:rPr>
          <w:rFonts w:ascii="Times New Roman" w:hAnsi="Times New Roman" w:cs="Times New Roman"/>
          <w:sz w:val="28"/>
          <w:szCs w:val="28"/>
        </w:rPr>
        <w:t>специалисты</w:t>
      </w:r>
      <w:r w:rsidRPr="00455AFB">
        <w:rPr>
          <w:rFonts w:ascii="Times New Roman" w:hAnsi="Times New Roman" w:cs="Times New Roman"/>
          <w:sz w:val="28"/>
          <w:szCs w:val="28"/>
        </w:rPr>
        <w:t xml:space="preserve"> чьи печати, штампы подлежат уничтожению.</w:t>
      </w:r>
    </w:p>
    <w:p w:rsidR="002B5149"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9.2.7. Об утере печати, штампа, факсимиле незамедлительно ставится в известность</w:t>
      </w:r>
      <w:r w:rsidRPr="00CA531E">
        <w:rPr>
          <w:rFonts w:ascii="Times New Roman" w:hAnsi="Times New Roman" w:cs="Times New Roman"/>
          <w:sz w:val="28"/>
          <w:szCs w:val="28"/>
        </w:rPr>
        <w:t xml:space="preserve"> </w:t>
      </w:r>
      <w:r>
        <w:rPr>
          <w:rFonts w:ascii="Times New Roman" w:hAnsi="Times New Roman" w:cs="Times New Roman"/>
          <w:sz w:val="28"/>
          <w:szCs w:val="28"/>
        </w:rPr>
        <w:t>ведущий специалист по делопроизводству и архивной работе Администрации Персиановского сельского поселения</w:t>
      </w:r>
      <w:r w:rsidRPr="00455AFB">
        <w:rPr>
          <w:rFonts w:ascii="Times New Roman" w:hAnsi="Times New Roman" w:cs="Times New Roman"/>
          <w:sz w:val="28"/>
          <w:szCs w:val="28"/>
        </w:rPr>
        <w:t xml:space="preserve">, который, в свою очередь, информирует об этом </w:t>
      </w:r>
      <w:r>
        <w:rPr>
          <w:rFonts w:ascii="Times New Roman" w:hAnsi="Times New Roman" w:cs="Times New Roman"/>
          <w:sz w:val="28"/>
          <w:szCs w:val="28"/>
        </w:rPr>
        <w:t>Главу</w:t>
      </w:r>
      <w:r w:rsidRPr="00455AFB">
        <w:rPr>
          <w:rFonts w:ascii="Times New Roman" w:hAnsi="Times New Roman" w:cs="Times New Roman"/>
          <w:sz w:val="28"/>
          <w:szCs w:val="28"/>
        </w:rPr>
        <w:t xml:space="preserve">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w:t>
      </w:r>
    </w:p>
    <w:p w:rsidR="002B5149" w:rsidRPr="00BC1392" w:rsidRDefault="002B5149" w:rsidP="002B5149">
      <w:pPr>
        <w:overflowPunct w:val="0"/>
        <w:autoSpaceDE w:val="0"/>
        <w:autoSpaceDN w:val="0"/>
        <w:adjustRightInd w:val="0"/>
        <w:ind w:firstLine="709"/>
        <w:jc w:val="both"/>
        <w:textAlignment w:val="baseline"/>
        <w:rPr>
          <w:szCs w:val="28"/>
        </w:rPr>
      </w:pPr>
      <w:r>
        <w:rPr>
          <w:szCs w:val="28"/>
        </w:rPr>
        <w:t xml:space="preserve">9.3. </w:t>
      </w:r>
      <w:r w:rsidRPr="00BC1392">
        <w:rPr>
          <w:szCs w:val="28"/>
        </w:rPr>
        <w:t xml:space="preserve">При передаче электронных документов на электронный адрес другой организации, а также для обмена электронными документами по системе «Дело» в </w:t>
      </w:r>
      <w:r>
        <w:rPr>
          <w:szCs w:val="28"/>
        </w:rPr>
        <w:t xml:space="preserve">Администрации Персиановского сельского поселения </w:t>
      </w:r>
      <w:r w:rsidRPr="00BC1392">
        <w:rPr>
          <w:szCs w:val="28"/>
        </w:rPr>
        <w:t>могут использоваться различного вида ЭП на основании Федерального закона от</w:t>
      </w:r>
      <w:r w:rsidRPr="00BC1392">
        <w:rPr>
          <w:spacing w:val="-4"/>
          <w:szCs w:val="28"/>
        </w:rPr>
        <w:t> </w:t>
      </w:r>
      <w:r w:rsidRPr="00BC1392">
        <w:rPr>
          <w:szCs w:val="28"/>
        </w:rPr>
        <w:t xml:space="preserve">06.04.2011 № 63-ФЗ «Об электронной подписи». </w:t>
      </w:r>
    </w:p>
    <w:p w:rsidR="002B5149" w:rsidRPr="00BC1392" w:rsidRDefault="002B5149" w:rsidP="002B5149">
      <w:pPr>
        <w:overflowPunct w:val="0"/>
        <w:autoSpaceDE w:val="0"/>
        <w:autoSpaceDN w:val="0"/>
        <w:adjustRightInd w:val="0"/>
        <w:ind w:firstLine="709"/>
        <w:jc w:val="both"/>
        <w:textAlignment w:val="baseline"/>
        <w:rPr>
          <w:szCs w:val="28"/>
        </w:rPr>
      </w:pPr>
      <w:r>
        <w:rPr>
          <w:spacing w:val="-4"/>
          <w:szCs w:val="28"/>
        </w:rPr>
        <w:t>9</w:t>
      </w:r>
      <w:r w:rsidRPr="00BC1392">
        <w:rPr>
          <w:spacing w:val="-4"/>
          <w:szCs w:val="28"/>
        </w:rPr>
        <w:t>.3.1. Электронный документ, подписанный ЭП, признается равнозначным документу на бумажном носителе, подписанному собственноручной подписью, и имеет одинаковую с ним юридическую силу при соблюдении</w:t>
      </w:r>
      <w:r w:rsidRPr="00BC1392">
        <w:rPr>
          <w:szCs w:val="28"/>
        </w:rPr>
        <w:t xml:space="preserve"> условий, определенных правовыми актами Российской Федерации и Ростовской области.</w:t>
      </w:r>
    </w:p>
    <w:p w:rsidR="002B5149" w:rsidRPr="00BC1392" w:rsidRDefault="002B5149" w:rsidP="002B5149">
      <w:pPr>
        <w:overflowPunct w:val="0"/>
        <w:autoSpaceDE w:val="0"/>
        <w:autoSpaceDN w:val="0"/>
        <w:adjustRightInd w:val="0"/>
        <w:ind w:firstLine="709"/>
        <w:jc w:val="both"/>
        <w:textAlignment w:val="baseline"/>
        <w:rPr>
          <w:szCs w:val="28"/>
        </w:rPr>
      </w:pPr>
      <w:r>
        <w:rPr>
          <w:szCs w:val="28"/>
        </w:rPr>
        <w:t>9</w:t>
      </w:r>
      <w:r w:rsidRPr="00BC1392">
        <w:rPr>
          <w:szCs w:val="28"/>
        </w:rPr>
        <w:t>.3.2. Ключ ЭП является конфиденциальной информацией и защищается в соответствии с законодательством Российской Федерации.</w:t>
      </w:r>
    </w:p>
    <w:p w:rsidR="002B5149" w:rsidRPr="00455AFB" w:rsidRDefault="002B5149" w:rsidP="002B5149">
      <w:pPr>
        <w:pStyle w:val="ConsNormal"/>
        <w:widowControl/>
        <w:ind w:right="0"/>
        <w:jc w:val="both"/>
        <w:rPr>
          <w:rFonts w:ascii="Times New Roman" w:hAnsi="Times New Roman" w:cs="Times New Roman"/>
          <w:sz w:val="28"/>
          <w:szCs w:val="28"/>
        </w:rPr>
      </w:pPr>
    </w:p>
    <w:p w:rsidR="002B5149" w:rsidRPr="00455AFB" w:rsidRDefault="002B5149" w:rsidP="002B5149">
      <w:pPr>
        <w:pStyle w:val="ConsNonformat"/>
        <w:widowControl/>
        <w:ind w:right="0"/>
        <w:jc w:val="center"/>
        <w:rPr>
          <w:rFonts w:ascii="Times New Roman" w:hAnsi="Times New Roman" w:cs="Times New Roman"/>
          <w:sz w:val="28"/>
          <w:szCs w:val="28"/>
        </w:rPr>
      </w:pPr>
      <w:r w:rsidRPr="00455AFB">
        <w:rPr>
          <w:rFonts w:ascii="Times New Roman" w:hAnsi="Times New Roman" w:cs="Times New Roman"/>
          <w:sz w:val="28"/>
          <w:szCs w:val="28"/>
        </w:rPr>
        <w:t>10. Организация документооборота и исполнения документов</w:t>
      </w:r>
    </w:p>
    <w:p w:rsidR="002B5149" w:rsidRPr="00455AFB" w:rsidRDefault="002B5149" w:rsidP="002B5149">
      <w:pPr>
        <w:pStyle w:val="ConsNonformat"/>
        <w:widowControl/>
        <w:ind w:right="0"/>
        <w:jc w:val="center"/>
        <w:rPr>
          <w:rFonts w:ascii="Times New Roman" w:hAnsi="Times New Roman" w:cs="Times New Roman"/>
          <w:sz w:val="28"/>
          <w:szCs w:val="28"/>
        </w:rPr>
      </w:pPr>
    </w:p>
    <w:p w:rsidR="002B5149" w:rsidRDefault="002B5149" w:rsidP="002B5149">
      <w:pPr>
        <w:pStyle w:val="ConsNonformat"/>
        <w:widowControl/>
        <w:ind w:right="0" w:firstLine="720"/>
        <w:jc w:val="both"/>
        <w:rPr>
          <w:rFonts w:ascii="Times New Roman" w:hAnsi="Times New Roman" w:cs="Times New Roman"/>
          <w:sz w:val="28"/>
          <w:szCs w:val="28"/>
        </w:rPr>
      </w:pPr>
      <w:r w:rsidRPr="00455AFB">
        <w:rPr>
          <w:rFonts w:ascii="Times New Roman" w:hAnsi="Times New Roman" w:cs="Times New Roman"/>
          <w:sz w:val="28"/>
          <w:szCs w:val="28"/>
        </w:rPr>
        <w:t>10.1. Общие правила организации документооборота.</w:t>
      </w:r>
    </w:p>
    <w:p w:rsidR="002B5149" w:rsidRPr="005B6289" w:rsidRDefault="002B5149" w:rsidP="002B5149">
      <w:pPr>
        <w:pStyle w:val="ConsNonformat"/>
        <w:widowControl/>
        <w:ind w:right="0" w:firstLine="720"/>
        <w:jc w:val="both"/>
        <w:rPr>
          <w:rFonts w:ascii="Times New Roman" w:hAnsi="Times New Roman" w:cs="Times New Roman"/>
          <w:sz w:val="28"/>
          <w:szCs w:val="28"/>
        </w:rPr>
      </w:pPr>
      <w:r w:rsidRPr="00455AFB">
        <w:rPr>
          <w:rFonts w:ascii="Times New Roman" w:hAnsi="Times New Roman" w:cs="Times New Roman"/>
          <w:sz w:val="28"/>
          <w:szCs w:val="28"/>
        </w:rPr>
        <w:lastRenderedPageBreak/>
        <w:t xml:space="preserve">10.1.1. Движение документов в Администрации </w:t>
      </w:r>
      <w:r>
        <w:rPr>
          <w:rFonts w:ascii="Times New Roman" w:hAnsi="Times New Roman" w:cs="Times New Roman"/>
          <w:sz w:val="28"/>
          <w:szCs w:val="28"/>
        </w:rPr>
        <w:t>Персиановского сельского поселения</w:t>
      </w:r>
      <w:r w:rsidRPr="005B6289">
        <w:rPr>
          <w:rFonts w:ascii="Times New Roman" w:hAnsi="Times New Roman" w:cs="Times New Roman"/>
          <w:sz w:val="28"/>
          <w:szCs w:val="28"/>
        </w:rPr>
        <w:t xml:space="preserve"> с момента их создания или получения до завершения исполнения, отправки или сдачи в архив образует документооборот</w:t>
      </w:r>
      <w:r>
        <w:rPr>
          <w:rFonts w:ascii="Times New Roman" w:hAnsi="Times New Roman" w:cs="Times New Roman"/>
          <w:sz w:val="28"/>
          <w:szCs w:val="28"/>
        </w:rPr>
        <w:t>, который состоит из трех основных документопотоков: входящие (поступающие) документы; исходящие (отправляемые) документы; внутренние документы (разрабатываемые в Администрации Персиановского сельского поселения и не направляемые за его пределы)</w:t>
      </w:r>
      <w:r w:rsidRPr="005B6289">
        <w:rPr>
          <w:rFonts w:ascii="Times New Roman" w:hAnsi="Times New Roman" w:cs="Times New Roman"/>
          <w:sz w:val="28"/>
          <w:szCs w:val="28"/>
        </w:rPr>
        <w:t>.</w:t>
      </w:r>
    </w:p>
    <w:p w:rsidR="002B5149" w:rsidRPr="005B628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10</w:t>
      </w:r>
      <w:r w:rsidRPr="005B6289">
        <w:rPr>
          <w:rFonts w:ascii="Times New Roman" w:hAnsi="Times New Roman" w:cs="Times New Roman"/>
          <w:sz w:val="28"/>
          <w:szCs w:val="28"/>
        </w:rPr>
        <w:t xml:space="preserve">.1.2. Порядок прохождения документов </w:t>
      </w:r>
      <w:r>
        <w:rPr>
          <w:rFonts w:ascii="Times New Roman" w:hAnsi="Times New Roman" w:cs="Times New Roman"/>
          <w:sz w:val="28"/>
          <w:szCs w:val="28"/>
        </w:rPr>
        <w:t xml:space="preserve">на бумажных носителях и электронных документов </w:t>
      </w:r>
      <w:r w:rsidRPr="005B6289">
        <w:rPr>
          <w:rFonts w:ascii="Times New Roman" w:hAnsi="Times New Roman" w:cs="Times New Roman"/>
          <w:sz w:val="28"/>
          <w:szCs w:val="28"/>
        </w:rPr>
        <w:t>и операции, производимые</w:t>
      </w:r>
      <w:r w:rsidRPr="005B6289">
        <w:rPr>
          <w:rFonts w:ascii="Times New Roman" w:hAnsi="Times New Roman" w:cs="Times New Roman"/>
          <w:sz w:val="28"/>
          <w:szCs w:val="28"/>
        </w:rPr>
        <w:br/>
        <w:t xml:space="preserve">с ними в Администрации </w:t>
      </w:r>
      <w:r>
        <w:rPr>
          <w:rFonts w:ascii="Times New Roman" w:hAnsi="Times New Roman" w:cs="Times New Roman"/>
          <w:sz w:val="28"/>
          <w:szCs w:val="28"/>
        </w:rPr>
        <w:t>района</w:t>
      </w:r>
      <w:r w:rsidRPr="005B6289">
        <w:rPr>
          <w:rFonts w:ascii="Times New Roman" w:hAnsi="Times New Roman" w:cs="Times New Roman"/>
          <w:sz w:val="28"/>
          <w:szCs w:val="28"/>
        </w:rPr>
        <w:t xml:space="preserve">, регламентируются настоящей Инструкцией и Регламентом Администрации </w:t>
      </w:r>
      <w:r>
        <w:rPr>
          <w:rFonts w:ascii="Times New Roman" w:hAnsi="Times New Roman" w:cs="Times New Roman"/>
          <w:sz w:val="28"/>
          <w:szCs w:val="28"/>
        </w:rPr>
        <w:t>Персиановского сельского поселения</w:t>
      </w:r>
      <w:r w:rsidRPr="005B6289">
        <w:rPr>
          <w:rFonts w:ascii="Times New Roman" w:hAnsi="Times New Roman" w:cs="Times New Roman"/>
          <w:sz w:val="28"/>
          <w:szCs w:val="28"/>
        </w:rPr>
        <w:t>.</w:t>
      </w:r>
    </w:p>
    <w:p w:rsidR="002B5149" w:rsidRDefault="002B5149" w:rsidP="002B5149">
      <w:pPr>
        <w:autoSpaceDE w:val="0"/>
        <w:autoSpaceDN w:val="0"/>
        <w:adjustRightInd w:val="0"/>
        <w:ind w:firstLine="709"/>
        <w:jc w:val="both"/>
        <w:rPr>
          <w:szCs w:val="28"/>
        </w:rPr>
      </w:pPr>
      <w:r>
        <w:rPr>
          <w:szCs w:val="28"/>
        </w:rPr>
        <w:t>10</w:t>
      </w:r>
      <w:r w:rsidRPr="005B6289">
        <w:rPr>
          <w:szCs w:val="28"/>
        </w:rPr>
        <w:t>.1.3. </w:t>
      </w:r>
      <w:r w:rsidRPr="00BC1392">
        <w:rPr>
          <w:szCs w:val="28"/>
        </w:rPr>
        <w:t xml:space="preserve">В </w:t>
      </w:r>
      <w:r>
        <w:rPr>
          <w:szCs w:val="28"/>
        </w:rPr>
        <w:t>Администрации Персиановского сельского поселения</w:t>
      </w:r>
      <w:r w:rsidRPr="00BC1392">
        <w:rPr>
          <w:szCs w:val="28"/>
        </w:rPr>
        <w:t xml:space="preserve"> используются электронные </w:t>
      </w:r>
      <w:r w:rsidRPr="00BC1392">
        <w:rPr>
          <w:spacing w:val="-4"/>
          <w:szCs w:val="28"/>
        </w:rPr>
        <w:t>документы, созданные без предварительного документирования на бумажном носителе, и электронные копии документов, полученные в результате сканирования</w:t>
      </w:r>
      <w:r w:rsidRPr="00BC1392">
        <w:rPr>
          <w:szCs w:val="28"/>
        </w:rPr>
        <w:t xml:space="preserve"> документов на бумажном носителе.</w:t>
      </w:r>
    </w:p>
    <w:p w:rsidR="002B5149" w:rsidRDefault="002B5149" w:rsidP="002B5149">
      <w:pPr>
        <w:pStyle w:val="ConsNormal"/>
        <w:widowControl/>
        <w:spacing w:line="245" w:lineRule="auto"/>
        <w:ind w:right="0"/>
        <w:jc w:val="both"/>
        <w:rPr>
          <w:rFonts w:ascii="Times New Roman" w:hAnsi="Times New Roman" w:cs="Times New Roman"/>
          <w:sz w:val="28"/>
          <w:szCs w:val="28"/>
        </w:rPr>
      </w:pPr>
      <w:r w:rsidRPr="005B6289">
        <w:rPr>
          <w:rFonts w:ascii="Times New Roman" w:hAnsi="Times New Roman" w:cs="Times New Roman"/>
          <w:sz w:val="28"/>
          <w:szCs w:val="28"/>
        </w:rPr>
        <w:t>Документооборот осуществляется с использованием системы «Дело». Все действия, производимые с документом (регистрация, внесение резолюций, визирование, подпись, постановка и снятие с контроля, передача, ознакомление, списание документа в дело, передача в архив), в обязательном порядке фиксируются в р</w:t>
      </w:r>
      <w:r>
        <w:rPr>
          <w:rFonts w:ascii="Times New Roman" w:hAnsi="Times New Roman" w:cs="Times New Roman"/>
          <w:sz w:val="28"/>
          <w:szCs w:val="28"/>
        </w:rPr>
        <w:t xml:space="preserve">егистрационной карточке системы «Дело». При </w:t>
      </w:r>
      <w:r w:rsidRPr="005B6289">
        <w:rPr>
          <w:rFonts w:ascii="Times New Roman" w:hAnsi="Times New Roman" w:cs="Times New Roman"/>
          <w:sz w:val="28"/>
          <w:szCs w:val="28"/>
        </w:rPr>
        <w:t>этом</w:t>
      </w:r>
      <w:r w:rsidRPr="005B6289">
        <w:rPr>
          <w:rFonts w:ascii="Times New Roman" w:hAnsi="Times New Roman" w:cs="Times New Roman"/>
          <w:sz w:val="28"/>
          <w:szCs w:val="28"/>
        </w:rPr>
        <w:br/>
        <w:t xml:space="preserve">к </w:t>
      </w:r>
      <w:r>
        <w:rPr>
          <w:rFonts w:ascii="Times New Roman" w:hAnsi="Times New Roman" w:cs="Times New Roman"/>
          <w:sz w:val="28"/>
          <w:szCs w:val="28"/>
        </w:rPr>
        <w:t>РК</w:t>
      </w:r>
      <w:r w:rsidRPr="005B6289">
        <w:rPr>
          <w:rFonts w:ascii="Times New Roman" w:hAnsi="Times New Roman" w:cs="Times New Roman"/>
          <w:sz w:val="28"/>
          <w:szCs w:val="28"/>
        </w:rPr>
        <w:t xml:space="preserve"> должен быть прикреплен файл электронного документа</w:t>
      </w:r>
      <w:r>
        <w:rPr>
          <w:rFonts w:ascii="Times New Roman" w:hAnsi="Times New Roman" w:cs="Times New Roman"/>
          <w:sz w:val="28"/>
          <w:szCs w:val="28"/>
        </w:rPr>
        <w:t>:</w:t>
      </w:r>
    </w:p>
    <w:p w:rsidR="002B5149" w:rsidRPr="006D0AA8" w:rsidRDefault="002B5149" w:rsidP="002B5149">
      <w:pPr>
        <w:autoSpaceDE w:val="0"/>
        <w:autoSpaceDN w:val="0"/>
        <w:adjustRightInd w:val="0"/>
        <w:ind w:firstLine="709"/>
        <w:jc w:val="both"/>
        <w:rPr>
          <w:szCs w:val="28"/>
        </w:rPr>
      </w:pPr>
      <w:r w:rsidRPr="005B6289">
        <w:rPr>
          <w:szCs w:val="28"/>
        </w:rPr>
        <w:t xml:space="preserve"> </w:t>
      </w:r>
      <w:r w:rsidRPr="006D0AA8">
        <w:rPr>
          <w:szCs w:val="28"/>
        </w:rPr>
        <w:t xml:space="preserve">для </w:t>
      </w:r>
      <w:bookmarkStart w:id="9" w:name="OLE_LINK109"/>
      <w:bookmarkStart w:id="10" w:name="OLE_LINK110"/>
      <w:r w:rsidRPr="006D0AA8">
        <w:rPr>
          <w:szCs w:val="28"/>
        </w:rPr>
        <w:t>электронных документов</w:t>
      </w:r>
      <w:bookmarkEnd w:id="9"/>
      <w:bookmarkEnd w:id="10"/>
      <w:r w:rsidRPr="006D0AA8">
        <w:rPr>
          <w:szCs w:val="28"/>
        </w:rPr>
        <w:t xml:space="preserve">: </w:t>
      </w:r>
      <w:r w:rsidRPr="006D0AA8">
        <w:rPr>
          <w:szCs w:val="28"/>
          <w:lang w:val="en-US"/>
        </w:rPr>
        <w:t>Portable</w:t>
      </w:r>
      <w:r w:rsidRPr="006D0AA8">
        <w:rPr>
          <w:szCs w:val="28"/>
        </w:rPr>
        <w:t xml:space="preserve"> </w:t>
      </w:r>
      <w:r w:rsidRPr="006D0AA8">
        <w:rPr>
          <w:szCs w:val="28"/>
          <w:lang w:val="en-US"/>
        </w:rPr>
        <w:t>Document</w:t>
      </w:r>
      <w:r w:rsidRPr="006D0AA8">
        <w:rPr>
          <w:szCs w:val="28"/>
        </w:rPr>
        <w:t xml:space="preserve"> </w:t>
      </w:r>
      <w:r w:rsidRPr="006D0AA8">
        <w:rPr>
          <w:szCs w:val="28"/>
          <w:lang w:val="en-US"/>
        </w:rPr>
        <w:t>Format</w:t>
      </w:r>
      <w:r w:rsidRPr="006D0AA8">
        <w:rPr>
          <w:szCs w:val="28"/>
        </w:rPr>
        <w:t xml:space="preserve"> (</w:t>
      </w:r>
      <w:r w:rsidRPr="006D0AA8">
        <w:rPr>
          <w:szCs w:val="28"/>
          <w:lang w:val="en-US"/>
        </w:rPr>
        <w:t>PDF</w:t>
      </w:r>
      <w:r w:rsidRPr="006D0AA8">
        <w:rPr>
          <w:szCs w:val="28"/>
        </w:rPr>
        <w:t xml:space="preserve">; </w:t>
      </w:r>
      <w:r w:rsidRPr="006D0AA8">
        <w:rPr>
          <w:szCs w:val="28"/>
          <w:lang w:val="en-US"/>
        </w:rPr>
        <w:t>PDF</w:t>
      </w:r>
      <w:r w:rsidRPr="006D0AA8">
        <w:rPr>
          <w:szCs w:val="28"/>
        </w:rPr>
        <w:t>/</w:t>
      </w:r>
      <w:r w:rsidRPr="006D0AA8">
        <w:rPr>
          <w:szCs w:val="28"/>
          <w:lang w:val="en-US"/>
        </w:rPr>
        <w:t>A</w:t>
      </w:r>
      <w:r w:rsidRPr="006D0AA8">
        <w:rPr>
          <w:szCs w:val="28"/>
        </w:rPr>
        <w:t>-1);</w:t>
      </w:r>
    </w:p>
    <w:p w:rsidR="002B5149" w:rsidRPr="006D0AA8" w:rsidRDefault="002B5149" w:rsidP="002B5149">
      <w:pPr>
        <w:autoSpaceDE w:val="0"/>
        <w:autoSpaceDN w:val="0"/>
        <w:adjustRightInd w:val="0"/>
        <w:ind w:firstLine="709"/>
        <w:jc w:val="both"/>
        <w:rPr>
          <w:szCs w:val="28"/>
        </w:rPr>
      </w:pPr>
      <w:r w:rsidRPr="006D0AA8">
        <w:rPr>
          <w:szCs w:val="28"/>
        </w:rPr>
        <w:t xml:space="preserve">для электронных копий документа на бумажном носителе: </w:t>
      </w:r>
      <w:r w:rsidRPr="006D0AA8">
        <w:rPr>
          <w:szCs w:val="28"/>
          <w:lang w:val="en-US"/>
        </w:rPr>
        <w:t>Portable</w:t>
      </w:r>
      <w:r w:rsidRPr="006D0AA8">
        <w:rPr>
          <w:szCs w:val="28"/>
        </w:rPr>
        <w:t xml:space="preserve"> </w:t>
      </w:r>
      <w:r w:rsidRPr="006D0AA8">
        <w:rPr>
          <w:szCs w:val="28"/>
          <w:lang w:val="en-US"/>
        </w:rPr>
        <w:t>Document</w:t>
      </w:r>
      <w:r w:rsidRPr="006D0AA8">
        <w:rPr>
          <w:szCs w:val="28"/>
        </w:rPr>
        <w:t xml:space="preserve"> </w:t>
      </w:r>
      <w:r w:rsidRPr="006D0AA8">
        <w:rPr>
          <w:szCs w:val="28"/>
          <w:lang w:val="en-US"/>
        </w:rPr>
        <w:t>Format</w:t>
      </w:r>
      <w:r w:rsidRPr="006D0AA8">
        <w:rPr>
          <w:szCs w:val="28"/>
        </w:rPr>
        <w:t xml:space="preserve"> (</w:t>
      </w:r>
      <w:r w:rsidRPr="006D0AA8">
        <w:rPr>
          <w:szCs w:val="28"/>
          <w:lang w:val="en-US"/>
        </w:rPr>
        <w:t>PDF</w:t>
      </w:r>
      <w:r w:rsidRPr="006D0AA8">
        <w:rPr>
          <w:szCs w:val="28"/>
        </w:rPr>
        <w:t xml:space="preserve">; </w:t>
      </w:r>
      <w:r w:rsidRPr="006D0AA8">
        <w:rPr>
          <w:szCs w:val="28"/>
          <w:lang w:val="en-US"/>
        </w:rPr>
        <w:t>PDF</w:t>
      </w:r>
      <w:r w:rsidRPr="006D0AA8">
        <w:rPr>
          <w:szCs w:val="28"/>
        </w:rPr>
        <w:t>/</w:t>
      </w:r>
      <w:r w:rsidRPr="006D0AA8">
        <w:rPr>
          <w:szCs w:val="28"/>
          <w:lang w:val="en-US"/>
        </w:rPr>
        <w:t>A</w:t>
      </w:r>
      <w:r w:rsidRPr="006D0AA8">
        <w:rPr>
          <w:szCs w:val="28"/>
        </w:rPr>
        <w:t>-1);</w:t>
      </w:r>
    </w:p>
    <w:p w:rsidR="002B5149" w:rsidRPr="006D0AA8" w:rsidRDefault="002B5149" w:rsidP="002B5149">
      <w:pPr>
        <w:autoSpaceDE w:val="0"/>
        <w:autoSpaceDN w:val="0"/>
        <w:adjustRightInd w:val="0"/>
        <w:ind w:firstLine="709"/>
        <w:jc w:val="both"/>
        <w:rPr>
          <w:szCs w:val="28"/>
        </w:rPr>
      </w:pPr>
      <w:r w:rsidRPr="006D0AA8">
        <w:rPr>
          <w:szCs w:val="28"/>
        </w:rPr>
        <w:t>Документы, имеющие временные сроки хранения (до 10 лет включительно), могут создаваться, храниться и использоваться исключительно в форме электронных документов.</w:t>
      </w:r>
    </w:p>
    <w:p w:rsidR="002B5149" w:rsidRPr="006D0AA8" w:rsidRDefault="002B5149" w:rsidP="002B5149">
      <w:pPr>
        <w:autoSpaceDE w:val="0"/>
        <w:autoSpaceDN w:val="0"/>
        <w:adjustRightInd w:val="0"/>
        <w:ind w:firstLine="709"/>
        <w:jc w:val="both"/>
        <w:rPr>
          <w:szCs w:val="28"/>
        </w:rPr>
      </w:pPr>
      <w:r w:rsidRPr="006D0AA8">
        <w:rPr>
          <w:szCs w:val="28"/>
        </w:rPr>
        <w:t>Организация документооборота осуществляется с учетом следующих принципов: централизация операций по приему и отправке документов; распределения документов на документопотоки; организация предварительного рассмотрения входящих документов; однократность регистрации документов; регламентация операций по обработке, рассмотрению и согласованию документов.</w:t>
      </w:r>
    </w:p>
    <w:p w:rsidR="002B5149" w:rsidRPr="005B6289" w:rsidRDefault="002B5149" w:rsidP="002B5149">
      <w:pPr>
        <w:pStyle w:val="ConsNormal"/>
        <w:widowControl/>
        <w:spacing w:line="245" w:lineRule="auto"/>
        <w:ind w:right="0"/>
        <w:jc w:val="both"/>
        <w:rPr>
          <w:rFonts w:ascii="Times New Roman" w:hAnsi="Times New Roman" w:cs="Times New Roman"/>
          <w:sz w:val="28"/>
          <w:szCs w:val="28"/>
        </w:rPr>
      </w:pPr>
      <w:r w:rsidRPr="00B47AC6">
        <w:rPr>
          <w:rFonts w:ascii="Times New Roman" w:hAnsi="Times New Roman" w:cs="Times New Roman"/>
          <w:sz w:val="28"/>
          <w:szCs w:val="28"/>
        </w:rPr>
        <w:t>10</w:t>
      </w:r>
      <w:r w:rsidRPr="005B6289">
        <w:rPr>
          <w:rFonts w:ascii="Times New Roman" w:hAnsi="Times New Roman" w:cs="Times New Roman"/>
          <w:sz w:val="28"/>
          <w:szCs w:val="28"/>
        </w:rPr>
        <w:t>.2. Прием, регистрация, отправка документов.</w:t>
      </w:r>
    </w:p>
    <w:p w:rsidR="002B5149" w:rsidRPr="009521F5" w:rsidRDefault="002B5149" w:rsidP="002B5149">
      <w:pPr>
        <w:autoSpaceDE w:val="0"/>
        <w:autoSpaceDN w:val="0"/>
        <w:adjustRightInd w:val="0"/>
        <w:ind w:firstLine="709"/>
        <w:jc w:val="both"/>
        <w:rPr>
          <w:szCs w:val="28"/>
        </w:rPr>
      </w:pPr>
      <w:r w:rsidRPr="00176311">
        <w:rPr>
          <w:szCs w:val="28"/>
        </w:rPr>
        <w:t>10</w:t>
      </w:r>
      <w:r w:rsidRPr="005B6289">
        <w:rPr>
          <w:szCs w:val="28"/>
        </w:rPr>
        <w:t>.2.1. </w:t>
      </w:r>
      <w:r w:rsidRPr="009521F5">
        <w:rPr>
          <w:szCs w:val="28"/>
        </w:rPr>
        <w:t xml:space="preserve">Доставка документов в </w:t>
      </w:r>
      <w:r>
        <w:rPr>
          <w:szCs w:val="28"/>
        </w:rPr>
        <w:t>Администрацию Персиановского сельского поселения</w:t>
      </w:r>
      <w:r w:rsidRPr="009521F5">
        <w:rPr>
          <w:szCs w:val="28"/>
        </w:rPr>
        <w:t xml:space="preserve"> осуществляется средствами почтовой, фельдъегерской и специальной связи, </w:t>
      </w:r>
      <w:r w:rsidRPr="009521F5">
        <w:rPr>
          <w:spacing w:val="-4"/>
          <w:szCs w:val="28"/>
        </w:rPr>
        <w:t>посредством различных видов электронной связи (факсимильная, телеграфная, электронная почта, система межведомственного электронного документооборота</w:t>
      </w:r>
      <w:r w:rsidRPr="009521F5">
        <w:rPr>
          <w:szCs w:val="28"/>
        </w:rPr>
        <w:t xml:space="preserve"> (МЭДО), а также нарочными, курьерами, гражданами.</w:t>
      </w:r>
    </w:p>
    <w:p w:rsidR="002B5149" w:rsidRPr="009521F5" w:rsidRDefault="002B5149" w:rsidP="002B5149">
      <w:pPr>
        <w:autoSpaceDE w:val="0"/>
        <w:autoSpaceDN w:val="0"/>
        <w:adjustRightInd w:val="0"/>
        <w:ind w:firstLine="709"/>
        <w:jc w:val="both"/>
        <w:rPr>
          <w:szCs w:val="28"/>
        </w:rPr>
      </w:pPr>
      <w:r w:rsidRPr="009521F5">
        <w:rPr>
          <w:szCs w:val="28"/>
        </w:rPr>
        <w:t xml:space="preserve">По средствам почтовой, фельдъегерской и специальной связи доставляется служебная корреспонденция в виде простых и заказных писем, почтовых карточек, бандеролей и пакетов, печатных изданий. </w:t>
      </w:r>
      <w:r>
        <w:rPr>
          <w:szCs w:val="28"/>
        </w:rPr>
        <w:t>Ведущий специалист по делопроизводству и архивной работе Администрации Персиановского сельского поселения</w:t>
      </w:r>
      <w:r w:rsidRPr="009521F5">
        <w:rPr>
          <w:szCs w:val="28"/>
        </w:rPr>
        <w:t xml:space="preserve"> </w:t>
      </w:r>
      <w:r>
        <w:rPr>
          <w:szCs w:val="28"/>
        </w:rPr>
        <w:t xml:space="preserve">принимает документы </w:t>
      </w:r>
      <w:r w:rsidRPr="009521F5">
        <w:rPr>
          <w:szCs w:val="28"/>
        </w:rPr>
        <w:t>под подпись.</w:t>
      </w:r>
    </w:p>
    <w:p w:rsidR="002B5149" w:rsidRPr="009521F5" w:rsidRDefault="002B5149" w:rsidP="002B5149">
      <w:pPr>
        <w:autoSpaceDE w:val="0"/>
        <w:autoSpaceDN w:val="0"/>
        <w:adjustRightInd w:val="0"/>
        <w:ind w:firstLine="709"/>
        <w:jc w:val="both"/>
        <w:rPr>
          <w:szCs w:val="28"/>
        </w:rPr>
      </w:pPr>
      <w:r w:rsidRPr="009521F5">
        <w:rPr>
          <w:szCs w:val="28"/>
        </w:rPr>
        <w:t xml:space="preserve">При приеме корреспонденции от нарочных и курьеров в разносной книге (реестре) отправителя или на втором экземпляре (копии) документа ставится штамп </w:t>
      </w:r>
      <w:r>
        <w:rPr>
          <w:szCs w:val="28"/>
        </w:rPr>
        <w:t>Администрации Персиановского сельского поселения</w:t>
      </w:r>
      <w:r w:rsidRPr="009521F5">
        <w:rPr>
          <w:szCs w:val="28"/>
        </w:rPr>
        <w:t xml:space="preserve"> с указанием даты приема документа, при необходимости – подпись работника, принявшего документ.</w:t>
      </w:r>
    </w:p>
    <w:p w:rsidR="002B5149" w:rsidRDefault="002B5149" w:rsidP="002B5149">
      <w:pPr>
        <w:pStyle w:val="ConsNormal"/>
        <w:widowControl/>
        <w:spacing w:line="245" w:lineRule="auto"/>
        <w:ind w:right="0"/>
        <w:jc w:val="both"/>
        <w:rPr>
          <w:rFonts w:ascii="Times New Roman" w:hAnsi="Times New Roman" w:cs="Times New Roman"/>
          <w:sz w:val="28"/>
          <w:szCs w:val="28"/>
        </w:rPr>
      </w:pPr>
    </w:p>
    <w:p w:rsidR="002B5149" w:rsidRDefault="002B5149" w:rsidP="002B5149">
      <w:pPr>
        <w:pStyle w:val="ConsNormal"/>
        <w:widowControl/>
        <w:spacing w:line="245" w:lineRule="auto"/>
        <w:ind w:right="0"/>
        <w:jc w:val="both"/>
        <w:rPr>
          <w:rFonts w:ascii="Times New Roman" w:hAnsi="Times New Roman" w:cs="Times New Roman"/>
          <w:sz w:val="28"/>
          <w:szCs w:val="28"/>
        </w:rPr>
      </w:pPr>
      <w:r w:rsidRPr="005B6289">
        <w:rPr>
          <w:rFonts w:ascii="Times New Roman" w:hAnsi="Times New Roman" w:cs="Times New Roman"/>
          <w:sz w:val="28"/>
          <w:szCs w:val="28"/>
        </w:rPr>
        <w:t>Прием, перв</w:t>
      </w:r>
      <w:r>
        <w:rPr>
          <w:rFonts w:ascii="Times New Roman" w:hAnsi="Times New Roman" w:cs="Times New Roman"/>
          <w:sz w:val="28"/>
          <w:szCs w:val="28"/>
        </w:rPr>
        <w:t>ичная</w:t>
      </w:r>
      <w:r w:rsidRPr="005B6289">
        <w:rPr>
          <w:rFonts w:ascii="Times New Roman" w:hAnsi="Times New Roman" w:cs="Times New Roman"/>
          <w:sz w:val="28"/>
          <w:szCs w:val="28"/>
        </w:rPr>
        <w:t xml:space="preserve"> обработка, регистрация и распределение </w:t>
      </w:r>
      <w:r>
        <w:rPr>
          <w:rFonts w:ascii="Times New Roman" w:hAnsi="Times New Roman" w:cs="Times New Roman"/>
          <w:sz w:val="28"/>
          <w:szCs w:val="28"/>
        </w:rPr>
        <w:t xml:space="preserve">поступивших документов на бумажном носителе или в форме электронного документа в адрес </w:t>
      </w:r>
      <w:r>
        <w:rPr>
          <w:rFonts w:ascii="Times New Roman" w:hAnsi="Times New Roman" w:cs="Times New Roman"/>
          <w:sz w:val="28"/>
          <w:szCs w:val="28"/>
        </w:rPr>
        <w:lastRenderedPageBreak/>
        <w:t>главы Администрации Персиановского сельского поселения производи</w:t>
      </w:r>
      <w:r w:rsidRPr="005B6289">
        <w:rPr>
          <w:rFonts w:ascii="Times New Roman" w:hAnsi="Times New Roman" w:cs="Times New Roman"/>
          <w:sz w:val="28"/>
          <w:szCs w:val="28"/>
        </w:rPr>
        <w:t xml:space="preserve">тся </w:t>
      </w:r>
      <w:r>
        <w:rPr>
          <w:rFonts w:ascii="Times New Roman" w:hAnsi="Times New Roman" w:cs="Times New Roman"/>
          <w:sz w:val="28"/>
          <w:szCs w:val="28"/>
        </w:rPr>
        <w:t xml:space="preserve">ведущим специалистом по делопроизводству и архивной работе Администрации Персиановского сельского поселения. </w:t>
      </w:r>
    </w:p>
    <w:p w:rsidR="002B5149" w:rsidRDefault="002B5149" w:rsidP="002B5149">
      <w:pPr>
        <w:pStyle w:val="ConsNormal"/>
        <w:widowControl/>
        <w:spacing w:line="245" w:lineRule="auto"/>
        <w:ind w:right="0"/>
        <w:jc w:val="both"/>
        <w:rPr>
          <w:rFonts w:ascii="Times New Roman" w:hAnsi="Times New Roman" w:cs="Times New Roman"/>
          <w:sz w:val="28"/>
          <w:szCs w:val="28"/>
        </w:rPr>
      </w:pPr>
      <w:r>
        <w:rPr>
          <w:rFonts w:ascii="Times New Roman" w:hAnsi="Times New Roman" w:cs="Times New Roman"/>
          <w:sz w:val="28"/>
          <w:szCs w:val="28"/>
        </w:rPr>
        <w:t>10</w:t>
      </w:r>
      <w:r w:rsidRPr="005B6289">
        <w:rPr>
          <w:rFonts w:ascii="Times New Roman" w:hAnsi="Times New Roman" w:cs="Times New Roman"/>
          <w:sz w:val="28"/>
          <w:szCs w:val="28"/>
        </w:rPr>
        <w:t xml:space="preserve">.2.2. Документы, адресованные </w:t>
      </w:r>
      <w:r w:rsidRPr="00455AFB">
        <w:rPr>
          <w:rFonts w:ascii="Times New Roman" w:hAnsi="Times New Roman" w:cs="Times New Roman"/>
          <w:sz w:val="28"/>
          <w:szCs w:val="28"/>
        </w:rPr>
        <w:t>должностным лицам</w:t>
      </w:r>
      <w:r>
        <w:rPr>
          <w:rFonts w:ascii="Times New Roman" w:hAnsi="Times New Roman" w:cs="Times New Roman"/>
          <w:sz w:val="28"/>
          <w:szCs w:val="28"/>
        </w:rPr>
        <w:t xml:space="preserve"> Администрации Персиановского сельского поселения </w:t>
      </w:r>
      <w:r w:rsidRPr="00455AFB">
        <w:rPr>
          <w:rFonts w:ascii="Times New Roman" w:hAnsi="Times New Roman" w:cs="Times New Roman"/>
          <w:sz w:val="28"/>
          <w:szCs w:val="28"/>
        </w:rPr>
        <w:t>не регистрируются</w:t>
      </w:r>
      <w:r>
        <w:rPr>
          <w:rFonts w:ascii="Times New Roman" w:hAnsi="Times New Roman" w:cs="Times New Roman"/>
          <w:sz w:val="28"/>
          <w:szCs w:val="28"/>
        </w:rPr>
        <w:t xml:space="preserve"> и передаются по назначению для дальнейшей </w:t>
      </w:r>
      <w:r w:rsidRPr="005B6289">
        <w:rPr>
          <w:rFonts w:ascii="Times New Roman" w:hAnsi="Times New Roman" w:cs="Times New Roman"/>
          <w:sz w:val="28"/>
          <w:szCs w:val="28"/>
        </w:rPr>
        <w:t>реги</w:t>
      </w:r>
      <w:r>
        <w:rPr>
          <w:rFonts w:ascii="Times New Roman" w:hAnsi="Times New Roman" w:cs="Times New Roman"/>
          <w:sz w:val="28"/>
          <w:szCs w:val="28"/>
        </w:rPr>
        <w:t>страции</w:t>
      </w:r>
      <w:r w:rsidRPr="005B6289">
        <w:rPr>
          <w:rFonts w:ascii="Times New Roman" w:hAnsi="Times New Roman" w:cs="Times New Roman"/>
          <w:sz w:val="28"/>
          <w:szCs w:val="28"/>
        </w:rPr>
        <w:t xml:space="preserve"> в системе «Дело»</w:t>
      </w:r>
      <w:r>
        <w:rPr>
          <w:rFonts w:ascii="Times New Roman" w:hAnsi="Times New Roman" w:cs="Times New Roman"/>
          <w:sz w:val="28"/>
          <w:szCs w:val="28"/>
        </w:rPr>
        <w:t>.</w:t>
      </w:r>
      <w:r w:rsidRPr="005B6289">
        <w:rPr>
          <w:rFonts w:ascii="Times New Roman" w:hAnsi="Times New Roman" w:cs="Times New Roman"/>
          <w:sz w:val="28"/>
          <w:szCs w:val="28"/>
        </w:rPr>
        <w:t xml:space="preserve"> </w:t>
      </w:r>
    </w:p>
    <w:p w:rsidR="002B5149" w:rsidRPr="00DA07E7" w:rsidRDefault="002B5149" w:rsidP="002B5149">
      <w:pPr>
        <w:ind w:firstLine="709"/>
        <w:jc w:val="both"/>
        <w:rPr>
          <w:szCs w:val="28"/>
        </w:rPr>
      </w:pPr>
      <w:r>
        <w:rPr>
          <w:szCs w:val="28"/>
        </w:rPr>
        <w:t>10</w:t>
      </w:r>
      <w:r w:rsidRPr="005B6289">
        <w:rPr>
          <w:szCs w:val="28"/>
        </w:rPr>
        <w:t>.2.</w:t>
      </w:r>
      <w:r>
        <w:rPr>
          <w:szCs w:val="28"/>
        </w:rPr>
        <w:t>3</w:t>
      </w:r>
      <w:r w:rsidRPr="005B6289">
        <w:rPr>
          <w:szCs w:val="28"/>
        </w:rPr>
        <w:t>. </w:t>
      </w:r>
      <w:r w:rsidRPr="00DA07E7">
        <w:rPr>
          <w:szCs w:val="28"/>
        </w:rPr>
        <w:t>Все поступившие на бумажном носителе документы подлежат первичной обработке, включающей: проверку правильности адресования и</w:t>
      </w:r>
      <w:r w:rsidRPr="00DA07E7">
        <w:rPr>
          <w:i/>
          <w:szCs w:val="28"/>
        </w:rPr>
        <w:t> </w:t>
      </w:r>
      <w:r w:rsidRPr="00DA07E7">
        <w:rPr>
          <w:szCs w:val="28"/>
        </w:rPr>
        <w:t>доставки документов; проверку целостности упаковки (конвертов, пакетов); вскрытие упаковки (за исключением конвертов, пакетов с пометкой «Лично»); проверку целостности входящих документов, включая приложения, а также правильность оформления (наличие регистрационных номеров, подписи, печати); проставление отметки о поступлении документа.</w:t>
      </w:r>
    </w:p>
    <w:p w:rsidR="002B5149" w:rsidRPr="00DA07E7" w:rsidRDefault="002B5149" w:rsidP="002B5149">
      <w:pPr>
        <w:ind w:firstLine="709"/>
        <w:jc w:val="both"/>
        <w:rPr>
          <w:szCs w:val="28"/>
        </w:rPr>
      </w:pPr>
      <w:r w:rsidRPr="00DA07E7">
        <w:rPr>
          <w:spacing w:val="-4"/>
          <w:szCs w:val="28"/>
        </w:rPr>
        <w:t>Документы</w:t>
      </w:r>
      <w:r w:rsidRPr="00DA07E7">
        <w:rPr>
          <w:szCs w:val="28"/>
        </w:rPr>
        <w:t xml:space="preserve">, поступившие в </w:t>
      </w:r>
      <w:r>
        <w:rPr>
          <w:szCs w:val="28"/>
        </w:rPr>
        <w:t>Администрацию Персиановского сельского поселения</w:t>
      </w:r>
      <w:r w:rsidRPr="00DA07E7">
        <w:rPr>
          <w:szCs w:val="28"/>
        </w:rPr>
        <w:t xml:space="preserve">, </w:t>
      </w:r>
      <w:r>
        <w:rPr>
          <w:szCs w:val="28"/>
        </w:rPr>
        <w:t>ведущий специалист по делопроизводству и архивной работе Администрации Персиановского сельского поселения сортирует по адресатам</w:t>
      </w:r>
      <w:r w:rsidRPr="00DA07E7">
        <w:rPr>
          <w:szCs w:val="28"/>
        </w:rPr>
        <w:t>, и определяет документы, подлежащие регистрации.</w:t>
      </w:r>
    </w:p>
    <w:p w:rsidR="002B5149" w:rsidRPr="00DA07E7" w:rsidRDefault="002B5149" w:rsidP="002B5149">
      <w:pPr>
        <w:ind w:firstLine="709"/>
        <w:jc w:val="both"/>
        <w:rPr>
          <w:szCs w:val="28"/>
        </w:rPr>
      </w:pPr>
      <w:r w:rsidRPr="00DA07E7">
        <w:rPr>
          <w:szCs w:val="28"/>
        </w:rPr>
        <w:t>Неправильно оформленные документы возвращаются исполнителю. Ошибочно доставленная корреспонденция пересылается по назначению или</w:t>
      </w:r>
      <w:r w:rsidRPr="00DA07E7">
        <w:rPr>
          <w:color w:val="00B050"/>
          <w:szCs w:val="28"/>
        </w:rPr>
        <w:t xml:space="preserve"> </w:t>
      </w:r>
      <w:r w:rsidRPr="00DA07E7">
        <w:rPr>
          <w:szCs w:val="28"/>
        </w:rPr>
        <w:t>возвращается отправителю. При этом на конверте проставляется буквенный индекс «ОЗ» – «ошибочно засланная».</w:t>
      </w:r>
    </w:p>
    <w:p w:rsidR="002B5149" w:rsidRPr="00DA07E7" w:rsidRDefault="002B5149" w:rsidP="002B5149">
      <w:pPr>
        <w:ind w:firstLine="709"/>
        <w:jc w:val="both"/>
        <w:rPr>
          <w:szCs w:val="28"/>
        </w:rPr>
      </w:pPr>
      <w:r w:rsidRPr="00DA07E7">
        <w:rPr>
          <w:szCs w:val="28"/>
        </w:rPr>
        <w:t xml:space="preserve">Почтовые отправления, имеющие странный запах или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 </w:t>
      </w:r>
      <w:r>
        <w:rPr>
          <w:szCs w:val="28"/>
        </w:rPr>
        <w:t>Главе Администрации Персиановского сельского поселения.</w:t>
      </w:r>
    </w:p>
    <w:p w:rsidR="002B5149" w:rsidRPr="00DA07E7" w:rsidRDefault="002B5149" w:rsidP="002B5149">
      <w:pPr>
        <w:ind w:firstLine="709"/>
        <w:jc w:val="both"/>
        <w:rPr>
          <w:szCs w:val="28"/>
        </w:rPr>
      </w:pPr>
      <w:r w:rsidRPr="00DA07E7">
        <w:rPr>
          <w:szCs w:val="28"/>
        </w:rPr>
        <w:t>При поступлении входящего документа в поврежденной упаковке, повреждении документа или его приложений, при отсутствии в конверте (</w:t>
      </w:r>
      <w:r w:rsidRPr="00DA07E7">
        <w:rPr>
          <w:spacing w:val="-4"/>
          <w:szCs w:val="28"/>
        </w:rPr>
        <w:t xml:space="preserve">пакете) документа, его части или приложений к нему, а также при отсутствии подписи на входящем документе составляется акт в трех экземплярах на бумажном носителе, подписываемый </w:t>
      </w:r>
      <w:r>
        <w:rPr>
          <w:szCs w:val="28"/>
        </w:rPr>
        <w:t>ведущим специалистом по делопроизводству и архивной работе и ведущим специалистом по правовой и кадровой работе Администрации Персиановского сельского поселения.</w:t>
      </w:r>
      <w:r w:rsidRPr="00DA07E7">
        <w:rPr>
          <w:szCs w:val="28"/>
        </w:rPr>
        <w:t xml:space="preserve"> Один экземпляр акта высылается отправителю, второй вместе с входящим документом передается на регистрацию (если регистрация возможна), а третий остается</w:t>
      </w:r>
      <w:r w:rsidRPr="005C2BE0">
        <w:rPr>
          <w:szCs w:val="28"/>
        </w:rPr>
        <w:t xml:space="preserve"> </w:t>
      </w:r>
      <w:r>
        <w:rPr>
          <w:szCs w:val="28"/>
        </w:rPr>
        <w:t>у ведущего специалиста по делопроизводству и архивной работе Администрации Персиановского сельского поселения</w:t>
      </w:r>
      <w:r w:rsidRPr="00DA07E7">
        <w:rPr>
          <w:szCs w:val="28"/>
        </w:rPr>
        <w:t>.</w:t>
      </w:r>
    </w:p>
    <w:p w:rsidR="002B5149" w:rsidRDefault="002B5149" w:rsidP="002B5149">
      <w:pPr>
        <w:ind w:firstLine="709"/>
        <w:jc w:val="both"/>
        <w:rPr>
          <w:szCs w:val="28"/>
        </w:rPr>
      </w:pPr>
      <w:r w:rsidRPr="00DA07E7">
        <w:rPr>
          <w:szCs w:val="28"/>
        </w:rPr>
        <w:t>При получении поврежденного документа в РК документа в системе «Дело» в поле «Примечание» делается отметка «Документ получен в поврежденном виде».</w:t>
      </w:r>
    </w:p>
    <w:p w:rsidR="002B5149" w:rsidRPr="00162528" w:rsidRDefault="002B5149" w:rsidP="002B5149">
      <w:pPr>
        <w:ind w:firstLine="709"/>
        <w:jc w:val="both"/>
        <w:rPr>
          <w:szCs w:val="28"/>
        </w:rPr>
      </w:pPr>
      <w:r>
        <w:rPr>
          <w:szCs w:val="28"/>
        </w:rPr>
        <w:t>10.2.4.</w:t>
      </w:r>
      <w:r w:rsidRPr="00162528">
        <w:rPr>
          <w:szCs w:val="28"/>
        </w:rPr>
        <w:t xml:space="preserve"> </w:t>
      </w:r>
      <w:r>
        <w:rPr>
          <w:szCs w:val="28"/>
        </w:rPr>
        <w:t xml:space="preserve"> </w:t>
      </w:r>
      <w:r w:rsidRPr="00162528">
        <w:rPr>
          <w:szCs w:val="28"/>
        </w:rPr>
        <w:t xml:space="preserve">Первичная обработка поступивших в </w:t>
      </w:r>
      <w:r>
        <w:rPr>
          <w:szCs w:val="28"/>
        </w:rPr>
        <w:t>Администрацию Персиановского сельского поселения</w:t>
      </w:r>
      <w:r w:rsidRPr="00162528">
        <w:rPr>
          <w:szCs w:val="28"/>
        </w:rPr>
        <w:t xml:space="preserve"> документов завершается их распределением (сортировкой) на регистрируемые, не подлежащие регистрации, а также учитываемые.</w:t>
      </w:r>
    </w:p>
    <w:p w:rsidR="002B5149" w:rsidRPr="00162528" w:rsidRDefault="002B5149" w:rsidP="002B5149">
      <w:pPr>
        <w:ind w:firstLine="709"/>
        <w:jc w:val="both"/>
        <w:rPr>
          <w:szCs w:val="28"/>
        </w:rPr>
      </w:pPr>
      <w:r w:rsidRPr="00162528">
        <w:rPr>
          <w:szCs w:val="28"/>
        </w:rPr>
        <w:t>Примерный перечень нерегистрируемых документов приведен в </w:t>
      </w:r>
      <w:r w:rsidRPr="000121A3">
        <w:rPr>
          <w:szCs w:val="28"/>
        </w:rPr>
        <w:t>приложении № 9</w:t>
      </w:r>
      <w:r w:rsidRPr="00162528">
        <w:rPr>
          <w:szCs w:val="28"/>
        </w:rPr>
        <w:t xml:space="preserve"> к Инструкции.</w:t>
      </w:r>
    </w:p>
    <w:p w:rsidR="002B5149" w:rsidRPr="00162528" w:rsidRDefault="002B5149" w:rsidP="002B5149">
      <w:pPr>
        <w:tabs>
          <w:tab w:val="right" w:pos="9752"/>
        </w:tabs>
        <w:ind w:firstLine="709"/>
        <w:jc w:val="both"/>
        <w:rPr>
          <w:szCs w:val="28"/>
        </w:rPr>
      </w:pPr>
      <w:r w:rsidRPr="00162528">
        <w:rPr>
          <w:szCs w:val="28"/>
        </w:rPr>
        <w:t xml:space="preserve">Учитываются без регистрации: </w:t>
      </w:r>
    </w:p>
    <w:p w:rsidR="002B5149" w:rsidRPr="00162528" w:rsidRDefault="002B5149" w:rsidP="002B5149">
      <w:pPr>
        <w:ind w:firstLine="709"/>
        <w:jc w:val="both"/>
        <w:rPr>
          <w:szCs w:val="28"/>
        </w:rPr>
      </w:pPr>
      <w:r w:rsidRPr="00162528">
        <w:rPr>
          <w:szCs w:val="28"/>
        </w:rPr>
        <w:t xml:space="preserve">конверты с отметкой «Лично»; </w:t>
      </w:r>
    </w:p>
    <w:p w:rsidR="002B5149" w:rsidRPr="00162528" w:rsidRDefault="002B5149" w:rsidP="002B5149">
      <w:pPr>
        <w:ind w:firstLine="709"/>
        <w:jc w:val="both"/>
        <w:rPr>
          <w:szCs w:val="28"/>
        </w:rPr>
      </w:pPr>
      <w:r w:rsidRPr="00162528">
        <w:rPr>
          <w:szCs w:val="28"/>
        </w:rPr>
        <w:t xml:space="preserve">приглашения на различные мероприятия (спектакль, концерт, спортивные матчи и тому подобное); </w:t>
      </w:r>
    </w:p>
    <w:p w:rsidR="002B5149" w:rsidRPr="00162528" w:rsidRDefault="002B5149" w:rsidP="002B5149">
      <w:pPr>
        <w:ind w:firstLine="709"/>
        <w:jc w:val="both"/>
        <w:rPr>
          <w:szCs w:val="28"/>
        </w:rPr>
      </w:pPr>
      <w:r w:rsidRPr="00162528">
        <w:rPr>
          <w:szCs w:val="28"/>
        </w:rPr>
        <w:t>первичные документы бухгалтерского учета (счета, квитанции, накладные, сметы и другое).</w:t>
      </w:r>
    </w:p>
    <w:p w:rsidR="002B5149" w:rsidRPr="00162528" w:rsidRDefault="002B5149" w:rsidP="002B5149">
      <w:pPr>
        <w:autoSpaceDE w:val="0"/>
        <w:autoSpaceDN w:val="0"/>
        <w:adjustRightInd w:val="0"/>
        <w:ind w:firstLine="709"/>
        <w:jc w:val="both"/>
        <w:rPr>
          <w:szCs w:val="28"/>
        </w:rPr>
      </w:pPr>
      <w:r>
        <w:rPr>
          <w:szCs w:val="28"/>
        </w:rPr>
        <w:t xml:space="preserve">10.2.5. </w:t>
      </w:r>
      <w:r w:rsidRPr="00162528">
        <w:rPr>
          <w:spacing w:val="-4"/>
          <w:szCs w:val="28"/>
        </w:rPr>
        <w:t>Регистрация входящих документов, независимо от способа их доставки, осуществляется один раз в пределах выделенных документопотоков</w:t>
      </w:r>
      <w:r w:rsidRPr="00162528">
        <w:rPr>
          <w:szCs w:val="28"/>
        </w:rPr>
        <w:t>.</w:t>
      </w:r>
    </w:p>
    <w:p w:rsidR="002B5149" w:rsidRPr="00162528" w:rsidRDefault="002B5149" w:rsidP="002B5149">
      <w:pPr>
        <w:autoSpaceDE w:val="0"/>
        <w:autoSpaceDN w:val="0"/>
        <w:adjustRightInd w:val="0"/>
        <w:ind w:firstLine="709"/>
        <w:jc w:val="both"/>
        <w:rPr>
          <w:szCs w:val="28"/>
        </w:rPr>
      </w:pPr>
      <w:r w:rsidRPr="00162528">
        <w:rPr>
          <w:szCs w:val="28"/>
        </w:rPr>
        <w:t>Регистрация поступивших документов производится путем ввода информации о них в систему «Дело». Регистрационный номер очередному документу присваивается системой «Дело» автоматически в соответствии с выбранной номенклатурой.</w:t>
      </w:r>
    </w:p>
    <w:p w:rsidR="002B5149" w:rsidRPr="00162528" w:rsidRDefault="002B5149" w:rsidP="002B5149">
      <w:pPr>
        <w:autoSpaceDE w:val="0"/>
        <w:autoSpaceDN w:val="0"/>
        <w:adjustRightInd w:val="0"/>
        <w:ind w:firstLine="709"/>
        <w:jc w:val="both"/>
        <w:rPr>
          <w:szCs w:val="28"/>
        </w:rPr>
      </w:pPr>
      <w:r w:rsidRPr="00162528">
        <w:rPr>
          <w:szCs w:val="28"/>
        </w:rPr>
        <w:lastRenderedPageBreak/>
        <w:t>На всех зарегистрированных документах, за исключением документов, поступивших в форме электронных документов (и электронных копий документов), в правом нижнем углу лицевой стороны первого листа документа проставляется отметка (регистрационный штамп) с указанием даты, вхо</w:t>
      </w:r>
      <w:r>
        <w:rPr>
          <w:szCs w:val="28"/>
        </w:rPr>
        <w:t>дящего регистрационного номера</w:t>
      </w:r>
      <w:r w:rsidRPr="00162528">
        <w:rPr>
          <w:szCs w:val="28"/>
        </w:rPr>
        <w:t>, куда направляется документ. Штамп не должен наноситься на текстовую часть документа.</w:t>
      </w:r>
    </w:p>
    <w:p w:rsidR="002B5149" w:rsidRPr="00162528" w:rsidRDefault="002B5149" w:rsidP="002B5149">
      <w:pPr>
        <w:autoSpaceDE w:val="0"/>
        <w:autoSpaceDN w:val="0"/>
        <w:adjustRightInd w:val="0"/>
        <w:ind w:firstLine="709"/>
        <w:jc w:val="both"/>
        <w:rPr>
          <w:szCs w:val="28"/>
        </w:rPr>
      </w:pPr>
      <w:r w:rsidRPr="00162528">
        <w:rPr>
          <w:szCs w:val="28"/>
        </w:rPr>
        <w:t>Регистрация входящих документов осуществляется в день их поступления или на следующий рабочий день. На документах, поступивших до 1</w:t>
      </w:r>
      <w:r>
        <w:rPr>
          <w:szCs w:val="28"/>
        </w:rPr>
        <w:t>4</w:t>
      </w:r>
      <w:r w:rsidRPr="00162528">
        <w:rPr>
          <w:szCs w:val="28"/>
        </w:rPr>
        <w:t>.00 текущего дня, проставляется регистрационный номер с указанием даты поступления, поступивших после 1</w:t>
      </w:r>
      <w:r>
        <w:rPr>
          <w:szCs w:val="28"/>
        </w:rPr>
        <w:t>4</w:t>
      </w:r>
      <w:r w:rsidRPr="00162528">
        <w:rPr>
          <w:szCs w:val="28"/>
        </w:rPr>
        <w:t>.00 – регистрационный номер с датой следующего рабочего дня.</w:t>
      </w:r>
    </w:p>
    <w:p w:rsidR="002B5149" w:rsidRPr="00162528" w:rsidRDefault="002B5149" w:rsidP="002B5149">
      <w:pPr>
        <w:autoSpaceDE w:val="0"/>
        <w:autoSpaceDN w:val="0"/>
        <w:adjustRightInd w:val="0"/>
        <w:ind w:firstLine="709"/>
        <w:jc w:val="both"/>
        <w:rPr>
          <w:szCs w:val="28"/>
        </w:rPr>
      </w:pPr>
      <w:r w:rsidRPr="00162528">
        <w:rPr>
          <w:szCs w:val="28"/>
        </w:rPr>
        <w:t>Документы с пометками «Срочно», «Весьма срочно», «Вручить немедленно» и телеграммы обрабатываются и передаются на регистрацию незамедлительно.</w:t>
      </w:r>
    </w:p>
    <w:p w:rsidR="002B5149" w:rsidRPr="00162528" w:rsidRDefault="002B5149" w:rsidP="002B5149">
      <w:pPr>
        <w:ind w:firstLine="709"/>
        <w:jc w:val="both"/>
        <w:rPr>
          <w:szCs w:val="28"/>
        </w:rPr>
      </w:pPr>
      <w:r>
        <w:rPr>
          <w:szCs w:val="28"/>
        </w:rPr>
        <w:t xml:space="preserve">10.2.6. </w:t>
      </w:r>
      <w:r w:rsidRPr="00162528">
        <w:rPr>
          <w:szCs w:val="28"/>
        </w:rPr>
        <w:t>При регистрации входящего документа в системе «Дело» в РК документа вносятся следующие сведения:</w:t>
      </w:r>
    </w:p>
    <w:p w:rsidR="002B5149" w:rsidRPr="00162528" w:rsidRDefault="002B5149" w:rsidP="002B5149">
      <w:pPr>
        <w:autoSpaceDE w:val="0"/>
        <w:autoSpaceDN w:val="0"/>
        <w:adjustRightInd w:val="0"/>
        <w:ind w:firstLine="709"/>
        <w:jc w:val="both"/>
        <w:rPr>
          <w:szCs w:val="28"/>
        </w:rPr>
      </w:pPr>
      <w:r w:rsidRPr="00162528">
        <w:rPr>
          <w:szCs w:val="28"/>
        </w:rPr>
        <w:t>регистрационный номер (входящий) поступления (проставляется автоматически);</w:t>
      </w:r>
    </w:p>
    <w:p w:rsidR="002B5149" w:rsidRPr="00162528" w:rsidRDefault="002B5149" w:rsidP="002B5149">
      <w:pPr>
        <w:autoSpaceDE w:val="0"/>
        <w:autoSpaceDN w:val="0"/>
        <w:adjustRightInd w:val="0"/>
        <w:ind w:firstLine="709"/>
        <w:jc w:val="both"/>
        <w:rPr>
          <w:szCs w:val="28"/>
        </w:rPr>
      </w:pPr>
      <w:r w:rsidRPr="00162528">
        <w:rPr>
          <w:szCs w:val="28"/>
        </w:rPr>
        <w:t>дата поступления документа (проставляется автоматически);</w:t>
      </w:r>
    </w:p>
    <w:p w:rsidR="002B5149" w:rsidRPr="00162528" w:rsidRDefault="002B5149" w:rsidP="002B5149">
      <w:pPr>
        <w:autoSpaceDE w:val="0"/>
        <w:autoSpaceDN w:val="0"/>
        <w:adjustRightInd w:val="0"/>
        <w:ind w:firstLine="709"/>
        <w:jc w:val="both"/>
        <w:rPr>
          <w:szCs w:val="28"/>
        </w:rPr>
      </w:pPr>
      <w:r w:rsidRPr="00162528">
        <w:rPr>
          <w:szCs w:val="28"/>
        </w:rPr>
        <w:t>корреспондент (организация – автор документа);</w:t>
      </w:r>
    </w:p>
    <w:p w:rsidR="002B5149" w:rsidRPr="00162528" w:rsidRDefault="002B5149" w:rsidP="002B5149">
      <w:pPr>
        <w:autoSpaceDE w:val="0"/>
        <w:autoSpaceDN w:val="0"/>
        <w:adjustRightInd w:val="0"/>
        <w:ind w:firstLine="709"/>
        <w:jc w:val="both"/>
        <w:rPr>
          <w:szCs w:val="28"/>
        </w:rPr>
      </w:pPr>
      <w:r w:rsidRPr="00162528">
        <w:rPr>
          <w:szCs w:val="28"/>
        </w:rPr>
        <w:t>регистрационный номер поступившего документа;</w:t>
      </w:r>
    </w:p>
    <w:p w:rsidR="002B5149" w:rsidRPr="00162528" w:rsidRDefault="002B5149" w:rsidP="002B5149">
      <w:pPr>
        <w:autoSpaceDE w:val="0"/>
        <w:autoSpaceDN w:val="0"/>
        <w:adjustRightInd w:val="0"/>
        <w:ind w:firstLine="709"/>
        <w:jc w:val="both"/>
        <w:rPr>
          <w:szCs w:val="28"/>
        </w:rPr>
      </w:pPr>
      <w:r w:rsidRPr="00162528">
        <w:rPr>
          <w:szCs w:val="28"/>
        </w:rPr>
        <w:t>дата поступившего документа;</w:t>
      </w:r>
    </w:p>
    <w:p w:rsidR="002B5149" w:rsidRPr="00162528" w:rsidRDefault="002B5149" w:rsidP="002B5149">
      <w:pPr>
        <w:autoSpaceDE w:val="0"/>
        <w:autoSpaceDN w:val="0"/>
        <w:adjustRightInd w:val="0"/>
        <w:ind w:firstLine="709"/>
        <w:jc w:val="both"/>
        <w:rPr>
          <w:szCs w:val="28"/>
        </w:rPr>
      </w:pPr>
      <w:r w:rsidRPr="00162528">
        <w:rPr>
          <w:szCs w:val="28"/>
        </w:rPr>
        <w:t>фамилия и инициалы лица, подписавшего документ;</w:t>
      </w:r>
    </w:p>
    <w:p w:rsidR="002B5149" w:rsidRPr="00162528" w:rsidRDefault="002B5149" w:rsidP="002B5149">
      <w:pPr>
        <w:autoSpaceDE w:val="0"/>
        <w:autoSpaceDN w:val="0"/>
        <w:adjustRightInd w:val="0"/>
        <w:ind w:firstLine="709"/>
        <w:jc w:val="both"/>
        <w:rPr>
          <w:szCs w:val="28"/>
        </w:rPr>
      </w:pPr>
      <w:r w:rsidRPr="00162528">
        <w:rPr>
          <w:szCs w:val="28"/>
        </w:rPr>
        <w:t>состав (количество листов основного документа и количество приложений, общее количество листов приложений);</w:t>
      </w:r>
    </w:p>
    <w:p w:rsidR="002B5149" w:rsidRPr="00162528" w:rsidRDefault="002B5149" w:rsidP="002B5149">
      <w:pPr>
        <w:autoSpaceDE w:val="0"/>
        <w:autoSpaceDN w:val="0"/>
        <w:adjustRightInd w:val="0"/>
        <w:ind w:firstLine="709"/>
        <w:jc w:val="both"/>
        <w:rPr>
          <w:szCs w:val="28"/>
        </w:rPr>
      </w:pPr>
      <w:r w:rsidRPr="00162528">
        <w:rPr>
          <w:szCs w:val="28"/>
        </w:rPr>
        <w:t>файл документа (электронная копия документа);</w:t>
      </w:r>
    </w:p>
    <w:p w:rsidR="002B5149" w:rsidRPr="00162528" w:rsidRDefault="002B5149" w:rsidP="002B5149">
      <w:pPr>
        <w:autoSpaceDE w:val="0"/>
        <w:autoSpaceDN w:val="0"/>
        <w:adjustRightInd w:val="0"/>
        <w:ind w:firstLine="709"/>
        <w:jc w:val="both"/>
        <w:rPr>
          <w:szCs w:val="28"/>
        </w:rPr>
      </w:pPr>
      <w:r w:rsidRPr="00162528">
        <w:rPr>
          <w:szCs w:val="28"/>
        </w:rPr>
        <w:t>вид доставки;</w:t>
      </w:r>
    </w:p>
    <w:p w:rsidR="002B5149" w:rsidRPr="00162528" w:rsidRDefault="002B5149" w:rsidP="002B5149">
      <w:pPr>
        <w:autoSpaceDE w:val="0"/>
        <w:autoSpaceDN w:val="0"/>
        <w:adjustRightInd w:val="0"/>
        <w:ind w:firstLine="709"/>
        <w:jc w:val="both"/>
        <w:rPr>
          <w:szCs w:val="28"/>
        </w:rPr>
      </w:pPr>
      <w:r w:rsidRPr="00162528">
        <w:rPr>
          <w:szCs w:val="28"/>
        </w:rPr>
        <w:t>адресат;</w:t>
      </w:r>
    </w:p>
    <w:p w:rsidR="002B5149" w:rsidRPr="00162528" w:rsidRDefault="002B5149" w:rsidP="002B5149">
      <w:pPr>
        <w:autoSpaceDE w:val="0"/>
        <w:autoSpaceDN w:val="0"/>
        <w:adjustRightInd w:val="0"/>
        <w:ind w:firstLine="709"/>
        <w:jc w:val="both"/>
        <w:rPr>
          <w:szCs w:val="28"/>
        </w:rPr>
      </w:pPr>
      <w:r w:rsidRPr="00162528">
        <w:rPr>
          <w:szCs w:val="28"/>
        </w:rPr>
        <w:t>содержание (заголовок к тексту).</w:t>
      </w:r>
    </w:p>
    <w:p w:rsidR="002B5149" w:rsidRPr="00162528" w:rsidRDefault="002B5149" w:rsidP="002B5149">
      <w:pPr>
        <w:autoSpaceDE w:val="0"/>
        <w:autoSpaceDN w:val="0"/>
        <w:adjustRightInd w:val="0"/>
        <w:ind w:firstLine="709"/>
        <w:jc w:val="both"/>
        <w:rPr>
          <w:szCs w:val="28"/>
        </w:rPr>
      </w:pPr>
      <w:r w:rsidRPr="00162528">
        <w:rPr>
          <w:szCs w:val="28"/>
        </w:rPr>
        <w:t>Если входящий документ поступил в бумажной форме, то для получения электронной копии документа он должен быть отсканирован.</w:t>
      </w:r>
      <w:r w:rsidRPr="00162528">
        <w:rPr>
          <w:rFonts w:cs="Calibri"/>
          <w:sz w:val="22"/>
        </w:rPr>
        <w:t xml:space="preserve"> </w:t>
      </w:r>
      <w:r w:rsidRPr="00162528">
        <w:rPr>
          <w:szCs w:val="28"/>
        </w:rPr>
        <w:t>Документ сканируется после присвоения ему регистрационного номера, затем к РК прикрепляется электронная копия документа с приложениями (при их наличии).</w:t>
      </w:r>
    </w:p>
    <w:p w:rsidR="002B5149" w:rsidRPr="00162528" w:rsidRDefault="002B5149" w:rsidP="002B5149">
      <w:pPr>
        <w:autoSpaceDE w:val="0"/>
        <w:autoSpaceDN w:val="0"/>
        <w:adjustRightInd w:val="0"/>
        <w:ind w:firstLine="709"/>
        <w:jc w:val="both"/>
        <w:rPr>
          <w:szCs w:val="28"/>
        </w:rPr>
      </w:pPr>
      <w:r w:rsidRPr="00162528">
        <w:rPr>
          <w:szCs w:val="28"/>
        </w:rPr>
        <w:t>Не сканируются и не прикрепляются к регистрационным картам следующие документы:</w:t>
      </w:r>
    </w:p>
    <w:p w:rsidR="002B5149" w:rsidRPr="00162528" w:rsidRDefault="002B5149" w:rsidP="002B5149">
      <w:pPr>
        <w:autoSpaceDE w:val="0"/>
        <w:autoSpaceDN w:val="0"/>
        <w:adjustRightInd w:val="0"/>
        <w:ind w:firstLine="709"/>
        <w:jc w:val="both"/>
        <w:rPr>
          <w:szCs w:val="28"/>
        </w:rPr>
      </w:pPr>
      <w:r w:rsidRPr="00162528">
        <w:rPr>
          <w:szCs w:val="28"/>
        </w:rPr>
        <w:t>содержащие информацию ограниченного доступа: с отметкой «Для служебного пользования», «Конфиденциально», «Коммерческая тайна»;</w:t>
      </w:r>
    </w:p>
    <w:p w:rsidR="002B5149" w:rsidRPr="00162528" w:rsidRDefault="002B5149" w:rsidP="002B5149">
      <w:pPr>
        <w:autoSpaceDE w:val="0"/>
        <w:autoSpaceDN w:val="0"/>
        <w:adjustRightInd w:val="0"/>
        <w:ind w:firstLine="709"/>
        <w:jc w:val="both"/>
        <w:rPr>
          <w:szCs w:val="28"/>
        </w:rPr>
      </w:pPr>
      <w:r w:rsidRPr="00162528">
        <w:rPr>
          <w:szCs w:val="28"/>
        </w:rPr>
        <w:t>содержащие персональные данные о работниках государственных органов и других гражданах, в том числе кадровые документы и наградные материалы;</w:t>
      </w:r>
    </w:p>
    <w:p w:rsidR="002B5149" w:rsidRPr="00162528" w:rsidRDefault="002B5149" w:rsidP="002B5149">
      <w:pPr>
        <w:autoSpaceDE w:val="0"/>
        <w:autoSpaceDN w:val="0"/>
        <w:adjustRightInd w:val="0"/>
        <w:ind w:firstLine="709"/>
        <w:jc w:val="both"/>
        <w:rPr>
          <w:szCs w:val="28"/>
        </w:rPr>
      </w:pPr>
      <w:r w:rsidRPr="00162528">
        <w:rPr>
          <w:szCs w:val="28"/>
        </w:rPr>
        <w:t>приложения к сопроводительным письмам, содержащие сведения о доходах, расходах, об имуществе и обязательствах имущественного характера государственных служащих, лиц, замещающих государственные должности, и иных лиц;</w:t>
      </w:r>
    </w:p>
    <w:p w:rsidR="002B5149" w:rsidRPr="00162528" w:rsidRDefault="002B5149" w:rsidP="002B5149">
      <w:pPr>
        <w:autoSpaceDE w:val="0"/>
        <w:autoSpaceDN w:val="0"/>
        <w:adjustRightInd w:val="0"/>
        <w:ind w:firstLine="709"/>
        <w:jc w:val="both"/>
        <w:rPr>
          <w:szCs w:val="28"/>
        </w:rPr>
      </w:pPr>
      <w:r w:rsidRPr="00162528">
        <w:rPr>
          <w:szCs w:val="28"/>
        </w:rPr>
        <w:t>прилагаемые к письмам нотариально заверенные, а также сшитые документы, заверенные подписью должностного лица и печатью организации, в том числе судебные решения (в последнем случае сканируется только первая страница документа);</w:t>
      </w:r>
    </w:p>
    <w:p w:rsidR="002B5149" w:rsidRPr="00162528" w:rsidRDefault="002B5149" w:rsidP="002B5149">
      <w:pPr>
        <w:autoSpaceDE w:val="0"/>
        <w:autoSpaceDN w:val="0"/>
        <w:adjustRightInd w:val="0"/>
        <w:ind w:firstLine="709"/>
        <w:jc w:val="both"/>
        <w:rPr>
          <w:szCs w:val="28"/>
        </w:rPr>
      </w:pPr>
      <w:r w:rsidRPr="00162528">
        <w:rPr>
          <w:szCs w:val="28"/>
        </w:rPr>
        <w:t>документы, имеющие в своем составе объемные сшитые приложения (брошюры, книги, газеты, журналы и так далее) объемом свыше 50 листов;</w:t>
      </w:r>
    </w:p>
    <w:p w:rsidR="002B5149" w:rsidRPr="00162528" w:rsidRDefault="002B5149" w:rsidP="002B5149">
      <w:pPr>
        <w:autoSpaceDE w:val="0"/>
        <w:autoSpaceDN w:val="0"/>
        <w:adjustRightInd w:val="0"/>
        <w:ind w:firstLine="709"/>
        <w:jc w:val="both"/>
        <w:rPr>
          <w:szCs w:val="28"/>
        </w:rPr>
      </w:pPr>
      <w:r w:rsidRPr="00162528">
        <w:rPr>
          <w:szCs w:val="28"/>
        </w:rPr>
        <w:t>документы, оформленные на листах формата, превышающего А4;</w:t>
      </w:r>
    </w:p>
    <w:p w:rsidR="002B5149" w:rsidRPr="00162528" w:rsidRDefault="002B5149" w:rsidP="002B5149">
      <w:pPr>
        <w:autoSpaceDE w:val="0"/>
        <w:autoSpaceDN w:val="0"/>
        <w:adjustRightInd w:val="0"/>
        <w:ind w:firstLine="709"/>
        <w:jc w:val="both"/>
        <w:rPr>
          <w:szCs w:val="28"/>
        </w:rPr>
      </w:pPr>
      <w:r w:rsidRPr="00162528">
        <w:rPr>
          <w:szCs w:val="28"/>
        </w:rPr>
        <w:t>несшитые (несброшюрованные) документы или приложения к ним очень большого объема;</w:t>
      </w:r>
    </w:p>
    <w:p w:rsidR="002B5149" w:rsidRPr="00162528" w:rsidRDefault="002B5149" w:rsidP="002B5149">
      <w:pPr>
        <w:autoSpaceDE w:val="0"/>
        <w:autoSpaceDN w:val="0"/>
        <w:adjustRightInd w:val="0"/>
        <w:ind w:firstLine="709"/>
        <w:jc w:val="both"/>
        <w:rPr>
          <w:szCs w:val="28"/>
        </w:rPr>
      </w:pPr>
      <w:r w:rsidRPr="00162528">
        <w:rPr>
          <w:szCs w:val="28"/>
        </w:rPr>
        <w:t>документы, оформленные на бумаге нестандартной толщины (менее 30 г/м</w:t>
      </w:r>
      <w:r w:rsidRPr="00162528">
        <w:rPr>
          <w:szCs w:val="28"/>
          <w:vertAlign w:val="superscript"/>
        </w:rPr>
        <w:t>2</w:t>
      </w:r>
      <w:r w:rsidRPr="00162528">
        <w:rPr>
          <w:szCs w:val="28"/>
        </w:rPr>
        <w:t xml:space="preserve"> или более 200 г/м</w:t>
      </w:r>
      <w:r w:rsidRPr="00162528">
        <w:rPr>
          <w:szCs w:val="28"/>
          <w:vertAlign w:val="superscript"/>
        </w:rPr>
        <w:t>2</w:t>
      </w:r>
      <w:r w:rsidRPr="00162528">
        <w:rPr>
          <w:szCs w:val="28"/>
        </w:rPr>
        <w:t>).</w:t>
      </w:r>
    </w:p>
    <w:p w:rsidR="002B5149" w:rsidRPr="00162528" w:rsidRDefault="002B5149" w:rsidP="002B5149">
      <w:pPr>
        <w:autoSpaceDE w:val="0"/>
        <w:autoSpaceDN w:val="0"/>
        <w:adjustRightInd w:val="0"/>
        <w:ind w:firstLine="709"/>
        <w:jc w:val="both"/>
        <w:rPr>
          <w:szCs w:val="28"/>
        </w:rPr>
      </w:pPr>
      <w:r w:rsidRPr="00162528">
        <w:rPr>
          <w:szCs w:val="28"/>
        </w:rPr>
        <w:t>При регистрации документа, являющегося ответом на исходящий документ или присланного в дополнение к ранее направленному документу, в РК документа делается соответствующая ссылка (связка).</w:t>
      </w:r>
    </w:p>
    <w:p w:rsidR="002B5149" w:rsidRPr="00162528" w:rsidRDefault="002B5149" w:rsidP="002B5149">
      <w:pPr>
        <w:autoSpaceDE w:val="0"/>
        <w:autoSpaceDN w:val="0"/>
        <w:adjustRightInd w:val="0"/>
        <w:ind w:firstLine="709"/>
        <w:jc w:val="both"/>
        <w:rPr>
          <w:szCs w:val="28"/>
        </w:rPr>
      </w:pPr>
      <w:r w:rsidRPr="00162528">
        <w:rPr>
          <w:szCs w:val="28"/>
        </w:rPr>
        <w:lastRenderedPageBreak/>
        <w:t>При получении повторных документов по одному и тому же вопросу заполняются новые РК документа со ссылкой (связкой) на входящий номер и дату предыдущего документа.</w:t>
      </w:r>
    </w:p>
    <w:p w:rsidR="002B5149" w:rsidRPr="00327239" w:rsidRDefault="002B5149" w:rsidP="002B5149">
      <w:pPr>
        <w:autoSpaceDE w:val="0"/>
        <w:autoSpaceDN w:val="0"/>
        <w:adjustRightInd w:val="0"/>
        <w:ind w:firstLine="709"/>
        <w:jc w:val="both"/>
        <w:rPr>
          <w:szCs w:val="28"/>
        </w:rPr>
      </w:pPr>
      <w:r>
        <w:rPr>
          <w:szCs w:val="28"/>
        </w:rPr>
        <w:t xml:space="preserve">10.2.7. </w:t>
      </w:r>
      <w:r w:rsidRPr="00327239">
        <w:rPr>
          <w:szCs w:val="28"/>
        </w:rPr>
        <w:t>Входящий документ, независимо от того, в какой форме он поступил (бумажной или электронной), подлежит регистрации только в том случае, если его качество позволяет однозначно и безошибочно прочитать текст документа и понять его содержание.</w:t>
      </w:r>
    </w:p>
    <w:p w:rsidR="002B5149" w:rsidRPr="00327239" w:rsidRDefault="002B5149" w:rsidP="002B5149">
      <w:pPr>
        <w:autoSpaceDE w:val="0"/>
        <w:autoSpaceDN w:val="0"/>
        <w:adjustRightInd w:val="0"/>
        <w:ind w:firstLine="709"/>
        <w:jc w:val="both"/>
        <w:rPr>
          <w:szCs w:val="28"/>
        </w:rPr>
      </w:pPr>
      <w:r w:rsidRPr="00327239">
        <w:rPr>
          <w:szCs w:val="28"/>
        </w:rPr>
        <w:t>На качество документа влияют следующие факторы:</w:t>
      </w:r>
    </w:p>
    <w:p w:rsidR="002B5149" w:rsidRPr="00327239" w:rsidRDefault="002B5149" w:rsidP="002B5149">
      <w:pPr>
        <w:autoSpaceDE w:val="0"/>
        <w:autoSpaceDN w:val="0"/>
        <w:adjustRightInd w:val="0"/>
        <w:ind w:firstLine="709"/>
        <w:jc w:val="both"/>
        <w:rPr>
          <w:szCs w:val="28"/>
        </w:rPr>
      </w:pPr>
      <w:r w:rsidRPr="00327239">
        <w:rPr>
          <w:szCs w:val="28"/>
        </w:rPr>
        <w:t>контрастность (соотношение яркости текста/фона документа);</w:t>
      </w:r>
    </w:p>
    <w:p w:rsidR="002B5149" w:rsidRPr="00327239" w:rsidRDefault="002B5149" w:rsidP="002B5149">
      <w:pPr>
        <w:autoSpaceDE w:val="0"/>
        <w:autoSpaceDN w:val="0"/>
        <w:adjustRightInd w:val="0"/>
        <w:ind w:firstLine="709"/>
        <w:jc w:val="both"/>
        <w:rPr>
          <w:szCs w:val="28"/>
        </w:rPr>
      </w:pPr>
      <w:r w:rsidRPr="00327239">
        <w:rPr>
          <w:szCs w:val="28"/>
        </w:rPr>
        <w:t>четкость текста;</w:t>
      </w:r>
    </w:p>
    <w:p w:rsidR="002B5149" w:rsidRPr="00327239" w:rsidRDefault="002B5149" w:rsidP="002B5149">
      <w:pPr>
        <w:autoSpaceDE w:val="0"/>
        <w:autoSpaceDN w:val="0"/>
        <w:adjustRightInd w:val="0"/>
        <w:ind w:firstLine="709"/>
        <w:jc w:val="both"/>
        <w:rPr>
          <w:szCs w:val="28"/>
        </w:rPr>
      </w:pPr>
      <w:r w:rsidRPr="00327239">
        <w:rPr>
          <w:szCs w:val="28"/>
        </w:rPr>
        <w:t>дефекты изображения («наползание» строк; темные или светлые пятна и тому подобное);</w:t>
      </w:r>
    </w:p>
    <w:p w:rsidR="002B5149" w:rsidRPr="00327239" w:rsidRDefault="002B5149" w:rsidP="002B5149">
      <w:pPr>
        <w:autoSpaceDE w:val="0"/>
        <w:autoSpaceDN w:val="0"/>
        <w:adjustRightInd w:val="0"/>
        <w:ind w:firstLine="709"/>
        <w:jc w:val="both"/>
        <w:rPr>
          <w:szCs w:val="28"/>
        </w:rPr>
      </w:pPr>
      <w:r w:rsidRPr="00327239">
        <w:rPr>
          <w:szCs w:val="28"/>
        </w:rPr>
        <w:t>«обрезание» текста по одному или нескольким краям.</w:t>
      </w:r>
    </w:p>
    <w:p w:rsidR="002B5149" w:rsidRPr="00327239" w:rsidRDefault="002B5149" w:rsidP="002B5149">
      <w:pPr>
        <w:autoSpaceDE w:val="0"/>
        <w:autoSpaceDN w:val="0"/>
        <w:adjustRightInd w:val="0"/>
        <w:ind w:firstLine="709"/>
        <w:jc w:val="both"/>
        <w:rPr>
          <w:szCs w:val="28"/>
        </w:rPr>
      </w:pPr>
      <w:r w:rsidRPr="00327239">
        <w:rPr>
          <w:szCs w:val="28"/>
        </w:rPr>
        <w:t>Если на регистрацию поступил документ неудовлетворительного качества, то работник, регистрирующий документы (далее – регистратор), имеет право отказать в регистрации данного документа с указанием причины отказа.</w:t>
      </w:r>
    </w:p>
    <w:p w:rsidR="002B5149" w:rsidRPr="00327239" w:rsidRDefault="002B5149" w:rsidP="002B5149">
      <w:pPr>
        <w:autoSpaceDE w:val="0"/>
        <w:autoSpaceDN w:val="0"/>
        <w:adjustRightInd w:val="0"/>
        <w:ind w:firstLine="709"/>
        <w:jc w:val="both"/>
        <w:rPr>
          <w:szCs w:val="28"/>
        </w:rPr>
      </w:pPr>
      <w:r w:rsidRPr="00327239">
        <w:rPr>
          <w:szCs w:val="28"/>
        </w:rPr>
        <w:t>Если документ содержит пометки «Весьма срочно», «Срочно», «Вручить немедленно» или из текста документа следует, что он содержит срочное поручение или сообщение, требующее немедленной передачи, то регистратор должен зарегистрировать документ, невзирая на его неудовлетворительное качество, и сделать соответствующее направление.</w:t>
      </w:r>
    </w:p>
    <w:p w:rsidR="002B5149" w:rsidRPr="00327239" w:rsidRDefault="002B5149" w:rsidP="002B5149">
      <w:pPr>
        <w:autoSpaceDE w:val="0"/>
        <w:autoSpaceDN w:val="0"/>
        <w:adjustRightInd w:val="0"/>
        <w:ind w:firstLine="709"/>
        <w:jc w:val="both"/>
        <w:rPr>
          <w:szCs w:val="28"/>
        </w:rPr>
      </w:pPr>
      <w:r w:rsidRPr="00327239">
        <w:rPr>
          <w:szCs w:val="28"/>
        </w:rPr>
        <w:t>При сканировании бумажного документа удовлетворительного качества регистратор должен добиться получения электронной копии этого документа также удовлетворительного качества.</w:t>
      </w:r>
    </w:p>
    <w:p w:rsidR="002B5149" w:rsidRPr="00327239" w:rsidRDefault="002B5149" w:rsidP="002B5149">
      <w:pPr>
        <w:autoSpaceDE w:val="0"/>
        <w:autoSpaceDN w:val="0"/>
        <w:adjustRightInd w:val="0"/>
        <w:ind w:firstLine="709"/>
        <w:jc w:val="both"/>
        <w:rPr>
          <w:szCs w:val="28"/>
        </w:rPr>
      </w:pPr>
      <w:r w:rsidRPr="00327239">
        <w:rPr>
          <w:szCs w:val="28"/>
        </w:rPr>
        <w:t>При сканировании бумажного документа необходимо руководствоваться следующими правилами:</w:t>
      </w:r>
    </w:p>
    <w:p w:rsidR="002B5149" w:rsidRPr="00327239" w:rsidRDefault="002B5149" w:rsidP="002B5149">
      <w:pPr>
        <w:autoSpaceDE w:val="0"/>
        <w:autoSpaceDN w:val="0"/>
        <w:adjustRightInd w:val="0"/>
        <w:ind w:firstLine="709"/>
        <w:jc w:val="both"/>
        <w:rPr>
          <w:szCs w:val="28"/>
        </w:rPr>
      </w:pPr>
      <w:r w:rsidRPr="00327239">
        <w:rPr>
          <w:szCs w:val="28"/>
        </w:rPr>
        <w:t>сканировать страницы документа в правильной последовательности;</w:t>
      </w:r>
    </w:p>
    <w:p w:rsidR="002B5149" w:rsidRPr="00327239" w:rsidRDefault="002B5149" w:rsidP="002B5149">
      <w:pPr>
        <w:autoSpaceDE w:val="0"/>
        <w:autoSpaceDN w:val="0"/>
        <w:adjustRightInd w:val="0"/>
        <w:ind w:firstLine="709"/>
        <w:jc w:val="both"/>
        <w:rPr>
          <w:szCs w:val="28"/>
        </w:rPr>
      </w:pPr>
      <w:r w:rsidRPr="00327239">
        <w:rPr>
          <w:szCs w:val="28"/>
        </w:rPr>
        <w:t>не сканировать повторяющиеся страницы;</w:t>
      </w:r>
    </w:p>
    <w:p w:rsidR="002B5149" w:rsidRPr="00327239" w:rsidRDefault="002B5149" w:rsidP="002B5149">
      <w:pPr>
        <w:autoSpaceDE w:val="0"/>
        <w:autoSpaceDN w:val="0"/>
        <w:adjustRightInd w:val="0"/>
        <w:ind w:firstLine="709"/>
        <w:jc w:val="both"/>
        <w:rPr>
          <w:szCs w:val="28"/>
        </w:rPr>
      </w:pPr>
      <w:r w:rsidRPr="00327239">
        <w:rPr>
          <w:szCs w:val="28"/>
        </w:rPr>
        <w:t>не сканировать пустые (чистые) страницы;</w:t>
      </w:r>
    </w:p>
    <w:p w:rsidR="002B5149" w:rsidRPr="00327239" w:rsidRDefault="002B5149" w:rsidP="002B5149">
      <w:pPr>
        <w:autoSpaceDE w:val="0"/>
        <w:autoSpaceDN w:val="0"/>
        <w:adjustRightInd w:val="0"/>
        <w:ind w:firstLine="709"/>
        <w:jc w:val="both"/>
        <w:rPr>
          <w:szCs w:val="28"/>
        </w:rPr>
      </w:pPr>
      <w:r w:rsidRPr="00327239">
        <w:rPr>
          <w:szCs w:val="28"/>
        </w:rPr>
        <w:t>не сканировать оборотную сторону последнего листа документа, в нижней части которой указаны Ф.И.О. и телефон исполнителя документа;</w:t>
      </w:r>
    </w:p>
    <w:p w:rsidR="002B5149" w:rsidRPr="00327239" w:rsidRDefault="002B5149" w:rsidP="002B5149">
      <w:pPr>
        <w:autoSpaceDE w:val="0"/>
        <w:autoSpaceDN w:val="0"/>
        <w:adjustRightInd w:val="0"/>
        <w:ind w:firstLine="709"/>
        <w:jc w:val="both"/>
        <w:rPr>
          <w:szCs w:val="28"/>
        </w:rPr>
      </w:pPr>
      <w:r w:rsidRPr="00327239">
        <w:rPr>
          <w:szCs w:val="28"/>
        </w:rPr>
        <w:t>при необходимости изменить ориентацию (повернуть) страницы скан-копии документа для удобства чтения.</w:t>
      </w:r>
    </w:p>
    <w:p w:rsidR="002B5149" w:rsidRPr="00327239" w:rsidRDefault="002B5149" w:rsidP="002B5149">
      <w:pPr>
        <w:autoSpaceDE w:val="0"/>
        <w:autoSpaceDN w:val="0"/>
        <w:adjustRightInd w:val="0"/>
        <w:ind w:firstLine="709"/>
        <w:jc w:val="both"/>
        <w:rPr>
          <w:szCs w:val="28"/>
        </w:rPr>
      </w:pPr>
      <w:r w:rsidRPr="00327239">
        <w:rPr>
          <w:szCs w:val="28"/>
        </w:rPr>
        <w:t xml:space="preserve">Документы, направленные по системе «Дело» с нарушением установленного порядка заполнения реквизитов регистрационной карты документа, в том числе не имеющие файла электронного документа (электронной копии документа), не рассматриваются до устранения нарушений. </w:t>
      </w:r>
    </w:p>
    <w:p w:rsidR="002B5149" w:rsidRPr="00327239" w:rsidRDefault="002B5149" w:rsidP="002B5149">
      <w:pPr>
        <w:autoSpaceDE w:val="0"/>
        <w:autoSpaceDN w:val="0"/>
        <w:adjustRightInd w:val="0"/>
        <w:ind w:firstLine="709"/>
        <w:jc w:val="both"/>
        <w:rPr>
          <w:szCs w:val="28"/>
        </w:rPr>
      </w:pPr>
      <w:r>
        <w:rPr>
          <w:szCs w:val="28"/>
        </w:rPr>
        <w:t xml:space="preserve">10.2.8. </w:t>
      </w:r>
      <w:r w:rsidRPr="00327239">
        <w:rPr>
          <w:szCs w:val="28"/>
        </w:rPr>
        <w:t xml:space="preserve">После регистрации документов, поступивших на бумажном носителе, они направляются по системе «Дело» в электронные кабинеты </w:t>
      </w:r>
      <w:r>
        <w:rPr>
          <w:szCs w:val="28"/>
        </w:rPr>
        <w:t>должностных лиц Администрации Персиановского сельского поселения</w:t>
      </w:r>
      <w:r w:rsidRPr="00327239">
        <w:rPr>
          <w:szCs w:val="28"/>
        </w:rPr>
        <w:t xml:space="preserve">, </w:t>
      </w:r>
      <w:r>
        <w:rPr>
          <w:rFonts w:eastAsia="Calibri"/>
          <w:szCs w:val="28"/>
          <w:lang w:eastAsia="en-US"/>
        </w:rPr>
        <w:t>заместителю главы Администрации Персиановского сельского поселения</w:t>
      </w:r>
      <w:r w:rsidRPr="00327239">
        <w:rPr>
          <w:szCs w:val="28"/>
        </w:rPr>
        <w:t xml:space="preserve">. </w:t>
      </w:r>
    </w:p>
    <w:p w:rsidR="002B5149" w:rsidRPr="00327239" w:rsidRDefault="002B5149" w:rsidP="002B5149">
      <w:pPr>
        <w:autoSpaceDE w:val="0"/>
        <w:autoSpaceDN w:val="0"/>
        <w:adjustRightInd w:val="0"/>
        <w:ind w:firstLine="709"/>
        <w:jc w:val="both"/>
        <w:rPr>
          <w:szCs w:val="28"/>
        </w:rPr>
      </w:pPr>
      <w:r w:rsidRPr="00327239">
        <w:rPr>
          <w:szCs w:val="28"/>
        </w:rPr>
        <w:t xml:space="preserve">Рассылка документов с резолюцией обеспечивается с использованием системы «Дело» </w:t>
      </w:r>
      <w:r>
        <w:rPr>
          <w:szCs w:val="28"/>
        </w:rPr>
        <w:t>ведущим специалистом по делопроизводству и архивной работе Администрации Персиановского сельского поселения.</w:t>
      </w:r>
      <w:r w:rsidRPr="00327239">
        <w:rPr>
          <w:szCs w:val="28"/>
        </w:rPr>
        <w:t xml:space="preserve"> </w:t>
      </w:r>
    </w:p>
    <w:p w:rsidR="002B5149" w:rsidRPr="00DC705C" w:rsidRDefault="002B5149" w:rsidP="002B5149">
      <w:pPr>
        <w:autoSpaceDE w:val="0"/>
        <w:autoSpaceDN w:val="0"/>
        <w:adjustRightInd w:val="0"/>
        <w:ind w:firstLine="709"/>
        <w:jc w:val="both"/>
        <w:rPr>
          <w:szCs w:val="28"/>
        </w:rPr>
      </w:pPr>
      <w:r>
        <w:rPr>
          <w:szCs w:val="28"/>
        </w:rPr>
        <w:t xml:space="preserve">10.2.9. </w:t>
      </w:r>
      <w:r w:rsidRPr="00DC705C">
        <w:rPr>
          <w:szCs w:val="28"/>
        </w:rPr>
        <w:t>Зарегистрированные документы, корреспонденция с отметкой «Лично», а также нерегистрируемые документы передаются по назначению в день регистрации, срочная корреспонденция и телеграммы – незамедлительно.</w:t>
      </w:r>
    </w:p>
    <w:p w:rsidR="002B5149" w:rsidRPr="00DC705C" w:rsidRDefault="002B5149" w:rsidP="002B5149">
      <w:pPr>
        <w:autoSpaceDE w:val="0"/>
        <w:autoSpaceDN w:val="0"/>
        <w:adjustRightInd w:val="0"/>
        <w:ind w:firstLine="709"/>
        <w:jc w:val="both"/>
        <w:rPr>
          <w:spacing w:val="-4"/>
          <w:szCs w:val="28"/>
        </w:rPr>
      </w:pPr>
      <w:r w:rsidRPr="00DC705C">
        <w:rPr>
          <w:szCs w:val="28"/>
        </w:rPr>
        <w:t>Документы на бумажном носителе, зарегистрированные в системе «Дело», передаются по назначению под подпись.</w:t>
      </w:r>
    </w:p>
    <w:p w:rsidR="002B5149" w:rsidRDefault="002B5149" w:rsidP="002B5149">
      <w:pPr>
        <w:ind w:firstLine="709"/>
        <w:jc w:val="both"/>
        <w:rPr>
          <w:szCs w:val="28"/>
        </w:rPr>
      </w:pPr>
      <w:r>
        <w:rPr>
          <w:szCs w:val="28"/>
        </w:rPr>
        <w:t>10.2.10. Распоряжения, постановления</w:t>
      </w:r>
      <w:r w:rsidRPr="005B6289">
        <w:rPr>
          <w:szCs w:val="28"/>
        </w:rPr>
        <w:t xml:space="preserve">, </w:t>
      </w:r>
      <w:r>
        <w:rPr>
          <w:szCs w:val="28"/>
        </w:rPr>
        <w:t xml:space="preserve">и иные нормативные правовые акты, </w:t>
      </w:r>
      <w:r w:rsidRPr="005B6289">
        <w:rPr>
          <w:szCs w:val="28"/>
        </w:rPr>
        <w:t>полученн</w:t>
      </w:r>
      <w:r>
        <w:rPr>
          <w:szCs w:val="28"/>
        </w:rPr>
        <w:t>ые</w:t>
      </w:r>
      <w:r w:rsidRPr="005B6289">
        <w:rPr>
          <w:szCs w:val="28"/>
        </w:rPr>
        <w:t xml:space="preserve"> из </w:t>
      </w:r>
      <w:r>
        <w:rPr>
          <w:szCs w:val="28"/>
        </w:rPr>
        <w:t>Правительства Ростовской области</w:t>
      </w:r>
      <w:r w:rsidRPr="005B6289">
        <w:rPr>
          <w:szCs w:val="28"/>
        </w:rPr>
        <w:t>, если он</w:t>
      </w:r>
      <w:r>
        <w:rPr>
          <w:szCs w:val="28"/>
        </w:rPr>
        <w:t>и</w:t>
      </w:r>
      <w:r w:rsidRPr="005B6289">
        <w:rPr>
          <w:szCs w:val="28"/>
        </w:rPr>
        <w:t xml:space="preserve"> не адресован</w:t>
      </w:r>
      <w:r>
        <w:rPr>
          <w:szCs w:val="28"/>
        </w:rPr>
        <w:t>ы</w:t>
      </w:r>
      <w:r w:rsidRPr="005B6289">
        <w:rPr>
          <w:szCs w:val="28"/>
        </w:rPr>
        <w:t xml:space="preserve"> конкретному лицу, в тот же день передается для рассмотрения </w:t>
      </w:r>
      <w:r>
        <w:rPr>
          <w:szCs w:val="28"/>
        </w:rPr>
        <w:t>г</w:t>
      </w:r>
      <w:r w:rsidRPr="005B6289">
        <w:rPr>
          <w:szCs w:val="28"/>
        </w:rPr>
        <w:t xml:space="preserve">лаве </w:t>
      </w:r>
      <w:r>
        <w:rPr>
          <w:szCs w:val="28"/>
        </w:rPr>
        <w:t>Администрации Персиановского сельского поселения, а в его отсутствие –заместителю главы Администрации Персиановского сельского поселения.</w:t>
      </w:r>
    </w:p>
    <w:p w:rsidR="002B5149" w:rsidRDefault="002B5149" w:rsidP="002B5149">
      <w:pPr>
        <w:autoSpaceDE w:val="0"/>
        <w:autoSpaceDN w:val="0"/>
        <w:adjustRightInd w:val="0"/>
        <w:spacing w:line="245" w:lineRule="auto"/>
        <w:ind w:firstLine="720"/>
        <w:jc w:val="both"/>
        <w:rPr>
          <w:szCs w:val="28"/>
        </w:rPr>
      </w:pPr>
      <w:r w:rsidRPr="00455AFB">
        <w:rPr>
          <w:szCs w:val="28"/>
        </w:rPr>
        <w:lastRenderedPageBreak/>
        <w:t>10.2.1</w:t>
      </w:r>
      <w:r>
        <w:rPr>
          <w:szCs w:val="28"/>
        </w:rPr>
        <w:t>1</w:t>
      </w:r>
      <w:r w:rsidRPr="00455AFB">
        <w:rPr>
          <w:szCs w:val="28"/>
        </w:rPr>
        <w:t>. Сроки рассмотрения отдельных</w:t>
      </w:r>
      <w:r w:rsidRPr="005B6289">
        <w:rPr>
          <w:szCs w:val="28"/>
        </w:rPr>
        <w:t xml:space="preserve"> видов документов с момента их регистрации до передачи на исполнение устан</w:t>
      </w:r>
      <w:r>
        <w:rPr>
          <w:szCs w:val="28"/>
        </w:rPr>
        <w:t>авливаются</w:t>
      </w:r>
      <w:r w:rsidRPr="005B6289">
        <w:rPr>
          <w:szCs w:val="28"/>
        </w:rPr>
        <w:t xml:space="preserve"> Регламентом </w:t>
      </w:r>
      <w:r>
        <w:rPr>
          <w:szCs w:val="28"/>
        </w:rPr>
        <w:t>Персиановского сельского поселения</w:t>
      </w:r>
      <w:r w:rsidRPr="005B6289">
        <w:rPr>
          <w:szCs w:val="28"/>
        </w:rPr>
        <w:t>, во всех остальных случаях</w:t>
      </w:r>
      <w:r>
        <w:rPr>
          <w:szCs w:val="28"/>
        </w:rPr>
        <w:t xml:space="preserve"> они</w:t>
      </w:r>
      <w:r w:rsidRPr="005B6289">
        <w:rPr>
          <w:szCs w:val="28"/>
        </w:rPr>
        <w:t xml:space="preserve"> не должны превышать  трех рабочих дней.</w:t>
      </w:r>
    </w:p>
    <w:p w:rsidR="002B5149" w:rsidRDefault="002B5149" w:rsidP="002B5149">
      <w:pPr>
        <w:autoSpaceDE w:val="0"/>
        <w:autoSpaceDN w:val="0"/>
        <w:adjustRightInd w:val="0"/>
        <w:spacing w:line="245" w:lineRule="auto"/>
        <w:ind w:firstLine="720"/>
        <w:jc w:val="both"/>
        <w:rPr>
          <w:szCs w:val="28"/>
        </w:rPr>
      </w:pPr>
      <w:r w:rsidRPr="00455AFB">
        <w:rPr>
          <w:szCs w:val="28"/>
        </w:rPr>
        <w:t>Контроль исполнения документов организуется в соответствии</w:t>
      </w:r>
      <w:r w:rsidRPr="00455AFB">
        <w:rPr>
          <w:szCs w:val="28"/>
        </w:rPr>
        <w:br/>
        <w:t xml:space="preserve">с Регламентом Администрации </w:t>
      </w:r>
      <w:r>
        <w:rPr>
          <w:szCs w:val="28"/>
        </w:rPr>
        <w:t>Персиановского сельского поселения</w:t>
      </w:r>
      <w:r w:rsidRPr="00455AFB">
        <w:rPr>
          <w:szCs w:val="28"/>
        </w:rPr>
        <w:t>.</w:t>
      </w:r>
    </w:p>
    <w:p w:rsidR="002B5149" w:rsidRDefault="002B5149" w:rsidP="002B5149">
      <w:pPr>
        <w:autoSpaceDE w:val="0"/>
        <w:autoSpaceDN w:val="0"/>
        <w:adjustRightInd w:val="0"/>
        <w:ind w:firstLine="709"/>
        <w:jc w:val="both"/>
        <w:rPr>
          <w:szCs w:val="28"/>
        </w:rPr>
      </w:pPr>
      <w:r w:rsidRPr="00455AFB">
        <w:rPr>
          <w:szCs w:val="28"/>
        </w:rPr>
        <w:t>10.2.1</w:t>
      </w:r>
      <w:r>
        <w:rPr>
          <w:szCs w:val="28"/>
        </w:rPr>
        <w:t>2</w:t>
      </w:r>
      <w:r w:rsidRPr="00455AFB">
        <w:rPr>
          <w:szCs w:val="28"/>
        </w:rPr>
        <w:t>. </w:t>
      </w:r>
      <w:r>
        <w:rPr>
          <w:szCs w:val="28"/>
        </w:rPr>
        <w:t xml:space="preserve">Специалистами Администрации Персиановского сельского поселения </w:t>
      </w:r>
      <w:r w:rsidRPr="00A17366">
        <w:rPr>
          <w:szCs w:val="28"/>
        </w:rPr>
        <w:t xml:space="preserve">осуществляется отправка документов, подписанных </w:t>
      </w:r>
      <w:r>
        <w:rPr>
          <w:szCs w:val="28"/>
        </w:rPr>
        <w:t>главой Администрации Персиановского сельского поселения</w:t>
      </w:r>
      <w:r w:rsidRPr="00A17366">
        <w:rPr>
          <w:szCs w:val="28"/>
        </w:rPr>
        <w:t xml:space="preserve">, а также документов по обращениям граждан. Уведомление гражданам о рассмотрении  обращений, поступивших по электронной почте, направляются адресату в электронном виде </w:t>
      </w:r>
      <w:r>
        <w:rPr>
          <w:szCs w:val="28"/>
        </w:rPr>
        <w:t>ведущим специалистом по делопроизводству и архивной работе Администрации Персиановского сельского поселения.</w:t>
      </w:r>
    </w:p>
    <w:p w:rsidR="002B5149" w:rsidRPr="00A17366" w:rsidRDefault="002B5149" w:rsidP="002B5149">
      <w:pPr>
        <w:autoSpaceDE w:val="0"/>
        <w:autoSpaceDN w:val="0"/>
        <w:adjustRightInd w:val="0"/>
        <w:ind w:firstLine="709"/>
        <w:jc w:val="both"/>
        <w:rPr>
          <w:szCs w:val="28"/>
        </w:rPr>
      </w:pPr>
      <w:r w:rsidRPr="00A17366">
        <w:rPr>
          <w:szCs w:val="28"/>
        </w:rPr>
        <w:t xml:space="preserve"> Документы отправляются почтовой, фельдъегерской связью, с помощью средств электронной связи, по системе МЭДО.</w:t>
      </w:r>
      <w:r w:rsidRPr="00A17366">
        <w:rPr>
          <w:sz w:val="20"/>
        </w:rPr>
        <w:t xml:space="preserve"> </w:t>
      </w:r>
      <w:r w:rsidRPr="00A17366">
        <w:rPr>
          <w:szCs w:val="28"/>
        </w:rPr>
        <w:t>Фельдъегерской связью или по системе МЭДО осуществляется отправка документов только адресатам, включенным в перечень федеральных органов исполнительной власти.</w:t>
      </w:r>
    </w:p>
    <w:p w:rsidR="002B5149" w:rsidRPr="00A17366" w:rsidRDefault="002B5149" w:rsidP="002B5149">
      <w:pPr>
        <w:autoSpaceDE w:val="0"/>
        <w:autoSpaceDN w:val="0"/>
        <w:adjustRightInd w:val="0"/>
        <w:ind w:firstLine="709"/>
        <w:jc w:val="both"/>
        <w:rPr>
          <w:szCs w:val="28"/>
        </w:rPr>
      </w:pPr>
      <w:r w:rsidRPr="00A17366">
        <w:rPr>
          <w:szCs w:val="28"/>
        </w:rPr>
        <w:t>Решение о способе доставки документа, а также о необходимости досылки адресату подлинника документа на бумажном носителе в случае отправки документа по системе МЭДО, факсимильной связи или электронной почте принимает исполнитель по согласованию с непосредственным руководителем.</w:t>
      </w:r>
    </w:p>
    <w:p w:rsidR="002B5149" w:rsidRPr="000F22FE"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Запрещается передавать по электронной почте и факсимильной связи сведения, содержащие государственную тайну, документы с пометкой</w:t>
      </w:r>
      <w:r w:rsidRPr="005B6289">
        <w:rPr>
          <w:rFonts w:ascii="Times New Roman" w:hAnsi="Times New Roman" w:cs="Times New Roman"/>
          <w:sz w:val="28"/>
          <w:szCs w:val="28"/>
        </w:rPr>
        <w:br/>
        <w:t>«Для служебного пользования».</w:t>
      </w:r>
    </w:p>
    <w:p w:rsidR="002B5149" w:rsidRPr="00A17366" w:rsidRDefault="002B5149" w:rsidP="002B5149">
      <w:pPr>
        <w:autoSpaceDE w:val="0"/>
        <w:autoSpaceDN w:val="0"/>
        <w:adjustRightInd w:val="0"/>
        <w:ind w:firstLine="709"/>
        <w:jc w:val="both"/>
        <w:rPr>
          <w:szCs w:val="28"/>
        </w:rPr>
      </w:pPr>
      <w:r w:rsidRPr="00A17366">
        <w:rPr>
          <w:szCs w:val="28"/>
        </w:rPr>
        <w:t>На отправку принимаются документы, имеющие дату текущего дня (за исключением копий документов) либо дату предыдущего дня. Документы, зарегистрированные два или более дней назад, к отправке не принимаются.</w:t>
      </w:r>
    </w:p>
    <w:p w:rsidR="002B5149" w:rsidRPr="00A17366" w:rsidRDefault="002B5149" w:rsidP="002B5149">
      <w:pPr>
        <w:autoSpaceDE w:val="0"/>
        <w:autoSpaceDN w:val="0"/>
        <w:adjustRightInd w:val="0"/>
        <w:ind w:firstLine="709"/>
        <w:jc w:val="both"/>
        <w:rPr>
          <w:szCs w:val="28"/>
        </w:rPr>
      </w:pPr>
      <w:r>
        <w:rPr>
          <w:szCs w:val="28"/>
        </w:rPr>
        <w:t>Специалистами Администрации Персиановского сельского поселения</w:t>
      </w:r>
      <w:r w:rsidRPr="00804905">
        <w:rPr>
          <w:szCs w:val="28"/>
        </w:rPr>
        <w:t xml:space="preserve"> </w:t>
      </w:r>
      <w:r w:rsidRPr="00A17366">
        <w:rPr>
          <w:szCs w:val="28"/>
        </w:rPr>
        <w:t>проверяет</w:t>
      </w:r>
      <w:r>
        <w:rPr>
          <w:szCs w:val="28"/>
        </w:rPr>
        <w:t>ся</w:t>
      </w:r>
      <w:r w:rsidRPr="00A17366">
        <w:rPr>
          <w:szCs w:val="28"/>
        </w:rPr>
        <w:t xml:space="preserve"> правильность оформления исходящих документов: регистрационн</w:t>
      </w:r>
      <w:r>
        <w:rPr>
          <w:szCs w:val="28"/>
        </w:rPr>
        <w:t>ого</w:t>
      </w:r>
      <w:r w:rsidRPr="00A17366">
        <w:rPr>
          <w:szCs w:val="28"/>
        </w:rPr>
        <w:t xml:space="preserve"> номер</w:t>
      </w:r>
      <w:r>
        <w:rPr>
          <w:szCs w:val="28"/>
        </w:rPr>
        <w:t>а</w:t>
      </w:r>
      <w:r w:rsidRPr="00A17366">
        <w:rPr>
          <w:szCs w:val="28"/>
        </w:rPr>
        <w:t>, дат</w:t>
      </w:r>
      <w:r>
        <w:rPr>
          <w:szCs w:val="28"/>
        </w:rPr>
        <w:t>ы</w:t>
      </w:r>
      <w:r w:rsidRPr="00A17366">
        <w:rPr>
          <w:szCs w:val="28"/>
        </w:rPr>
        <w:t>, полно</w:t>
      </w:r>
      <w:r>
        <w:rPr>
          <w:szCs w:val="28"/>
        </w:rPr>
        <w:t>го</w:t>
      </w:r>
      <w:r w:rsidRPr="00A17366">
        <w:rPr>
          <w:szCs w:val="28"/>
        </w:rPr>
        <w:t xml:space="preserve"> наименовани</w:t>
      </w:r>
      <w:r>
        <w:rPr>
          <w:szCs w:val="28"/>
        </w:rPr>
        <w:t>я</w:t>
      </w:r>
      <w:r w:rsidRPr="00A17366">
        <w:rPr>
          <w:szCs w:val="28"/>
        </w:rPr>
        <w:t xml:space="preserve"> организации с юридическим адресом, наличи</w:t>
      </w:r>
      <w:r>
        <w:rPr>
          <w:szCs w:val="28"/>
        </w:rPr>
        <w:t>я</w:t>
      </w:r>
      <w:r w:rsidRPr="00A17366">
        <w:rPr>
          <w:szCs w:val="28"/>
        </w:rPr>
        <w:t xml:space="preserve"> приложений, отметк</w:t>
      </w:r>
      <w:r>
        <w:rPr>
          <w:szCs w:val="28"/>
        </w:rPr>
        <w:t>и</w:t>
      </w:r>
      <w:r w:rsidRPr="00A17366">
        <w:rPr>
          <w:szCs w:val="28"/>
        </w:rPr>
        <w:t xml:space="preserve"> об исполнителе, соответствие количества экземпляров количеству адресатов и производит</w:t>
      </w:r>
      <w:r>
        <w:rPr>
          <w:szCs w:val="28"/>
        </w:rPr>
        <w:t>ся</w:t>
      </w:r>
      <w:r w:rsidRPr="00A17366">
        <w:rPr>
          <w:szCs w:val="28"/>
        </w:rPr>
        <w:t xml:space="preserve"> сортировк</w:t>
      </w:r>
      <w:r>
        <w:rPr>
          <w:szCs w:val="28"/>
        </w:rPr>
        <w:t>а</w:t>
      </w:r>
      <w:r w:rsidRPr="00A17366">
        <w:rPr>
          <w:szCs w:val="28"/>
        </w:rPr>
        <w:t xml:space="preserve"> документов по форме почтового отправления (простая, заказная).  </w:t>
      </w:r>
    </w:p>
    <w:p w:rsidR="002B5149" w:rsidRPr="00A17366" w:rsidRDefault="002B5149" w:rsidP="002B5149">
      <w:pPr>
        <w:autoSpaceDE w:val="0"/>
        <w:autoSpaceDN w:val="0"/>
        <w:adjustRightInd w:val="0"/>
        <w:ind w:firstLine="709"/>
        <w:jc w:val="both"/>
        <w:rPr>
          <w:szCs w:val="28"/>
        </w:rPr>
      </w:pPr>
      <w:r w:rsidRPr="00A17366">
        <w:rPr>
          <w:szCs w:val="28"/>
        </w:rPr>
        <w:t>Неправильно оформленные документы к отправке не принимаются и возвращаются исполнителю. Отправка документов фиксируется в системе «Дело».</w:t>
      </w:r>
    </w:p>
    <w:p w:rsidR="002B5149" w:rsidRPr="00A17366" w:rsidRDefault="002B5149" w:rsidP="002B5149">
      <w:pPr>
        <w:autoSpaceDE w:val="0"/>
        <w:autoSpaceDN w:val="0"/>
        <w:adjustRightInd w:val="0"/>
        <w:ind w:firstLine="709"/>
        <w:jc w:val="both"/>
        <w:rPr>
          <w:szCs w:val="28"/>
        </w:rPr>
      </w:pPr>
      <w:r w:rsidRPr="00A17366">
        <w:rPr>
          <w:szCs w:val="28"/>
        </w:rPr>
        <w:t>Документы, направляемые по списку рассылки, принимаются только при наличии оформленного  списка рассылки. Копия списка рассылки, при необходимости, направляется всем указанным адресатам.</w:t>
      </w:r>
    </w:p>
    <w:p w:rsidR="002B5149" w:rsidRPr="00A17366" w:rsidRDefault="002B5149" w:rsidP="002B5149">
      <w:pPr>
        <w:autoSpaceDE w:val="0"/>
        <w:autoSpaceDN w:val="0"/>
        <w:adjustRightInd w:val="0"/>
        <w:ind w:firstLine="709"/>
        <w:jc w:val="both"/>
        <w:rPr>
          <w:szCs w:val="28"/>
        </w:rPr>
      </w:pPr>
      <w:r w:rsidRPr="00A17366">
        <w:rPr>
          <w:szCs w:val="28"/>
        </w:rPr>
        <w:t>Документы, отправляемые одновременно в один адрес, вкладываются в один конверт.</w:t>
      </w:r>
    </w:p>
    <w:p w:rsidR="002B5149" w:rsidRDefault="002B5149" w:rsidP="002B5149">
      <w:pPr>
        <w:autoSpaceDE w:val="0"/>
        <w:autoSpaceDN w:val="0"/>
        <w:adjustRightInd w:val="0"/>
        <w:ind w:firstLine="709"/>
        <w:jc w:val="both"/>
        <w:rPr>
          <w:szCs w:val="28"/>
        </w:rPr>
      </w:pPr>
      <w:r w:rsidRPr="00A17366">
        <w:rPr>
          <w:szCs w:val="28"/>
        </w:rPr>
        <w:t>Досылка или замена разосланного ранее документа осуществляется по указанию должностного лица, подписавшего документ</w:t>
      </w:r>
      <w:r>
        <w:rPr>
          <w:szCs w:val="28"/>
        </w:rPr>
        <w:t>.</w:t>
      </w:r>
    </w:p>
    <w:p w:rsidR="002B5149" w:rsidRDefault="002B5149" w:rsidP="002B5149">
      <w:pPr>
        <w:autoSpaceDE w:val="0"/>
        <w:autoSpaceDN w:val="0"/>
        <w:adjustRightInd w:val="0"/>
        <w:ind w:firstLine="709"/>
        <w:jc w:val="both"/>
        <w:rPr>
          <w:szCs w:val="28"/>
        </w:rPr>
      </w:pPr>
      <w:r w:rsidRPr="00A17366">
        <w:rPr>
          <w:szCs w:val="28"/>
        </w:rPr>
        <w:t xml:space="preserve">Корреспонденция личного характера, письма и телеграммы, не связанные с деятельностью </w:t>
      </w:r>
      <w:r>
        <w:rPr>
          <w:szCs w:val="28"/>
        </w:rPr>
        <w:t>Администрации Персиановского сельского поселения</w:t>
      </w:r>
      <w:r w:rsidRPr="00A17366">
        <w:rPr>
          <w:szCs w:val="28"/>
        </w:rPr>
        <w:t>, к отправке не принимаются.</w:t>
      </w:r>
    </w:p>
    <w:p w:rsidR="002B5149" w:rsidRPr="00804905" w:rsidRDefault="002B5149" w:rsidP="002B5149">
      <w:pPr>
        <w:autoSpaceDE w:val="0"/>
        <w:autoSpaceDN w:val="0"/>
        <w:adjustRightInd w:val="0"/>
        <w:ind w:firstLine="709"/>
        <w:jc w:val="both"/>
        <w:rPr>
          <w:szCs w:val="28"/>
        </w:rPr>
      </w:pPr>
      <w:r w:rsidRPr="00455AFB">
        <w:rPr>
          <w:szCs w:val="28"/>
        </w:rPr>
        <w:t>10.2.1</w:t>
      </w:r>
      <w:r>
        <w:rPr>
          <w:szCs w:val="28"/>
        </w:rPr>
        <w:t>3</w:t>
      </w:r>
      <w:r w:rsidRPr="00455AFB">
        <w:rPr>
          <w:szCs w:val="28"/>
        </w:rPr>
        <w:t>. </w:t>
      </w:r>
      <w:r w:rsidRPr="00804905">
        <w:rPr>
          <w:szCs w:val="28"/>
        </w:rPr>
        <w:t>Корреспонденция, отправляемая почтовой связью, оформляется в соответствии с требованиями Правил оказания услуг почтовой связи, утвержденных приказом Министерства связи и массовых коммуникаций Российской Федерации от 31.07.2014 № 234 «Об утверждении Правил оказания услуг почтовой связи».</w:t>
      </w:r>
    </w:p>
    <w:p w:rsidR="002B5149" w:rsidRDefault="002B5149" w:rsidP="002B5149">
      <w:pPr>
        <w:autoSpaceDE w:val="0"/>
        <w:autoSpaceDN w:val="0"/>
        <w:adjustRightInd w:val="0"/>
        <w:ind w:firstLine="720"/>
        <w:jc w:val="both"/>
        <w:rPr>
          <w:color w:val="000000"/>
          <w:szCs w:val="28"/>
        </w:rPr>
      </w:pPr>
      <w:r>
        <w:rPr>
          <w:szCs w:val="28"/>
        </w:rPr>
        <w:t>10</w:t>
      </w:r>
      <w:r w:rsidRPr="005B6289">
        <w:rPr>
          <w:szCs w:val="28"/>
        </w:rPr>
        <w:t>.2.1</w:t>
      </w:r>
      <w:r>
        <w:rPr>
          <w:szCs w:val="28"/>
        </w:rPr>
        <w:t>4</w:t>
      </w:r>
      <w:r w:rsidRPr="005B6289">
        <w:rPr>
          <w:szCs w:val="28"/>
        </w:rPr>
        <w:t>. </w:t>
      </w:r>
      <w:r>
        <w:rPr>
          <w:color w:val="000000"/>
          <w:szCs w:val="28"/>
        </w:rPr>
        <w:t>Корреспонденция, поступившая для отправки после 14.00 час., кроме телеграмм и срочной корреспонденции, отправляется следующим днем.</w:t>
      </w:r>
    </w:p>
    <w:p w:rsidR="002B5149" w:rsidRDefault="002B5149" w:rsidP="002B5149">
      <w:pPr>
        <w:autoSpaceDE w:val="0"/>
        <w:autoSpaceDN w:val="0"/>
        <w:adjustRightInd w:val="0"/>
        <w:spacing w:line="245" w:lineRule="auto"/>
        <w:ind w:firstLine="720"/>
        <w:jc w:val="both"/>
        <w:rPr>
          <w:szCs w:val="28"/>
        </w:rPr>
      </w:pPr>
      <w:r>
        <w:rPr>
          <w:szCs w:val="28"/>
        </w:rPr>
        <w:t>10.2.15.</w:t>
      </w:r>
      <w:r w:rsidRPr="00B91753">
        <w:rPr>
          <w:szCs w:val="28"/>
        </w:rPr>
        <w:t xml:space="preserve"> </w:t>
      </w:r>
      <w:r w:rsidRPr="005B6289">
        <w:rPr>
          <w:szCs w:val="28"/>
        </w:rPr>
        <w:t xml:space="preserve">Передача документов, их копий в органы и организации, не указанные в реестре рассылки, осуществляется </w:t>
      </w:r>
      <w:r>
        <w:rPr>
          <w:szCs w:val="28"/>
        </w:rPr>
        <w:t>исполнителем с разрешения руководителя</w:t>
      </w:r>
      <w:r w:rsidRPr="005B6289">
        <w:rPr>
          <w:szCs w:val="28"/>
        </w:rPr>
        <w:t>.</w:t>
      </w:r>
    </w:p>
    <w:p w:rsidR="002B5149" w:rsidRPr="00627F7A" w:rsidRDefault="002B5149" w:rsidP="002B5149">
      <w:pPr>
        <w:autoSpaceDE w:val="0"/>
        <w:autoSpaceDN w:val="0"/>
        <w:adjustRightInd w:val="0"/>
        <w:spacing w:line="245" w:lineRule="auto"/>
        <w:ind w:firstLine="720"/>
        <w:jc w:val="both"/>
        <w:rPr>
          <w:szCs w:val="28"/>
        </w:rPr>
      </w:pPr>
      <w:r>
        <w:rPr>
          <w:szCs w:val="28"/>
        </w:rPr>
        <w:lastRenderedPageBreak/>
        <w:t xml:space="preserve">10.2.16. </w:t>
      </w:r>
      <w:r w:rsidRPr="00627F7A">
        <w:rPr>
          <w:szCs w:val="28"/>
        </w:rPr>
        <w:t xml:space="preserve">Исходящие документы, документы внутренней переписки печатаются в 2 экземплярах, 2-й экземпляр после подписания и регистрации хранится </w:t>
      </w:r>
      <w:r>
        <w:rPr>
          <w:szCs w:val="28"/>
        </w:rPr>
        <w:t>у должностного лица</w:t>
      </w:r>
      <w:r w:rsidRPr="00627F7A">
        <w:rPr>
          <w:szCs w:val="28"/>
        </w:rPr>
        <w:t xml:space="preserve"> в папке исходящей корреспонденции.</w:t>
      </w:r>
    </w:p>
    <w:p w:rsidR="002B5149" w:rsidRPr="00627F7A" w:rsidRDefault="002B5149" w:rsidP="002B5149">
      <w:pPr>
        <w:autoSpaceDE w:val="0"/>
        <w:autoSpaceDN w:val="0"/>
        <w:adjustRightInd w:val="0"/>
        <w:spacing w:line="276" w:lineRule="auto"/>
        <w:ind w:firstLine="720"/>
        <w:jc w:val="both"/>
        <w:rPr>
          <w:szCs w:val="28"/>
        </w:rPr>
      </w:pPr>
      <w:r w:rsidRPr="00627F7A">
        <w:rPr>
          <w:szCs w:val="28"/>
        </w:rPr>
        <w:t xml:space="preserve">Приложения к документам должны быть </w:t>
      </w:r>
      <w:r>
        <w:rPr>
          <w:szCs w:val="28"/>
        </w:rPr>
        <w:t xml:space="preserve">подписаны должностным лицом Администрации Персиановского сельского поселения </w:t>
      </w:r>
      <w:r w:rsidRPr="00627F7A">
        <w:rPr>
          <w:szCs w:val="28"/>
        </w:rPr>
        <w:t>подготовившим документ.</w:t>
      </w:r>
    </w:p>
    <w:p w:rsidR="002B5149" w:rsidRPr="00455AFB"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10</w:t>
      </w:r>
      <w:r w:rsidRPr="005B6289">
        <w:rPr>
          <w:rFonts w:ascii="Times New Roman" w:hAnsi="Times New Roman" w:cs="Times New Roman"/>
          <w:sz w:val="28"/>
          <w:szCs w:val="28"/>
        </w:rPr>
        <w:t xml:space="preserve">.3. Законченные делопроизводством дела остаются в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для справочной работы,</w:t>
      </w:r>
      <w:r w:rsidRPr="00455AFB">
        <w:rPr>
          <w:rFonts w:ascii="Times New Roman" w:hAnsi="Times New Roman" w:cs="Times New Roman"/>
          <w:sz w:val="28"/>
          <w:szCs w:val="28"/>
        </w:rPr>
        <w:br/>
        <w:t xml:space="preserve">а затем в соответствии с номенклатурой дел в порядке, установленном Инструкцией по делопроизводству, сдаются в архив, при этом их электронные </w:t>
      </w:r>
      <w:r>
        <w:rPr>
          <w:rFonts w:ascii="Times New Roman" w:hAnsi="Times New Roman" w:cs="Times New Roman"/>
          <w:sz w:val="28"/>
          <w:szCs w:val="28"/>
        </w:rPr>
        <w:t xml:space="preserve">документы (электронные копии документов) </w:t>
      </w:r>
      <w:r w:rsidRPr="00455AFB">
        <w:rPr>
          <w:rFonts w:ascii="Times New Roman" w:hAnsi="Times New Roman" w:cs="Times New Roman"/>
          <w:sz w:val="28"/>
          <w:szCs w:val="28"/>
        </w:rPr>
        <w:t xml:space="preserve"> </w:t>
      </w:r>
      <w:r>
        <w:rPr>
          <w:rFonts w:ascii="Times New Roman" w:hAnsi="Times New Roman" w:cs="Times New Roman"/>
          <w:sz w:val="28"/>
          <w:szCs w:val="28"/>
        </w:rPr>
        <w:t>изымаются</w:t>
      </w:r>
      <w:r w:rsidRPr="00455AFB">
        <w:rPr>
          <w:rFonts w:ascii="Times New Roman" w:hAnsi="Times New Roman" w:cs="Times New Roman"/>
          <w:sz w:val="28"/>
          <w:szCs w:val="28"/>
        </w:rPr>
        <w:t xml:space="preserve"> из системы</w:t>
      </w:r>
      <w:r>
        <w:rPr>
          <w:rFonts w:ascii="Times New Roman" w:hAnsi="Times New Roman" w:cs="Times New Roman"/>
          <w:sz w:val="28"/>
          <w:szCs w:val="28"/>
        </w:rPr>
        <w:t xml:space="preserve"> «Дело» и в дальнейшем хранятся </w:t>
      </w:r>
      <w:r w:rsidRPr="00455AFB">
        <w:rPr>
          <w:rFonts w:ascii="Times New Roman" w:hAnsi="Times New Roman" w:cs="Times New Roman"/>
          <w:sz w:val="28"/>
          <w:szCs w:val="28"/>
        </w:rPr>
        <w:t>с использованием системы «Архивное дело».</w:t>
      </w:r>
    </w:p>
    <w:p w:rsidR="002B5149" w:rsidRPr="005B6289" w:rsidRDefault="002B5149" w:rsidP="002B5149">
      <w:pPr>
        <w:autoSpaceDE w:val="0"/>
        <w:autoSpaceDN w:val="0"/>
        <w:adjustRightInd w:val="0"/>
        <w:ind w:firstLine="720"/>
        <w:jc w:val="both"/>
        <w:rPr>
          <w:szCs w:val="28"/>
        </w:rPr>
      </w:pPr>
      <w:r w:rsidRPr="00455AFB">
        <w:rPr>
          <w:szCs w:val="28"/>
        </w:rPr>
        <w:t xml:space="preserve">10.4. </w:t>
      </w:r>
      <w:r>
        <w:rPr>
          <w:szCs w:val="28"/>
        </w:rPr>
        <w:t xml:space="preserve">Ведущим специалистом по делопроизводству и архивной работе </w:t>
      </w:r>
      <w:r w:rsidRPr="00455AFB">
        <w:rPr>
          <w:szCs w:val="28"/>
        </w:rPr>
        <w:t xml:space="preserve"> Администрации </w:t>
      </w:r>
      <w:r>
        <w:rPr>
          <w:szCs w:val="28"/>
        </w:rPr>
        <w:t>Персиановского сельского поселения</w:t>
      </w:r>
      <w:r w:rsidRPr="00455AFB">
        <w:rPr>
          <w:szCs w:val="28"/>
        </w:rPr>
        <w:t xml:space="preserve"> осуществляются:</w:t>
      </w:r>
    </w:p>
    <w:p w:rsidR="002B5149" w:rsidRDefault="002B5149" w:rsidP="002B5149">
      <w:pPr>
        <w:autoSpaceDE w:val="0"/>
        <w:autoSpaceDN w:val="0"/>
        <w:adjustRightInd w:val="0"/>
        <w:ind w:firstLine="720"/>
        <w:jc w:val="both"/>
        <w:rPr>
          <w:szCs w:val="28"/>
        </w:rPr>
      </w:pPr>
      <w:r w:rsidRPr="005B6289">
        <w:rPr>
          <w:szCs w:val="28"/>
        </w:rPr>
        <w:t xml:space="preserve">сохранность документов, справочная работа по переданным документам, выдача документов во временное пользование сотрудникам </w:t>
      </w:r>
      <w:r w:rsidRPr="00455AFB">
        <w:rPr>
          <w:szCs w:val="28"/>
        </w:rPr>
        <w:t xml:space="preserve">Администрации </w:t>
      </w:r>
      <w:r>
        <w:rPr>
          <w:szCs w:val="28"/>
        </w:rPr>
        <w:t>Персиановского сельского поселения</w:t>
      </w:r>
      <w:r w:rsidRPr="00455AFB">
        <w:rPr>
          <w:szCs w:val="28"/>
        </w:rPr>
        <w:t>;</w:t>
      </w:r>
    </w:p>
    <w:p w:rsidR="002B5149" w:rsidRPr="00455AFB" w:rsidRDefault="002B5149" w:rsidP="002B5149">
      <w:pPr>
        <w:autoSpaceDE w:val="0"/>
        <w:autoSpaceDN w:val="0"/>
        <w:adjustRightInd w:val="0"/>
        <w:ind w:firstLine="720"/>
        <w:jc w:val="both"/>
        <w:rPr>
          <w:szCs w:val="28"/>
        </w:rPr>
      </w:pPr>
      <w:r>
        <w:rPr>
          <w:szCs w:val="28"/>
        </w:rPr>
        <w:t>организация доступа к электронным документам, хранящимся в системе «Архивное дело»;</w:t>
      </w:r>
    </w:p>
    <w:p w:rsidR="002B5149" w:rsidRDefault="002B5149" w:rsidP="002B5149">
      <w:pPr>
        <w:autoSpaceDE w:val="0"/>
        <w:autoSpaceDN w:val="0"/>
        <w:adjustRightInd w:val="0"/>
        <w:ind w:firstLine="720"/>
        <w:jc w:val="both"/>
        <w:rPr>
          <w:szCs w:val="28"/>
        </w:rPr>
      </w:pPr>
      <w:r w:rsidRPr="00455AFB">
        <w:rPr>
          <w:szCs w:val="28"/>
        </w:rPr>
        <w:t>выдача архивных справок, копий, выписок из документов организациям и гражданам в соответствии с законодательством об архивном деле.</w:t>
      </w:r>
    </w:p>
    <w:p w:rsidR="002B5149" w:rsidRPr="005B6289" w:rsidRDefault="002B5149" w:rsidP="002B5149">
      <w:pPr>
        <w:pStyle w:val="ConsNormal"/>
        <w:widowControl/>
        <w:ind w:right="0"/>
        <w:jc w:val="both"/>
        <w:rPr>
          <w:rFonts w:ascii="Times New Roman" w:hAnsi="Times New Roman" w:cs="Times New Roman"/>
          <w:spacing w:val="-6"/>
          <w:sz w:val="28"/>
          <w:szCs w:val="28"/>
        </w:rPr>
      </w:pPr>
      <w:r w:rsidRPr="00455AFB">
        <w:rPr>
          <w:rFonts w:ascii="Times New Roman" w:hAnsi="Times New Roman" w:cs="Times New Roman"/>
          <w:spacing w:val="-6"/>
          <w:sz w:val="28"/>
          <w:szCs w:val="28"/>
        </w:rPr>
        <w:t>10.5. Информация о зарегистрированных документах и путях их прохождения хранится в электронн</w:t>
      </w:r>
      <w:r>
        <w:rPr>
          <w:rFonts w:ascii="Times New Roman" w:hAnsi="Times New Roman" w:cs="Times New Roman"/>
          <w:spacing w:val="-6"/>
          <w:sz w:val="28"/>
          <w:szCs w:val="28"/>
        </w:rPr>
        <w:t>ых</w:t>
      </w:r>
      <w:r w:rsidRPr="00455AFB">
        <w:rPr>
          <w:rFonts w:ascii="Times New Roman" w:hAnsi="Times New Roman" w:cs="Times New Roman"/>
          <w:spacing w:val="-6"/>
          <w:sz w:val="28"/>
          <w:szCs w:val="28"/>
        </w:rPr>
        <w:t xml:space="preserve"> баз</w:t>
      </w:r>
      <w:r>
        <w:rPr>
          <w:rFonts w:ascii="Times New Roman" w:hAnsi="Times New Roman" w:cs="Times New Roman"/>
          <w:spacing w:val="-6"/>
          <w:sz w:val="28"/>
          <w:szCs w:val="28"/>
        </w:rPr>
        <w:t>ах</w:t>
      </w:r>
      <w:r w:rsidRPr="00455AFB">
        <w:rPr>
          <w:rFonts w:ascii="Times New Roman" w:hAnsi="Times New Roman" w:cs="Times New Roman"/>
          <w:spacing w:val="-6"/>
          <w:sz w:val="28"/>
          <w:szCs w:val="28"/>
        </w:rPr>
        <w:t xml:space="preserve"> системы «Дело» и «Архивное дело» и доступна работникам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pacing w:val="-6"/>
          <w:sz w:val="28"/>
          <w:szCs w:val="28"/>
        </w:rPr>
        <w:t xml:space="preserve"> в соответствии с заданными правами доступа.</w:t>
      </w:r>
    </w:p>
    <w:p w:rsidR="002B5149" w:rsidRPr="00455AFB" w:rsidRDefault="002B5149" w:rsidP="002B5149">
      <w:pPr>
        <w:pStyle w:val="ConsNormal"/>
        <w:widowControl/>
        <w:spacing w:line="235" w:lineRule="auto"/>
        <w:ind w:right="0" w:firstLine="0"/>
        <w:jc w:val="center"/>
        <w:rPr>
          <w:rFonts w:ascii="Times New Roman" w:hAnsi="Times New Roman" w:cs="Times New Roman"/>
          <w:sz w:val="28"/>
          <w:szCs w:val="28"/>
        </w:rPr>
      </w:pPr>
    </w:p>
    <w:p w:rsidR="002B5149" w:rsidRDefault="002B5149" w:rsidP="002B5149">
      <w:pPr>
        <w:pStyle w:val="ConsNormal"/>
        <w:widowControl/>
        <w:spacing w:line="235" w:lineRule="auto"/>
        <w:ind w:right="0" w:firstLine="0"/>
        <w:jc w:val="center"/>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1</w:t>
      </w:r>
      <w:r w:rsidRPr="00455AFB">
        <w:rPr>
          <w:rFonts w:ascii="Times New Roman" w:hAnsi="Times New Roman" w:cs="Times New Roman"/>
          <w:sz w:val="28"/>
          <w:szCs w:val="28"/>
        </w:rPr>
        <w:t>. Учет объема документооборота</w:t>
      </w:r>
    </w:p>
    <w:p w:rsidR="002B5149" w:rsidRPr="005B6289" w:rsidRDefault="002B5149" w:rsidP="002B5149">
      <w:pPr>
        <w:pStyle w:val="ConsNormal"/>
        <w:widowControl/>
        <w:spacing w:line="235" w:lineRule="auto"/>
        <w:ind w:right="0" w:firstLine="0"/>
        <w:jc w:val="center"/>
        <w:rPr>
          <w:rFonts w:ascii="Times New Roman" w:hAnsi="Times New Roman" w:cs="Times New Roman"/>
          <w:sz w:val="28"/>
          <w:szCs w:val="28"/>
        </w:rPr>
      </w:pP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1</w:t>
      </w:r>
      <w:r w:rsidRPr="005B6289">
        <w:rPr>
          <w:rFonts w:ascii="Times New Roman" w:hAnsi="Times New Roman" w:cs="Times New Roman"/>
          <w:sz w:val="28"/>
          <w:szCs w:val="28"/>
        </w:rPr>
        <w:t xml:space="preserve">.1. Учет объема документооборота за определенный период времени ведется </w:t>
      </w:r>
      <w:r>
        <w:rPr>
          <w:rFonts w:ascii="Times New Roman" w:hAnsi="Times New Roman" w:cs="Times New Roman"/>
          <w:sz w:val="28"/>
          <w:szCs w:val="28"/>
        </w:rPr>
        <w:t>ведущим специалистом по делопроизводству и архивной работе Администрации Персиановского сельского поселения</w:t>
      </w:r>
      <w:r w:rsidRPr="005B6289">
        <w:rPr>
          <w:rFonts w:ascii="Times New Roman" w:hAnsi="Times New Roman" w:cs="Times New Roman"/>
          <w:sz w:val="28"/>
          <w:szCs w:val="28"/>
        </w:rPr>
        <w:t xml:space="preserve"> с указанием сведений по отправке заказной корреспонденции, простой корреспонденции, принятию входящей корреспонденции.</w:t>
      </w:r>
    </w:p>
    <w:p w:rsidR="002B5149" w:rsidRDefault="002B5149" w:rsidP="002B5149">
      <w:pPr>
        <w:autoSpaceDE w:val="0"/>
        <w:autoSpaceDN w:val="0"/>
        <w:adjustRightInd w:val="0"/>
        <w:ind w:firstLine="709"/>
        <w:jc w:val="both"/>
        <w:rPr>
          <w:szCs w:val="28"/>
        </w:rPr>
      </w:pPr>
      <w:r w:rsidRPr="000F22FE">
        <w:rPr>
          <w:szCs w:val="28"/>
        </w:rPr>
        <w:t>При учете объема документооборота подсчитывается количество документов выделенной группы. Учет количества документов проводится по данным системы «Дело».</w:t>
      </w:r>
    </w:p>
    <w:p w:rsidR="002B5149" w:rsidRPr="000F22FE" w:rsidRDefault="002B5149" w:rsidP="002B5149">
      <w:pPr>
        <w:autoSpaceDE w:val="0"/>
        <w:autoSpaceDN w:val="0"/>
        <w:adjustRightInd w:val="0"/>
        <w:ind w:firstLine="709"/>
        <w:jc w:val="both"/>
        <w:rPr>
          <w:szCs w:val="28"/>
        </w:rPr>
      </w:pPr>
      <w:r w:rsidRPr="005B6289">
        <w:rPr>
          <w:szCs w:val="28"/>
        </w:rPr>
        <w:t>1</w:t>
      </w:r>
      <w:r>
        <w:rPr>
          <w:szCs w:val="28"/>
        </w:rPr>
        <w:t>1</w:t>
      </w:r>
      <w:r w:rsidRPr="005B6289">
        <w:rPr>
          <w:szCs w:val="28"/>
        </w:rPr>
        <w:t>.2. </w:t>
      </w:r>
      <w:r w:rsidRPr="000F22FE">
        <w:rPr>
          <w:szCs w:val="28"/>
        </w:rPr>
        <w:t>За единицу учета объема документооборота принимается единственный экземпляр документа (подлинник или копия, если копия – единственный экземпляр документа, например, второй экземпляр исходящего письма) без учета копий, создаваемых при печатании и копировании (тиражировании).</w:t>
      </w:r>
      <w:r w:rsidRPr="000F22FE">
        <w:rPr>
          <w:color w:val="FF0000"/>
          <w:szCs w:val="28"/>
        </w:rPr>
        <w:t xml:space="preserve"> </w:t>
      </w:r>
      <w:r w:rsidRPr="000F22FE">
        <w:rPr>
          <w:szCs w:val="28"/>
        </w:rPr>
        <w:t>Копии документов при необходимости анализа учитываются отдельно.</w:t>
      </w:r>
    </w:p>
    <w:p w:rsidR="002B5149" w:rsidRPr="000F22FE" w:rsidRDefault="002B5149" w:rsidP="002B5149">
      <w:pPr>
        <w:autoSpaceDE w:val="0"/>
        <w:autoSpaceDN w:val="0"/>
        <w:adjustRightInd w:val="0"/>
        <w:ind w:firstLine="709"/>
        <w:jc w:val="both"/>
        <w:rPr>
          <w:szCs w:val="28"/>
        </w:rPr>
      </w:pPr>
      <w:r w:rsidRPr="000F22FE">
        <w:rPr>
          <w:szCs w:val="28"/>
        </w:rPr>
        <w:t>При учете исходящих документов сопроводительное письмо и прилагаемые к нему документы принимаются за один документ.</w:t>
      </w:r>
    </w:p>
    <w:p w:rsidR="002B5149" w:rsidRPr="000F22FE" w:rsidRDefault="002B5149" w:rsidP="002B5149">
      <w:pPr>
        <w:autoSpaceDE w:val="0"/>
        <w:autoSpaceDN w:val="0"/>
        <w:adjustRightInd w:val="0"/>
        <w:ind w:firstLine="709"/>
        <w:jc w:val="both"/>
        <w:rPr>
          <w:szCs w:val="28"/>
        </w:rPr>
      </w:pPr>
      <w:r w:rsidRPr="000F22FE">
        <w:rPr>
          <w:szCs w:val="28"/>
        </w:rPr>
        <w:t>Поступившие и созданные документы подсчитываются отдельно.</w:t>
      </w:r>
    </w:p>
    <w:p w:rsidR="002B5149" w:rsidRPr="000F22FE" w:rsidRDefault="002B5149" w:rsidP="002B5149">
      <w:pPr>
        <w:autoSpaceDE w:val="0"/>
        <w:autoSpaceDN w:val="0"/>
        <w:adjustRightInd w:val="0"/>
        <w:ind w:firstLine="709"/>
        <w:jc w:val="both"/>
        <w:rPr>
          <w:szCs w:val="28"/>
        </w:rPr>
      </w:pPr>
      <w:r w:rsidRPr="000F22FE">
        <w:rPr>
          <w:szCs w:val="28"/>
        </w:rPr>
        <w:t>Объем документов по срокам хранения в конце года можно подсчитать в итоговой записи к номенклатуре дел</w:t>
      </w:r>
      <w:r>
        <w:rPr>
          <w:szCs w:val="28"/>
        </w:rPr>
        <w:t>.</w:t>
      </w:r>
      <w:r w:rsidRPr="000F22FE">
        <w:rPr>
          <w:szCs w:val="28"/>
        </w:rPr>
        <w:t xml:space="preserve"> </w:t>
      </w:r>
    </w:p>
    <w:p w:rsidR="002B5149" w:rsidRDefault="002B5149" w:rsidP="002B5149">
      <w:pPr>
        <w:keepNext/>
        <w:autoSpaceDE w:val="0"/>
        <w:autoSpaceDN w:val="0"/>
        <w:adjustRightInd w:val="0"/>
        <w:spacing w:after="120" w:line="235" w:lineRule="auto"/>
        <w:jc w:val="center"/>
        <w:rPr>
          <w:szCs w:val="28"/>
        </w:rPr>
      </w:pPr>
    </w:p>
    <w:p w:rsidR="002B5149" w:rsidRDefault="002B5149" w:rsidP="002B5149">
      <w:pPr>
        <w:keepNext/>
        <w:autoSpaceDE w:val="0"/>
        <w:autoSpaceDN w:val="0"/>
        <w:adjustRightInd w:val="0"/>
        <w:spacing w:after="120" w:line="235" w:lineRule="auto"/>
        <w:jc w:val="center"/>
        <w:rPr>
          <w:szCs w:val="28"/>
        </w:rPr>
      </w:pPr>
      <w:r w:rsidRPr="005B6289">
        <w:rPr>
          <w:szCs w:val="28"/>
        </w:rPr>
        <w:t>1</w:t>
      </w:r>
      <w:r>
        <w:rPr>
          <w:szCs w:val="28"/>
        </w:rPr>
        <w:t>2</w:t>
      </w:r>
      <w:r w:rsidRPr="005B6289">
        <w:rPr>
          <w:szCs w:val="28"/>
        </w:rPr>
        <w:t xml:space="preserve">. Организация </w:t>
      </w:r>
      <w:r w:rsidRPr="005B6289">
        <w:rPr>
          <w:bCs/>
          <w:szCs w:val="28"/>
        </w:rPr>
        <w:t>документ</w:t>
      </w:r>
      <w:r>
        <w:rPr>
          <w:bCs/>
          <w:szCs w:val="28"/>
        </w:rPr>
        <w:t>ооборота</w:t>
      </w:r>
      <w:r w:rsidRPr="005B6289">
        <w:rPr>
          <w:szCs w:val="28"/>
        </w:rPr>
        <w:t xml:space="preserve"> в делопроизводстве</w:t>
      </w:r>
    </w:p>
    <w:p w:rsidR="002B5149" w:rsidRPr="005B6289" w:rsidRDefault="002B5149" w:rsidP="002B5149">
      <w:pPr>
        <w:keepNext/>
        <w:autoSpaceDE w:val="0"/>
        <w:autoSpaceDN w:val="0"/>
        <w:adjustRightInd w:val="0"/>
        <w:spacing w:line="235" w:lineRule="auto"/>
        <w:jc w:val="center"/>
        <w:rPr>
          <w:szCs w:val="28"/>
        </w:rPr>
      </w:pP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t>Организация документо</w:t>
      </w:r>
      <w:r>
        <w:rPr>
          <w:rFonts w:ascii="Times New Roman" w:hAnsi="Times New Roman" w:cs="Times New Roman"/>
          <w:sz w:val="28"/>
          <w:szCs w:val="28"/>
        </w:rPr>
        <w:t>оборота</w:t>
      </w:r>
      <w:r w:rsidRPr="005B6289">
        <w:rPr>
          <w:rFonts w:ascii="Times New Roman" w:hAnsi="Times New Roman" w:cs="Times New Roman"/>
          <w:sz w:val="28"/>
          <w:szCs w:val="28"/>
        </w:rPr>
        <w:t xml:space="preserve"> в делопроизводстве представляет собой совокупность видов работ, обеспечивающих сохранность, учет, систематизацию документов, формирование и оформление дел в делопроизводстве</w:t>
      </w:r>
      <w:r>
        <w:rPr>
          <w:rFonts w:ascii="Times New Roman" w:hAnsi="Times New Roman" w:cs="Times New Roman"/>
          <w:sz w:val="28"/>
          <w:szCs w:val="28"/>
        </w:rPr>
        <w:t>,</w:t>
      </w:r>
      <w:r w:rsidRPr="005B6289">
        <w:rPr>
          <w:rFonts w:ascii="Times New Roman" w:hAnsi="Times New Roman" w:cs="Times New Roman"/>
          <w:sz w:val="28"/>
          <w:szCs w:val="28"/>
        </w:rPr>
        <w:t xml:space="preserve"> их передачу в архив</w:t>
      </w:r>
      <w:r>
        <w:rPr>
          <w:rFonts w:ascii="Times New Roman" w:hAnsi="Times New Roman" w:cs="Times New Roman"/>
          <w:sz w:val="28"/>
          <w:szCs w:val="28"/>
        </w:rPr>
        <w:t>ный сектор Администрации</w:t>
      </w:r>
      <w:r w:rsidRPr="005B6289">
        <w:rPr>
          <w:rFonts w:ascii="Times New Roman" w:hAnsi="Times New Roman" w:cs="Times New Roman"/>
          <w:sz w:val="28"/>
          <w:szCs w:val="28"/>
        </w:rPr>
        <w:t xml:space="preserve"> </w:t>
      </w:r>
      <w:r>
        <w:rPr>
          <w:rFonts w:ascii="Times New Roman" w:hAnsi="Times New Roman" w:cs="Times New Roman"/>
          <w:sz w:val="28"/>
          <w:szCs w:val="28"/>
        </w:rPr>
        <w:t>Октябрьского района</w:t>
      </w:r>
      <w:r w:rsidRPr="005B6289">
        <w:rPr>
          <w:rFonts w:ascii="Times New Roman" w:hAnsi="Times New Roman" w:cs="Times New Roman"/>
          <w:sz w:val="28"/>
          <w:szCs w:val="28"/>
        </w:rPr>
        <w:t xml:space="preserve"> в соответствии с </w:t>
      </w:r>
      <w:r>
        <w:rPr>
          <w:rFonts w:ascii="Times New Roman" w:hAnsi="Times New Roman" w:cs="Times New Roman"/>
          <w:sz w:val="28"/>
          <w:szCs w:val="28"/>
        </w:rPr>
        <w:t xml:space="preserve">законодательством по архивному делу, </w:t>
      </w:r>
      <w:r w:rsidRPr="005B6289">
        <w:rPr>
          <w:rFonts w:ascii="Times New Roman" w:hAnsi="Times New Roman" w:cs="Times New Roman"/>
          <w:sz w:val="28"/>
          <w:szCs w:val="28"/>
        </w:rPr>
        <w:t xml:space="preserve">требованиями, установленными государственными стандартами на документы, методическими документами Федерального архивного агентства, а также соответствующими методическими документами по архивному делу и делопроизводству Администрации </w:t>
      </w:r>
      <w:r>
        <w:rPr>
          <w:rFonts w:ascii="Times New Roman" w:hAnsi="Times New Roman" w:cs="Times New Roman"/>
          <w:sz w:val="28"/>
          <w:szCs w:val="28"/>
        </w:rPr>
        <w:t>Персиановского сельского поселения.</w:t>
      </w: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t>Основными видами работ, обеспечивающими правильную организацию документо</w:t>
      </w:r>
      <w:r>
        <w:rPr>
          <w:rFonts w:ascii="Times New Roman" w:hAnsi="Times New Roman" w:cs="Times New Roman"/>
          <w:sz w:val="28"/>
          <w:szCs w:val="28"/>
        </w:rPr>
        <w:t>в</w:t>
      </w:r>
      <w:r w:rsidRPr="005B6289">
        <w:rPr>
          <w:rFonts w:ascii="Times New Roman" w:hAnsi="Times New Roman" w:cs="Times New Roman"/>
          <w:sz w:val="28"/>
          <w:szCs w:val="28"/>
        </w:rPr>
        <w:t xml:space="preserve"> в делопроизводстве, являются составление номенклатур дел и формирование дел.</w:t>
      </w: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2</w:t>
      </w:r>
      <w:r w:rsidRPr="005B6289">
        <w:rPr>
          <w:rFonts w:ascii="Times New Roman" w:hAnsi="Times New Roman" w:cs="Times New Roman"/>
          <w:sz w:val="28"/>
          <w:szCs w:val="28"/>
        </w:rPr>
        <w:t>.1. Составление номенклатуры дел.</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Pr>
          <w:rFonts w:ascii="Times New Roman" w:hAnsi="Times New Roman" w:cs="Times New Roman"/>
          <w:sz w:val="28"/>
          <w:szCs w:val="28"/>
        </w:rPr>
        <w:t>12</w:t>
      </w:r>
      <w:r w:rsidRPr="005B6289">
        <w:rPr>
          <w:rFonts w:ascii="Times New Roman" w:hAnsi="Times New Roman" w:cs="Times New Roman"/>
          <w:sz w:val="28"/>
          <w:szCs w:val="28"/>
        </w:rPr>
        <w:t xml:space="preserve">.1.1. Номенклатура дел </w:t>
      </w:r>
      <w:r w:rsidRPr="00455AFB">
        <w:rPr>
          <w:rFonts w:ascii="Times New Roman" w:hAnsi="Times New Roman" w:cs="Times New Roman"/>
          <w:sz w:val="28"/>
          <w:szCs w:val="28"/>
        </w:rPr>
        <w:t xml:space="preserve">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(далее –номенклатура  дел Администрации)– систематизированный перечень заголовков (наименований) дел, заводимых в делопроизводстве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с указанием сроков их хранения, оформленный в установленном порядке.</w:t>
      </w:r>
    </w:p>
    <w:p w:rsidR="002B5149" w:rsidRDefault="002B5149" w:rsidP="002B5149">
      <w:pPr>
        <w:autoSpaceDE w:val="0"/>
        <w:autoSpaceDN w:val="0"/>
        <w:adjustRightInd w:val="0"/>
        <w:spacing w:line="235" w:lineRule="auto"/>
        <w:ind w:firstLine="709"/>
        <w:jc w:val="both"/>
        <w:rPr>
          <w:szCs w:val="28"/>
        </w:rPr>
      </w:pPr>
      <w:r w:rsidRPr="000F22FE">
        <w:rPr>
          <w:szCs w:val="28"/>
        </w:rPr>
        <w:t>Номенклатура дел закрепляет классификацию (группировку) исполненных документов в дела (электронные дела), систематизацию, индексацию дел, сроки их хранения и является основным учетным документом.</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Номенклатура дел является основой для составления описей дел постоянного и временного (свыше 10 лет) </w:t>
      </w:r>
      <w:r>
        <w:rPr>
          <w:rFonts w:ascii="Times New Roman" w:hAnsi="Times New Roman" w:cs="Times New Roman"/>
          <w:sz w:val="28"/>
          <w:szCs w:val="28"/>
        </w:rPr>
        <w:t xml:space="preserve">сроков </w:t>
      </w:r>
      <w:r w:rsidRPr="00455AFB">
        <w:rPr>
          <w:rFonts w:ascii="Times New Roman" w:hAnsi="Times New Roman" w:cs="Times New Roman"/>
          <w:sz w:val="28"/>
          <w:szCs w:val="28"/>
        </w:rPr>
        <w:t>хранения</w:t>
      </w:r>
      <w:r>
        <w:rPr>
          <w:rFonts w:ascii="Times New Roman" w:hAnsi="Times New Roman" w:cs="Times New Roman"/>
          <w:sz w:val="28"/>
          <w:szCs w:val="28"/>
        </w:rPr>
        <w:t xml:space="preserve"> и по личному составу, актов о выделении к уничтожению документов с истекшими сроками хранения</w:t>
      </w:r>
      <w:r w:rsidRPr="00455AFB">
        <w:rPr>
          <w:rFonts w:ascii="Times New Roman" w:hAnsi="Times New Roman" w:cs="Times New Roman"/>
          <w:sz w:val="28"/>
          <w:szCs w:val="28"/>
        </w:rPr>
        <w:t>, а также для учета дел временн</w:t>
      </w:r>
      <w:r>
        <w:rPr>
          <w:rFonts w:ascii="Times New Roman" w:hAnsi="Times New Roman" w:cs="Times New Roman"/>
          <w:sz w:val="28"/>
          <w:szCs w:val="28"/>
        </w:rPr>
        <w:t xml:space="preserve">ых </w:t>
      </w:r>
      <w:r w:rsidRPr="00455AFB">
        <w:rPr>
          <w:rFonts w:ascii="Times New Roman" w:hAnsi="Times New Roman" w:cs="Times New Roman"/>
          <w:sz w:val="28"/>
          <w:szCs w:val="28"/>
        </w:rPr>
        <w:t xml:space="preserve"> (до 10 лет включительно) </w:t>
      </w:r>
      <w:r>
        <w:rPr>
          <w:rFonts w:ascii="Times New Roman" w:hAnsi="Times New Roman" w:cs="Times New Roman"/>
          <w:sz w:val="28"/>
          <w:szCs w:val="28"/>
        </w:rPr>
        <w:t xml:space="preserve">сроков </w:t>
      </w:r>
      <w:r w:rsidRPr="00455AFB">
        <w:rPr>
          <w:rFonts w:ascii="Times New Roman" w:hAnsi="Times New Roman" w:cs="Times New Roman"/>
          <w:sz w:val="28"/>
          <w:szCs w:val="28"/>
        </w:rPr>
        <w:t>хранения.</w:t>
      </w:r>
    </w:p>
    <w:p w:rsidR="002B5149" w:rsidRPr="000F22FE" w:rsidRDefault="002B5149" w:rsidP="002B5149">
      <w:pPr>
        <w:autoSpaceDE w:val="0"/>
        <w:autoSpaceDN w:val="0"/>
        <w:adjustRightInd w:val="0"/>
        <w:spacing w:line="235" w:lineRule="auto"/>
        <w:ind w:firstLine="709"/>
        <w:jc w:val="both"/>
        <w:rPr>
          <w:szCs w:val="28"/>
        </w:rPr>
      </w:pPr>
      <w:r w:rsidRPr="000F22FE">
        <w:rPr>
          <w:szCs w:val="28"/>
        </w:rPr>
        <w:t>Номенклатура дел разрабатывается с учетом требований нормативных правовых актов Российской Федерации, перечней типовых архивных документов с указанием сроков их хранения и перечней документов, образующихся в процессе деятельности федеральных органов государственной власти, иных государственных органов Российской Федерации, а также в процессе деятельности подведомственных им организаций, с указанием сроков хранения (далее – перечни).</w:t>
      </w:r>
    </w:p>
    <w:p w:rsidR="002B5149" w:rsidRPr="000F22FE" w:rsidRDefault="002B5149" w:rsidP="002B5149">
      <w:pPr>
        <w:autoSpaceDE w:val="0"/>
        <w:autoSpaceDN w:val="0"/>
        <w:adjustRightInd w:val="0"/>
        <w:spacing w:line="235" w:lineRule="auto"/>
        <w:ind w:firstLine="709"/>
        <w:jc w:val="both"/>
        <w:rPr>
          <w:szCs w:val="28"/>
        </w:rPr>
      </w:pPr>
      <w:r w:rsidRPr="000F22FE">
        <w:rPr>
          <w:szCs w:val="28"/>
        </w:rPr>
        <w:t xml:space="preserve">В номенклатуру дел включаются все документы, отражающие деятельность </w:t>
      </w:r>
      <w:r>
        <w:rPr>
          <w:szCs w:val="28"/>
        </w:rPr>
        <w:t xml:space="preserve">Администрации Персиановского сельского поселения </w:t>
      </w:r>
      <w:r w:rsidRPr="000F22FE">
        <w:rPr>
          <w:szCs w:val="28"/>
        </w:rPr>
        <w:t xml:space="preserve"> и постоянно или временно действующих органов (комиссий, советов), в том числе документы ограниченного доступа, регистрационные и учетные журналы и картотеки, в необходимых случаях – копии документов (если копия – единственный экземпляр документа или если она необходима для организации деятельности подразделения).</w:t>
      </w:r>
    </w:p>
    <w:p w:rsidR="002B5149" w:rsidRDefault="002B5149" w:rsidP="002B5149">
      <w:pPr>
        <w:autoSpaceDE w:val="0"/>
        <w:autoSpaceDN w:val="0"/>
        <w:adjustRightInd w:val="0"/>
        <w:spacing w:line="235" w:lineRule="auto"/>
        <w:ind w:firstLine="709"/>
        <w:jc w:val="both"/>
        <w:rPr>
          <w:szCs w:val="28"/>
        </w:rPr>
      </w:pPr>
      <w:r w:rsidRPr="000F22FE">
        <w:rPr>
          <w:szCs w:val="28"/>
        </w:rPr>
        <w:t>Документы, созданные в электронной форме, включаются в номенклатуру дел по тем же правилам, что и документы на бумажном носителе (в графе «Примечания» делается отметка «ЭД»).</w:t>
      </w: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2</w:t>
      </w:r>
      <w:r w:rsidRPr="00455AFB">
        <w:rPr>
          <w:rFonts w:ascii="Times New Roman" w:hAnsi="Times New Roman" w:cs="Times New Roman"/>
          <w:sz w:val="28"/>
          <w:szCs w:val="28"/>
        </w:rPr>
        <w:t>.1.2. При составлении номенклатуры дел следует руководствоваться настоящей Инструкцией, штатным расписанием, планами и отчетами о работе, перечнями документов с указанием сроков их хранения, номенклатурами</w:t>
      </w:r>
      <w:r w:rsidRPr="005B6289">
        <w:rPr>
          <w:rFonts w:ascii="Times New Roman" w:hAnsi="Times New Roman" w:cs="Times New Roman"/>
          <w:sz w:val="28"/>
          <w:szCs w:val="28"/>
        </w:rPr>
        <w:t xml:space="preserve"> дел за предшествующие годы. При этом изучаются и систематизируются документы, </w:t>
      </w:r>
      <w:r>
        <w:rPr>
          <w:rFonts w:ascii="Times New Roman" w:hAnsi="Times New Roman" w:cs="Times New Roman"/>
          <w:sz w:val="28"/>
          <w:szCs w:val="28"/>
        </w:rPr>
        <w:lastRenderedPageBreak/>
        <w:t>создающиеся</w:t>
      </w:r>
      <w:r w:rsidRPr="005B6289">
        <w:rPr>
          <w:rFonts w:ascii="Times New Roman" w:hAnsi="Times New Roman" w:cs="Times New Roman"/>
          <w:sz w:val="28"/>
          <w:szCs w:val="28"/>
        </w:rPr>
        <w:t xml:space="preserve"> в Администрации </w:t>
      </w:r>
      <w:r>
        <w:rPr>
          <w:rFonts w:ascii="Times New Roman" w:hAnsi="Times New Roman" w:cs="Times New Roman"/>
          <w:sz w:val="28"/>
          <w:szCs w:val="28"/>
        </w:rPr>
        <w:t>Персиановского сельского поселения</w:t>
      </w:r>
      <w:r w:rsidRPr="005B6289">
        <w:rPr>
          <w:rFonts w:ascii="Times New Roman" w:hAnsi="Times New Roman" w:cs="Times New Roman"/>
          <w:sz w:val="28"/>
          <w:szCs w:val="28"/>
        </w:rPr>
        <w:t>, их виды, состав и содержание.</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Pr>
          <w:rFonts w:ascii="Times New Roman" w:hAnsi="Times New Roman" w:cs="Times New Roman"/>
          <w:sz w:val="28"/>
          <w:szCs w:val="28"/>
        </w:rPr>
        <w:t>12</w:t>
      </w:r>
      <w:r w:rsidRPr="005B6289">
        <w:rPr>
          <w:rFonts w:ascii="Times New Roman" w:hAnsi="Times New Roman" w:cs="Times New Roman"/>
          <w:sz w:val="28"/>
          <w:szCs w:val="28"/>
        </w:rPr>
        <w:t>.1.3. </w:t>
      </w:r>
      <w:r>
        <w:rPr>
          <w:rFonts w:ascii="Times New Roman" w:hAnsi="Times New Roman" w:cs="Times New Roman"/>
          <w:sz w:val="28"/>
          <w:szCs w:val="28"/>
        </w:rPr>
        <w:t xml:space="preserve">Номенклатура дел Администрации (сводная) </w:t>
      </w:r>
      <w:r w:rsidRPr="002E27D4">
        <w:rPr>
          <w:rFonts w:ascii="Times New Roman" w:hAnsi="Times New Roman" w:cs="Times New Roman"/>
          <w:sz w:val="28"/>
          <w:szCs w:val="28"/>
        </w:rPr>
        <w:t>(приложение 10)</w:t>
      </w:r>
      <w:r w:rsidRPr="005B6289">
        <w:rPr>
          <w:rFonts w:ascii="Times New Roman" w:hAnsi="Times New Roman" w:cs="Times New Roman"/>
          <w:sz w:val="28"/>
          <w:szCs w:val="28"/>
        </w:rPr>
        <w:t xml:space="preserve"> </w:t>
      </w:r>
      <w:r>
        <w:rPr>
          <w:rFonts w:ascii="Times New Roman" w:hAnsi="Times New Roman" w:cs="Times New Roman"/>
          <w:sz w:val="28"/>
          <w:szCs w:val="28"/>
        </w:rPr>
        <w:t xml:space="preserve">составляется по установленной форме,  </w:t>
      </w:r>
      <w:r w:rsidRPr="00455AFB">
        <w:rPr>
          <w:rFonts w:ascii="Times New Roman" w:hAnsi="Times New Roman" w:cs="Times New Roman"/>
          <w:sz w:val="28"/>
          <w:szCs w:val="28"/>
        </w:rPr>
        <w:t>согласованн</w:t>
      </w:r>
      <w:r>
        <w:rPr>
          <w:rFonts w:ascii="Times New Roman" w:hAnsi="Times New Roman" w:cs="Times New Roman"/>
          <w:sz w:val="28"/>
          <w:szCs w:val="28"/>
        </w:rPr>
        <w:t>ой</w:t>
      </w:r>
      <w:r w:rsidRPr="00455AFB">
        <w:rPr>
          <w:rFonts w:ascii="Times New Roman" w:hAnsi="Times New Roman" w:cs="Times New Roman"/>
          <w:sz w:val="28"/>
          <w:szCs w:val="28"/>
        </w:rPr>
        <w:t xml:space="preserve"> с архивом сектором Администрации Октябрьского района (далее-архивный сектор) и подписанн</w:t>
      </w:r>
      <w:r>
        <w:rPr>
          <w:rFonts w:ascii="Times New Roman" w:hAnsi="Times New Roman" w:cs="Times New Roman"/>
          <w:sz w:val="28"/>
          <w:szCs w:val="28"/>
        </w:rPr>
        <w:t>ой</w:t>
      </w:r>
      <w:r w:rsidRPr="00455AFB">
        <w:rPr>
          <w:rFonts w:ascii="Times New Roman" w:hAnsi="Times New Roman" w:cs="Times New Roman"/>
          <w:sz w:val="28"/>
          <w:szCs w:val="28"/>
        </w:rPr>
        <w:t xml:space="preserve"> </w:t>
      </w:r>
      <w:r>
        <w:rPr>
          <w:rFonts w:ascii="Times New Roman" w:hAnsi="Times New Roman" w:cs="Times New Roman"/>
          <w:sz w:val="28"/>
          <w:szCs w:val="28"/>
        </w:rPr>
        <w:t>Главой Администрации Персиановского сельского поселения.</w:t>
      </w:r>
    </w:p>
    <w:p w:rsidR="002B5149"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2.1.4</w:t>
      </w:r>
      <w:r w:rsidRPr="00455AFB">
        <w:rPr>
          <w:rFonts w:ascii="Times New Roman" w:hAnsi="Times New Roman" w:cs="Times New Roman"/>
          <w:sz w:val="28"/>
          <w:szCs w:val="28"/>
        </w:rPr>
        <w:t xml:space="preserve">. Сводная номенклатура дел Администрации утверждается распоряжением главы Администрации </w:t>
      </w:r>
      <w:r>
        <w:rPr>
          <w:rFonts w:ascii="Times New Roman" w:hAnsi="Times New Roman" w:cs="Times New Roman"/>
          <w:sz w:val="28"/>
          <w:szCs w:val="28"/>
        </w:rPr>
        <w:t>Персиановского сельского поселения, согласовывается с архивным сектором Администрации Октябрьского района, экспертно-проверочной комиссией комитета по управлению архивным делом.</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Номенклатура дел Администрации согласовывается с</w:t>
      </w:r>
      <w:r>
        <w:rPr>
          <w:rFonts w:ascii="Times New Roman" w:hAnsi="Times New Roman" w:cs="Times New Roman"/>
          <w:sz w:val="28"/>
          <w:szCs w:val="28"/>
        </w:rPr>
        <w:t xml:space="preserve"> экспертно-проверочной комиссией комитета, </w:t>
      </w:r>
      <w:r w:rsidRPr="00455AFB">
        <w:rPr>
          <w:rFonts w:ascii="Times New Roman" w:hAnsi="Times New Roman" w:cs="Times New Roman"/>
          <w:sz w:val="28"/>
          <w:szCs w:val="28"/>
        </w:rPr>
        <w:t xml:space="preserve"> архивным сектором не реже одного раза в 5 лет, и подлежит пересоставлению и согласованию, вне указанного срока, в случае коренных изменений функции и структуры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2</w:t>
      </w:r>
      <w:r w:rsidRPr="00455AFB">
        <w:rPr>
          <w:rFonts w:ascii="Times New Roman" w:hAnsi="Times New Roman" w:cs="Times New Roman"/>
          <w:sz w:val="28"/>
          <w:szCs w:val="28"/>
        </w:rPr>
        <w:t>.1.</w:t>
      </w:r>
      <w:r>
        <w:rPr>
          <w:rFonts w:ascii="Times New Roman" w:hAnsi="Times New Roman" w:cs="Times New Roman"/>
          <w:sz w:val="28"/>
          <w:szCs w:val="28"/>
        </w:rPr>
        <w:t>5</w:t>
      </w:r>
      <w:r w:rsidRPr="00455AFB">
        <w:rPr>
          <w:rFonts w:ascii="Times New Roman" w:hAnsi="Times New Roman" w:cs="Times New Roman"/>
          <w:sz w:val="28"/>
          <w:szCs w:val="28"/>
        </w:rPr>
        <w:t>. После утверждения сводная номенклатура дел Администрации вносится</w:t>
      </w:r>
      <w:r>
        <w:rPr>
          <w:rFonts w:ascii="Times New Roman" w:hAnsi="Times New Roman" w:cs="Times New Roman"/>
          <w:sz w:val="28"/>
          <w:szCs w:val="28"/>
        </w:rPr>
        <w:t xml:space="preserve"> </w:t>
      </w:r>
      <w:r w:rsidRPr="00455AFB">
        <w:rPr>
          <w:rFonts w:ascii="Times New Roman" w:hAnsi="Times New Roman" w:cs="Times New Roman"/>
          <w:sz w:val="28"/>
          <w:szCs w:val="28"/>
        </w:rPr>
        <w:t xml:space="preserve">в электронном виде в систему «Дело». </w:t>
      </w:r>
    </w:p>
    <w:p w:rsidR="002B5149" w:rsidRDefault="002B5149" w:rsidP="002B5149">
      <w:pPr>
        <w:autoSpaceDE w:val="0"/>
        <w:autoSpaceDN w:val="0"/>
        <w:adjustRightInd w:val="0"/>
        <w:spacing w:line="235" w:lineRule="auto"/>
        <w:ind w:firstLine="709"/>
        <w:jc w:val="both"/>
        <w:rPr>
          <w:szCs w:val="28"/>
        </w:rPr>
      </w:pPr>
      <w:r>
        <w:rPr>
          <w:szCs w:val="28"/>
        </w:rPr>
        <w:t xml:space="preserve">12.1.6. </w:t>
      </w:r>
      <w:r w:rsidRPr="0044659C">
        <w:rPr>
          <w:szCs w:val="28"/>
        </w:rPr>
        <w:t xml:space="preserve">После утверждения сводная номенклатура дел вносится в электронном виде в системы «Дело» и «Архивное дело». </w:t>
      </w:r>
      <w:r>
        <w:rPr>
          <w:szCs w:val="28"/>
        </w:rPr>
        <w:t xml:space="preserve">Работники </w:t>
      </w:r>
      <w:r w:rsidRPr="0044659C">
        <w:rPr>
          <w:szCs w:val="28"/>
        </w:rPr>
        <w:t xml:space="preserve"> </w:t>
      </w:r>
      <w:r>
        <w:rPr>
          <w:szCs w:val="28"/>
        </w:rPr>
        <w:t>Администрации Персиановского сельского поселения</w:t>
      </w:r>
      <w:r w:rsidRPr="0044659C">
        <w:rPr>
          <w:szCs w:val="28"/>
        </w:rPr>
        <w:t xml:space="preserve"> получают выписки из соответствующих ее разделов для использования в работе.</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2.1.7</w:t>
      </w:r>
      <w:r w:rsidRPr="00455AFB">
        <w:rPr>
          <w:rFonts w:ascii="Times New Roman" w:hAnsi="Times New Roman" w:cs="Times New Roman"/>
          <w:sz w:val="28"/>
          <w:szCs w:val="28"/>
        </w:rPr>
        <w:t xml:space="preserve">. Сводная номенклатура дел Администрации печатается в необходимом количестве экземпляров. Первый утвержденный экземпляр номенклатуры дел является документом постоянного срока хранения. Второй экземпляр используется в качестве рабочего. Третий применяется в ведомственном архиве Администрации района. </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2</w:t>
      </w:r>
      <w:r w:rsidRPr="00455AFB">
        <w:rPr>
          <w:rFonts w:ascii="Times New Roman" w:hAnsi="Times New Roman" w:cs="Times New Roman"/>
          <w:sz w:val="28"/>
          <w:szCs w:val="28"/>
        </w:rPr>
        <w:t>.1.</w:t>
      </w:r>
      <w:r>
        <w:rPr>
          <w:rFonts w:ascii="Times New Roman" w:hAnsi="Times New Roman" w:cs="Times New Roman"/>
          <w:sz w:val="28"/>
          <w:szCs w:val="28"/>
        </w:rPr>
        <w:t>8</w:t>
      </w:r>
      <w:r w:rsidRPr="00455AFB">
        <w:rPr>
          <w:rFonts w:ascii="Times New Roman" w:hAnsi="Times New Roman" w:cs="Times New Roman"/>
          <w:sz w:val="28"/>
          <w:szCs w:val="28"/>
        </w:rPr>
        <w:t xml:space="preserve">. Сводная номенклатура Администрации дел в конце каждого года уточняется, утверждается распоряжением главы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и вводится в действие с 1 января следующего календарного года.</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2</w:t>
      </w:r>
      <w:r w:rsidRPr="00455AFB">
        <w:rPr>
          <w:rFonts w:ascii="Times New Roman" w:hAnsi="Times New Roman" w:cs="Times New Roman"/>
          <w:sz w:val="28"/>
          <w:szCs w:val="28"/>
        </w:rPr>
        <w:t>.1.</w:t>
      </w:r>
      <w:r>
        <w:rPr>
          <w:rFonts w:ascii="Times New Roman" w:hAnsi="Times New Roman" w:cs="Times New Roman"/>
          <w:sz w:val="28"/>
          <w:szCs w:val="28"/>
        </w:rPr>
        <w:t>9</w:t>
      </w:r>
      <w:r w:rsidRPr="00455AFB">
        <w:rPr>
          <w:rFonts w:ascii="Times New Roman" w:hAnsi="Times New Roman" w:cs="Times New Roman"/>
          <w:sz w:val="28"/>
          <w:szCs w:val="28"/>
        </w:rPr>
        <w:t xml:space="preserve">. Названиями разделов номенклатуры дел Администрации являются </w:t>
      </w:r>
      <w:r>
        <w:rPr>
          <w:rFonts w:ascii="Times New Roman" w:hAnsi="Times New Roman" w:cs="Times New Roman"/>
          <w:sz w:val="28"/>
          <w:szCs w:val="28"/>
        </w:rPr>
        <w:t>направления работы Администрации</w:t>
      </w:r>
      <w:r w:rsidRPr="00455AFB">
        <w:rPr>
          <w:rFonts w:ascii="Times New Roman" w:hAnsi="Times New Roman" w:cs="Times New Roman"/>
          <w:sz w:val="28"/>
          <w:szCs w:val="28"/>
        </w:rPr>
        <w:t xml:space="preserve">. В сводной номенклатуре дел разделы располагаются в соответствии с утвержденной структурой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2</w:t>
      </w:r>
      <w:r w:rsidRPr="00455AFB">
        <w:rPr>
          <w:rFonts w:ascii="Times New Roman" w:hAnsi="Times New Roman" w:cs="Times New Roman"/>
          <w:sz w:val="28"/>
          <w:szCs w:val="28"/>
        </w:rPr>
        <w:t>.1.1</w:t>
      </w:r>
      <w:r>
        <w:rPr>
          <w:rFonts w:ascii="Times New Roman" w:hAnsi="Times New Roman" w:cs="Times New Roman"/>
          <w:sz w:val="28"/>
          <w:szCs w:val="28"/>
        </w:rPr>
        <w:t>0</w:t>
      </w:r>
      <w:r w:rsidRPr="00455AFB">
        <w:rPr>
          <w:rFonts w:ascii="Times New Roman" w:hAnsi="Times New Roman" w:cs="Times New Roman"/>
          <w:sz w:val="28"/>
          <w:szCs w:val="28"/>
        </w:rPr>
        <w:t xml:space="preserve">. В сводную номенклатуру дел Администрации включаются заголовки дел, отражающие все документируемые участки работы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t>В номенклатуру дел не включаются периодические издания.</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2.1.11</w:t>
      </w:r>
      <w:r w:rsidRPr="00455AFB">
        <w:rPr>
          <w:rFonts w:ascii="Times New Roman" w:hAnsi="Times New Roman" w:cs="Times New Roman"/>
          <w:sz w:val="28"/>
          <w:szCs w:val="28"/>
        </w:rPr>
        <w:t>. Графы номенклатуры дел Администрации заполняются следующим образом.</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t>В графе 1 номенклатуры дел проставляются индексы каждого дела, включенного в номенклатуру. Индекс дела состоит из установленного</w:t>
      </w:r>
      <w:r w:rsidRPr="00455AFB">
        <w:rPr>
          <w:rFonts w:ascii="Times New Roman" w:hAnsi="Times New Roman" w:cs="Times New Roman"/>
          <w:sz w:val="28"/>
          <w:szCs w:val="28"/>
        </w:rPr>
        <w:br/>
        <w:t xml:space="preserve">в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цифрового обозначения (классификатора) и порядкового номера заголовка дела по номенклатуре </w:t>
      </w:r>
      <w:r>
        <w:rPr>
          <w:rFonts w:ascii="Times New Roman" w:hAnsi="Times New Roman" w:cs="Times New Roman"/>
          <w:sz w:val="28"/>
          <w:szCs w:val="28"/>
        </w:rPr>
        <w:t xml:space="preserve">Администрации. </w:t>
      </w:r>
      <w:r w:rsidRPr="006B4D77">
        <w:rPr>
          <w:rFonts w:ascii="Times New Roman" w:hAnsi="Times New Roman" w:cs="Times New Roman"/>
          <w:sz w:val="28"/>
          <w:szCs w:val="28"/>
        </w:rPr>
        <w:t>Индексы дел обозначаются арабскими цифрами.</w:t>
      </w:r>
      <w:r w:rsidRPr="00455AFB">
        <w:rPr>
          <w:rFonts w:ascii="Times New Roman" w:hAnsi="Times New Roman" w:cs="Times New Roman"/>
          <w:sz w:val="28"/>
          <w:szCs w:val="28"/>
        </w:rPr>
        <w:t xml:space="preserve"> </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lastRenderedPageBreak/>
        <w:t xml:space="preserve">Например: </w:t>
      </w:r>
      <w:r>
        <w:rPr>
          <w:rFonts w:ascii="Times New Roman" w:hAnsi="Times New Roman" w:cs="Times New Roman"/>
          <w:sz w:val="28"/>
          <w:szCs w:val="28"/>
        </w:rPr>
        <w:t>89.32/05</w:t>
      </w:r>
      <w:r w:rsidRPr="00455AFB">
        <w:rPr>
          <w:rFonts w:ascii="Times New Roman" w:hAnsi="Times New Roman" w:cs="Times New Roman"/>
          <w:sz w:val="28"/>
          <w:szCs w:val="28"/>
        </w:rPr>
        <w:t xml:space="preserve">, где </w:t>
      </w:r>
      <w:r>
        <w:rPr>
          <w:rFonts w:ascii="Times New Roman" w:hAnsi="Times New Roman" w:cs="Times New Roman"/>
          <w:sz w:val="28"/>
          <w:szCs w:val="28"/>
        </w:rPr>
        <w:t>89.32</w:t>
      </w:r>
      <w:r w:rsidRPr="00455AFB">
        <w:rPr>
          <w:rFonts w:ascii="Times New Roman" w:hAnsi="Times New Roman" w:cs="Times New Roman"/>
          <w:sz w:val="28"/>
          <w:szCs w:val="28"/>
        </w:rPr>
        <w:t xml:space="preserve"> – обозначение </w:t>
      </w:r>
      <w:r>
        <w:rPr>
          <w:rFonts w:ascii="Times New Roman" w:hAnsi="Times New Roman" w:cs="Times New Roman"/>
          <w:sz w:val="28"/>
          <w:szCs w:val="28"/>
        </w:rPr>
        <w:t>Администрации</w:t>
      </w:r>
      <w:r w:rsidRPr="00455AFB">
        <w:rPr>
          <w:rFonts w:ascii="Times New Roman" w:hAnsi="Times New Roman" w:cs="Times New Roman"/>
          <w:sz w:val="28"/>
          <w:szCs w:val="28"/>
        </w:rPr>
        <w:t>, 05 – порядковый номер заголовка дела по номенклатуре.</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t>В графу 2 номенклатуры дел Администрации включаются заголовки дел (томов, частей).</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t>Заголовок дела должен четко в обобщенной форме отражать основное содержание и состав документов дела.</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t>Не допускается употребление в заголовке дела неконкретных формулировок («разные материалы», «общая переписка» и т.д.), а также вводных слов и сложных оборотов.</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Заголовок дела состоит из элементов, располагаемых в следующей последовательности: название вида дела (переписка, журнал и т.д.) или разновидности документов (протоколы, приказы и т.д.); название органа власти (Администрация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название организации, которой будут адресованы или от которой будут получены документы (адресат или корреспондент документа); краткое содержание документов дела; название местности (территории), с которой связано содержание документов дела; дата (период), к которой относятся документы дела (планы и отчеты).</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t>В заголовках дел, содержащих документы по одному вопросу,</w:t>
      </w:r>
      <w:r w:rsidRPr="00455AFB">
        <w:rPr>
          <w:rFonts w:ascii="Times New Roman" w:hAnsi="Times New Roman" w:cs="Times New Roman"/>
          <w:sz w:val="28"/>
          <w:szCs w:val="28"/>
        </w:rPr>
        <w:br/>
        <w:t>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w:t>
      </w:r>
      <w:r w:rsidRPr="00455AFB">
        <w:rPr>
          <w:rFonts w:ascii="Times New Roman" w:hAnsi="Times New Roman" w:cs="Times New Roman"/>
          <w:sz w:val="28"/>
          <w:szCs w:val="28"/>
        </w:rPr>
        <w:br/>
        <w:t>в деле (планы, списки, доклады и т.д.).</w:t>
      </w: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p>
    <w:p w:rsidR="002B5149" w:rsidRPr="00455AFB" w:rsidRDefault="002B5149" w:rsidP="002B5149">
      <w:pPr>
        <w:pStyle w:val="ConsNormal"/>
        <w:widowControl/>
        <w:spacing w:line="228" w:lineRule="auto"/>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Например: </w:t>
      </w:r>
    </w:p>
    <w:p w:rsidR="002B5149" w:rsidRDefault="002B5149" w:rsidP="002B5149">
      <w:pPr>
        <w:pStyle w:val="ConsNormal"/>
        <w:widowControl/>
        <w:spacing w:before="100" w:after="100" w:line="228" w:lineRule="auto"/>
        <w:ind w:right="0" w:firstLine="0"/>
        <w:rPr>
          <w:rFonts w:ascii="Times New Roman" w:hAnsi="Times New Roman" w:cs="Times New Roman"/>
          <w:sz w:val="28"/>
          <w:szCs w:val="28"/>
        </w:rPr>
      </w:pPr>
      <w:r w:rsidRPr="00455AFB">
        <w:rPr>
          <w:rFonts w:ascii="Times New Roman" w:hAnsi="Times New Roman" w:cs="Times New Roman"/>
          <w:sz w:val="28"/>
          <w:szCs w:val="28"/>
        </w:rPr>
        <w:t xml:space="preserve">Документы по реализации национальных проектов в </w:t>
      </w:r>
      <w:r>
        <w:rPr>
          <w:rFonts w:ascii="Times New Roman" w:hAnsi="Times New Roman" w:cs="Times New Roman"/>
          <w:sz w:val="28"/>
          <w:szCs w:val="28"/>
        </w:rPr>
        <w:t>Персиановском сельском поселении</w:t>
      </w:r>
      <w:r w:rsidRPr="00455AFB">
        <w:rPr>
          <w:rFonts w:ascii="Times New Roman" w:hAnsi="Times New Roman" w:cs="Times New Roman"/>
          <w:sz w:val="28"/>
          <w:szCs w:val="28"/>
        </w:rPr>
        <w:br/>
        <w:t>(планы, протоколы комиссий, доклады, характеристики экспонатов)</w:t>
      </w:r>
    </w:p>
    <w:p w:rsidR="002B5149" w:rsidRPr="005B6289" w:rsidRDefault="002B5149" w:rsidP="002B5149">
      <w:pPr>
        <w:pStyle w:val="ConsNormal"/>
        <w:widowControl/>
        <w:spacing w:before="100" w:after="100" w:line="228" w:lineRule="auto"/>
        <w:ind w:right="0" w:firstLine="0"/>
        <w:jc w:val="center"/>
        <w:rPr>
          <w:rFonts w:ascii="Times New Roman" w:hAnsi="Times New Roman" w:cs="Times New Roman"/>
          <w:sz w:val="28"/>
          <w:szCs w:val="28"/>
        </w:rPr>
      </w:pPr>
    </w:p>
    <w:p w:rsidR="002B5149" w:rsidRPr="005B6289" w:rsidRDefault="002B5149" w:rsidP="002B5149">
      <w:pPr>
        <w:pStyle w:val="ConsNormal"/>
        <w:widowControl/>
        <w:spacing w:line="228" w:lineRule="auto"/>
        <w:ind w:right="0"/>
        <w:jc w:val="both"/>
        <w:rPr>
          <w:rFonts w:ascii="Times New Roman" w:hAnsi="Times New Roman" w:cs="Times New Roman"/>
          <w:sz w:val="28"/>
          <w:szCs w:val="28"/>
        </w:rPr>
      </w:pPr>
      <w:r w:rsidRPr="00C24CDE">
        <w:rPr>
          <w:rFonts w:ascii="Times New Roman" w:hAnsi="Times New Roman" w:cs="Times New Roman"/>
          <w:sz w:val="28"/>
          <w:szCs w:val="28"/>
        </w:rPr>
        <w:t>В заголовках дел, содержащих переписку, указывается, с кем и по какому</w:t>
      </w:r>
      <w:r w:rsidRPr="005B6289">
        <w:rPr>
          <w:rFonts w:ascii="Times New Roman" w:hAnsi="Times New Roman" w:cs="Times New Roman"/>
          <w:sz w:val="28"/>
          <w:szCs w:val="28"/>
        </w:rPr>
        <w:t xml:space="preserve"> вопросу она ведется.</w:t>
      </w:r>
    </w:p>
    <w:p w:rsidR="002B5149" w:rsidRDefault="002B5149" w:rsidP="002B5149">
      <w:pPr>
        <w:pStyle w:val="ConsNormal"/>
        <w:widowControl/>
        <w:spacing w:line="228" w:lineRule="auto"/>
        <w:ind w:right="0"/>
        <w:jc w:val="both"/>
        <w:rPr>
          <w:rFonts w:ascii="Times New Roman" w:hAnsi="Times New Roman" w:cs="Times New Roman"/>
          <w:sz w:val="28"/>
          <w:szCs w:val="28"/>
        </w:rPr>
      </w:pPr>
      <w:r w:rsidRPr="005B6289">
        <w:rPr>
          <w:rFonts w:ascii="Times New Roman" w:hAnsi="Times New Roman" w:cs="Times New Roman"/>
          <w:sz w:val="28"/>
          <w:szCs w:val="28"/>
        </w:rPr>
        <w:t>В заголовках дел, содержащих переписку с однородными корреспондентами, последние не указываются, а указывается их общее видовое название.</w:t>
      </w:r>
    </w:p>
    <w:p w:rsidR="002B5149" w:rsidRPr="005B6289" w:rsidRDefault="002B5149" w:rsidP="002B5149">
      <w:pPr>
        <w:pStyle w:val="ConsNormal"/>
        <w:widowControl/>
        <w:spacing w:line="228" w:lineRule="auto"/>
        <w:ind w:right="0"/>
        <w:jc w:val="both"/>
        <w:rPr>
          <w:rFonts w:ascii="Times New Roman" w:hAnsi="Times New Roman" w:cs="Times New Roman"/>
          <w:sz w:val="28"/>
          <w:szCs w:val="28"/>
        </w:rPr>
      </w:pPr>
    </w:p>
    <w:p w:rsidR="002B5149" w:rsidRPr="005B6289" w:rsidRDefault="002B5149" w:rsidP="002B5149">
      <w:pPr>
        <w:pStyle w:val="ConsNormal"/>
        <w:keepNext/>
        <w:widowControl/>
        <w:spacing w:line="228" w:lineRule="auto"/>
        <w:ind w:right="0"/>
        <w:jc w:val="both"/>
        <w:rPr>
          <w:rFonts w:ascii="Times New Roman" w:hAnsi="Times New Roman" w:cs="Times New Roman"/>
          <w:sz w:val="28"/>
          <w:szCs w:val="28"/>
        </w:rPr>
      </w:pPr>
      <w:r w:rsidRPr="005B6289">
        <w:rPr>
          <w:rFonts w:ascii="Times New Roman" w:hAnsi="Times New Roman" w:cs="Times New Roman"/>
          <w:sz w:val="28"/>
          <w:szCs w:val="28"/>
        </w:rPr>
        <w:t>Например:</w:t>
      </w:r>
    </w:p>
    <w:p w:rsidR="002B5149" w:rsidRDefault="002B5149" w:rsidP="002B5149">
      <w:pPr>
        <w:pStyle w:val="ConsNormal"/>
        <w:widowControl/>
        <w:spacing w:before="100" w:after="100" w:line="228" w:lineRule="auto"/>
        <w:ind w:right="0" w:firstLine="0"/>
        <w:jc w:val="center"/>
        <w:rPr>
          <w:rFonts w:ascii="Times New Roman" w:hAnsi="Times New Roman" w:cs="Times New Roman"/>
          <w:sz w:val="28"/>
          <w:szCs w:val="28"/>
        </w:rPr>
      </w:pPr>
      <w:r w:rsidRPr="005B6289">
        <w:rPr>
          <w:rFonts w:ascii="Times New Roman" w:hAnsi="Times New Roman" w:cs="Times New Roman"/>
          <w:sz w:val="28"/>
          <w:szCs w:val="28"/>
        </w:rPr>
        <w:t>Переписк</w:t>
      </w:r>
      <w:r>
        <w:rPr>
          <w:rFonts w:ascii="Times New Roman" w:hAnsi="Times New Roman" w:cs="Times New Roman"/>
          <w:sz w:val="28"/>
          <w:szCs w:val="28"/>
        </w:rPr>
        <w:t>а с руководителями сельскохозяйственных</w:t>
      </w:r>
      <w:r>
        <w:rPr>
          <w:rFonts w:ascii="Times New Roman" w:hAnsi="Times New Roman" w:cs="Times New Roman"/>
          <w:sz w:val="28"/>
          <w:szCs w:val="28"/>
        </w:rPr>
        <w:br/>
        <w:t>предприятий района по выполнению плановых профилактических ветеринарных мероприятий</w:t>
      </w:r>
    </w:p>
    <w:p w:rsidR="002B5149" w:rsidRPr="005B6289" w:rsidRDefault="002B5149" w:rsidP="002B5149">
      <w:pPr>
        <w:pStyle w:val="ConsNormal"/>
        <w:widowControl/>
        <w:spacing w:before="100" w:after="100" w:line="228" w:lineRule="auto"/>
        <w:ind w:right="0" w:firstLine="0"/>
        <w:jc w:val="center"/>
        <w:rPr>
          <w:rFonts w:ascii="Times New Roman" w:hAnsi="Times New Roman" w:cs="Times New Roman"/>
          <w:sz w:val="28"/>
          <w:szCs w:val="28"/>
        </w:rPr>
      </w:pPr>
    </w:p>
    <w:p w:rsidR="002B5149" w:rsidRDefault="002B5149" w:rsidP="002B5149">
      <w:pPr>
        <w:pStyle w:val="ConsNormal"/>
        <w:widowControl/>
        <w:spacing w:line="228" w:lineRule="auto"/>
        <w:ind w:right="0"/>
        <w:jc w:val="both"/>
        <w:rPr>
          <w:rFonts w:ascii="Times New Roman" w:hAnsi="Times New Roman" w:cs="Times New Roman"/>
          <w:sz w:val="28"/>
          <w:szCs w:val="28"/>
        </w:rPr>
      </w:pPr>
      <w:r w:rsidRPr="00C235DC">
        <w:rPr>
          <w:rFonts w:ascii="Times New Roman" w:hAnsi="Times New Roman" w:cs="Times New Roman"/>
          <w:sz w:val="28"/>
          <w:szCs w:val="28"/>
        </w:rPr>
        <w:t>В</w:t>
      </w:r>
      <w:r w:rsidRPr="00C24CDE">
        <w:rPr>
          <w:rFonts w:ascii="Times New Roman" w:hAnsi="Times New Roman" w:cs="Times New Roman"/>
          <w:sz w:val="28"/>
          <w:szCs w:val="28"/>
        </w:rPr>
        <w:t xml:space="preserve"> з</w:t>
      </w:r>
      <w:r w:rsidRPr="005B6289">
        <w:rPr>
          <w:rFonts w:ascii="Times New Roman" w:hAnsi="Times New Roman" w:cs="Times New Roman"/>
          <w:sz w:val="28"/>
          <w:szCs w:val="28"/>
        </w:rPr>
        <w:t xml:space="preserve">аголовках дел, содержащих переписку с разнородными корреспондентами, последние не </w:t>
      </w:r>
      <w:r w:rsidRPr="00C24CDE">
        <w:rPr>
          <w:rFonts w:ascii="Times New Roman" w:hAnsi="Times New Roman" w:cs="Times New Roman"/>
          <w:sz w:val="28"/>
          <w:szCs w:val="28"/>
        </w:rPr>
        <w:t>перечисляются</w:t>
      </w:r>
      <w:r w:rsidRPr="005B6289">
        <w:rPr>
          <w:rFonts w:ascii="Times New Roman" w:hAnsi="Times New Roman" w:cs="Times New Roman"/>
          <w:sz w:val="28"/>
          <w:szCs w:val="28"/>
        </w:rPr>
        <w:t>.</w:t>
      </w:r>
    </w:p>
    <w:p w:rsidR="002B5149" w:rsidRPr="005B6289" w:rsidRDefault="002B5149" w:rsidP="002B5149">
      <w:pPr>
        <w:pStyle w:val="ConsNormal"/>
        <w:widowControl/>
        <w:spacing w:line="228" w:lineRule="auto"/>
        <w:ind w:right="0"/>
        <w:jc w:val="both"/>
        <w:rPr>
          <w:rFonts w:ascii="Times New Roman" w:hAnsi="Times New Roman" w:cs="Times New Roman"/>
          <w:sz w:val="28"/>
          <w:szCs w:val="28"/>
        </w:rPr>
      </w:pP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Например:</w:t>
      </w:r>
    </w:p>
    <w:p w:rsidR="002B5149" w:rsidRDefault="002B5149" w:rsidP="002B5149">
      <w:pPr>
        <w:pStyle w:val="ConsNormal"/>
        <w:widowControl/>
        <w:spacing w:before="100" w:after="100" w:line="252" w:lineRule="auto"/>
        <w:ind w:right="0" w:firstLine="0"/>
        <w:jc w:val="center"/>
        <w:rPr>
          <w:rFonts w:ascii="Times New Roman" w:hAnsi="Times New Roman" w:cs="Times New Roman"/>
          <w:sz w:val="28"/>
          <w:szCs w:val="28"/>
        </w:rPr>
      </w:pPr>
      <w:r w:rsidRPr="005B6289">
        <w:rPr>
          <w:rFonts w:ascii="Times New Roman" w:hAnsi="Times New Roman" w:cs="Times New Roman"/>
          <w:sz w:val="28"/>
          <w:szCs w:val="28"/>
        </w:rPr>
        <w:lastRenderedPageBreak/>
        <w:t>Переписка об организации семинаров и совещаний</w:t>
      </w:r>
      <w:r>
        <w:rPr>
          <w:rFonts w:ascii="Times New Roman" w:hAnsi="Times New Roman" w:cs="Times New Roman"/>
          <w:sz w:val="28"/>
          <w:szCs w:val="28"/>
        </w:rPr>
        <w:br/>
      </w:r>
      <w:r w:rsidRPr="005B6289">
        <w:rPr>
          <w:rFonts w:ascii="Times New Roman" w:hAnsi="Times New Roman" w:cs="Times New Roman"/>
          <w:sz w:val="28"/>
          <w:szCs w:val="28"/>
        </w:rPr>
        <w:t>по вопросам документирован</w:t>
      </w:r>
      <w:r>
        <w:rPr>
          <w:rFonts w:ascii="Times New Roman" w:hAnsi="Times New Roman" w:cs="Times New Roman"/>
          <w:sz w:val="28"/>
          <w:szCs w:val="28"/>
        </w:rPr>
        <w:t>ия управленческой деятельности</w:t>
      </w:r>
    </w:p>
    <w:p w:rsidR="002B5149" w:rsidRPr="005B6289" w:rsidRDefault="002B5149" w:rsidP="002B5149">
      <w:pPr>
        <w:pStyle w:val="ConsNormal"/>
        <w:widowControl/>
        <w:spacing w:before="100" w:after="100" w:line="252" w:lineRule="auto"/>
        <w:ind w:right="0" w:firstLine="0"/>
        <w:jc w:val="center"/>
        <w:rPr>
          <w:rFonts w:ascii="Times New Roman" w:hAnsi="Times New Roman" w:cs="Times New Roman"/>
          <w:sz w:val="28"/>
          <w:szCs w:val="28"/>
        </w:rPr>
      </w:pPr>
    </w:p>
    <w:p w:rsidR="002B514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В заголовке дела указывается конкретный корреспондент, если переписка ведется только с ним.</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p>
    <w:p w:rsidR="002B5149" w:rsidRPr="005B6289" w:rsidRDefault="002B5149" w:rsidP="002B5149">
      <w:pPr>
        <w:pStyle w:val="ConsNormal"/>
        <w:keepNext/>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Например:</w:t>
      </w:r>
    </w:p>
    <w:p w:rsidR="002B5149" w:rsidRDefault="002B5149" w:rsidP="002B5149">
      <w:pPr>
        <w:pStyle w:val="ConsNormal"/>
        <w:widowControl/>
        <w:spacing w:before="100" w:after="100" w:line="252" w:lineRule="auto"/>
        <w:ind w:right="0" w:firstLine="0"/>
        <w:jc w:val="center"/>
        <w:rPr>
          <w:rFonts w:ascii="Times New Roman" w:hAnsi="Times New Roman" w:cs="Times New Roman"/>
          <w:sz w:val="28"/>
          <w:szCs w:val="28"/>
        </w:rPr>
      </w:pPr>
      <w:r w:rsidRPr="005B6289">
        <w:rPr>
          <w:rFonts w:ascii="Times New Roman" w:hAnsi="Times New Roman" w:cs="Times New Roman"/>
          <w:sz w:val="28"/>
          <w:szCs w:val="28"/>
        </w:rPr>
        <w:t>Переписка с министерством образования</w:t>
      </w:r>
      <w:r>
        <w:rPr>
          <w:rFonts w:ascii="Times New Roman" w:hAnsi="Times New Roman" w:cs="Times New Roman"/>
          <w:sz w:val="28"/>
          <w:szCs w:val="28"/>
        </w:rPr>
        <w:br/>
      </w:r>
      <w:r w:rsidRPr="005B6289">
        <w:rPr>
          <w:rFonts w:ascii="Times New Roman" w:hAnsi="Times New Roman" w:cs="Times New Roman"/>
          <w:sz w:val="28"/>
          <w:szCs w:val="28"/>
        </w:rPr>
        <w:t>по вопро</w:t>
      </w:r>
      <w:r>
        <w:rPr>
          <w:rFonts w:ascii="Times New Roman" w:hAnsi="Times New Roman" w:cs="Times New Roman"/>
          <w:sz w:val="28"/>
          <w:szCs w:val="28"/>
        </w:rPr>
        <w:t>сам учебно-методической работы</w:t>
      </w:r>
    </w:p>
    <w:p w:rsidR="002B5149" w:rsidRDefault="002B5149" w:rsidP="002B5149">
      <w:pPr>
        <w:pStyle w:val="ConsNormal"/>
        <w:widowControl/>
        <w:spacing w:before="100" w:after="100" w:line="252" w:lineRule="auto"/>
        <w:ind w:right="0" w:firstLine="0"/>
        <w:jc w:val="center"/>
        <w:rPr>
          <w:rFonts w:ascii="Times New Roman" w:hAnsi="Times New Roman" w:cs="Times New Roman"/>
          <w:sz w:val="28"/>
          <w:szCs w:val="28"/>
        </w:rPr>
      </w:pPr>
    </w:p>
    <w:p w:rsidR="002B5149" w:rsidRPr="005B6289" w:rsidRDefault="002B5149" w:rsidP="002B5149">
      <w:pPr>
        <w:pStyle w:val="ConsNormal"/>
        <w:widowControl/>
        <w:spacing w:line="252" w:lineRule="auto"/>
        <w:ind w:right="0" w:firstLine="708"/>
        <w:jc w:val="both"/>
        <w:rPr>
          <w:rFonts w:ascii="Times New Roman" w:hAnsi="Times New Roman" w:cs="Times New Roman"/>
          <w:sz w:val="28"/>
          <w:szCs w:val="28"/>
        </w:rPr>
      </w:pPr>
      <w:r w:rsidRPr="005B6289">
        <w:rPr>
          <w:rFonts w:ascii="Times New Roman" w:hAnsi="Times New Roman" w:cs="Times New Roman"/>
          <w:sz w:val="28"/>
          <w:szCs w:val="28"/>
        </w:rPr>
        <w:t>При обозначении в заголовках дел административно-территориальных единиц учитывается следующее: 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p w:rsidR="002B5149" w:rsidRDefault="002B5149" w:rsidP="002B5149">
      <w:pPr>
        <w:pStyle w:val="ConsNormal"/>
        <w:widowControl/>
        <w:spacing w:line="252" w:lineRule="auto"/>
        <w:ind w:right="0"/>
        <w:jc w:val="both"/>
        <w:rPr>
          <w:rFonts w:ascii="Times New Roman" w:hAnsi="Times New Roman" w:cs="Times New Roman"/>
          <w:sz w:val="28"/>
          <w:szCs w:val="28"/>
        </w:rPr>
      </w:pP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Например:</w:t>
      </w:r>
    </w:p>
    <w:p w:rsidR="002B5149" w:rsidRPr="005B6289" w:rsidRDefault="002B5149" w:rsidP="002B5149">
      <w:pPr>
        <w:pStyle w:val="ConsNormal"/>
        <w:widowControl/>
        <w:spacing w:before="100" w:after="100" w:line="252" w:lineRule="auto"/>
        <w:ind w:right="0" w:firstLine="0"/>
        <w:jc w:val="center"/>
        <w:rPr>
          <w:rFonts w:ascii="Times New Roman" w:hAnsi="Times New Roman" w:cs="Times New Roman"/>
          <w:sz w:val="28"/>
          <w:szCs w:val="28"/>
        </w:rPr>
      </w:pPr>
      <w:r w:rsidRPr="005B6289">
        <w:rPr>
          <w:rFonts w:ascii="Times New Roman" w:hAnsi="Times New Roman" w:cs="Times New Roman"/>
          <w:sz w:val="28"/>
          <w:szCs w:val="28"/>
        </w:rPr>
        <w:t xml:space="preserve">Переписка с главами администраций </w:t>
      </w:r>
      <w:r>
        <w:rPr>
          <w:rFonts w:ascii="Times New Roman" w:hAnsi="Times New Roman" w:cs="Times New Roman"/>
          <w:sz w:val="28"/>
          <w:szCs w:val="28"/>
        </w:rPr>
        <w:t xml:space="preserve">сельских (городского) поселений </w:t>
      </w:r>
      <w:r w:rsidRPr="005B6289">
        <w:rPr>
          <w:rFonts w:ascii="Times New Roman" w:hAnsi="Times New Roman" w:cs="Times New Roman"/>
          <w:sz w:val="28"/>
          <w:szCs w:val="28"/>
        </w:rPr>
        <w:t>по вопрос</w:t>
      </w:r>
      <w:r>
        <w:rPr>
          <w:rFonts w:ascii="Times New Roman" w:hAnsi="Times New Roman" w:cs="Times New Roman"/>
          <w:sz w:val="28"/>
          <w:szCs w:val="28"/>
        </w:rPr>
        <w:t>ам социальной защиты населения</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Если содержание дела касается одной административно-территориальной единицы (населенного пункта), ее (его) название указывается в заголовке дела.</w:t>
      </w:r>
    </w:p>
    <w:p w:rsidR="002B5149" w:rsidRDefault="002B5149" w:rsidP="002B5149">
      <w:pPr>
        <w:pStyle w:val="ConsNormal"/>
        <w:keepNext/>
        <w:widowControl/>
        <w:spacing w:line="252" w:lineRule="auto"/>
        <w:ind w:right="0"/>
        <w:jc w:val="both"/>
        <w:rPr>
          <w:rFonts w:ascii="Times New Roman" w:hAnsi="Times New Roman" w:cs="Times New Roman"/>
          <w:sz w:val="28"/>
          <w:szCs w:val="28"/>
        </w:rPr>
      </w:pPr>
    </w:p>
    <w:p w:rsidR="002B5149" w:rsidRPr="005B6289" w:rsidRDefault="002B5149" w:rsidP="002B5149">
      <w:pPr>
        <w:pStyle w:val="ConsNormal"/>
        <w:keepNext/>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Например:</w:t>
      </w:r>
    </w:p>
    <w:p w:rsidR="002B5149" w:rsidRDefault="002B5149" w:rsidP="002B5149">
      <w:pPr>
        <w:pStyle w:val="ConsNormal"/>
        <w:widowControl/>
        <w:spacing w:before="100" w:after="100" w:line="252" w:lineRule="auto"/>
        <w:ind w:right="0" w:firstLine="0"/>
        <w:jc w:val="center"/>
        <w:rPr>
          <w:rFonts w:ascii="Times New Roman" w:hAnsi="Times New Roman" w:cs="Times New Roman"/>
          <w:sz w:val="28"/>
          <w:szCs w:val="28"/>
        </w:rPr>
      </w:pPr>
      <w:r w:rsidRPr="005B6289">
        <w:rPr>
          <w:rFonts w:ascii="Times New Roman" w:hAnsi="Times New Roman" w:cs="Times New Roman"/>
          <w:sz w:val="28"/>
          <w:szCs w:val="28"/>
        </w:rPr>
        <w:t>Переписка</w:t>
      </w:r>
      <w:r>
        <w:rPr>
          <w:rFonts w:ascii="Times New Roman" w:hAnsi="Times New Roman" w:cs="Times New Roman"/>
          <w:sz w:val="28"/>
          <w:szCs w:val="28"/>
        </w:rPr>
        <w:t xml:space="preserve"> с областным музеем краеведения</w:t>
      </w:r>
      <w:r>
        <w:rPr>
          <w:rFonts w:ascii="Times New Roman" w:hAnsi="Times New Roman" w:cs="Times New Roman"/>
          <w:sz w:val="28"/>
          <w:szCs w:val="28"/>
        </w:rPr>
        <w:br/>
      </w:r>
      <w:r w:rsidRPr="005B6289">
        <w:rPr>
          <w:rFonts w:ascii="Times New Roman" w:hAnsi="Times New Roman" w:cs="Times New Roman"/>
          <w:sz w:val="28"/>
          <w:szCs w:val="28"/>
        </w:rPr>
        <w:t>(г. Ростов-на-Дону) об исп</w:t>
      </w:r>
      <w:r>
        <w:rPr>
          <w:rFonts w:ascii="Times New Roman" w:hAnsi="Times New Roman" w:cs="Times New Roman"/>
          <w:sz w:val="28"/>
          <w:szCs w:val="28"/>
        </w:rPr>
        <w:t>ользовании архивных документов</w:t>
      </w:r>
    </w:p>
    <w:p w:rsidR="002B5149" w:rsidRPr="005B6289" w:rsidRDefault="002B5149" w:rsidP="002B5149">
      <w:pPr>
        <w:pStyle w:val="ConsNormal"/>
        <w:widowControl/>
        <w:spacing w:before="100" w:after="100" w:line="252" w:lineRule="auto"/>
        <w:ind w:right="0" w:firstLine="0"/>
        <w:jc w:val="center"/>
        <w:rPr>
          <w:rFonts w:ascii="Times New Roman" w:hAnsi="Times New Roman" w:cs="Times New Roman"/>
          <w:sz w:val="28"/>
          <w:szCs w:val="28"/>
        </w:rPr>
      </w:pP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В заголовках дел, содержащих плановую или отчетную документацию, указывается период (квартал, год), на (за) который составлены планы (отчеты).</w:t>
      </w:r>
    </w:p>
    <w:p w:rsidR="002B5149" w:rsidRDefault="002B5149" w:rsidP="002B5149">
      <w:pPr>
        <w:pStyle w:val="ConsNormal"/>
        <w:widowControl/>
        <w:spacing w:line="252" w:lineRule="auto"/>
        <w:ind w:right="0"/>
        <w:jc w:val="both"/>
        <w:rPr>
          <w:rFonts w:ascii="Times New Roman" w:hAnsi="Times New Roman" w:cs="Times New Roman"/>
          <w:sz w:val="28"/>
          <w:szCs w:val="28"/>
        </w:rPr>
      </w:pP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Например:</w:t>
      </w:r>
    </w:p>
    <w:p w:rsidR="002B5149" w:rsidRDefault="002B5149" w:rsidP="002B5149">
      <w:pPr>
        <w:pStyle w:val="ConsNormal"/>
        <w:widowControl/>
        <w:spacing w:before="100" w:after="100" w:line="252" w:lineRule="auto"/>
        <w:ind w:right="0" w:firstLine="0"/>
        <w:jc w:val="center"/>
        <w:rPr>
          <w:rFonts w:ascii="Times New Roman" w:hAnsi="Times New Roman" w:cs="Times New Roman"/>
          <w:sz w:val="28"/>
          <w:szCs w:val="28"/>
        </w:rPr>
      </w:pPr>
      <w:r w:rsidRPr="005B6289">
        <w:rPr>
          <w:rFonts w:ascii="Times New Roman" w:hAnsi="Times New Roman" w:cs="Times New Roman"/>
          <w:sz w:val="28"/>
          <w:szCs w:val="28"/>
        </w:rPr>
        <w:t xml:space="preserve">Годовой отчет </w:t>
      </w:r>
      <w:r>
        <w:rPr>
          <w:rFonts w:ascii="Times New Roman" w:hAnsi="Times New Roman" w:cs="Times New Roman"/>
          <w:sz w:val="28"/>
          <w:szCs w:val="28"/>
        </w:rPr>
        <w:t>комиссии по делам несовершеннолетних и защите их прав</w:t>
      </w:r>
    </w:p>
    <w:p w:rsidR="002B5149" w:rsidRPr="005B6289" w:rsidRDefault="002B5149" w:rsidP="002B5149">
      <w:pPr>
        <w:pStyle w:val="ConsNormal"/>
        <w:widowControl/>
        <w:spacing w:before="100" w:after="100" w:line="252" w:lineRule="auto"/>
        <w:ind w:right="0" w:firstLine="0"/>
        <w:jc w:val="center"/>
        <w:rPr>
          <w:rFonts w:ascii="Times New Roman" w:hAnsi="Times New Roman" w:cs="Times New Roman"/>
          <w:sz w:val="28"/>
          <w:szCs w:val="28"/>
        </w:rPr>
      </w:pP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Порядок расположения заголовков дел внутри разделов и подразделов номенклатуры дел определяется степенью важности документов, составляю</w:t>
      </w:r>
      <w:r>
        <w:rPr>
          <w:rFonts w:ascii="Times New Roman" w:hAnsi="Times New Roman" w:cs="Times New Roman"/>
          <w:sz w:val="28"/>
          <w:szCs w:val="28"/>
        </w:rPr>
        <w:t>щих дела, и их взаимосвязью. В</w:t>
      </w:r>
      <w:r w:rsidRPr="005B6289">
        <w:rPr>
          <w:rFonts w:ascii="Times New Roman" w:hAnsi="Times New Roman" w:cs="Times New Roman"/>
          <w:sz w:val="28"/>
          <w:szCs w:val="28"/>
        </w:rPr>
        <w:t xml:space="preserve">начале </w:t>
      </w:r>
      <w:r>
        <w:rPr>
          <w:rFonts w:ascii="Times New Roman" w:hAnsi="Times New Roman" w:cs="Times New Roman"/>
          <w:sz w:val="28"/>
          <w:szCs w:val="28"/>
        </w:rPr>
        <w:t xml:space="preserve">раздела </w:t>
      </w:r>
      <w:r w:rsidRPr="005B6289">
        <w:rPr>
          <w:rFonts w:ascii="Times New Roman" w:hAnsi="Times New Roman" w:cs="Times New Roman"/>
          <w:sz w:val="28"/>
          <w:szCs w:val="28"/>
        </w:rPr>
        <w:t xml:space="preserve">располагаются заголовки дел, содержащих </w:t>
      </w:r>
      <w:r>
        <w:rPr>
          <w:rFonts w:ascii="Times New Roman" w:hAnsi="Times New Roman" w:cs="Times New Roman"/>
          <w:sz w:val="28"/>
          <w:szCs w:val="28"/>
        </w:rPr>
        <w:t xml:space="preserve">учредительную, </w:t>
      </w:r>
      <w:r w:rsidRPr="005B6289">
        <w:rPr>
          <w:rFonts w:ascii="Times New Roman" w:hAnsi="Times New Roman" w:cs="Times New Roman"/>
          <w:sz w:val="28"/>
          <w:szCs w:val="28"/>
        </w:rPr>
        <w:t>организационно-распорядительную документацию</w:t>
      </w:r>
      <w:r>
        <w:rPr>
          <w:rFonts w:ascii="Times New Roman" w:hAnsi="Times New Roman" w:cs="Times New Roman"/>
          <w:sz w:val="28"/>
          <w:szCs w:val="28"/>
        </w:rPr>
        <w:t xml:space="preserve">, затем заголовки дел, содержащих плановые, отчетные, информационно-аналитические документы, документы, отражающие </w:t>
      </w:r>
      <w:r>
        <w:rPr>
          <w:rFonts w:ascii="Times New Roman" w:hAnsi="Times New Roman" w:cs="Times New Roman"/>
          <w:sz w:val="28"/>
          <w:szCs w:val="28"/>
        </w:rPr>
        <w:lastRenderedPageBreak/>
        <w:t>деятельность подразделения, переписку, а в конце раздела – регистрационные и учетные журналы, картотеки, базы данных</w:t>
      </w:r>
      <w:r w:rsidRPr="005B6289">
        <w:rPr>
          <w:rFonts w:ascii="Times New Roman" w:hAnsi="Times New Roman" w:cs="Times New Roman"/>
          <w:sz w:val="28"/>
          <w:szCs w:val="28"/>
        </w:rPr>
        <w:t>.</w:t>
      </w:r>
    </w:p>
    <w:p w:rsidR="002B5149" w:rsidRPr="00941049" w:rsidRDefault="002B5149" w:rsidP="002B5149">
      <w:pPr>
        <w:pStyle w:val="ConsNormal"/>
        <w:widowControl/>
        <w:spacing w:line="252" w:lineRule="auto"/>
        <w:ind w:right="0"/>
        <w:jc w:val="both"/>
        <w:rPr>
          <w:rFonts w:ascii="Times New Roman" w:hAnsi="Times New Roman" w:cs="Times New Roman"/>
          <w:spacing w:val="-6"/>
          <w:sz w:val="28"/>
          <w:szCs w:val="28"/>
        </w:rPr>
      </w:pPr>
      <w:r w:rsidRPr="00941049">
        <w:rPr>
          <w:rFonts w:ascii="Times New Roman" w:hAnsi="Times New Roman" w:cs="Times New Roman"/>
          <w:spacing w:val="-6"/>
          <w:sz w:val="28"/>
          <w:szCs w:val="28"/>
        </w:rPr>
        <w:t>Заголовки дел могут уточняться в процессе формирования и оформления дел.</w:t>
      </w:r>
    </w:p>
    <w:p w:rsidR="002B514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Графа 3 </w:t>
      </w:r>
      <w:r>
        <w:rPr>
          <w:rFonts w:ascii="Times New Roman" w:hAnsi="Times New Roman" w:cs="Times New Roman"/>
          <w:sz w:val="28"/>
          <w:szCs w:val="28"/>
        </w:rPr>
        <w:t>«Количество дел»</w:t>
      </w:r>
      <w:r w:rsidRPr="005B6289">
        <w:rPr>
          <w:rFonts w:ascii="Times New Roman" w:hAnsi="Times New Roman" w:cs="Times New Roman"/>
          <w:sz w:val="28"/>
          <w:szCs w:val="28"/>
        </w:rPr>
        <w:t xml:space="preserve"> заполняется по окончании календарного года.</w:t>
      </w:r>
    </w:p>
    <w:p w:rsidR="002B5149" w:rsidRDefault="002B5149" w:rsidP="002B5149">
      <w:pPr>
        <w:autoSpaceDE w:val="0"/>
        <w:autoSpaceDN w:val="0"/>
        <w:adjustRightInd w:val="0"/>
        <w:spacing w:line="235" w:lineRule="auto"/>
        <w:ind w:firstLine="709"/>
        <w:jc w:val="both"/>
        <w:rPr>
          <w:szCs w:val="28"/>
        </w:rPr>
      </w:pPr>
      <w:r w:rsidRPr="00D21BDE">
        <w:rPr>
          <w:szCs w:val="28"/>
        </w:rPr>
        <w:t>По достижении делом, включающим документы временных (свыше 10 лет) и постоянного сроков хранения, объема в 250 листов том закрывается и открывается новый том.</w:t>
      </w:r>
    </w:p>
    <w:p w:rsidR="002B5149" w:rsidRPr="005B6289" w:rsidRDefault="002B5149" w:rsidP="002B5149">
      <w:pPr>
        <w:autoSpaceDE w:val="0"/>
        <w:autoSpaceDN w:val="0"/>
        <w:adjustRightInd w:val="0"/>
        <w:spacing w:line="235" w:lineRule="auto"/>
        <w:ind w:firstLine="709"/>
        <w:jc w:val="both"/>
        <w:rPr>
          <w:szCs w:val="28"/>
        </w:rPr>
      </w:pPr>
      <w:r w:rsidRPr="00D21BDE">
        <w:rPr>
          <w:szCs w:val="28"/>
        </w:rPr>
        <w:t>Электронные дела на тома (части) не разделяются. Все электронные документы, независимо от их объема, включаются в одно электронное дело.</w:t>
      </w:r>
    </w:p>
    <w:p w:rsidR="002B5149" w:rsidRDefault="002B5149" w:rsidP="002B5149">
      <w:pPr>
        <w:pStyle w:val="ConsNormal"/>
        <w:widowControl/>
        <w:spacing w:line="252" w:lineRule="auto"/>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В графе 4 указываются срок хранения дела, номера статей по </w:t>
      </w:r>
      <w:r>
        <w:rPr>
          <w:rFonts w:ascii="Times New Roman" w:hAnsi="Times New Roman" w:cs="Times New Roman"/>
          <w:sz w:val="28"/>
          <w:szCs w:val="28"/>
        </w:rPr>
        <w:t>действующему перечню.</w:t>
      </w:r>
    </w:p>
    <w:p w:rsidR="002B5149" w:rsidRPr="005B6289" w:rsidRDefault="002B5149" w:rsidP="002B5149">
      <w:pPr>
        <w:autoSpaceDE w:val="0"/>
        <w:autoSpaceDN w:val="0"/>
        <w:adjustRightInd w:val="0"/>
        <w:spacing w:line="235" w:lineRule="auto"/>
        <w:ind w:firstLine="709"/>
        <w:jc w:val="both"/>
        <w:rPr>
          <w:szCs w:val="28"/>
        </w:rPr>
      </w:pPr>
      <w:r w:rsidRPr="005B6289">
        <w:rPr>
          <w:szCs w:val="28"/>
        </w:rPr>
        <w:t>В графе 5 «Примечание» проставляются отметки о заведении дела</w:t>
      </w:r>
      <w:r>
        <w:rPr>
          <w:szCs w:val="28"/>
        </w:rPr>
        <w:t xml:space="preserve"> («Заведено»), </w:t>
      </w:r>
      <w:r w:rsidRPr="005B6289">
        <w:rPr>
          <w:szCs w:val="28"/>
        </w:rPr>
        <w:t>о переходящ</w:t>
      </w:r>
      <w:r>
        <w:rPr>
          <w:szCs w:val="28"/>
        </w:rPr>
        <w:t>их</w:t>
      </w:r>
      <w:r w:rsidRPr="005B6289">
        <w:rPr>
          <w:szCs w:val="28"/>
        </w:rPr>
        <w:t xml:space="preserve"> деле (например, переходящее с 2000 года)</w:t>
      </w:r>
      <w:r>
        <w:rPr>
          <w:szCs w:val="28"/>
        </w:rPr>
        <w:t xml:space="preserve">, </w:t>
      </w:r>
      <w:r w:rsidRPr="00A73E9A">
        <w:rPr>
          <w:szCs w:val="28"/>
        </w:rPr>
        <w:t>о выделении дел к уничтожению, о лицах, от</w:t>
      </w:r>
      <w:r>
        <w:rPr>
          <w:szCs w:val="28"/>
        </w:rPr>
        <w:t>ветственных за формирование дел.</w:t>
      </w:r>
      <w:r w:rsidRPr="00A73E9A">
        <w:rPr>
          <w:szCs w:val="28"/>
        </w:rPr>
        <w:t xml:space="preserve"> </w:t>
      </w:r>
      <w:r w:rsidRPr="00977D06">
        <w:rPr>
          <w:szCs w:val="28"/>
        </w:rPr>
        <w:t xml:space="preserve">Если дело формируется в системе «Дело» и включает электронные документы (ЭД), в графе «Примечание» проставляется отметка «ЭД». Для дел постоянного хранения, формирующихся в системе «Дело» в графе «Примечание» делается отметка: ЭД и на бумажном носителе. </w:t>
      </w:r>
    </w:p>
    <w:p w:rsidR="002B5149" w:rsidRPr="00455AFB"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12.1.13</w:t>
      </w:r>
      <w:r w:rsidRPr="005B6289">
        <w:rPr>
          <w:rFonts w:ascii="Times New Roman" w:hAnsi="Times New Roman" w:cs="Times New Roman"/>
          <w:sz w:val="28"/>
          <w:szCs w:val="28"/>
        </w:rPr>
        <w:t xml:space="preserve">. Если в течение года в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возникают новые документированные участки работы, непредусмотренные дела, они дополнительно вносятся в номенклатуру дел.</w:t>
      </w:r>
    </w:p>
    <w:p w:rsidR="002B5149" w:rsidRPr="00F241A3" w:rsidRDefault="002B5149" w:rsidP="002B5149">
      <w:pPr>
        <w:autoSpaceDE w:val="0"/>
        <w:autoSpaceDN w:val="0"/>
        <w:adjustRightInd w:val="0"/>
        <w:spacing w:line="235" w:lineRule="auto"/>
        <w:ind w:firstLine="709"/>
        <w:jc w:val="both"/>
        <w:rPr>
          <w:szCs w:val="28"/>
        </w:rPr>
      </w:pPr>
      <w:r>
        <w:rPr>
          <w:szCs w:val="28"/>
        </w:rPr>
        <w:t>12</w:t>
      </w:r>
      <w:r w:rsidRPr="00455AFB">
        <w:rPr>
          <w:szCs w:val="28"/>
        </w:rPr>
        <w:t>.1.1</w:t>
      </w:r>
      <w:r>
        <w:rPr>
          <w:szCs w:val="28"/>
        </w:rPr>
        <w:t>4</w:t>
      </w:r>
      <w:r w:rsidRPr="00455AFB">
        <w:rPr>
          <w:szCs w:val="28"/>
        </w:rPr>
        <w:t xml:space="preserve">. По окончании года в конце номенклатуры дел Администрации </w:t>
      </w:r>
      <w:r>
        <w:rPr>
          <w:szCs w:val="28"/>
        </w:rPr>
        <w:t xml:space="preserve">сельского поселения </w:t>
      </w:r>
      <w:r w:rsidRPr="00455AFB">
        <w:rPr>
          <w:szCs w:val="28"/>
        </w:rPr>
        <w:t>делается итоговая запись о количестве заведенных дел (томов)</w:t>
      </w:r>
      <w:r>
        <w:rPr>
          <w:szCs w:val="28"/>
        </w:rPr>
        <w:t xml:space="preserve">, </w:t>
      </w:r>
      <w:r w:rsidRPr="00F241A3">
        <w:rPr>
          <w:szCs w:val="28"/>
        </w:rPr>
        <w:t>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электронных дел соответствующих сроков хранения.</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2</w:t>
      </w:r>
      <w:r w:rsidRPr="00455AFB">
        <w:rPr>
          <w:rFonts w:ascii="Times New Roman" w:hAnsi="Times New Roman" w:cs="Times New Roman"/>
          <w:sz w:val="28"/>
          <w:szCs w:val="28"/>
        </w:rPr>
        <w:t>.2. Формирование и оформление дел.</w:t>
      </w:r>
    </w:p>
    <w:p w:rsidR="002B5149" w:rsidRPr="00F41E01" w:rsidRDefault="002B5149" w:rsidP="002B5149">
      <w:pPr>
        <w:autoSpaceDE w:val="0"/>
        <w:autoSpaceDN w:val="0"/>
        <w:adjustRightInd w:val="0"/>
        <w:spacing w:line="235" w:lineRule="auto"/>
        <w:ind w:firstLine="709"/>
        <w:jc w:val="both"/>
        <w:rPr>
          <w:szCs w:val="28"/>
        </w:rPr>
      </w:pPr>
      <w:r w:rsidRPr="00455AFB">
        <w:rPr>
          <w:szCs w:val="28"/>
        </w:rPr>
        <w:t>1</w:t>
      </w:r>
      <w:r>
        <w:rPr>
          <w:szCs w:val="28"/>
        </w:rPr>
        <w:t>2</w:t>
      </w:r>
      <w:r w:rsidRPr="00455AFB">
        <w:rPr>
          <w:szCs w:val="28"/>
        </w:rPr>
        <w:t>.2.1. </w:t>
      </w:r>
      <w:r w:rsidRPr="00F41E01">
        <w:rPr>
          <w:szCs w:val="28"/>
        </w:rPr>
        <w:t>В целях хранения, поиска и использования документы на бумажном носителе и электронные документы формируются в дела в соответствии с номенклатурой дел.</w:t>
      </w:r>
      <w:r>
        <w:rPr>
          <w:szCs w:val="28"/>
        </w:rPr>
        <w:t xml:space="preserve"> </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Формирование дел – группировка исполненных документов в дела в соответствии с номенклатурой дел и систематизация документов внутри дела.</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2</w:t>
      </w:r>
      <w:r w:rsidRPr="00455AFB">
        <w:rPr>
          <w:rFonts w:ascii="Times New Roman" w:hAnsi="Times New Roman" w:cs="Times New Roman"/>
          <w:sz w:val="28"/>
          <w:szCs w:val="28"/>
        </w:rPr>
        <w:t xml:space="preserve">.2.2. Дела формируются в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как правило, </w:t>
      </w:r>
      <w:r>
        <w:rPr>
          <w:rFonts w:ascii="Times New Roman" w:hAnsi="Times New Roman" w:cs="Times New Roman"/>
          <w:sz w:val="28"/>
          <w:szCs w:val="28"/>
        </w:rPr>
        <w:t>исполнителем по своему направлению</w:t>
      </w:r>
    </w:p>
    <w:p w:rsidR="002B5149" w:rsidRPr="00F41E01" w:rsidRDefault="002B5149" w:rsidP="002B5149">
      <w:pPr>
        <w:autoSpaceDE w:val="0"/>
        <w:autoSpaceDN w:val="0"/>
        <w:adjustRightInd w:val="0"/>
        <w:spacing w:line="235" w:lineRule="auto"/>
        <w:ind w:firstLine="709"/>
        <w:jc w:val="both"/>
        <w:rPr>
          <w:szCs w:val="28"/>
        </w:rPr>
      </w:pPr>
      <w:r w:rsidRPr="00F41E01">
        <w:rPr>
          <w:szCs w:val="28"/>
        </w:rPr>
        <w:t>Дело считается заведенным с момента включения в него первого исполненного документа.</w:t>
      </w:r>
    </w:p>
    <w:p w:rsidR="002B5149" w:rsidRPr="00F41E01" w:rsidRDefault="002B5149" w:rsidP="002B5149">
      <w:pPr>
        <w:autoSpaceDE w:val="0"/>
        <w:autoSpaceDN w:val="0"/>
        <w:adjustRightInd w:val="0"/>
        <w:spacing w:line="235" w:lineRule="auto"/>
        <w:ind w:firstLine="709"/>
        <w:jc w:val="both"/>
        <w:rPr>
          <w:color w:val="00B050"/>
          <w:szCs w:val="28"/>
        </w:rPr>
      </w:pPr>
      <w:r w:rsidRPr="00F41E01">
        <w:rPr>
          <w:szCs w:val="28"/>
        </w:rPr>
        <w:t>После исполнения документы на бумажном носителе в срок, не превышающий 15 дней, помещаются (подшиваются) в твердые обложки или папки-регистраторы для обеспечения физической сохранности. При этом исполнителем делается отметка о списании документа в системе «Дело». Номер дела, в которое должен быть подшит документ, определяет исполнитель в соответствии с номенклатурой дел.</w:t>
      </w:r>
    </w:p>
    <w:p w:rsidR="002B5149" w:rsidRPr="00F41E01" w:rsidRDefault="002B5149" w:rsidP="002B5149">
      <w:pPr>
        <w:autoSpaceDE w:val="0"/>
        <w:autoSpaceDN w:val="0"/>
        <w:adjustRightInd w:val="0"/>
        <w:spacing w:line="235" w:lineRule="auto"/>
        <w:ind w:firstLine="709"/>
        <w:jc w:val="both"/>
        <w:rPr>
          <w:color w:val="00B050"/>
          <w:szCs w:val="28"/>
        </w:rPr>
      </w:pPr>
      <w:r w:rsidRPr="00F41E01">
        <w:rPr>
          <w:szCs w:val="28"/>
        </w:rPr>
        <w:t>Документы постоянного срока хранения и временного (свыше 10 лет) создаются и хранятся в форме электронных документов и на бумажном носителе с соблюдением установленных Инструкцией правил оформления документов</w:t>
      </w:r>
      <w:r w:rsidRPr="00F41E01">
        <w:rPr>
          <w:color w:val="00B050"/>
          <w:szCs w:val="28"/>
        </w:rPr>
        <w:t>.</w:t>
      </w:r>
    </w:p>
    <w:p w:rsidR="002B5149" w:rsidRPr="00F41E01" w:rsidRDefault="002B5149" w:rsidP="002B5149">
      <w:pPr>
        <w:autoSpaceDE w:val="0"/>
        <w:autoSpaceDN w:val="0"/>
        <w:adjustRightInd w:val="0"/>
        <w:spacing w:line="235" w:lineRule="auto"/>
        <w:ind w:firstLine="709"/>
        <w:jc w:val="both"/>
        <w:rPr>
          <w:szCs w:val="28"/>
        </w:rPr>
      </w:pPr>
      <w:r w:rsidRPr="00F41E01">
        <w:rPr>
          <w:szCs w:val="28"/>
        </w:rPr>
        <w:t>Единицей учета электронного документа является электронный документ, зарегистрированный в системе «Дело».</w:t>
      </w:r>
    </w:p>
    <w:p w:rsidR="002B5149" w:rsidRPr="00F41E01" w:rsidRDefault="002B5149" w:rsidP="002B5149">
      <w:pPr>
        <w:autoSpaceDE w:val="0"/>
        <w:autoSpaceDN w:val="0"/>
        <w:adjustRightInd w:val="0"/>
        <w:spacing w:line="235" w:lineRule="auto"/>
        <w:ind w:firstLine="709"/>
        <w:jc w:val="both"/>
        <w:rPr>
          <w:szCs w:val="28"/>
        </w:rPr>
      </w:pPr>
      <w:r w:rsidRPr="00F41E01">
        <w:rPr>
          <w:szCs w:val="28"/>
        </w:rPr>
        <w:t>Исполненные электронные документы группируются в дела в соответствии с номенклатурой дел. При составлении номенклатуры дел структурного подразделения указывается, что дело ведется в электронном виде. Электронные документы после их исполнения подлежат хранению в установленном порядке в течение сроков, предусмотренных для аналогичных документов на бумажном носителе.</w:t>
      </w: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lastRenderedPageBreak/>
        <w:t>1</w:t>
      </w:r>
      <w:r>
        <w:rPr>
          <w:rFonts w:ascii="Times New Roman" w:hAnsi="Times New Roman" w:cs="Times New Roman"/>
          <w:sz w:val="28"/>
          <w:szCs w:val="28"/>
        </w:rPr>
        <w:t>2</w:t>
      </w:r>
      <w:r w:rsidRPr="005B6289">
        <w:rPr>
          <w:rFonts w:ascii="Times New Roman" w:hAnsi="Times New Roman" w:cs="Times New Roman"/>
          <w:sz w:val="28"/>
          <w:szCs w:val="28"/>
        </w:rPr>
        <w:t>.2.</w:t>
      </w:r>
      <w:r>
        <w:rPr>
          <w:rFonts w:ascii="Times New Roman" w:hAnsi="Times New Roman" w:cs="Times New Roman"/>
          <w:sz w:val="28"/>
          <w:szCs w:val="28"/>
        </w:rPr>
        <w:t>3</w:t>
      </w:r>
      <w:r w:rsidRPr="005B6289">
        <w:rPr>
          <w:rFonts w:ascii="Times New Roman" w:hAnsi="Times New Roman" w:cs="Times New Roman"/>
          <w:sz w:val="28"/>
          <w:szCs w:val="28"/>
        </w:rPr>
        <w:t xml:space="preserve">. Контроль за правильным формированием дел осуществляется </w:t>
      </w:r>
      <w:r>
        <w:rPr>
          <w:rFonts w:ascii="Times New Roman" w:hAnsi="Times New Roman" w:cs="Times New Roman"/>
          <w:sz w:val="28"/>
          <w:szCs w:val="28"/>
        </w:rPr>
        <w:t>ведущим специалистом по делопроизводству и архивной работе Администрации Персиановского сельского поселения.</w:t>
      </w: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2.2.4</w:t>
      </w:r>
      <w:r w:rsidRPr="005B6289">
        <w:rPr>
          <w:rFonts w:ascii="Times New Roman" w:hAnsi="Times New Roman" w:cs="Times New Roman"/>
          <w:sz w:val="28"/>
          <w:szCs w:val="28"/>
        </w:rPr>
        <w:t>. При формировании дел необходимо соблюдать следующие общие правила: помещать в дело только исполненные документы в соответствии</w:t>
      </w:r>
      <w:r w:rsidRPr="005B6289">
        <w:rPr>
          <w:rFonts w:ascii="Times New Roman" w:hAnsi="Times New Roman" w:cs="Times New Roman"/>
          <w:sz w:val="28"/>
          <w:szCs w:val="28"/>
        </w:rPr>
        <w:br/>
        <w:t>с заголовками дел по номенклатуре; группировать в дело документы одного календарного года, за исключением переходящих дел; раздельно группировать</w:t>
      </w:r>
      <w:r w:rsidRPr="005B6289">
        <w:rPr>
          <w:rFonts w:ascii="Times New Roman" w:hAnsi="Times New Roman" w:cs="Times New Roman"/>
          <w:sz w:val="28"/>
          <w:szCs w:val="28"/>
        </w:rPr>
        <w:br/>
        <w:t xml:space="preserve">в дела </w:t>
      </w:r>
      <w:r>
        <w:rPr>
          <w:rFonts w:ascii="Times New Roman" w:hAnsi="Times New Roman" w:cs="Times New Roman"/>
          <w:sz w:val="28"/>
          <w:szCs w:val="28"/>
        </w:rPr>
        <w:t>документы постоянного и временного</w:t>
      </w:r>
      <w:r w:rsidRPr="005B6289">
        <w:rPr>
          <w:rFonts w:ascii="Times New Roman" w:hAnsi="Times New Roman" w:cs="Times New Roman"/>
          <w:sz w:val="28"/>
          <w:szCs w:val="28"/>
        </w:rPr>
        <w:t xml:space="preserve"> сроков хранения; помещать в дела ксерокопии факсограмм, телефонограмм на общих основаниях; в дело</w:t>
      </w:r>
      <w:r w:rsidRPr="005B6289">
        <w:rPr>
          <w:rFonts w:ascii="Times New Roman" w:hAnsi="Times New Roman" w:cs="Times New Roman"/>
          <w:sz w:val="28"/>
          <w:szCs w:val="28"/>
        </w:rPr>
        <w:br/>
        <w:t>не должны помещаться документы, подлежащие возврату, лишние экземпляры, черновики; по объему дело не должно превышать 250 листов. При наличии в деле нескольких томов (частей) индекс и заголовок дела проставляются на каждом томе с добавлением «т. 1», «т. 2» и т.д.</w:t>
      </w: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2857CD">
        <w:rPr>
          <w:rFonts w:ascii="Times New Roman" w:hAnsi="Times New Roman" w:cs="Times New Roman"/>
          <w:sz w:val="28"/>
          <w:szCs w:val="28"/>
        </w:rPr>
        <w:t>1</w:t>
      </w:r>
      <w:r>
        <w:rPr>
          <w:rFonts w:ascii="Times New Roman" w:hAnsi="Times New Roman" w:cs="Times New Roman"/>
          <w:sz w:val="28"/>
          <w:szCs w:val="28"/>
        </w:rPr>
        <w:t>2</w:t>
      </w:r>
      <w:r w:rsidRPr="002857CD">
        <w:rPr>
          <w:rFonts w:ascii="Times New Roman" w:hAnsi="Times New Roman" w:cs="Times New Roman"/>
          <w:sz w:val="28"/>
          <w:szCs w:val="28"/>
        </w:rPr>
        <w:t>.2.</w:t>
      </w:r>
      <w:r>
        <w:rPr>
          <w:rFonts w:ascii="Times New Roman" w:hAnsi="Times New Roman" w:cs="Times New Roman"/>
          <w:sz w:val="28"/>
          <w:szCs w:val="28"/>
        </w:rPr>
        <w:t>5</w:t>
      </w:r>
      <w:r w:rsidRPr="002857CD">
        <w:rPr>
          <w:rFonts w:ascii="Times New Roman" w:hAnsi="Times New Roman" w:cs="Times New Roman"/>
          <w:sz w:val="28"/>
          <w:szCs w:val="28"/>
        </w:rPr>
        <w:t>.</w:t>
      </w:r>
      <w:r w:rsidRPr="005B6289">
        <w:rPr>
          <w:rFonts w:ascii="Times New Roman" w:hAnsi="Times New Roman" w:cs="Times New Roman"/>
          <w:sz w:val="28"/>
          <w:szCs w:val="28"/>
        </w:rPr>
        <w:t> Документы внутри дела располагаются в хронологической, вопросно-логической последовательности или их сочетании.</w:t>
      </w: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t>Распорядительные документы группируются в дела по видам и хронологии с относящимися к ним приложениями.</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Положения, инструкции, утвержденные распорядительными документами, являются приложениями к ним и группируются вместе с указанными документами.</w:t>
      </w:r>
    </w:p>
    <w:p w:rsidR="002B5149" w:rsidRPr="00455AFB"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Р</w:t>
      </w:r>
      <w:r w:rsidRPr="005B6289">
        <w:rPr>
          <w:rFonts w:ascii="Times New Roman" w:hAnsi="Times New Roman" w:cs="Times New Roman"/>
          <w:sz w:val="28"/>
          <w:szCs w:val="28"/>
        </w:rPr>
        <w:t xml:space="preserve">аспоряжения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постановления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группируются отдельно по каждому виду правовых актов.</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Протоколы в деле располагаются в хронологическом порядке по номерам. Документы к протоколам, сгруппированные в отдельные дела, систематизируются внутри дела по номерам протоколов.</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Утвержденные планы, отчеты, сметы, лимиты, титульные списки и другие документы группируются отдельно от проектов.</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Документы в личных делах располагаются по мере их поступления.</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Переписка группируется, как правило, за период календарного года и систематизируется в хронологической последовательности; документ-ответ помещается за документом-запросом.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 (т.е. дело переходящее).</w:t>
      </w:r>
    </w:p>
    <w:p w:rsidR="002B5149" w:rsidRPr="005B6289" w:rsidRDefault="002B5149" w:rsidP="002B5149">
      <w:pPr>
        <w:autoSpaceDE w:val="0"/>
        <w:autoSpaceDN w:val="0"/>
        <w:adjustRightInd w:val="0"/>
        <w:ind w:firstLine="709"/>
        <w:jc w:val="both"/>
        <w:rPr>
          <w:szCs w:val="28"/>
        </w:rPr>
      </w:pPr>
      <w:r w:rsidRPr="00455AFB">
        <w:rPr>
          <w:szCs w:val="28"/>
        </w:rPr>
        <w:t xml:space="preserve">Законченные делопроизводством электронные документы формируются в дела (папки, директории) отдельно от документов на бумажных носителях, на жестком диске специально выделенного компьютера архива Администрации </w:t>
      </w:r>
      <w:r>
        <w:rPr>
          <w:szCs w:val="28"/>
        </w:rPr>
        <w:t>Персиановского сельского поселения</w:t>
      </w:r>
      <w:r w:rsidRPr="00455AFB">
        <w:rPr>
          <w:szCs w:val="28"/>
        </w:rPr>
        <w:t>.</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2.2.6</w:t>
      </w:r>
      <w:r w:rsidRPr="005B6289">
        <w:rPr>
          <w:rFonts w:ascii="Times New Roman" w:hAnsi="Times New Roman" w:cs="Times New Roman"/>
          <w:sz w:val="28"/>
          <w:szCs w:val="28"/>
        </w:rPr>
        <w:t>. Документы постоянного срока хранения подлежат оформлению</w:t>
      </w:r>
      <w:r w:rsidRPr="005B6289">
        <w:rPr>
          <w:rFonts w:ascii="Times New Roman" w:hAnsi="Times New Roman" w:cs="Times New Roman"/>
          <w:sz w:val="28"/>
          <w:szCs w:val="28"/>
        </w:rPr>
        <w:br/>
        <w:t xml:space="preserve">в дела по окончании года. Оформление дела включает в себя комплекс работ по описанию дела на обложке, брошюровке, нумерации листов и составлению заверительной надписи. </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Номера </w:t>
      </w:r>
      <w:r>
        <w:rPr>
          <w:rFonts w:ascii="Times New Roman" w:hAnsi="Times New Roman" w:cs="Times New Roman"/>
          <w:sz w:val="28"/>
          <w:szCs w:val="28"/>
        </w:rPr>
        <w:t>листов</w:t>
      </w:r>
      <w:r w:rsidRPr="005B6289">
        <w:rPr>
          <w:rFonts w:ascii="Times New Roman" w:hAnsi="Times New Roman" w:cs="Times New Roman"/>
          <w:sz w:val="28"/>
          <w:szCs w:val="28"/>
        </w:rPr>
        <w:t xml:space="preserve"> дела проставляются на листах </w:t>
      </w:r>
      <w:r>
        <w:rPr>
          <w:rFonts w:ascii="Times New Roman" w:hAnsi="Times New Roman" w:cs="Times New Roman"/>
          <w:sz w:val="28"/>
          <w:szCs w:val="28"/>
        </w:rPr>
        <w:t xml:space="preserve">простым </w:t>
      </w:r>
      <w:r w:rsidRPr="005B6289">
        <w:rPr>
          <w:rFonts w:ascii="Times New Roman" w:hAnsi="Times New Roman" w:cs="Times New Roman"/>
          <w:sz w:val="28"/>
          <w:szCs w:val="28"/>
        </w:rPr>
        <w:t>карандашом в правом верхнем углу.</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lastRenderedPageBreak/>
        <w:t xml:space="preserve">Оформление документов в дела проводится </w:t>
      </w:r>
      <w:r>
        <w:rPr>
          <w:rFonts w:ascii="Times New Roman" w:hAnsi="Times New Roman" w:cs="Times New Roman"/>
          <w:sz w:val="28"/>
          <w:szCs w:val="28"/>
        </w:rPr>
        <w:t>ведущим специалистом по делопроизводству и архивной работе Администрации Персиановского сельского поселения.</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2</w:t>
      </w:r>
      <w:r w:rsidRPr="005B6289">
        <w:rPr>
          <w:rFonts w:ascii="Times New Roman" w:hAnsi="Times New Roman" w:cs="Times New Roman"/>
          <w:sz w:val="28"/>
          <w:szCs w:val="28"/>
        </w:rPr>
        <w:t>.2.</w:t>
      </w:r>
      <w:r>
        <w:rPr>
          <w:rFonts w:ascii="Times New Roman" w:hAnsi="Times New Roman" w:cs="Times New Roman"/>
          <w:sz w:val="28"/>
          <w:szCs w:val="28"/>
        </w:rPr>
        <w:t>7</w:t>
      </w:r>
      <w:r w:rsidRPr="005B6289">
        <w:rPr>
          <w:rFonts w:ascii="Times New Roman" w:hAnsi="Times New Roman" w:cs="Times New Roman"/>
          <w:sz w:val="28"/>
          <w:szCs w:val="28"/>
        </w:rPr>
        <w:t xml:space="preserve">. В зависимости от сроков хранения проводится полное или частичное оформление дел. Полному оформлению подлежат дела постоянного, временного (свыше 10 лет) хранения и по личному составу. Полное оформление дела предусматривает: оформление реквизитов обложки дела по установленной форме </w:t>
      </w:r>
      <w:r w:rsidRPr="002E27D4">
        <w:rPr>
          <w:rFonts w:ascii="Times New Roman" w:hAnsi="Times New Roman" w:cs="Times New Roman"/>
          <w:sz w:val="28"/>
          <w:szCs w:val="28"/>
        </w:rPr>
        <w:t>(приложение № 1</w:t>
      </w:r>
      <w:r>
        <w:rPr>
          <w:rFonts w:ascii="Times New Roman" w:hAnsi="Times New Roman" w:cs="Times New Roman"/>
          <w:sz w:val="28"/>
          <w:szCs w:val="28"/>
        </w:rPr>
        <w:t>3</w:t>
      </w:r>
      <w:r w:rsidRPr="002E27D4">
        <w:rPr>
          <w:rFonts w:ascii="Times New Roman" w:hAnsi="Times New Roman" w:cs="Times New Roman"/>
          <w:sz w:val="28"/>
          <w:szCs w:val="28"/>
        </w:rPr>
        <w:t>);</w:t>
      </w:r>
      <w:r w:rsidRPr="00DF7D46">
        <w:rPr>
          <w:rFonts w:ascii="Times New Roman" w:hAnsi="Times New Roman" w:cs="Times New Roman"/>
          <w:sz w:val="28"/>
          <w:szCs w:val="28"/>
        </w:rPr>
        <w:t xml:space="preserve"> нумерацию листов в деле; составление листа-заверителя дела </w:t>
      </w:r>
      <w:r w:rsidRPr="002E27D4">
        <w:rPr>
          <w:rFonts w:ascii="Times New Roman" w:hAnsi="Times New Roman" w:cs="Times New Roman"/>
          <w:sz w:val="28"/>
          <w:szCs w:val="28"/>
        </w:rPr>
        <w:t>(приложение № 1</w:t>
      </w:r>
      <w:r>
        <w:rPr>
          <w:rFonts w:ascii="Times New Roman" w:hAnsi="Times New Roman" w:cs="Times New Roman"/>
          <w:sz w:val="28"/>
          <w:szCs w:val="28"/>
        </w:rPr>
        <w:t>4</w:t>
      </w:r>
      <w:r w:rsidRPr="002E27D4">
        <w:rPr>
          <w:rFonts w:ascii="Times New Roman" w:hAnsi="Times New Roman" w:cs="Times New Roman"/>
          <w:sz w:val="28"/>
          <w:szCs w:val="28"/>
        </w:rPr>
        <w:t>);</w:t>
      </w:r>
      <w:r w:rsidRPr="00DF7D46">
        <w:rPr>
          <w:rFonts w:ascii="Times New Roman" w:hAnsi="Times New Roman" w:cs="Times New Roman"/>
          <w:sz w:val="28"/>
          <w:szCs w:val="28"/>
        </w:rPr>
        <w:t xml:space="preserve"> составление в необходимых случаях внутренней описи документов </w:t>
      </w:r>
      <w:r w:rsidRPr="002E27D4">
        <w:rPr>
          <w:rFonts w:ascii="Times New Roman" w:hAnsi="Times New Roman" w:cs="Times New Roman"/>
          <w:sz w:val="28"/>
          <w:szCs w:val="28"/>
        </w:rPr>
        <w:t>дела (приложение № 1</w:t>
      </w:r>
      <w:r>
        <w:rPr>
          <w:rFonts w:ascii="Times New Roman" w:hAnsi="Times New Roman" w:cs="Times New Roman"/>
          <w:sz w:val="28"/>
          <w:szCs w:val="28"/>
        </w:rPr>
        <w:t>5</w:t>
      </w:r>
      <w:r w:rsidRPr="002E27D4">
        <w:rPr>
          <w:rFonts w:ascii="Times New Roman" w:hAnsi="Times New Roman" w:cs="Times New Roman"/>
          <w:sz w:val="28"/>
          <w:szCs w:val="28"/>
        </w:rPr>
        <w:t>);</w:t>
      </w:r>
      <w:r w:rsidRPr="00DF7D46">
        <w:rPr>
          <w:rFonts w:ascii="Times New Roman" w:hAnsi="Times New Roman" w:cs="Times New Roman"/>
          <w:sz w:val="28"/>
          <w:szCs w:val="28"/>
        </w:rPr>
        <w:t xml:space="preserve"> подшивку и переплет дела; внесение необходимых уточнений в реквизиты</w:t>
      </w:r>
      <w:r w:rsidRPr="005B6289">
        <w:rPr>
          <w:rFonts w:ascii="Times New Roman" w:hAnsi="Times New Roman" w:cs="Times New Roman"/>
          <w:sz w:val="28"/>
          <w:szCs w:val="28"/>
        </w:rPr>
        <w:t xml:space="preserve"> обложки дела.</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2.2.8</w:t>
      </w:r>
      <w:r w:rsidRPr="005B6289">
        <w:rPr>
          <w:rFonts w:ascii="Times New Roman" w:hAnsi="Times New Roman" w:cs="Times New Roman"/>
          <w:sz w:val="28"/>
          <w:szCs w:val="28"/>
        </w:rPr>
        <w:t>. Обложка дела постоянного, временного (свыше 10 лет) хранения и по личному составу оформляется по установленной форме.</w:t>
      </w:r>
    </w:p>
    <w:p w:rsidR="002B5149" w:rsidRPr="00455AFB"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Реквизиты, проставляемые на обложке дела, оформляются следующим образом: «Администрация </w:t>
      </w:r>
      <w:r>
        <w:rPr>
          <w:rFonts w:ascii="Times New Roman" w:hAnsi="Times New Roman" w:cs="Times New Roman"/>
          <w:sz w:val="28"/>
          <w:szCs w:val="28"/>
        </w:rPr>
        <w:t>Персиановского сельского поселения</w:t>
      </w:r>
      <w:r w:rsidRPr="005B6289">
        <w:rPr>
          <w:rFonts w:ascii="Times New Roman" w:hAnsi="Times New Roman" w:cs="Times New Roman"/>
          <w:sz w:val="28"/>
          <w:szCs w:val="28"/>
        </w:rPr>
        <w:t xml:space="preserve">» – указывается полностью в именительном падеже; «индекс дела» – </w:t>
      </w:r>
      <w:r w:rsidRPr="00455AFB">
        <w:rPr>
          <w:rFonts w:ascii="Times New Roman" w:hAnsi="Times New Roman" w:cs="Times New Roman"/>
          <w:sz w:val="28"/>
          <w:szCs w:val="28"/>
        </w:rPr>
        <w:t xml:space="preserve">проставляется цифровое обозначение дела по номенклатуре дел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«заголовок дела» переносится из номенклатуры дел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согласованной с архивным сектором Администрации Октябрьского района; «дата дела» – указывается год (годы) заведения и окончания дела в делопроизводстве.</w:t>
      </w:r>
    </w:p>
    <w:p w:rsidR="002B5149" w:rsidRPr="005B6289"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Датой дел, содержащих распорядительную документацию, а также для дел, состоящих из нескольких томов (частей), являются крайние даты документов дела, т.е. даты (число, месяц, год) регистрации (составления) самого раннего и самого позднего документов, включенных в дело. При этом число и год обозначаются арабскими цифрами, название месяца</w:t>
      </w:r>
      <w:r w:rsidRPr="005B6289">
        <w:rPr>
          <w:rFonts w:ascii="Times New Roman" w:hAnsi="Times New Roman" w:cs="Times New Roman"/>
          <w:sz w:val="28"/>
          <w:szCs w:val="28"/>
        </w:rPr>
        <w:t xml:space="preserve"> пишется словами.</w:t>
      </w:r>
    </w:p>
    <w:p w:rsidR="002B514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Листы дел, состоящих из нескольких томов или частей, нумеруются по каждому тому </w:t>
      </w:r>
      <w:r>
        <w:rPr>
          <w:rFonts w:ascii="Times New Roman" w:hAnsi="Times New Roman" w:cs="Times New Roman"/>
          <w:sz w:val="28"/>
          <w:szCs w:val="28"/>
        </w:rPr>
        <w:t>(</w:t>
      </w:r>
      <w:r w:rsidRPr="005B6289">
        <w:rPr>
          <w:rFonts w:ascii="Times New Roman" w:hAnsi="Times New Roman" w:cs="Times New Roman"/>
          <w:sz w:val="28"/>
          <w:szCs w:val="28"/>
        </w:rPr>
        <w:t>части</w:t>
      </w:r>
      <w:r>
        <w:rPr>
          <w:rFonts w:ascii="Times New Roman" w:hAnsi="Times New Roman" w:cs="Times New Roman"/>
          <w:sz w:val="28"/>
          <w:szCs w:val="28"/>
        </w:rPr>
        <w:t>)</w:t>
      </w:r>
      <w:r w:rsidRPr="005B6289">
        <w:rPr>
          <w:rFonts w:ascii="Times New Roman" w:hAnsi="Times New Roman" w:cs="Times New Roman"/>
          <w:sz w:val="28"/>
          <w:szCs w:val="28"/>
        </w:rPr>
        <w:t xml:space="preserve"> отдельно.</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Фотографии, чертежи, диаграммы и другие иллюстрированные и специфические документы, представляющие самостоятельный лист в деле, нумеруются на оборотной стороне в левом верхнем углу.</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Подшитые в дело конверты с вложениями нумеруются: сначала конверт, а затем очередным номером каждое вложение в конверте.</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После завершения нумерации листов составляется заверительная надпись, которая располагается в конце дела. Заверительная надпись составляется в деле на отдельном листе-заверителе дела. В заверительной надписи цифрами и прописью указываются количество листов в данном деле, особенности отдельных документов (чертежи, фотографии, рисунки и т.п.).</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Заверительная надпись подписывается ее составителем с указанием расшифровки подписи, должности и даты составления. Количество листов в деле проставляется на обложке дела в соответствии с заверительной надписью.</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lastRenderedPageBreak/>
        <w:t>Реквизит «Срок хранения дела» переносится на обложку дела из соответствующей номенклатуры дел после сверки его со сроком хранения, указанным в перечне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На делах постоянного хранения пишется: «Хранить постоянно».</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Архивный шифр дела (номера фонда, описи, дела) на обложках дел постоянного хранения проставляется в ведомственном архиве</w:t>
      </w:r>
      <w:r>
        <w:rPr>
          <w:rFonts w:ascii="Times New Roman" w:hAnsi="Times New Roman" w:cs="Times New Roman"/>
          <w:sz w:val="28"/>
          <w:szCs w:val="28"/>
        </w:rPr>
        <w:t xml:space="preserve"> Администрации </w:t>
      </w:r>
      <w:r w:rsidRPr="00455AFB">
        <w:rPr>
          <w:rFonts w:ascii="Times New Roman" w:hAnsi="Times New Roman" w:cs="Times New Roman"/>
          <w:sz w:val="28"/>
          <w:szCs w:val="28"/>
        </w:rPr>
        <w:t>Октябрьского района чернилами только после включения этих дел в годовые разделы сводных</w:t>
      </w:r>
      <w:r w:rsidRPr="005B6289">
        <w:rPr>
          <w:rFonts w:ascii="Times New Roman" w:hAnsi="Times New Roman" w:cs="Times New Roman"/>
          <w:sz w:val="28"/>
          <w:szCs w:val="28"/>
        </w:rPr>
        <w:t xml:space="preserve"> описей, утвержденных экспертно-проверочной комиссией (до этого он проставляется карандашом).</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На обложках дел постоянного хранения предусматривается место для наименования архива, в который будут передаваться дела.</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По окончании года в надписи на обложках дел постоянного и временного (свыше 10 лет)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2B5149" w:rsidRPr="005B6289" w:rsidRDefault="002B5149" w:rsidP="002B5149">
      <w:pPr>
        <w:pStyle w:val="ConsNormal"/>
        <w:widowControl/>
        <w:ind w:right="0"/>
        <w:jc w:val="both"/>
        <w:rPr>
          <w:rFonts w:ascii="Times New Roman" w:hAnsi="Times New Roman" w:cs="Times New Roman"/>
          <w:sz w:val="28"/>
          <w:szCs w:val="28"/>
        </w:rPr>
      </w:pPr>
      <w:r>
        <w:rPr>
          <w:rFonts w:ascii="Times New Roman" w:hAnsi="Times New Roman" w:cs="Times New Roman"/>
          <w:sz w:val="28"/>
          <w:szCs w:val="28"/>
        </w:rPr>
        <w:t>12.2.9</w:t>
      </w:r>
      <w:r w:rsidRPr="005B6289">
        <w:rPr>
          <w:rFonts w:ascii="Times New Roman" w:hAnsi="Times New Roman" w:cs="Times New Roman"/>
          <w:sz w:val="28"/>
          <w:szCs w:val="28"/>
        </w:rPr>
        <w:t>. Для учета документов определенных категорий постоянного и временного сроков (свыше 10 лет) хранения, учет которых вызывается спецификой данной документации (особо ценные, личные дела и т.д.), составляется внутренняя опись документов дела.</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Внутренняя опись документов дела составляется также на дела постоянного и временного (свыше 10 лет) хранения, если они сформированы по разновидностям документов, заголовки которых не раскрывают конкретного содержания документов.</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Внутренняя опись составляется на отдельном листе по установленной форме, которая содержит сведения о порядковых номерах документов дела, их индексах, датах, заголовках и номерах листов дела, на которых расположен каждый документ. К внутренней описи составляется итоговая запись, в которой указывается цифрами и прописью количество включенных в нее документов и количество листов внутренней описи.</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Внутренняя опись документов дела подписывается составителем с указанием расшифровки подписи, должности и даты составления описи. Если дело уже переплетено и подшито, то заверенная составителем внутренняя опись документов дела подклеивается за верхний край к внутренней стороне лицевой обложки дела.</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2.2.10</w:t>
      </w:r>
      <w:r w:rsidRPr="005B6289">
        <w:rPr>
          <w:rFonts w:ascii="Times New Roman" w:hAnsi="Times New Roman" w:cs="Times New Roman"/>
          <w:sz w:val="28"/>
          <w:szCs w:val="28"/>
        </w:rPr>
        <w:t>. Документы, составляющие дело, подшиваются на четыре прокола в твердую обложку из картона или переплетаются с учетом возможного свободного чтения текста всех документов. При подготовке дел к подшивке (переплету) металлические скрепления (булавки, скрепки, скобы) из документов удаляются.</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Дела временного (до 10 лет включительно) хранения допускается хранить в скоросшивателях, не проводить пересистематизацию документов в деле, листы дела не нумеровать, заверительные надписи не составлять.</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lastRenderedPageBreak/>
        <w:t>1</w:t>
      </w:r>
      <w:r>
        <w:rPr>
          <w:rFonts w:ascii="Times New Roman" w:hAnsi="Times New Roman" w:cs="Times New Roman"/>
          <w:sz w:val="28"/>
          <w:szCs w:val="28"/>
        </w:rPr>
        <w:t>2.3</w:t>
      </w:r>
      <w:r w:rsidRPr="005B6289">
        <w:rPr>
          <w:rFonts w:ascii="Times New Roman" w:hAnsi="Times New Roman" w:cs="Times New Roman"/>
          <w:sz w:val="28"/>
          <w:szCs w:val="28"/>
        </w:rPr>
        <w:t>. Организация оперативного хранения документов.</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2.3</w:t>
      </w:r>
      <w:r w:rsidRPr="005B6289">
        <w:rPr>
          <w:rFonts w:ascii="Times New Roman" w:hAnsi="Times New Roman" w:cs="Times New Roman"/>
          <w:sz w:val="28"/>
          <w:szCs w:val="28"/>
        </w:rPr>
        <w:t>.1. С момента заведения и до передачи в</w:t>
      </w:r>
      <w:r>
        <w:rPr>
          <w:rFonts w:ascii="Times New Roman" w:hAnsi="Times New Roman" w:cs="Times New Roman"/>
          <w:sz w:val="28"/>
          <w:szCs w:val="28"/>
        </w:rPr>
        <w:t xml:space="preserve"> ведомственный</w:t>
      </w:r>
      <w:r w:rsidRPr="005B6289">
        <w:rPr>
          <w:rFonts w:ascii="Times New Roman" w:hAnsi="Times New Roman" w:cs="Times New Roman"/>
          <w:sz w:val="28"/>
          <w:szCs w:val="28"/>
        </w:rPr>
        <w:t xml:space="preserve"> архив дела хранятся по месту их формирования.</w:t>
      </w:r>
    </w:p>
    <w:p w:rsidR="002B5149" w:rsidRPr="005B6289"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2</w:t>
      </w:r>
      <w:r w:rsidRPr="005B6289">
        <w:rPr>
          <w:rFonts w:ascii="Times New Roman" w:hAnsi="Times New Roman" w:cs="Times New Roman"/>
          <w:sz w:val="28"/>
          <w:szCs w:val="28"/>
        </w:rPr>
        <w:t>.3.2. </w:t>
      </w:r>
      <w:r>
        <w:rPr>
          <w:rFonts w:ascii="Times New Roman" w:hAnsi="Times New Roman" w:cs="Times New Roman"/>
          <w:sz w:val="28"/>
          <w:szCs w:val="28"/>
        </w:rPr>
        <w:t>Специалисты Администрации Персиановского сельского поселения</w:t>
      </w:r>
      <w:r w:rsidRPr="005B6289">
        <w:rPr>
          <w:rFonts w:ascii="Times New Roman" w:hAnsi="Times New Roman" w:cs="Times New Roman"/>
          <w:sz w:val="28"/>
          <w:szCs w:val="28"/>
        </w:rPr>
        <w:t xml:space="preserve"> обязаны обеспечивать сохранность документов и дел.</w:t>
      </w:r>
    </w:p>
    <w:p w:rsidR="002B5149" w:rsidRPr="005B6289" w:rsidRDefault="002B5149" w:rsidP="002B5149">
      <w:pPr>
        <w:pStyle w:val="ConsNormal"/>
        <w:widowControl/>
        <w:ind w:right="0"/>
        <w:jc w:val="both"/>
        <w:rPr>
          <w:rFonts w:ascii="Times New Roman" w:hAnsi="Times New Roman" w:cs="Times New Roman"/>
          <w:spacing w:val="-4"/>
          <w:sz w:val="28"/>
          <w:szCs w:val="28"/>
        </w:rPr>
      </w:pPr>
      <w:r w:rsidRPr="005B6289">
        <w:rPr>
          <w:rFonts w:ascii="Times New Roman" w:hAnsi="Times New Roman" w:cs="Times New Roman"/>
          <w:spacing w:val="-4"/>
          <w:sz w:val="28"/>
          <w:szCs w:val="28"/>
        </w:rPr>
        <w:t>1</w:t>
      </w:r>
      <w:r>
        <w:rPr>
          <w:rFonts w:ascii="Times New Roman" w:hAnsi="Times New Roman" w:cs="Times New Roman"/>
          <w:spacing w:val="-4"/>
          <w:sz w:val="28"/>
          <w:szCs w:val="28"/>
        </w:rPr>
        <w:t>2</w:t>
      </w:r>
      <w:r w:rsidRPr="005B6289">
        <w:rPr>
          <w:rFonts w:ascii="Times New Roman" w:hAnsi="Times New Roman" w:cs="Times New Roman"/>
          <w:spacing w:val="-4"/>
          <w:sz w:val="28"/>
          <w:szCs w:val="28"/>
        </w:rPr>
        <w:t>.3.3. Дела, находящиеся в рабочих комнатах и специально отведенных для этой цели помещениях, располагаются в вертикальном положении корешками наружу в запираемых шкафах, обеспечивающих их полную сохранность, предохраняющих документы от пыли и воздействия солнечного света.</w:t>
      </w:r>
    </w:p>
    <w:p w:rsidR="002B5149" w:rsidRPr="00455AFB" w:rsidRDefault="002B5149" w:rsidP="002B5149">
      <w:pPr>
        <w:pStyle w:val="ConsNormal"/>
        <w:widowControl/>
        <w:ind w:right="0"/>
        <w:jc w:val="both"/>
        <w:rPr>
          <w:rFonts w:ascii="Times New Roman" w:hAnsi="Times New Roman" w:cs="Times New Roman"/>
          <w:sz w:val="28"/>
          <w:szCs w:val="28"/>
        </w:rPr>
      </w:pPr>
      <w:r w:rsidRPr="005B6289">
        <w:rPr>
          <w:rFonts w:ascii="Times New Roman" w:hAnsi="Times New Roman" w:cs="Times New Roman"/>
          <w:sz w:val="28"/>
          <w:szCs w:val="28"/>
        </w:rPr>
        <w:t xml:space="preserve">В целях повышения оперативного поиска документов дела располагаются в соответствии с номенклатурой дел. Номенклатура дел </w:t>
      </w:r>
      <w:r w:rsidRPr="00455AFB">
        <w:rPr>
          <w:rFonts w:ascii="Times New Roman" w:hAnsi="Times New Roman" w:cs="Times New Roman"/>
          <w:sz w:val="28"/>
          <w:szCs w:val="28"/>
        </w:rPr>
        <w:t>Администрации или выписка из нее помещается на внутренней стороне шкафа.</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На корешках обложек дел указываются индексы по номенклатуре</w:t>
      </w:r>
      <w:r>
        <w:rPr>
          <w:rFonts w:ascii="Times New Roman" w:hAnsi="Times New Roman" w:cs="Times New Roman"/>
          <w:sz w:val="28"/>
          <w:szCs w:val="28"/>
        </w:rPr>
        <w:t xml:space="preserve"> и заголовки дел</w:t>
      </w:r>
      <w:r w:rsidRPr="00455AFB">
        <w:rPr>
          <w:rFonts w:ascii="Times New Roman" w:hAnsi="Times New Roman" w:cs="Times New Roman"/>
          <w:sz w:val="28"/>
          <w:szCs w:val="28"/>
        </w:rPr>
        <w:t>.</w:t>
      </w:r>
    </w:p>
    <w:p w:rsidR="002B5149" w:rsidRPr="00455AFB" w:rsidRDefault="002B5149" w:rsidP="002B5149">
      <w:pPr>
        <w:pStyle w:val="ConsNormal"/>
        <w:widowControl/>
        <w:ind w:right="0"/>
        <w:jc w:val="both"/>
        <w:rPr>
          <w:rFonts w:ascii="Times New Roman" w:hAnsi="Times New Roman" w:cs="Times New Roman"/>
          <w:sz w:val="28"/>
          <w:szCs w:val="28"/>
        </w:rPr>
      </w:pPr>
    </w:p>
    <w:p w:rsidR="002B5149" w:rsidRPr="00455AFB" w:rsidRDefault="002B5149" w:rsidP="002B5149">
      <w:pPr>
        <w:pStyle w:val="ConsNormal"/>
        <w:widowControl/>
        <w:ind w:right="0"/>
        <w:jc w:val="center"/>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w:t>
      </w:r>
      <w:r w:rsidRPr="00455AFB">
        <w:rPr>
          <w:rFonts w:ascii="Times New Roman" w:hAnsi="Times New Roman" w:cs="Times New Roman"/>
          <w:sz w:val="28"/>
          <w:szCs w:val="28"/>
        </w:rPr>
        <w:t>. Порядок передачи документов на хранение в архив</w:t>
      </w:r>
    </w:p>
    <w:p w:rsidR="002B5149" w:rsidRPr="00455AFB" w:rsidRDefault="002B5149" w:rsidP="002B5149">
      <w:pPr>
        <w:pStyle w:val="ConsNormal"/>
        <w:widowControl/>
        <w:spacing w:line="235" w:lineRule="auto"/>
        <w:ind w:right="0" w:firstLine="0"/>
        <w:jc w:val="center"/>
        <w:rPr>
          <w:rFonts w:ascii="Times New Roman" w:hAnsi="Times New Roman" w:cs="Times New Roman"/>
          <w:sz w:val="28"/>
          <w:szCs w:val="28"/>
        </w:rPr>
      </w:pP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Документы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являются ее собственностью и после проведения экспертизы их ценности в порядке, установленном Федеральным законом от 22.10.2004 № 125-ФЗ «Об архивном деле в Российской Федерации», подлежат обязательной передаче на муниципальное хранение в муниципальный архив (архивный сектор) Администрации Октябрьского района  как государственная часть архивного фонда Российской Федерации.</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Для хранения документов государственной части архивного фонда Российской Федерации и документов</w:t>
      </w:r>
      <w:r>
        <w:rPr>
          <w:rFonts w:ascii="Times New Roman" w:hAnsi="Times New Roman" w:cs="Times New Roman"/>
          <w:sz w:val="28"/>
          <w:szCs w:val="28"/>
        </w:rPr>
        <w:t xml:space="preserve"> временного</w:t>
      </w:r>
      <w:r w:rsidRPr="00455AFB">
        <w:rPr>
          <w:rFonts w:ascii="Times New Roman" w:hAnsi="Times New Roman" w:cs="Times New Roman"/>
          <w:sz w:val="28"/>
          <w:szCs w:val="28"/>
        </w:rPr>
        <w:t xml:space="preserve"> (свыше 10 лет) срока хранения, имеющих практическое значение, а также документов по личному составу, их учета, использования, отбора и подготовки к передаче на государственное хранение </w:t>
      </w:r>
      <w:r w:rsidRPr="004A05D3">
        <w:rPr>
          <w:rFonts w:ascii="Times New Roman" w:hAnsi="Times New Roman" w:cs="Times New Roman"/>
          <w:sz w:val="28"/>
          <w:szCs w:val="28"/>
        </w:rPr>
        <w:t>образован ведомственный архив Администрации Персиановского сельского поселения.</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w:t>
      </w:r>
      <w:r w:rsidRPr="00455AFB">
        <w:rPr>
          <w:rFonts w:ascii="Times New Roman" w:hAnsi="Times New Roman" w:cs="Times New Roman"/>
          <w:sz w:val="28"/>
          <w:szCs w:val="28"/>
        </w:rPr>
        <w:t>.1. Экспертиза ценности документов.</w:t>
      </w: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t>В ходе экспертизы проводится отбор документов для хранения и уничтожения.</w:t>
      </w:r>
    </w:p>
    <w:p w:rsidR="002B5149" w:rsidRPr="005B6289"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3.1.1</w:t>
      </w:r>
      <w:r w:rsidRPr="005B6289">
        <w:rPr>
          <w:rFonts w:ascii="Times New Roman" w:hAnsi="Times New Roman" w:cs="Times New Roman"/>
          <w:sz w:val="28"/>
          <w:szCs w:val="28"/>
        </w:rPr>
        <w:t>. Экспертиза ценности документов проводится: при составлении номенклатуры дел, в процессе формирования дел и при подготовке дел для передачи в архив.</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5B6289">
        <w:rPr>
          <w:rFonts w:ascii="Times New Roman" w:hAnsi="Times New Roman" w:cs="Times New Roman"/>
          <w:sz w:val="28"/>
          <w:szCs w:val="28"/>
        </w:rPr>
        <w:t>1</w:t>
      </w:r>
      <w:r>
        <w:rPr>
          <w:rFonts w:ascii="Times New Roman" w:hAnsi="Times New Roman" w:cs="Times New Roman"/>
          <w:sz w:val="28"/>
          <w:szCs w:val="28"/>
        </w:rPr>
        <w:t>3.1.2</w:t>
      </w:r>
      <w:r w:rsidRPr="005B6289">
        <w:rPr>
          <w:rFonts w:ascii="Times New Roman" w:hAnsi="Times New Roman" w:cs="Times New Roman"/>
          <w:sz w:val="28"/>
          <w:szCs w:val="28"/>
        </w:rPr>
        <w:t xml:space="preserve">. Для организации и проведения экспертизы </w:t>
      </w:r>
      <w:r w:rsidRPr="00455AFB">
        <w:rPr>
          <w:rFonts w:ascii="Times New Roman" w:hAnsi="Times New Roman" w:cs="Times New Roman"/>
          <w:sz w:val="28"/>
          <w:szCs w:val="28"/>
        </w:rPr>
        <w:t xml:space="preserve">ценности документов, отбора их на государственное хранение в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создается экспертная комиссия.</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Экспертная комиссия создается из числа наиболее квалифицированных работников в количестве не менее </w:t>
      </w:r>
      <w:r>
        <w:rPr>
          <w:rFonts w:ascii="Times New Roman" w:hAnsi="Times New Roman" w:cs="Times New Roman"/>
          <w:sz w:val="28"/>
          <w:szCs w:val="28"/>
        </w:rPr>
        <w:t>пяти</w:t>
      </w:r>
      <w:r w:rsidRPr="00455AFB">
        <w:rPr>
          <w:rFonts w:ascii="Times New Roman" w:hAnsi="Times New Roman" w:cs="Times New Roman"/>
          <w:sz w:val="28"/>
          <w:szCs w:val="28"/>
        </w:rPr>
        <w:t xml:space="preserve"> человек.</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Председателем комиссии назначается </w:t>
      </w:r>
      <w:r>
        <w:rPr>
          <w:rFonts w:ascii="Times New Roman" w:hAnsi="Times New Roman" w:cs="Times New Roman"/>
          <w:sz w:val="28"/>
          <w:szCs w:val="28"/>
        </w:rPr>
        <w:t>заместитель главы Администрации Персиановского сельского поселения</w:t>
      </w:r>
      <w:r w:rsidRPr="00455AFB">
        <w:rPr>
          <w:rFonts w:ascii="Times New Roman" w:hAnsi="Times New Roman" w:cs="Times New Roman"/>
          <w:sz w:val="28"/>
          <w:szCs w:val="28"/>
        </w:rPr>
        <w:t>.</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3.1.3</w:t>
      </w:r>
      <w:r w:rsidRPr="00455AFB">
        <w:rPr>
          <w:rFonts w:ascii="Times New Roman" w:hAnsi="Times New Roman" w:cs="Times New Roman"/>
          <w:sz w:val="28"/>
          <w:szCs w:val="28"/>
        </w:rPr>
        <w:t>. </w:t>
      </w:r>
      <w:r>
        <w:rPr>
          <w:rFonts w:ascii="Times New Roman" w:hAnsi="Times New Roman" w:cs="Times New Roman"/>
          <w:sz w:val="28"/>
          <w:szCs w:val="28"/>
        </w:rPr>
        <w:t>Задачи, ф</w:t>
      </w:r>
      <w:r w:rsidRPr="00455AFB">
        <w:rPr>
          <w:rFonts w:ascii="Times New Roman" w:hAnsi="Times New Roman" w:cs="Times New Roman"/>
          <w:sz w:val="28"/>
          <w:szCs w:val="28"/>
        </w:rPr>
        <w:t xml:space="preserve">ункции и права экспертной комиссии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определяются положением об экспертной </w:t>
      </w:r>
      <w:r w:rsidRPr="00455AFB">
        <w:rPr>
          <w:rFonts w:ascii="Times New Roman" w:hAnsi="Times New Roman" w:cs="Times New Roman"/>
          <w:sz w:val="28"/>
          <w:szCs w:val="28"/>
        </w:rPr>
        <w:lastRenderedPageBreak/>
        <w:t>комиссии, которое согласовывается с архивным сектором</w:t>
      </w:r>
      <w:r>
        <w:rPr>
          <w:rFonts w:ascii="Times New Roman" w:hAnsi="Times New Roman" w:cs="Times New Roman"/>
          <w:sz w:val="28"/>
          <w:szCs w:val="28"/>
        </w:rPr>
        <w:t>. Положение об экспертной комиссии и ее состав</w:t>
      </w:r>
      <w:r w:rsidRPr="00455AFB">
        <w:rPr>
          <w:rFonts w:ascii="Times New Roman" w:hAnsi="Times New Roman" w:cs="Times New Roman"/>
          <w:sz w:val="28"/>
          <w:szCs w:val="28"/>
        </w:rPr>
        <w:t xml:space="preserve"> утвержда</w:t>
      </w:r>
      <w:r>
        <w:rPr>
          <w:rFonts w:ascii="Times New Roman" w:hAnsi="Times New Roman" w:cs="Times New Roman"/>
          <w:sz w:val="28"/>
          <w:szCs w:val="28"/>
        </w:rPr>
        <w:t>ю</w:t>
      </w:r>
      <w:r w:rsidRPr="00455AFB">
        <w:rPr>
          <w:rFonts w:ascii="Times New Roman" w:hAnsi="Times New Roman" w:cs="Times New Roman"/>
          <w:sz w:val="28"/>
          <w:szCs w:val="28"/>
        </w:rPr>
        <w:t xml:space="preserve">тся </w:t>
      </w:r>
      <w:r>
        <w:rPr>
          <w:rFonts w:ascii="Times New Roman" w:hAnsi="Times New Roman" w:cs="Times New Roman"/>
          <w:sz w:val="28"/>
          <w:szCs w:val="28"/>
        </w:rPr>
        <w:t xml:space="preserve">постановлением </w:t>
      </w:r>
      <w:r w:rsidRPr="00455AFB">
        <w:rPr>
          <w:rFonts w:ascii="Times New Roman" w:hAnsi="Times New Roman" w:cs="Times New Roman"/>
          <w:sz w:val="28"/>
          <w:szCs w:val="28"/>
        </w:rPr>
        <w:t xml:space="preserve">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Экспертная комиссия осуществляет следующие функции:</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рассматривает сводную номенклатуру дел Администрации </w:t>
      </w:r>
      <w:r>
        <w:rPr>
          <w:rFonts w:ascii="Times New Roman" w:hAnsi="Times New Roman" w:cs="Times New Roman"/>
          <w:sz w:val="28"/>
          <w:szCs w:val="28"/>
        </w:rPr>
        <w:t>сельского поселения</w:t>
      </w:r>
      <w:r w:rsidRPr="00455AFB">
        <w:rPr>
          <w:rFonts w:ascii="Times New Roman" w:hAnsi="Times New Roman" w:cs="Times New Roman"/>
          <w:sz w:val="28"/>
          <w:szCs w:val="28"/>
        </w:rPr>
        <w:t>;</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рассматривает описи дел постоянного хранения, подлежащие передаче в муниципальный архив Администрации </w:t>
      </w:r>
      <w:r>
        <w:rPr>
          <w:rFonts w:ascii="Times New Roman" w:hAnsi="Times New Roman" w:cs="Times New Roman"/>
          <w:sz w:val="28"/>
          <w:szCs w:val="28"/>
        </w:rPr>
        <w:t>сельского поселения</w:t>
      </w:r>
      <w:r w:rsidRPr="00455AFB">
        <w:rPr>
          <w:rFonts w:ascii="Times New Roman" w:hAnsi="Times New Roman" w:cs="Times New Roman"/>
          <w:sz w:val="28"/>
          <w:szCs w:val="28"/>
        </w:rPr>
        <w:t>;</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рассматривает описи дел по личному составу;</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определяет сроки хранения дел, которые не предусмотрены в перечне;</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выносит решение о представлении их на утверждение экспертной проверочной комиссии комитета по управлению архивным делом Ростовской области;</w:t>
      </w:r>
    </w:p>
    <w:p w:rsidR="002B5149" w:rsidRDefault="002B5149" w:rsidP="002B5149">
      <w:pPr>
        <w:pStyle w:val="ConsNormal"/>
        <w:widowControl/>
        <w:spacing w:line="235" w:lineRule="auto"/>
        <w:ind w:right="0"/>
        <w:jc w:val="both"/>
        <w:rPr>
          <w:rFonts w:ascii="Times New Roman" w:hAnsi="Times New Roman" w:cs="Times New Roman"/>
          <w:sz w:val="28"/>
          <w:szCs w:val="28"/>
        </w:rPr>
      </w:pPr>
      <w:r w:rsidRPr="00F1037C">
        <w:rPr>
          <w:rFonts w:ascii="Times New Roman" w:hAnsi="Times New Roman" w:cs="Times New Roman"/>
          <w:sz w:val="28"/>
          <w:szCs w:val="28"/>
        </w:rPr>
        <w:t>рассматривает акты о выделении к уничтожению дел, не подлежащих хранению</w:t>
      </w:r>
      <w:r>
        <w:rPr>
          <w:rFonts w:ascii="Times New Roman" w:hAnsi="Times New Roman" w:cs="Times New Roman"/>
          <w:sz w:val="28"/>
          <w:szCs w:val="28"/>
        </w:rPr>
        <w:t>.</w:t>
      </w:r>
    </w:p>
    <w:p w:rsidR="002B5149" w:rsidRPr="00455AFB" w:rsidRDefault="002B5149" w:rsidP="002B5149">
      <w:pPr>
        <w:pStyle w:val="ConsNormal"/>
        <w:widowControl/>
        <w:spacing w:line="235"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3.1.4</w:t>
      </w:r>
      <w:r w:rsidRPr="00455AFB">
        <w:rPr>
          <w:rFonts w:ascii="Times New Roman" w:hAnsi="Times New Roman" w:cs="Times New Roman"/>
          <w:sz w:val="28"/>
          <w:szCs w:val="28"/>
        </w:rPr>
        <w:t>. Экспертиза ценности документов должна осуществляться по завершении делопроизводственного года.</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3.1.5</w:t>
      </w:r>
      <w:r w:rsidRPr="00455AFB">
        <w:rPr>
          <w:rFonts w:ascii="Times New Roman" w:hAnsi="Times New Roman" w:cs="Times New Roman"/>
          <w:sz w:val="28"/>
          <w:szCs w:val="28"/>
        </w:rPr>
        <w:t>. При проведении экспертизы ценности документов осуществляется отбор документов постоянного хранения и по личному составу, выделение к уничтожению дел, сроки хранения которых истекли, при этом одновременно проверяются качество и полнота действующей номенклатуры дел, соблюдение установленного порядка оформления документов и формирования дел.</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3.1.6</w:t>
      </w:r>
      <w:r w:rsidRPr="00455AFB">
        <w:rPr>
          <w:rFonts w:ascii="Times New Roman" w:hAnsi="Times New Roman" w:cs="Times New Roman"/>
          <w:sz w:val="28"/>
          <w:szCs w:val="28"/>
        </w:rPr>
        <w:t>. Отбор документов проводится на основании перечня документов</w:t>
      </w:r>
      <w:r w:rsidRPr="00455AFB">
        <w:rPr>
          <w:rFonts w:ascii="Times New Roman" w:hAnsi="Times New Roman" w:cs="Times New Roman"/>
          <w:sz w:val="28"/>
          <w:szCs w:val="28"/>
        </w:rPr>
        <w:br/>
        <w:t xml:space="preserve">с указанием сроков хранения и номенклатуры дел. </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Не допускается отбор документов для хранения и выделения к уничтожению только на основании заголовков дел.</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При полистном просмотре дел постоянного хранения подлежат изъятию дублетные экземпляры документов, черновики, неоформленные копии документов и документы с временным сроком хранения. Дела с пометкой ЭПК (экспертно-проверочная комиссия) подвергаются также полистному просмотру с целью определения исторической ценности и выделения их из состава документов, подлежащих временному хранению.</w:t>
      </w:r>
    </w:p>
    <w:p w:rsidR="002B5149" w:rsidRPr="007366C1" w:rsidRDefault="002B5149" w:rsidP="002B5149">
      <w:pPr>
        <w:autoSpaceDE w:val="0"/>
        <w:autoSpaceDN w:val="0"/>
        <w:adjustRightInd w:val="0"/>
        <w:spacing w:line="235" w:lineRule="auto"/>
        <w:ind w:firstLine="709"/>
        <w:jc w:val="both"/>
        <w:rPr>
          <w:szCs w:val="28"/>
        </w:rPr>
      </w:pPr>
      <w:r w:rsidRPr="00455AFB">
        <w:rPr>
          <w:szCs w:val="28"/>
        </w:rPr>
        <w:t>1</w:t>
      </w:r>
      <w:r>
        <w:rPr>
          <w:szCs w:val="28"/>
        </w:rPr>
        <w:t>3</w:t>
      </w:r>
      <w:r w:rsidRPr="00455AFB">
        <w:rPr>
          <w:szCs w:val="28"/>
        </w:rPr>
        <w:t>.1.</w:t>
      </w:r>
      <w:r>
        <w:rPr>
          <w:szCs w:val="28"/>
        </w:rPr>
        <w:t>7</w:t>
      </w:r>
      <w:r w:rsidRPr="00455AFB">
        <w:rPr>
          <w:szCs w:val="28"/>
        </w:rPr>
        <w:t>. </w:t>
      </w:r>
      <w:r w:rsidRPr="007366C1">
        <w:rPr>
          <w:szCs w:val="28"/>
        </w:rPr>
        <w:t xml:space="preserve">Описи дел составляются </w:t>
      </w:r>
      <w:r>
        <w:rPr>
          <w:szCs w:val="28"/>
        </w:rPr>
        <w:t>в</w:t>
      </w:r>
      <w:r w:rsidRPr="007366C1">
        <w:rPr>
          <w:szCs w:val="28"/>
        </w:rPr>
        <w:t xml:space="preserve"> </w:t>
      </w:r>
      <w:r>
        <w:rPr>
          <w:szCs w:val="28"/>
        </w:rPr>
        <w:t>Администрации Персиановского сельского поселения.</w:t>
      </w:r>
    </w:p>
    <w:p w:rsidR="002B5149" w:rsidRPr="007366C1" w:rsidRDefault="002B5149" w:rsidP="002B5149">
      <w:pPr>
        <w:autoSpaceDE w:val="0"/>
        <w:autoSpaceDN w:val="0"/>
        <w:adjustRightInd w:val="0"/>
        <w:spacing w:line="235" w:lineRule="auto"/>
        <w:ind w:firstLine="709"/>
        <w:jc w:val="both"/>
        <w:rPr>
          <w:szCs w:val="28"/>
        </w:rPr>
      </w:pPr>
      <w:r w:rsidRPr="007366C1">
        <w:rPr>
          <w:szCs w:val="28"/>
        </w:rPr>
        <w:t>Описи составляются отдельно на дела постоянного хранения; дела временных (свыше 10 лет) сроков хранения; дела по личному составу. Отдельные описи составляются на единицы хранения электронных документов постоянного хранения; временных (свыше 10 лет) сроков хранения, по личному составу.</w:t>
      </w:r>
    </w:p>
    <w:p w:rsidR="002B5149" w:rsidRPr="007366C1" w:rsidRDefault="002B5149" w:rsidP="002B5149">
      <w:pPr>
        <w:autoSpaceDE w:val="0"/>
        <w:autoSpaceDN w:val="0"/>
        <w:adjustRightInd w:val="0"/>
        <w:spacing w:line="235" w:lineRule="auto"/>
        <w:ind w:firstLine="709"/>
        <w:jc w:val="both"/>
        <w:rPr>
          <w:szCs w:val="28"/>
        </w:rPr>
      </w:pPr>
      <w:r w:rsidRPr="007366C1">
        <w:rPr>
          <w:szCs w:val="28"/>
        </w:rPr>
        <w:t xml:space="preserve">По этим описям документы передаются в архив </w:t>
      </w:r>
      <w:r>
        <w:rPr>
          <w:szCs w:val="28"/>
        </w:rPr>
        <w:t>Администрации Октябрьского района.</w:t>
      </w:r>
    </w:p>
    <w:p w:rsidR="002B5149" w:rsidRPr="007366C1" w:rsidRDefault="002B5149" w:rsidP="002B5149">
      <w:pPr>
        <w:autoSpaceDE w:val="0"/>
        <w:autoSpaceDN w:val="0"/>
        <w:adjustRightInd w:val="0"/>
        <w:spacing w:line="235" w:lineRule="auto"/>
        <w:ind w:firstLine="709"/>
        <w:jc w:val="both"/>
        <w:rPr>
          <w:szCs w:val="28"/>
        </w:rPr>
      </w:pPr>
      <w:r w:rsidRPr="007366C1">
        <w:rPr>
          <w:szCs w:val="28"/>
        </w:rPr>
        <w:t>На дела временных сроков хранения (до 10 лет включительно) описи не составляются, и в архив такие дела не передаются.</w:t>
      </w:r>
    </w:p>
    <w:p w:rsidR="002B5149" w:rsidRPr="007366C1" w:rsidRDefault="002B5149" w:rsidP="002B5149">
      <w:pPr>
        <w:autoSpaceDE w:val="0"/>
        <w:autoSpaceDN w:val="0"/>
        <w:adjustRightInd w:val="0"/>
        <w:spacing w:line="235" w:lineRule="auto"/>
        <w:ind w:firstLine="709"/>
        <w:jc w:val="both"/>
        <w:rPr>
          <w:szCs w:val="28"/>
        </w:rPr>
      </w:pPr>
      <w:r w:rsidRPr="007366C1">
        <w:rPr>
          <w:szCs w:val="28"/>
        </w:rPr>
        <w:t>При составлении описи электронных дел в опись включаются: порядковый номер электронного дела по описи; индекс электронного дела; заголовок дела; дата дела (тома, части); срок хранения дела; объем электронного дела в Мб; примечания.</w:t>
      </w:r>
    </w:p>
    <w:p w:rsidR="002B5149" w:rsidRPr="007366C1" w:rsidRDefault="002B5149" w:rsidP="002B5149">
      <w:pPr>
        <w:autoSpaceDE w:val="0"/>
        <w:autoSpaceDN w:val="0"/>
        <w:adjustRightInd w:val="0"/>
        <w:spacing w:line="235" w:lineRule="auto"/>
        <w:ind w:firstLine="709"/>
        <w:jc w:val="both"/>
        <w:rPr>
          <w:szCs w:val="28"/>
        </w:rPr>
      </w:pPr>
      <w:r w:rsidRPr="007366C1">
        <w:rPr>
          <w:szCs w:val="28"/>
        </w:rPr>
        <w:t xml:space="preserve">В составе описи электронных дел в системе «Дело» формируется реестр электронных документов (контейнеров электронных документов), в котором указываются сведения об электронных документах, включенных в каждое электронное дело. </w:t>
      </w:r>
    </w:p>
    <w:p w:rsidR="002B5149" w:rsidRDefault="002B5149" w:rsidP="002B5149">
      <w:pPr>
        <w:autoSpaceDE w:val="0"/>
        <w:autoSpaceDN w:val="0"/>
        <w:adjustRightInd w:val="0"/>
        <w:spacing w:line="235" w:lineRule="auto"/>
        <w:ind w:firstLine="709"/>
        <w:jc w:val="both"/>
        <w:rPr>
          <w:szCs w:val="28"/>
        </w:rPr>
      </w:pPr>
      <w:r w:rsidRPr="007366C1">
        <w:rPr>
          <w:szCs w:val="28"/>
        </w:rPr>
        <w:lastRenderedPageBreak/>
        <w:t xml:space="preserve">Опись дел составляется в двух экземплярах на бумажном носителе, один из которых передается вместе с делами в архив </w:t>
      </w:r>
      <w:r>
        <w:rPr>
          <w:szCs w:val="28"/>
        </w:rPr>
        <w:t>Администрации Октябрьского района</w:t>
      </w:r>
      <w:r w:rsidRPr="007366C1">
        <w:rPr>
          <w:szCs w:val="28"/>
        </w:rPr>
        <w:t xml:space="preserve">, а второй остается в качестве контрольного экземпляра в </w:t>
      </w:r>
      <w:r>
        <w:rPr>
          <w:szCs w:val="28"/>
        </w:rPr>
        <w:t>Администрации сельского поселения</w:t>
      </w:r>
      <w:r w:rsidRPr="007366C1">
        <w:rPr>
          <w:szCs w:val="28"/>
        </w:rPr>
        <w:t xml:space="preserve">. Описи дел представляются в архив </w:t>
      </w:r>
      <w:r>
        <w:rPr>
          <w:szCs w:val="28"/>
        </w:rPr>
        <w:t>Администрации Октябрьского района</w:t>
      </w:r>
      <w:r w:rsidRPr="007366C1">
        <w:rPr>
          <w:szCs w:val="28"/>
        </w:rPr>
        <w:t xml:space="preserve"> не ранее чем через один год, и не позднее, чем через три года после завершения дел в делопроизводстве. </w:t>
      </w:r>
    </w:p>
    <w:p w:rsidR="002B5149" w:rsidRPr="007366C1" w:rsidRDefault="002B5149" w:rsidP="002B5149">
      <w:pPr>
        <w:autoSpaceDE w:val="0"/>
        <w:autoSpaceDN w:val="0"/>
        <w:adjustRightInd w:val="0"/>
        <w:spacing w:line="235" w:lineRule="auto"/>
        <w:ind w:firstLine="709"/>
        <w:jc w:val="both"/>
        <w:rPr>
          <w:szCs w:val="28"/>
        </w:rPr>
      </w:pPr>
      <w:r w:rsidRPr="007366C1">
        <w:rPr>
          <w:szCs w:val="28"/>
        </w:rPr>
        <w:t xml:space="preserve">Сводная опись дел </w:t>
      </w:r>
      <w:r>
        <w:rPr>
          <w:szCs w:val="28"/>
        </w:rPr>
        <w:t>Администрации Персиановского сельского поселения</w:t>
      </w:r>
      <w:r w:rsidRPr="007366C1">
        <w:rPr>
          <w:szCs w:val="28"/>
        </w:rPr>
        <w:t xml:space="preserve"> постоянного хранения составляется по установленной форме в четырех экземплярах, опись дел по личному составу составляется в двух экземплярах и представляется на согласование экспертно-проверочной комиссии комитета по управлению архивным делом Ростовской области</w:t>
      </w:r>
      <w:r>
        <w:rPr>
          <w:szCs w:val="28"/>
        </w:rPr>
        <w:t xml:space="preserve"> с участием архивного </w:t>
      </w:r>
      <w:r w:rsidRPr="007366C1">
        <w:rPr>
          <w:szCs w:val="28"/>
        </w:rPr>
        <w:t xml:space="preserve"> </w:t>
      </w:r>
      <w:r>
        <w:rPr>
          <w:szCs w:val="28"/>
        </w:rPr>
        <w:t xml:space="preserve">сектора Администрации Октябрьского района </w:t>
      </w:r>
      <w:r w:rsidRPr="008E18F7">
        <w:rPr>
          <w:szCs w:val="28"/>
        </w:rPr>
        <w:t xml:space="preserve">(приложения № </w:t>
      </w:r>
      <w:r>
        <w:rPr>
          <w:szCs w:val="28"/>
        </w:rPr>
        <w:t>16</w:t>
      </w:r>
      <w:r w:rsidRPr="008E18F7">
        <w:rPr>
          <w:szCs w:val="28"/>
        </w:rPr>
        <w:t xml:space="preserve"> – </w:t>
      </w:r>
      <w:r>
        <w:rPr>
          <w:szCs w:val="28"/>
        </w:rPr>
        <w:t>17</w:t>
      </w:r>
      <w:r w:rsidRPr="008E18F7">
        <w:rPr>
          <w:szCs w:val="28"/>
        </w:rPr>
        <w:t>).</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3.1.8</w:t>
      </w:r>
      <w:r w:rsidRPr="00455AFB">
        <w:rPr>
          <w:rFonts w:ascii="Times New Roman" w:hAnsi="Times New Roman" w:cs="Times New Roman"/>
          <w:sz w:val="28"/>
          <w:szCs w:val="28"/>
        </w:rPr>
        <w:t>. Отбор документов к уничтожению с истекшими сроками хранения проводится после составления описи дел постоянного хранения.</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3.1.9</w:t>
      </w:r>
      <w:r w:rsidRPr="00455AFB">
        <w:rPr>
          <w:rFonts w:ascii="Times New Roman" w:hAnsi="Times New Roman" w:cs="Times New Roman"/>
          <w:sz w:val="28"/>
          <w:szCs w:val="28"/>
        </w:rPr>
        <w:t xml:space="preserve">. Акт о выделении к уничтожению документов составляется, как правило, на все дела Администрации </w:t>
      </w:r>
      <w:r>
        <w:rPr>
          <w:rFonts w:ascii="Times New Roman" w:hAnsi="Times New Roman" w:cs="Times New Roman"/>
          <w:sz w:val="28"/>
          <w:szCs w:val="28"/>
        </w:rPr>
        <w:t xml:space="preserve">Персиановского сельского поселения с истекшими сроками хранения </w:t>
      </w:r>
      <w:r w:rsidRPr="008E18F7">
        <w:rPr>
          <w:rFonts w:ascii="Times New Roman" w:hAnsi="Times New Roman" w:cs="Times New Roman"/>
          <w:sz w:val="28"/>
          <w:szCs w:val="28"/>
        </w:rPr>
        <w:t xml:space="preserve">(приложение № </w:t>
      </w:r>
      <w:r>
        <w:rPr>
          <w:rFonts w:ascii="Times New Roman" w:hAnsi="Times New Roman" w:cs="Times New Roman"/>
          <w:sz w:val="28"/>
          <w:szCs w:val="28"/>
        </w:rPr>
        <w:t>18</w:t>
      </w:r>
      <w:r w:rsidRPr="008E18F7">
        <w:rPr>
          <w:rFonts w:ascii="Times New Roman" w:hAnsi="Times New Roman" w:cs="Times New Roman"/>
          <w:sz w:val="28"/>
          <w:szCs w:val="28"/>
        </w:rPr>
        <w:t>).</w:t>
      </w:r>
    </w:p>
    <w:p w:rsidR="002B5149" w:rsidRPr="005A10C9" w:rsidRDefault="002B5149" w:rsidP="002B5149">
      <w:pPr>
        <w:spacing w:line="235" w:lineRule="auto"/>
        <w:ind w:firstLine="709"/>
        <w:jc w:val="both"/>
        <w:rPr>
          <w:szCs w:val="28"/>
        </w:rPr>
      </w:pPr>
      <w:r w:rsidRPr="005A10C9">
        <w:rPr>
          <w:szCs w:val="28"/>
        </w:rPr>
        <w:t>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законченные в 2015 году дела с 3-летним сроком хранения могут быть включены в акт, который будет составлен не ранее 1 января 2019 г.).</w:t>
      </w:r>
    </w:p>
    <w:p w:rsidR="002B5149" w:rsidRPr="005A10C9" w:rsidRDefault="002B5149" w:rsidP="002B5149">
      <w:pPr>
        <w:autoSpaceDE w:val="0"/>
        <w:autoSpaceDN w:val="0"/>
        <w:adjustRightInd w:val="0"/>
        <w:spacing w:line="235" w:lineRule="auto"/>
        <w:ind w:firstLine="709"/>
        <w:jc w:val="both"/>
        <w:rPr>
          <w:spacing w:val="-4"/>
          <w:szCs w:val="28"/>
        </w:rPr>
      </w:pPr>
      <w:r w:rsidRPr="005A10C9">
        <w:rPr>
          <w:spacing w:val="-4"/>
          <w:szCs w:val="28"/>
        </w:rPr>
        <w:t xml:space="preserve">После истечения сроков, установленных для хранения электронных дел (электронных документов), на основании акта о выделении к уничтожению документов электронные документы подлежат уничтожению </w:t>
      </w:r>
      <w:r w:rsidRPr="008E18F7">
        <w:rPr>
          <w:spacing w:val="-4"/>
          <w:szCs w:val="28"/>
        </w:rPr>
        <w:t>(приложение № </w:t>
      </w:r>
      <w:r>
        <w:rPr>
          <w:spacing w:val="-4"/>
          <w:szCs w:val="28"/>
        </w:rPr>
        <w:t>19</w:t>
      </w:r>
      <w:r w:rsidRPr="008E18F7">
        <w:rPr>
          <w:spacing w:val="-4"/>
          <w:szCs w:val="28"/>
        </w:rPr>
        <w:t>).</w:t>
      </w:r>
    </w:p>
    <w:p w:rsidR="002B5149" w:rsidRPr="005A10C9" w:rsidRDefault="002B5149" w:rsidP="002B5149">
      <w:pPr>
        <w:autoSpaceDE w:val="0"/>
        <w:autoSpaceDN w:val="0"/>
        <w:adjustRightInd w:val="0"/>
        <w:spacing w:line="235" w:lineRule="auto"/>
        <w:ind w:firstLine="709"/>
        <w:jc w:val="both"/>
        <w:rPr>
          <w:szCs w:val="28"/>
        </w:rPr>
      </w:pPr>
      <w:r w:rsidRPr="005A10C9">
        <w:rPr>
          <w:szCs w:val="28"/>
        </w:rPr>
        <w:t>Уничтожение электронных дел (электронных документов) производится министерством информационных технологий и связи Ростовской области.</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3.1.10</w:t>
      </w:r>
      <w:r w:rsidRPr="00455AFB">
        <w:rPr>
          <w:rFonts w:ascii="Times New Roman" w:hAnsi="Times New Roman" w:cs="Times New Roman"/>
          <w:sz w:val="28"/>
          <w:szCs w:val="28"/>
        </w:rPr>
        <w:t xml:space="preserve">. При первичном представлении описей в архивный сектор Администрации Октябрьского района, а также в связи с изменением структуры составляются историческая справка к архивному фонду Администрации </w:t>
      </w:r>
      <w:r>
        <w:rPr>
          <w:rFonts w:ascii="Times New Roman" w:hAnsi="Times New Roman" w:cs="Times New Roman"/>
          <w:sz w:val="28"/>
          <w:szCs w:val="28"/>
        </w:rPr>
        <w:t>Персиановского сельского поселения и</w:t>
      </w:r>
      <w:r w:rsidRPr="00455AFB">
        <w:rPr>
          <w:rFonts w:ascii="Times New Roman" w:hAnsi="Times New Roman" w:cs="Times New Roman"/>
          <w:sz w:val="28"/>
          <w:szCs w:val="28"/>
        </w:rPr>
        <w:t xml:space="preserve"> предисловия к ним.</w:t>
      </w:r>
    </w:p>
    <w:p w:rsidR="002B5149" w:rsidRPr="00455AFB" w:rsidRDefault="002B5149" w:rsidP="002B5149">
      <w:pPr>
        <w:pStyle w:val="ConsNormal"/>
        <w:widowControl/>
        <w:ind w:right="0" w:firstLine="0"/>
        <w:jc w:val="center"/>
        <w:rPr>
          <w:rFonts w:ascii="Times New Roman" w:hAnsi="Times New Roman" w:cs="Times New Roman"/>
          <w:sz w:val="28"/>
          <w:szCs w:val="28"/>
        </w:rPr>
      </w:pPr>
    </w:p>
    <w:p w:rsidR="002B5149" w:rsidRPr="00455AFB" w:rsidRDefault="002B5149" w:rsidP="002B5149">
      <w:pPr>
        <w:pStyle w:val="ConsNormal"/>
        <w:widowControl/>
        <w:ind w:right="0" w:firstLine="0"/>
        <w:jc w:val="center"/>
        <w:rPr>
          <w:rFonts w:ascii="Times New Roman" w:hAnsi="Times New Roman" w:cs="Times New Roman"/>
          <w:sz w:val="28"/>
          <w:szCs w:val="28"/>
        </w:rPr>
      </w:pPr>
      <w:r>
        <w:rPr>
          <w:rFonts w:ascii="Times New Roman" w:hAnsi="Times New Roman" w:cs="Times New Roman"/>
          <w:sz w:val="28"/>
          <w:szCs w:val="28"/>
        </w:rPr>
        <w:t>13</w:t>
      </w:r>
      <w:r w:rsidRPr="00455AFB">
        <w:rPr>
          <w:rFonts w:ascii="Times New Roman" w:hAnsi="Times New Roman" w:cs="Times New Roman"/>
          <w:sz w:val="28"/>
          <w:szCs w:val="28"/>
        </w:rPr>
        <w:t>.2. Подготовка и передача документов в ведомственный архив</w:t>
      </w:r>
      <w:r w:rsidRPr="00455AFB">
        <w:rPr>
          <w:rFonts w:ascii="Times New Roman" w:hAnsi="Times New Roman" w:cs="Times New Roman"/>
          <w:sz w:val="28"/>
          <w:szCs w:val="28"/>
        </w:rPr>
        <w:br/>
        <w:t xml:space="preserve">Администрации района </w:t>
      </w:r>
      <w:r>
        <w:rPr>
          <w:rFonts w:ascii="Times New Roman" w:hAnsi="Times New Roman" w:cs="Times New Roman"/>
          <w:sz w:val="28"/>
          <w:szCs w:val="28"/>
        </w:rPr>
        <w:t>в</w:t>
      </w:r>
      <w:r w:rsidRPr="00455AFB">
        <w:rPr>
          <w:rFonts w:ascii="Times New Roman" w:hAnsi="Times New Roman" w:cs="Times New Roman"/>
          <w:sz w:val="28"/>
          <w:szCs w:val="28"/>
        </w:rPr>
        <w:t xml:space="preserve"> Администрации </w:t>
      </w:r>
      <w:r>
        <w:rPr>
          <w:rFonts w:ascii="Times New Roman" w:hAnsi="Times New Roman" w:cs="Times New Roman"/>
          <w:sz w:val="28"/>
          <w:szCs w:val="28"/>
        </w:rPr>
        <w:t>Персиановского сельского поселения.</w:t>
      </w:r>
    </w:p>
    <w:p w:rsidR="002B5149" w:rsidRPr="00455AFB" w:rsidRDefault="002B5149" w:rsidP="002B5149">
      <w:pPr>
        <w:pStyle w:val="ConsNormal"/>
        <w:widowControl/>
        <w:ind w:right="0" w:firstLine="0"/>
        <w:jc w:val="center"/>
        <w:rPr>
          <w:rFonts w:ascii="Times New Roman" w:hAnsi="Times New Roman" w:cs="Times New Roman"/>
          <w:sz w:val="28"/>
          <w:szCs w:val="28"/>
        </w:rPr>
      </w:pPr>
    </w:p>
    <w:p w:rsidR="002B5149"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w:t>
      </w:r>
      <w:r w:rsidRPr="00455AFB">
        <w:rPr>
          <w:rFonts w:ascii="Times New Roman" w:hAnsi="Times New Roman" w:cs="Times New Roman"/>
          <w:sz w:val="28"/>
          <w:szCs w:val="28"/>
        </w:rPr>
        <w:t>.2.1. В ведомственный архив Администрации Октябрьского района передаются дела с исполненными документами постоянного, временного (свыше 10 лет) хранения</w:t>
      </w:r>
      <w:r>
        <w:rPr>
          <w:rFonts w:ascii="Times New Roman" w:hAnsi="Times New Roman" w:cs="Times New Roman"/>
          <w:sz w:val="28"/>
          <w:szCs w:val="28"/>
        </w:rPr>
        <w:t>, с пометкой ЭПК, ЭК</w:t>
      </w:r>
      <w:r w:rsidRPr="00455AFB">
        <w:rPr>
          <w:rFonts w:ascii="Times New Roman" w:hAnsi="Times New Roman" w:cs="Times New Roman"/>
          <w:sz w:val="28"/>
          <w:szCs w:val="28"/>
        </w:rPr>
        <w:t xml:space="preserve"> и по личному составу. </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w:t>
      </w:r>
      <w:r w:rsidRPr="00455AFB">
        <w:rPr>
          <w:rFonts w:ascii="Times New Roman" w:hAnsi="Times New Roman" w:cs="Times New Roman"/>
          <w:sz w:val="28"/>
          <w:szCs w:val="28"/>
        </w:rPr>
        <w:t xml:space="preserve">.2.2. В период подготовки дел к передаче в ведомственный архив ответственным за архив предварительно проверяются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 xml:space="preserve">Все выявленные при проверке недостатки в формировании и оформлении дел работники </w:t>
      </w:r>
      <w:r>
        <w:rPr>
          <w:rFonts w:ascii="Times New Roman" w:hAnsi="Times New Roman" w:cs="Times New Roman"/>
          <w:sz w:val="28"/>
          <w:szCs w:val="28"/>
        </w:rPr>
        <w:t>Администрации сельского поселения</w:t>
      </w:r>
      <w:r w:rsidRPr="00455AFB">
        <w:rPr>
          <w:rFonts w:ascii="Times New Roman" w:hAnsi="Times New Roman" w:cs="Times New Roman"/>
          <w:sz w:val="28"/>
          <w:szCs w:val="28"/>
        </w:rPr>
        <w:t xml:space="preserve"> обязаны устранить.</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w:t>
      </w:r>
      <w:r w:rsidRPr="00455AFB">
        <w:rPr>
          <w:rFonts w:ascii="Times New Roman" w:hAnsi="Times New Roman" w:cs="Times New Roman"/>
          <w:sz w:val="28"/>
          <w:szCs w:val="28"/>
        </w:rPr>
        <w:t xml:space="preserve">.2.3. Прием каждого дела производится работником ответственным за архив </w:t>
      </w:r>
      <w:r>
        <w:rPr>
          <w:rFonts w:ascii="Times New Roman" w:hAnsi="Times New Roman" w:cs="Times New Roman"/>
          <w:sz w:val="28"/>
          <w:szCs w:val="28"/>
        </w:rPr>
        <w:t>Администрации сельского поселения</w:t>
      </w:r>
      <w:r w:rsidRPr="00455AFB">
        <w:rPr>
          <w:rFonts w:ascii="Times New Roman" w:hAnsi="Times New Roman" w:cs="Times New Roman"/>
          <w:sz w:val="28"/>
          <w:szCs w:val="28"/>
        </w:rPr>
        <w:t xml:space="preserve">. При этом на обоих экземплярах описи против каждого дела, включенного в нее, делается отметка о наличии дела. В конце каждого экземпляра описи указываются цифрами и прописью </w:t>
      </w:r>
      <w:r w:rsidRPr="00455AFB">
        <w:rPr>
          <w:rFonts w:ascii="Times New Roman" w:hAnsi="Times New Roman" w:cs="Times New Roman"/>
          <w:sz w:val="28"/>
          <w:szCs w:val="28"/>
        </w:rPr>
        <w:lastRenderedPageBreak/>
        <w:t>количество фактически принятых дел, дата приема-передачи дел, а также подписи ответственного за архив и лица, передавшего дела.</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Вместе с делами в архив передаются регистрационные картотеки на документы или программные средства и базы данных, содержащие информацию о регистрации и исполнении передаваемых документов. Заголовок каждой картотеки или базы данных включается в опись.</w:t>
      </w:r>
    </w:p>
    <w:p w:rsidR="002B5149" w:rsidRPr="00455AFB" w:rsidRDefault="002B5149" w:rsidP="002B5149">
      <w:pPr>
        <w:pStyle w:val="ConsNormal"/>
        <w:widowControl/>
        <w:ind w:right="0"/>
        <w:jc w:val="both"/>
        <w:rPr>
          <w:rFonts w:ascii="Times New Roman" w:hAnsi="Times New Roman" w:cs="Times New Roman"/>
          <w:spacing w:val="-4"/>
          <w:sz w:val="28"/>
          <w:szCs w:val="28"/>
        </w:rPr>
      </w:pPr>
      <w:r w:rsidRPr="00455AFB">
        <w:rPr>
          <w:rFonts w:ascii="Times New Roman" w:hAnsi="Times New Roman" w:cs="Times New Roman"/>
          <w:spacing w:val="-4"/>
          <w:sz w:val="28"/>
          <w:szCs w:val="28"/>
        </w:rPr>
        <w:t>В целях автоматизации архивного хранения документов применяется система «Архивное дело». Порядок работы в системе «Архивное дело» определяется соответствующей инструкцией для работы пользователей.</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w:t>
      </w:r>
      <w:r w:rsidRPr="00455AFB">
        <w:rPr>
          <w:rFonts w:ascii="Times New Roman" w:hAnsi="Times New Roman" w:cs="Times New Roman"/>
          <w:sz w:val="28"/>
          <w:szCs w:val="28"/>
        </w:rPr>
        <w:t>.2.4. В своей практической деятельности работник архива в работе</w:t>
      </w:r>
      <w:r w:rsidRPr="00455AFB">
        <w:rPr>
          <w:rFonts w:ascii="Times New Roman" w:hAnsi="Times New Roman" w:cs="Times New Roman"/>
          <w:sz w:val="28"/>
          <w:szCs w:val="28"/>
        </w:rPr>
        <w:br/>
        <w:t>с документами руководствуется методическими указаниями Федерального архивного агентства России,</w:t>
      </w:r>
      <w:r w:rsidRPr="0082475D">
        <w:rPr>
          <w:rFonts w:ascii="Times New Roman" w:hAnsi="Times New Roman" w:cs="Times New Roman"/>
          <w:sz w:val="28"/>
          <w:szCs w:val="28"/>
        </w:rPr>
        <w:t xml:space="preserve"> комитета по управлению архивным делом Ростовской области и Государственного архива Ростовской области</w:t>
      </w:r>
      <w:r>
        <w:rPr>
          <w:rFonts w:ascii="Times New Roman" w:hAnsi="Times New Roman" w:cs="Times New Roman"/>
          <w:sz w:val="28"/>
          <w:szCs w:val="28"/>
        </w:rPr>
        <w:t>,</w:t>
      </w:r>
      <w:r w:rsidRPr="00455AFB">
        <w:rPr>
          <w:rFonts w:ascii="Times New Roman" w:hAnsi="Times New Roman" w:cs="Times New Roman"/>
          <w:sz w:val="28"/>
          <w:szCs w:val="28"/>
        </w:rPr>
        <w:t xml:space="preserve"> Регламентом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номенклатурой дел, классификатором </w:t>
      </w:r>
      <w:r>
        <w:rPr>
          <w:rFonts w:ascii="Times New Roman" w:hAnsi="Times New Roman" w:cs="Times New Roman"/>
          <w:sz w:val="28"/>
          <w:szCs w:val="28"/>
        </w:rPr>
        <w:t>дел</w:t>
      </w:r>
      <w:r w:rsidRPr="00455AFB">
        <w:rPr>
          <w:rFonts w:ascii="Times New Roman" w:hAnsi="Times New Roman" w:cs="Times New Roman"/>
          <w:sz w:val="28"/>
          <w:szCs w:val="28"/>
        </w:rPr>
        <w:t xml:space="preserve">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настоящей Инструкцией и другими необходимыми для его деятельности документами.</w:t>
      </w:r>
    </w:p>
    <w:p w:rsidR="002B5149"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w:t>
      </w:r>
      <w:r w:rsidRPr="00455AFB">
        <w:rPr>
          <w:rFonts w:ascii="Times New Roman" w:hAnsi="Times New Roman" w:cs="Times New Roman"/>
          <w:sz w:val="28"/>
          <w:szCs w:val="28"/>
        </w:rPr>
        <w:t>.2.5. Дела с исполненными документами постоянного и временного (свыше 10 лет) хранения</w:t>
      </w:r>
      <w:r>
        <w:rPr>
          <w:rFonts w:ascii="Times New Roman" w:hAnsi="Times New Roman" w:cs="Times New Roman"/>
          <w:sz w:val="28"/>
          <w:szCs w:val="28"/>
        </w:rPr>
        <w:t xml:space="preserve"> хранятся у исполнителей, затем проходят экспертизу ценности, нумеруются и вносятся в описи. Нормативные документы подвергаются переплету. Описи направляются на рассмотрение ЭПК по управлению архивным делом Ростовской области. После утверждения описей документы хранятся в Администрации сельского поселения в течение 3-х лет, после чего передаются в </w:t>
      </w:r>
      <w:r w:rsidRPr="00B17A70">
        <w:rPr>
          <w:rFonts w:ascii="Times New Roman" w:hAnsi="Times New Roman" w:cs="Times New Roman"/>
          <w:sz w:val="28"/>
          <w:szCs w:val="28"/>
        </w:rPr>
        <w:t>архивный сектор Администрации Октябрьского района</w:t>
      </w:r>
      <w:r>
        <w:rPr>
          <w:rFonts w:ascii="Times New Roman" w:hAnsi="Times New Roman" w:cs="Times New Roman"/>
          <w:sz w:val="28"/>
          <w:szCs w:val="28"/>
        </w:rPr>
        <w:t xml:space="preserve">. </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pacing w:val="-6"/>
          <w:sz w:val="28"/>
          <w:szCs w:val="28"/>
        </w:rPr>
        <w:t>1</w:t>
      </w:r>
      <w:r>
        <w:rPr>
          <w:rFonts w:ascii="Times New Roman" w:hAnsi="Times New Roman" w:cs="Times New Roman"/>
          <w:spacing w:val="-6"/>
          <w:sz w:val="28"/>
          <w:szCs w:val="28"/>
        </w:rPr>
        <w:t>3</w:t>
      </w:r>
      <w:r w:rsidRPr="00455AFB">
        <w:rPr>
          <w:rFonts w:ascii="Times New Roman" w:hAnsi="Times New Roman" w:cs="Times New Roman"/>
          <w:spacing w:val="-6"/>
          <w:sz w:val="28"/>
          <w:szCs w:val="28"/>
        </w:rPr>
        <w:t>.2.6. Дела временного хранения (до 5 лет) передаче в ведомственный архив Администрации</w:t>
      </w:r>
      <w:r w:rsidRPr="00455AFB">
        <w:rPr>
          <w:rFonts w:ascii="Times New Roman" w:hAnsi="Times New Roman" w:cs="Times New Roman"/>
          <w:sz w:val="28"/>
          <w:szCs w:val="28"/>
        </w:rPr>
        <w:t xml:space="preserve"> района не подлежат.</w:t>
      </w:r>
    </w:p>
    <w:p w:rsidR="002B5149" w:rsidRPr="00455AFB" w:rsidRDefault="002B5149" w:rsidP="002B5149">
      <w:pPr>
        <w:pStyle w:val="ConsNormal"/>
        <w:widowControl/>
        <w:ind w:right="0"/>
        <w:jc w:val="both"/>
        <w:rPr>
          <w:rFonts w:ascii="Times New Roman" w:hAnsi="Times New Roman" w:cs="Times New Roman"/>
          <w:spacing w:val="-6"/>
          <w:sz w:val="28"/>
          <w:szCs w:val="28"/>
        </w:rPr>
      </w:pPr>
      <w:r w:rsidRPr="00455AFB">
        <w:rPr>
          <w:rFonts w:ascii="Times New Roman" w:hAnsi="Times New Roman" w:cs="Times New Roman"/>
          <w:spacing w:val="-6"/>
          <w:sz w:val="28"/>
          <w:szCs w:val="28"/>
        </w:rPr>
        <w:t>1</w:t>
      </w:r>
      <w:r>
        <w:rPr>
          <w:rFonts w:ascii="Times New Roman" w:hAnsi="Times New Roman" w:cs="Times New Roman"/>
          <w:spacing w:val="-6"/>
          <w:sz w:val="28"/>
          <w:szCs w:val="28"/>
        </w:rPr>
        <w:t>3</w:t>
      </w:r>
      <w:r w:rsidRPr="00455AFB">
        <w:rPr>
          <w:rFonts w:ascii="Times New Roman" w:hAnsi="Times New Roman" w:cs="Times New Roman"/>
          <w:spacing w:val="-6"/>
          <w:sz w:val="28"/>
          <w:szCs w:val="28"/>
        </w:rPr>
        <w:t xml:space="preserve">.2.7. Передача дел в архив Администрации </w:t>
      </w:r>
      <w:r w:rsidRPr="00455AFB">
        <w:rPr>
          <w:rFonts w:ascii="Times New Roman" w:hAnsi="Times New Roman" w:cs="Times New Roman"/>
          <w:sz w:val="28"/>
          <w:szCs w:val="28"/>
        </w:rPr>
        <w:t>Октябрьского</w:t>
      </w:r>
      <w:r w:rsidRPr="00455AFB">
        <w:rPr>
          <w:rFonts w:ascii="Times New Roman" w:hAnsi="Times New Roman" w:cs="Times New Roman"/>
          <w:spacing w:val="-6"/>
          <w:sz w:val="28"/>
          <w:szCs w:val="28"/>
        </w:rPr>
        <w:t xml:space="preserve"> района осуществляется ежегодно </w:t>
      </w:r>
      <w:r>
        <w:rPr>
          <w:rFonts w:ascii="Times New Roman" w:hAnsi="Times New Roman" w:cs="Times New Roman"/>
          <w:spacing w:val="-6"/>
          <w:sz w:val="28"/>
          <w:szCs w:val="28"/>
        </w:rPr>
        <w:t>.</w:t>
      </w:r>
    </w:p>
    <w:p w:rsidR="002B5149" w:rsidRPr="00455AFB" w:rsidRDefault="002B5149" w:rsidP="002B5149">
      <w:pPr>
        <w:pStyle w:val="ConsNormal"/>
        <w:widowControl/>
        <w:ind w:right="0"/>
        <w:jc w:val="both"/>
        <w:rPr>
          <w:rFonts w:ascii="Times New Roman" w:hAnsi="Times New Roman" w:cs="Times New Roman"/>
          <w:spacing w:val="-4"/>
          <w:sz w:val="28"/>
          <w:szCs w:val="28"/>
        </w:rPr>
      </w:pPr>
      <w:r w:rsidRPr="00455AFB">
        <w:rPr>
          <w:rFonts w:ascii="Times New Roman" w:hAnsi="Times New Roman" w:cs="Times New Roman"/>
          <w:sz w:val="28"/>
          <w:szCs w:val="28"/>
        </w:rPr>
        <w:t>1</w:t>
      </w:r>
      <w:r>
        <w:rPr>
          <w:rFonts w:ascii="Times New Roman" w:hAnsi="Times New Roman" w:cs="Times New Roman"/>
          <w:sz w:val="28"/>
          <w:szCs w:val="28"/>
        </w:rPr>
        <w:t>3</w:t>
      </w:r>
      <w:r w:rsidRPr="00455AFB">
        <w:rPr>
          <w:rFonts w:ascii="Times New Roman" w:hAnsi="Times New Roman" w:cs="Times New Roman"/>
          <w:sz w:val="28"/>
          <w:szCs w:val="28"/>
        </w:rPr>
        <w:t>.2.</w:t>
      </w:r>
      <w:r>
        <w:rPr>
          <w:rFonts w:ascii="Times New Roman" w:hAnsi="Times New Roman" w:cs="Times New Roman"/>
          <w:sz w:val="28"/>
          <w:szCs w:val="28"/>
        </w:rPr>
        <w:t>8</w:t>
      </w:r>
      <w:r w:rsidRPr="00455AFB">
        <w:rPr>
          <w:rFonts w:ascii="Times New Roman" w:hAnsi="Times New Roman" w:cs="Times New Roman"/>
          <w:sz w:val="28"/>
          <w:szCs w:val="28"/>
        </w:rPr>
        <w:t xml:space="preserve">. Документы, хранящиеся в архиве, выдаются во временное пользование работникам </w:t>
      </w:r>
      <w:r>
        <w:rPr>
          <w:rFonts w:ascii="Times New Roman" w:hAnsi="Times New Roman" w:cs="Times New Roman"/>
          <w:sz w:val="28"/>
          <w:szCs w:val="28"/>
        </w:rPr>
        <w:t>Администрации сельского поселения</w:t>
      </w:r>
      <w:r w:rsidRPr="00455AFB">
        <w:rPr>
          <w:rFonts w:ascii="Times New Roman" w:hAnsi="Times New Roman" w:cs="Times New Roman"/>
          <w:sz w:val="28"/>
          <w:szCs w:val="28"/>
        </w:rPr>
        <w:t xml:space="preserve"> </w:t>
      </w:r>
      <w:r w:rsidRPr="00455AFB">
        <w:rPr>
          <w:rFonts w:ascii="Times New Roman" w:hAnsi="Times New Roman" w:cs="Times New Roman"/>
          <w:spacing w:val="-4"/>
          <w:sz w:val="28"/>
          <w:szCs w:val="28"/>
        </w:rPr>
        <w:t xml:space="preserve">под расписку в журнале. В нем указываются </w:t>
      </w:r>
      <w:r>
        <w:rPr>
          <w:rFonts w:ascii="Times New Roman" w:hAnsi="Times New Roman" w:cs="Times New Roman"/>
          <w:spacing w:val="-4"/>
          <w:sz w:val="28"/>
          <w:szCs w:val="28"/>
        </w:rPr>
        <w:t>фамилия, инициалы работника Администрации сельского поселения</w:t>
      </w:r>
      <w:r w:rsidRPr="00455AFB">
        <w:rPr>
          <w:rFonts w:ascii="Times New Roman" w:hAnsi="Times New Roman" w:cs="Times New Roman"/>
          <w:spacing w:val="-4"/>
          <w:sz w:val="28"/>
          <w:szCs w:val="28"/>
        </w:rPr>
        <w:t>, индекс дела, дата его выдачи, кому дело выдано, дата его возвращения, предусматриваются графы для расписок в получении и приеме дела.</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Дела выдаются на срок не более 3 дней. После истечения указанного срока дело должно быть возвращено на место его хранения.</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Сторонним организациям дела выдаются на основании их письменных запросов с разрешения управляющего делами.</w:t>
      </w:r>
    </w:p>
    <w:p w:rsidR="002B5149" w:rsidRPr="00455AFB" w:rsidRDefault="002B5149" w:rsidP="002B5149">
      <w:pPr>
        <w:pStyle w:val="ConsNormal"/>
        <w:widowControl/>
        <w:ind w:right="0"/>
        <w:jc w:val="both"/>
        <w:rPr>
          <w:rFonts w:ascii="Times New Roman" w:hAnsi="Times New Roman" w:cs="Times New Roman"/>
          <w:sz w:val="28"/>
          <w:szCs w:val="28"/>
        </w:rPr>
      </w:pPr>
      <w:r w:rsidRPr="00455AFB">
        <w:rPr>
          <w:rFonts w:ascii="Times New Roman" w:hAnsi="Times New Roman" w:cs="Times New Roman"/>
          <w:sz w:val="28"/>
          <w:szCs w:val="28"/>
        </w:rPr>
        <w:t>Изъятие документов из дел постоянного хранения допускается в исключительных случаях и производится с разрешения управляющего делами с заменой в деле заверенной копией документа и приложением акта о причинах выдачи подлинника.</w:t>
      </w:r>
    </w:p>
    <w:p w:rsidR="002B5149" w:rsidRPr="00455AFB" w:rsidRDefault="002B5149" w:rsidP="002B5149">
      <w:pPr>
        <w:pStyle w:val="ConsNormal"/>
        <w:keepNext/>
        <w:widowControl/>
        <w:ind w:right="0" w:firstLine="0"/>
        <w:jc w:val="center"/>
        <w:rPr>
          <w:rFonts w:ascii="Times New Roman" w:hAnsi="Times New Roman" w:cs="Times New Roman"/>
          <w:sz w:val="28"/>
          <w:szCs w:val="28"/>
        </w:rPr>
      </w:pPr>
    </w:p>
    <w:p w:rsidR="002B5149" w:rsidRPr="00455AFB" w:rsidRDefault="002B5149" w:rsidP="002B5149">
      <w:pPr>
        <w:pStyle w:val="ConsNormal"/>
        <w:keepNext/>
        <w:widowControl/>
        <w:ind w:right="0" w:firstLine="0"/>
        <w:jc w:val="center"/>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4</w:t>
      </w:r>
      <w:r w:rsidRPr="00455AFB">
        <w:rPr>
          <w:rFonts w:ascii="Times New Roman" w:hAnsi="Times New Roman" w:cs="Times New Roman"/>
          <w:sz w:val="28"/>
          <w:szCs w:val="28"/>
        </w:rPr>
        <w:t xml:space="preserve">. </w:t>
      </w:r>
      <w:r>
        <w:rPr>
          <w:rFonts w:ascii="Times New Roman" w:hAnsi="Times New Roman" w:cs="Times New Roman"/>
          <w:sz w:val="28"/>
          <w:szCs w:val="28"/>
        </w:rPr>
        <w:t>К</w:t>
      </w:r>
      <w:r w:rsidRPr="00455AFB">
        <w:rPr>
          <w:rFonts w:ascii="Times New Roman" w:hAnsi="Times New Roman" w:cs="Times New Roman"/>
          <w:sz w:val="28"/>
          <w:szCs w:val="28"/>
        </w:rPr>
        <w:t>опировально-множительные, типографские работы</w:t>
      </w:r>
    </w:p>
    <w:p w:rsidR="002B5149" w:rsidRPr="00455AFB" w:rsidRDefault="002B5149" w:rsidP="002B5149">
      <w:pPr>
        <w:pStyle w:val="ConsNormal"/>
        <w:keepNext/>
        <w:widowControl/>
        <w:ind w:right="0" w:firstLine="0"/>
        <w:jc w:val="center"/>
        <w:rPr>
          <w:rFonts w:ascii="Times New Roman" w:hAnsi="Times New Roman" w:cs="Times New Roman"/>
          <w:sz w:val="28"/>
          <w:szCs w:val="28"/>
        </w:rPr>
      </w:pPr>
    </w:p>
    <w:p w:rsidR="002B5149" w:rsidRPr="00455AFB" w:rsidRDefault="002B5149" w:rsidP="002B5149">
      <w:pPr>
        <w:pStyle w:val="ConsNormal"/>
        <w:widowControl/>
        <w:spacing w:line="252"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4</w:t>
      </w:r>
      <w:r w:rsidRPr="00455AFB">
        <w:rPr>
          <w:rFonts w:ascii="Times New Roman" w:hAnsi="Times New Roman" w:cs="Times New Roman"/>
          <w:sz w:val="28"/>
          <w:szCs w:val="28"/>
        </w:rPr>
        <w:t>.</w:t>
      </w:r>
      <w:r>
        <w:rPr>
          <w:rFonts w:ascii="Times New Roman" w:hAnsi="Times New Roman" w:cs="Times New Roman"/>
          <w:sz w:val="28"/>
          <w:szCs w:val="28"/>
        </w:rPr>
        <w:t>1</w:t>
      </w:r>
      <w:r w:rsidRPr="00455AFB">
        <w:rPr>
          <w:rFonts w:ascii="Times New Roman" w:hAnsi="Times New Roman" w:cs="Times New Roman"/>
          <w:sz w:val="28"/>
          <w:szCs w:val="28"/>
        </w:rPr>
        <w:t>. Копировально-множительные работы.</w:t>
      </w:r>
    </w:p>
    <w:p w:rsidR="002B5149" w:rsidRPr="00455AFB" w:rsidRDefault="002B5149" w:rsidP="002B5149">
      <w:pPr>
        <w:pStyle w:val="ConsNormal"/>
        <w:widowControl/>
        <w:spacing w:line="252" w:lineRule="auto"/>
        <w:ind w:right="0"/>
        <w:jc w:val="both"/>
        <w:rPr>
          <w:rFonts w:ascii="Times New Roman" w:hAnsi="Times New Roman" w:cs="Times New Roman"/>
          <w:sz w:val="28"/>
          <w:szCs w:val="28"/>
        </w:rPr>
      </w:pPr>
      <w:r w:rsidRPr="00455AFB">
        <w:rPr>
          <w:rFonts w:ascii="Times New Roman" w:hAnsi="Times New Roman" w:cs="Times New Roman"/>
          <w:sz w:val="28"/>
          <w:szCs w:val="28"/>
        </w:rPr>
        <w:t>1</w:t>
      </w:r>
      <w:r>
        <w:rPr>
          <w:rFonts w:ascii="Times New Roman" w:hAnsi="Times New Roman" w:cs="Times New Roman"/>
          <w:sz w:val="28"/>
          <w:szCs w:val="28"/>
        </w:rPr>
        <w:t>4</w:t>
      </w:r>
      <w:r w:rsidRPr="00455AFB">
        <w:rPr>
          <w:rFonts w:ascii="Times New Roman" w:hAnsi="Times New Roman" w:cs="Times New Roman"/>
          <w:sz w:val="28"/>
          <w:szCs w:val="28"/>
        </w:rPr>
        <w:t>.</w:t>
      </w:r>
      <w:r>
        <w:rPr>
          <w:rFonts w:ascii="Times New Roman" w:hAnsi="Times New Roman" w:cs="Times New Roman"/>
          <w:sz w:val="28"/>
          <w:szCs w:val="28"/>
        </w:rPr>
        <w:t>1</w:t>
      </w:r>
      <w:r w:rsidRPr="00455AFB">
        <w:rPr>
          <w:rFonts w:ascii="Times New Roman" w:hAnsi="Times New Roman" w:cs="Times New Roman"/>
          <w:sz w:val="28"/>
          <w:szCs w:val="28"/>
        </w:rPr>
        <w:t xml:space="preserve">.1. Ксерокопирование документов производится </w:t>
      </w:r>
      <w:r>
        <w:rPr>
          <w:rFonts w:ascii="Times New Roman" w:hAnsi="Times New Roman" w:cs="Times New Roman"/>
          <w:spacing w:val="-4"/>
          <w:sz w:val="28"/>
          <w:szCs w:val="28"/>
        </w:rPr>
        <w:t xml:space="preserve">работником </w:t>
      </w:r>
      <w:r w:rsidRPr="00455AFB">
        <w:rPr>
          <w:rFonts w:ascii="Times New Roman" w:hAnsi="Times New Roman" w:cs="Times New Roman"/>
          <w:spacing w:val="-4"/>
          <w:sz w:val="28"/>
          <w:szCs w:val="28"/>
        </w:rPr>
        <w:t xml:space="preserve">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pacing w:val="-4"/>
          <w:sz w:val="28"/>
          <w:szCs w:val="28"/>
        </w:rPr>
        <w:t>, создающего документ</w:t>
      </w:r>
      <w:r w:rsidRPr="00455AFB">
        <w:rPr>
          <w:rFonts w:ascii="Times New Roman" w:hAnsi="Times New Roman" w:cs="Times New Roman"/>
          <w:sz w:val="28"/>
          <w:szCs w:val="28"/>
        </w:rPr>
        <w:t>.</w:t>
      </w:r>
    </w:p>
    <w:p w:rsidR="002B5149" w:rsidRPr="00455AFB" w:rsidRDefault="002B5149" w:rsidP="002B5149">
      <w:pPr>
        <w:pStyle w:val="ConsNormal"/>
        <w:widowControl/>
        <w:spacing w:line="252" w:lineRule="auto"/>
        <w:ind w:right="0"/>
        <w:jc w:val="both"/>
        <w:rPr>
          <w:rFonts w:ascii="Times New Roman" w:hAnsi="Times New Roman" w:cs="Times New Roman"/>
          <w:sz w:val="28"/>
          <w:szCs w:val="28"/>
        </w:rPr>
      </w:pPr>
      <w:r>
        <w:rPr>
          <w:rFonts w:ascii="Times New Roman" w:hAnsi="Times New Roman" w:cs="Times New Roman"/>
          <w:sz w:val="28"/>
          <w:szCs w:val="28"/>
        </w:rPr>
        <w:t xml:space="preserve">Ксерокопированию и тиражированию </w:t>
      </w:r>
      <w:r w:rsidRPr="00455AFB">
        <w:rPr>
          <w:rFonts w:ascii="Times New Roman" w:hAnsi="Times New Roman" w:cs="Times New Roman"/>
          <w:sz w:val="28"/>
          <w:szCs w:val="28"/>
        </w:rPr>
        <w:t xml:space="preserve"> подлежат документы и материалы только служебного характера, непосредственно связанные с деятельностью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w:t>
      </w:r>
    </w:p>
    <w:p w:rsidR="002B5149" w:rsidRPr="005B6289" w:rsidRDefault="002B5149" w:rsidP="002B5149">
      <w:pPr>
        <w:pStyle w:val="ConsNormal"/>
        <w:widowControl/>
        <w:spacing w:line="252" w:lineRule="auto"/>
        <w:ind w:right="0"/>
        <w:jc w:val="both"/>
        <w:rPr>
          <w:rFonts w:ascii="Times New Roman" w:hAnsi="Times New Roman" w:cs="Times New Roman"/>
          <w:sz w:val="28"/>
          <w:szCs w:val="28"/>
        </w:rPr>
      </w:pPr>
      <w:r w:rsidRPr="00455AFB">
        <w:rPr>
          <w:rFonts w:ascii="Times New Roman" w:hAnsi="Times New Roman" w:cs="Times New Roman"/>
          <w:sz w:val="28"/>
          <w:szCs w:val="28"/>
        </w:rPr>
        <w:t>Материалы неслужебного, личного характера и не относящиеся</w:t>
      </w:r>
      <w:r w:rsidRPr="00455AFB">
        <w:rPr>
          <w:rFonts w:ascii="Times New Roman" w:hAnsi="Times New Roman" w:cs="Times New Roman"/>
          <w:sz w:val="28"/>
          <w:szCs w:val="28"/>
        </w:rPr>
        <w:br/>
        <w:t xml:space="preserve">к деятельности Администрации </w:t>
      </w:r>
      <w:r>
        <w:rPr>
          <w:rFonts w:ascii="Times New Roman" w:hAnsi="Times New Roman" w:cs="Times New Roman"/>
          <w:sz w:val="28"/>
          <w:szCs w:val="28"/>
        </w:rPr>
        <w:t>Персиановского сельского поселения</w:t>
      </w:r>
      <w:r w:rsidRPr="00455AFB">
        <w:rPr>
          <w:rFonts w:ascii="Times New Roman" w:hAnsi="Times New Roman" w:cs="Times New Roman"/>
          <w:sz w:val="28"/>
          <w:szCs w:val="28"/>
        </w:rPr>
        <w:t xml:space="preserve"> ксерокопированию не подлежат.</w:t>
      </w:r>
    </w:p>
    <w:p w:rsidR="002B5149" w:rsidRDefault="002B5149" w:rsidP="002B5149"/>
    <w:p w:rsidR="002B5149" w:rsidRDefault="002B5149" w:rsidP="002B5149"/>
    <w:p w:rsidR="002B5149" w:rsidRDefault="002B5149" w:rsidP="002B5149"/>
    <w:p w:rsidR="002B5149" w:rsidRDefault="002B5149" w:rsidP="002B5149">
      <w:r>
        <w:t>Ведущий специалист по  делопроизводству</w:t>
      </w:r>
    </w:p>
    <w:p w:rsidR="002B5149" w:rsidRDefault="002B5149" w:rsidP="002B5149">
      <w:pPr>
        <w:sectPr w:rsidR="002B5149" w:rsidSect="00B63CFF">
          <w:footerReference w:type="even" r:id="rId29"/>
          <w:footerReference w:type="default" r:id="rId30"/>
          <w:pgSz w:w="11906" w:h="16838"/>
          <w:pgMar w:top="851" w:right="851" w:bottom="1134" w:left="1418" w:header="709" w:footer="709" w:gutter="0"/>
          <w:cols w:space="708"/>
          <w:titlePg/>
          <w:docGrid w:linePitch="381"/>
        </w:sectPr>
      </w:pPr>
      <w:r>
        <w:t>и архивной работе                                                                         Т.Н.Грачева</w:t>
      </w:r>
    </w:p>
    <w:p w:rsidR="002B5149" w:rsidRDefault="002B5149" w:rsidP="002B5149">
      <w:pPr>
        <w:pStyle w:val="ac"/>
        <w:keepNext/>
        <w:pageBreakBefore/>
        <w:ind w:left="5103"/>
      </w:pPr>
      <w:r>
        <w:lastRenderedPageBreak/>
        <w:t>Приложение № 1</w:t>
      </w:r>
      <w:r>
        <w:br/>
        <w:t>к Инструкции по делопроизводству в Администрации Персиановского сельского поселения</w:t>
      </w:r>
    </w:p>
    <w:p w:rsidR="002B5149" w:rsidRDefault="002B5149" w:rsidP="002B5149"/>
    <w:p w:rsidR="002B5149" w:rsidRDefault="002B5149" w:rsidP="002B5149">
      <w:pPr>
        <w:jc w:val="center"/>
      </w:pPr>
      <w:r w:rsidRPr="00676052">
        <w:rPr>
          <w:noProof/>
          <w:lang w:eastAsia="ru-RU"/>
        </w:rPr>
        <w:drawing>
          <wp:inline distT="0" distB="0" distL="0" distR="0">
            <wp:extent cx="571500" cy="9048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2B5149" w:rsidRDefault="002B5149" w:rsidP="002B5149">
      <w:pPr>
        <w:jc w:val="both"/>
      </w:pPr>
    </w:p>
    <w:p w:rsidR="002B5149" w:rsidRDefault="002B5149" w:rsidP="002B5149">
      <w:pPr>
        <w:jc w:val="both"/>
      </w:pPr>
      <w:r>
        <w:tab/>
      </w:r>
      <w:r>
        <w:tab/>
      </w:r>
      <w:r>
        <w:tab/>
      </w:r>
      <w:r>
        <w:tab/>
      </w:r>
      <w:r>
        <w:tab/>
      </w:r>
      <w:r>
        <w:tab/>
      </w:r>
      <w:r>
        <w:tab/>
      </w:r>
      <w:r>
        <w:tab/>
      </w:r>
    </w:p>
    <w:p w:rsidR="002B5149" w:rsidRPr="00813FB4" w:rsidRDefault="002B5149" w:rsidP="002B5149">
      <w:pPr>
        <w:jc w:val="center"/>
        <w:rPr>
          <w:b/>
          <w:caps/>
          <w:sz w:val="32"/>
          <w:szCs w:val="32"/>
        </w:rPr>
      </w:pPr>
      <w:r w:rsidRPr="00813FB4">
        <w:rPr>
          <w:b/>
          <w:caps/>
          <w:sz w:val="32"/>
          <w:szCs w:val="32"/>
        </w:rPr>
        <w:t xml:space="preserve">Российская Федерация </w:t>
      </w:r>
    </w:p>
    <w:p w:rsidR="002B5149" w:rsidRPr="00813FB4" w:rsidRDefault="002B5149" w:rsidP="002B5149">
      <w:pPr>
        <w:spacing w:line="360" w:lineRule="auto"/>
        <w:jc w:val="center"/>
        <w:rPr>
          <w:b/>
          <w:caps/>
          <w:sz w:val="32"/>
          <w:szCs w:val="32"/>
        </w:rPr>
      </w:pPr>
      <w:r w:rsidRPr="00813FB4">
        <w:rPr>
          <w:b/>
          <w:caps/>
          <w:sz w:val="32"/>
          <w:szCs w:val="32"/>
        </w:rPr>
        <w:t>Ростовская область</w:t>
      </w:r>
    </w:p>
    <w:p w:rsidR="002B5149" w:rsidRPr="00813FB4" w:rsidRDefault="002B5149" w:rsidP="002B5149">
      <w:pPr>
        <w:jc w:val="center"/>
        <w:rPr>
          <w:b/>
          <w:szCs w:val="28"/>
        </w:rPr>
      </w:pPr>
      <w:r w:rsidRPr="00813FB4">
        <w:rPr>
          <w:b/>
          <w:szCs w:val="28"/>
        </w:rPr>
        <w:t>Муниципальное образование «</w:t>
      </w:r>
      <w:r>
        <w:rPr>
          <w:b/>
          <w:szCs w:val="28"/>
        </w:rPr>
        <w:t>Персиановское сельское поселение</w:t>
      </w:r>
      <w:r w:rsidRPr="00813FB4">
        <w:rPr>
          <w:b/>
          <w:szCs w:val="28"/>
        </w:rPr>
        <w:t>»</w:t>
      </w:r>
    </w:p>
    <w:p w:rsidR="002B5149" w:rsidRPr="00813FB4" w:rsidRDefault="002B5149" w:rsidP="002B5149">
      <w:pPr>
        <w:jc w:val="center"/>
        <w:rPr>
          <w:rFonts w:ascii="Georgia" w:hAnsi="Georgia"/>
          <w:b/>
          <w:szCs w:val="28"/>
        </w:rPr>
      </w:pPr>
      <w:r>
        <w:rPr>
          <w:b/>
          <w:szCs w:val="28"/>
        </w:rPr>
        <w:t>Администрация</w:t>
      </w:r>
      <w:r w:rsidRPr="00813FB4">
        <w:rPr>
          <w:b/>
          <w:szCs w:val="28"/>
        </w:rPr>
        <w:t xml:space="preserve"> </w:t>
      </w:r>
      <w:r>
        <w:rPr>
          <w:b/>
          <w:szCs w:val="28"/>
        </w:rPr>
        <w:t>Персиановского сельского поселения</w:t>
      </w:r>
      <w:r w:rsidRPr="00813FB4">
        <w:rPr>
          <w:rFonts w:ascii="Georgia" w:hAnsi="Georgia"/>
          <w:b/>
          <w:szCs w:val="28"/>
        </w:rPr>
        <w:t xml:space="preserve"> </w:t>
      </w:r>
    </w:p>
    <w:p w:rsidR="002B5149" w:rsidRPr="003809BE" w:rsidRDefault="002B5149" w:rsidP="002B5149">
      <w:pPr>
        <w:jc w:val="center"/>
        <w:rPr>
          <w:szCs w:val="28"/>
        </w:rPr>
      </w:pPr>
    </w:p>
    <w:p w:rsidR="002B5149" w:rsidRPr="00382E63" w:rsidRDefault="002B5149" w:rsidP="002B5149">
      <w:pPr>
        <w:jc w:val="center"/>
        <w:rPr>
          <w:b/>
          <w:caps/>
          <w:sz w:val="36"/>
          <w:szCs w:val="36"/>
        </w:rPr>
      </w:pPr>
      <w:r w:rsidRPr="00382E63">
        <w:rPr>
          <w:b/>
          <w:caps/>
          <w:sz w:val="36"/>
          <w:szCs w:val="36"/>
        </w:rPr>
        <w:t>РАСПОРЯЖение</w:t>
      </w:r>
    </w:p>
    <w:p w:rsidR="002B5149" w:rsidRDefault="002B5149" w:rsidP="002B5149">
      <w:pPr>
        <w:jc w:val="both"/>
        <w:rPr>
          <w:b/>
        </w:rPr>
      </w:pPr>
    </w:p>
    <w:p w:rsidR="002B5149" w:rsidRDefault="002B5149" w:rsidP="002B5149">
      <w:pPr>
        <w:jc w:val="both"/>
        <w:rPr>
          <w:b/>
        </w:rPr>
      </w:pPr>
      <w:r>
        <w:rPr>
          <w:b/>
        </w:rPr>
        <w:t xml:space="preserve"> _______                 </w:t>
      </w:r>
      <w:r>
        <w:rPr>
          <w:b/>
        </w:rPr>
        <w:tab/>
        <w:t xml:space="preserve">          №_________</w:t>
      </w:r>
      <w:r w:rsidRPr="00C203D9">
        <w:rPr>
          <w:b/>
        </w:rPr>
        <w:t xml:space="preserve"> </w:t>
      </w:r>
      <w:r>
        <w:rPr>
          <w:b/>
        </w:rPr>
        <w:t xml:space="preserve">                 п. Персиановский</w:t>
      </w:r>
    </w:p>
    <w:p w:rsidR="002B5149" w:rsidRDefault="002B5149" w:rsidP="002B5149">
      <w:pPr>
        <w:jc w:val="both"/>
        <w:rPr>
          <w:b/>
        </w:rPr>
      </w:pPr>
      <w:r>
        <w:rPr>
          <w:b/>
        </w:rPr>
        <w:t xml:space="preserve">  </w:t>
      </w:r>
    </w:p>
    <w:p w:rsidR="002B5149" w:rsidRPr="00CE50A3" w:rsidRDefault="002B5149" w:rsidP="002B5149">
      <w:pPr>
        <w:jc w:val="both"/>
        <w:rPr>
          <w:b/>
        </w:rPr>
      </w:pPr>
      <w:r>
        <w:rPr>
          <w:b/>
        </w:rPr>
        <w:t xml:space="preserve">                                                                                              </w:t>
      </w:r>
    </w:p>
    <w:tbl>
      <w:tblPr>
        <w:tblW w:w="0" w:type="auto"/>
        <w:tblLayout w:type="fixed"/>
        <w:tblLook w:val="0000" w:firstRow="0" w:lastRow="0" w:firstColumn="0" w:lastColumn="0" w:noHBand="0" w:noVBand="0"/>
      </w:tblPr>
      <w:tblGrid>
        <w:gridCol w:w="4361"/>
      </w:tblGrid>
      <w:tr w:rsidR="002B5149" w:rsidTr="006F3397">
        <w:tc>
          <w:tcPr>
            <w:tcW w:w="4361" w:type="dxa"/>
          </w:tcPr>
          <w:p w:rsidR="002B5149" w:rsidRDefault="002B5149" w:rsidP="006F3397">
            <w:pPr>
              <w:jc w:val="both"/>
              <w:rPr>
                <w:szCs w:val="28"/>
              </w:rPr>
            </w:pPr>
            <w:r>
              <w:rPr>
                <w:szCs w:val="28"/>
              </w:rPr>
              <w:t>(заголовок (о чем?)</w:t>
            </w:r>
          </w:p>
          <w:p w:rsidR="002B5149" w:rsidRPr="005B70AF" w:rsidRDefault="002B5149" w:rsidP="006F3397">
            <w:pPr>
              <w:jc w:val="both"/>
              <w:rPr>
                <w:szCs w:val="28"/>
              </w:rPr>
            </w:pPr>
            <w:r>
              <w:rPr>
                <w:szCs w:val="28"/>
              </w:rPr>
              <w:t>__________________________________________________________</w:t>
            </w:r>
          </w:p>
        </w:tc>
      </w:tr>
    </w:tbl>
    <w:p w:rsidR="002B5149" w:rsidRDefault="002B5149" w:rsidP="002B5149">
      <w:pPr>
        <w:shd w:val="clear" w:color="auto" w:fill="FFFFFF"/>
        <w:jc w:val="both"/>
        <w:rPr>
          <w:szCs w:val="28"/>
        </w:rPr>
      </w:pPr>
    </w:p>
    <w:p w:rsidR="002B5149" w:rsidRDefault="002B5149" w:rsidP="002B5149">
      <w:pPr>
        <w:tabs>
          <w:tab w:val="left" w:pos="1040"/>
        </w:tabs>
        <w:jc w:val="center"/>
        <w:rPr>
          <w:szCs w:val="28"/>
        </w:rPr>
      </w:pPr>
      <w:r>
        <w:rPr>
          <w:szCs w:val="28"/>
        </w:rPr>
        <w:t>(преамбула)</w:t>
      </w:r>
    </w:p>
    <w:p w:rsidR="002B5149" w:rsidRDefault="002B5149" w:rsidP="002B5149">
      <w:pPr>
        <w:tabs>
          <w:tab w:val="left" w:pos="1040"/>
        </w:tabs>
        <w:jc w:val="both"/>
        <w:rPr>
          <w:szCs w:val="28"/>
        </w:rPr>
      </w:pPr>
      <w:r>
        <w:rPr>
          <w:szCs w:val="28"/>
        </w:rPr>
        <w:t>_____________________________________________________________________________________________________________________________________________________________________________________________:</w:t>
      </w:r>
    </w:p>
    <w:p w:rsidR="002B5149" w:rsidRDefault="002B5149" w:rsidP="002B5149">
      <w:pPr>
        <w:tabs>
          <w:tab w:val="left" w:pos="1040"/>
        </w:tabs>
        <w:jc w:val="both"/>
        <w:rPr>
          <w:szCs w:val="28"/>
        </w:rPr>
      </w:pPr>
    </w:p>
    <w:p w:rsidR="002B5149" w:rsidRDefault="002B5149" w:rsidP="002B5149">
      <w:pPr>
        <w:tabs>
          <w:tab w:val="left" w:pos="1040"/>
        </w:tabs>
        <w:jc w:val="center"/>
        <w:rPr>
          <w:szCs w:val="28"/>
        </w:rPr>
      </w:pPr>
      <w:r>
        <w:rPr>
          <w:szCs w:val="28"/>
        </w:rPr>
        <w:t>(распорядительная часть)</w:t>
      </w:r>
    </w:p>
    <w:p w:rsidR="002B5149" w:rsidRDefault="002B5149" w:rsidP="002B5149">
      <w:pPr>
        <w:tabs>
          <w:tab w:val="left" w:pos="1040"/>
        </w:tabs>
        <w:jc w:val="both"/>
        <w:rPr>
          <w:szCs w:val="28"/>
        </w:rPr>
      </w:pPr>
      <w:r>
        <w:rPr>
          <w:szCs w:val="28"/>
        </w:rPr>
        <w:tab/>
        <w:t>1.____________________________________________________________________________________________________________________</w:t>
      </w:r>
    </w:p>
    <w:p w:rsidR="002B5149" w:rsidRDefault="002B5149" w:rsidP="002B5149">
      <w:pPr>
        <w:tabs>
          <w:tab w:val="left" w:pos="1040"/>
        </w:tabs>
        <w:jc w:val="both"/>
        <w:rPr>
          <w:szCs w:val="28"/>
        </w:rPr>
      </w:pPr>
      <w:r>
        <w:rPr>
          <w:szCs w:val="28"/>
        </w:rPr>
        <w:tab/>
        <w:t>2.____________________________________________________________________________________________________________________</w:t>
      </w:r>
    </w:p>
    <w:p w:rsidR="002B5149" w:rsidRDefault="002B5149" w:rsidP="002B5149">
      <w:pPr>
        <w:ind w:firstLine="709"/>
        <w:rPr>
          <w:b/>
          <w:szCs w:val="28"/>
        </w:rPr>
      </w:pPr>
      <w:r>
        <w:rPr>
          <w:b/>
          <w:szCs w:val="28"/>
        </w:rPr>
        <w:t xml:space="preserve">    </w:t>
      </w:r>
    </w:p>
    <w:p w:rsidR="002B5149" w:rsidRPr="00CE50A3" w:rsidRDefault="002B5149" w:rsidP="002B5149">
      <w:pPr>
        <w:shd w:val="clear" w:color="auto" w:fill="FFFFFF"/>
        <w:rPr>
          <w:szCs w:val="28"/>
        </w:rPr>
      </w:pPr>
      <w:r>
        <w:rPr>
          <w:szCs w:val="28"/>
        </w:rPr>
        <w:t xml:space="preserve">          </w:t>
      </w:r>
      <w:r w:rsidRPr="00CE50A3">
        <w:rPr>
          <w:szCs w:val="28"/>
        </w:rPr>
        <w:t>Глава Администрации</w:t>
      </w:r>
    </w:p>
    <w:p w:rsidR="002B5149" w:rsidRPr="00CE50A3" w:rsidRDefault="002B5149" w:rsidP="002B5149">
      <w:pPr>
        <w:shd w:val="clear" w:color="auto" w:fill="FFFFFF"/>
        <w:rPr>
          <w:szCs w:val="28"/>
        </w:rPr>
      </w:pPr>
      <w:r>
        <w:rPr>
          <w:szCs w:val="28"/>
        </w:rPr>
        <w:t xml:space="preserve">Персиановского сельского поселения  Личная подпись      </w:t>
      </w:r>
      <w:r w:rsidRPr="00CE50A3">
        <w:rPr>
          <w:szCs w:val="28"/>
        </w:rPr>
        <w:t>Инициалы, фамилия</w:t>
      </w:r>
    </w:p>
    <w:p w:rsidR="002B5149" w:rsidRDefault="002B5149" w:rsidP="002B5149">
      <w:pPr>
        <w:shd w:val="clear" w:color="auto" w:fill="FFFFFF"/>
        <w:rPr>
          <w:b/>
          <w:szCs w:val="28"/>
        </w:rPr>
      </w:pPr>
    </w:p>
    <w:p w:rsidR="002B5149" w:rsidRDefault="002B5149" w:rsidP="002B5149">
      <w:pPr>
        <w:ind w:right="4960"/>
        <w:jc w:val="both"/>
        <w:rPr>
          <w:szCs w:val="28"/>
        </w:rPr>
      </w:pPr>
      <w:r>
        <w:rPr>
          <w:szCs w:val="28"/>
        </w:rPr>
        <w:t>Распоряжение вносит</w:t>
      </w:r>
    </w:p>
    <w:p w:rsidR="002B5149" w:rsidRPr="00CE50A3" w:rsidRDefault="002B5149" w:rsidP="002B5149">
      <w:pPr>
        <w:shd w:val="clear" w:color="auto" w:fill="FFFFFF"/>
        <w:ind w:right="4960"/>
        <w:rPr>
          <w:b/>
          <w:szCs w:val="28"/>
        </w:rPr>
      </w:pPr>
      <w:r>
        <w:rPr>
          <w:szCs w:val="28"/>
        </w:rPr>
        <w:t>________________________________________________________________</w:t>
      </w:r>
    </w:p>
    <w:p w:rsidR="002B5149" w:rsidRDefault="002B5149" w:rsidP="002B5149">
      <w:pPr>
        <w:pStyle w:val="ac"/>
        <w:keepNext/>
        <w:pageBreakBefore/>
        <w:ind w:left="5103"/>
      </w:pPr>
      <w:r>
        <w:lastRenderedPageBreak/>
        <w:t>Приложение № 2</w:t>
      </w:r>
      <w:r>
        <w:br/>
        <w:t>к Инструкции по делопроизводству в Администрации Персиановского сельского поселения</w:t>
      </w:r>
    </w:p>
    <w:p w:rsidR="002B5149" w:rsidRDefault="002B5149" w:rsidP="002B5149"/>
    <w:p w:rsidR="002B5149" w:rsidRDefault="002B5149" w:rsidP="002B5149">
      <w:pPr>
        <w:jc w:val="center"/>
      </w:pPr>
      <w:r w:rsidRPr="00676052">
        <w:rPr>
          <w:noProof/>
          <w:lang w:eastAsia="ru-RU"/>
        </w:rPr>
        <w:drawing>
          <wp:inline distT="0" distB="0" distL="0" distR="0">
            <wp:extent cx="571500" cy="9048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2B5149" w:rsidRDefault="002B5149" w:rsidP="002B5149">
      <w:pPr>
        <w:jc w:val="both"/>
      </w:pPr>
    </w:p>
    <w:p w:rsidR="002B5149" w:rsidRDefault="002B5149" w:rsidP="002B5149">
      <w:pPr>
        <w:jc w:val="both"/>
      </w:pPr>
      <w:r>
        <w:tab/>
      </w:r>
      <w:r>
        <w:tab/>
      </w:r>
      <w:r>
        <w:tab/>
      </w:r>
      <w:r>
        <w:tab/>
      </w:r>
      <w:r>
        <w:tab/>
      </w:r>
      <w:r>
        <w:tab/>
      </w:r>
      <w:r>
        <w:tab/>
      </w:r>
      <w:r>
        <w:tab/>
      </w:r>
    </w:p>
    <w:p w:rsidR="002B5149" w:rsidRPr="00813FB4" w:rsidRDefault="002B5149" w:rsidP="002B5149">
      <w:pPr>
        <w:jc w:val="center"/>
        <w:rPr>
          <w:b/>
          <w:caps/>
          <w:sz w:val="32"/>
          <w:szCs w:val="32"/>
        </w:rPr>
      </w:pPr>
      <w:r w:rsidRPr="00813FB4">
        <w:rPr>
          <w:b/>
          <w:caps/>
          <w:sz w:val="32"/>
          <w:szCs w:val="32"/>
        </w:rPr>
        <w:t xml:space="preserve">Российская Федерация </w:t>
      </w:r>
    </w:p>
    <w:p w:rsidR="002B5149" w:rsidRPr="00813FB4" w:rsidRDefault="002B5149" w:rsidP="002B5149">
      <w:pPr>
        <w:spacing w:line="360" w:lineRule="auto"/>
        <w:jc w:val="center"/>
        <w:rPr>
          <w:b/>
          <w:caps/>
          <w:sz w:val="32"/>
          <w:szCs w:val="32"/>
        </w:rPr>
      </w:pPr>
      <w:r w:rsidRPr="00813FB4">
        <w:rPr>
          <w:b/>
          <w:caps/>
          <w:sz w:val="32"/>
          <w:szCs w:val="32"/>
        </w:rPr>
        <w:t>Ростовская область</w:t>
      </w:r>
    </w:p>
    <w:p w:rsidR="002B5149" w:rsidRPr="00813FB4" w:rsidRDefault="002B5149" w:rsidP="002B5149">
      <w:pPr>
        <w:jc w:val="center"/>
        <w:rPr>
          <w:b/>
          <w:szCs w:val="28"/>
        </w:rPr>
      </w:pPr>
      <w:r w:rsidRPr="00813FB4">
        <w:rPr>
          <w:b/>
          <w:szCs w:val="28"/>
        </w:rPr>
        <w:t>Муниципальное образование «</w:t>
      </w:r>
      <w:r>
        <w:rPr>
          <w:b/>
          <w:szCs w:val="28"/>
        </w:rPr>
        <w:t>Персиановское сельское поселение</w:t>
      </w:r>
      <w:r w:rsidRPr="00813FB4">
        <w:rPr>
          <w:b/>
          <w:szCs w:val="28"/>
        </w:rPr>
        <w:t>»</w:t>
      </w:r>
    </w:p>
    <w:p w:rsidR="002B5149" w:rsidRPr="00813FB4" w:rsidRDefault="002B5149" w:rsidP="002B5149">
      <w:pPr>
        <w:jc w:val="center"/>
        <w:rPr>
          <w:rFonts w:ascii="Georgia" w:hAnsi="Georgia"/>
          <w:b/>
          <w:szCs w:val="28"/>
        </w:rPr>
      </w:pPr>
      <w:r>
        <w:rPr>
          <w:b/>
          <w:szCs w:val="28"/>
        </w:rPr>
        <w:t>Администрация</w:t>
      </w:r>
      <w:r w:rsidRPr="00813FB4">
        <w:rPr>
          <w:b/>
          <w:szCs w:val="28"/>
        </w:rPr>
        <w:t xml:space="preserve"> </w:t>
      </w:r>
      <w:r>
        <w:rPr>
          <w:b/>
          <w:szCs w:val="28"/>
        </w:rPr>
        <w:t>Персиановского сельского поселения</w:t>
      </w:r>
      <w:r w:rsidRPr="00813FB4">
        <w:rPr>
          <w:rFonts w:ascii="Georgia" w:hAnsi="Georgia"/>
          <w:b/>
          <w:szCs w:val="28"/>
        </w:rPr>
        <w:t xml:space="preserve"> </w:t>
      </w:r>
    </w:p>
    <w:p w:rsidR="002B5149" w:rsidRPr="003809BE" w:rsidRDefault="002B5149" w:rsidP="002B5149">
      <w:pPr>
        <w:jc w:val="center"/>
        <w:rPr>
          <w:szCs w:val="28"/>
        </w:rPr>
      </w:pPr>
    </w:p>
    <w:p w:rsidR="002B5149" w:rsidRPr="00382E63" w:rsidRDefault="002B5149" w:rsidP="002B5149">
      <w:pPr>
        <w:jc w:val="center"/>
        <w:rPr>
          <w:b/>
          <w:caps/>
          <w:sz w:val="36"/>
          <w:szCs w:val="36"/>
        </w:rPr>
      </w:pPr>
      <w:r w:rsidRPr="00382E63">
        <w:rPr>
          <w:b/>
          <w:caps/>
          <w:sz w:val="36"/>
          <w:szCs w:val="36"/>
        </w:rPr>
        <w:t>ПОСТАНОВЛЕНИЕ</w:t>
      </w:r>
    </w:p>
    <w:p w:rsidR="002B5149" w:rsidRPr="008B04F0" w:rsidRDefault="002B5149" w:rsidP="002B5149">
      <w:pPr>
        <w:jc w:val="both"/>
        <w:rPr>
          <w:szCs w:val="28"/>
        </w:rPr>
      </w:pPr>
    </w:p>
    <w:p w:rsidR="002B5149" w:rsidRPr="00CE50A3" w:rsidRDefault="002B5149" w:rsidP="002B5149">
      <w:pPr>
        <w:jc w:val="both"/>
        <w:rPr>
          <w:b/>
        </w:rPr>
      </w:pPr>
      <w:r>
        <w:rPr>
          <w:b/>
        </w:rPr>
        <w:t xml:space="preserve">__________                 </w:t>
      </w:r>
      <w:r>
        <w:rPr>
          <w:b/>
        </w:rPr>
        <w:tab/>
        <w:t xml:space="preserve">                   №_______                    п. Персиановский</w:t>
      </w:r>
    </w:p>
    <w:tbl>
      <w:tblPr>
        <w:tblW w:w="0" w:type="auto"/>
        <w:tblLayout w:type="fixed"/>
        <w:tblLook w:val="0000" w:firstRow="0" w:lastRow="0" w:firstColumn="0" w:lastColumn="0" w:noHBand="0" w:noVBand="0"/>
      </w:tblPr>
      <w:tblGrid>
        <w:gridCol w:w="4361"/>
      </w:tblGrid>
      <w:tr w:rsidR="002B5149" w:rsidTr="006F3397">
        <w:tc>
          <w:tcPr>
            <w:tcW w:w="4361" w:type="dxa"/>
          </w:tcPr>
          <w:p w:rsidR="002B5149" w:rsidRPr="005B70AF" w:rsidRDefault="002B5149" w:rsidP="006F3397">
            <w:pPr>
              <w:jc w:val="both"/>
              <w:rPr>
                <w:szCs w:val="28"/>
              </w:rPr>
            </w:pPr>
          </w:p>
        </w:tc>
      </w:tr>
      <w:tr w:rsidR="002B5149" w:rsidTr="006F3397">
        <w:tc>
          <w:tcPr>
            <w:tcW w:w="4361" w:type="dxa"/>
          </w:tcPr>
          <w:p w:rsidR="002B5149" w:rsidRDefault="002B5149" w:rsidP="006F3397">
            <w:pPr>
              <w:jc w:val="both"/>
              <w:rPr>
                <w:szCs w:val="28"/>
              </w:rPr>
            </w:pPr>
            <w:r>
              <w:rPr>
                <w:szCs w:val="28"/>
              </w:rPr>
              <w:t>(заголовок (о чем?)</w:t>
            </w:r>
          </w:p>
          <w:p w:rsidR="002B5149" w:rsidRPr="005B70AF" w:rsidRDefault="002B5149" w:rsidP="006F3397">
            <w:pPr>
              <w:jc w:val="both"/>
              <w:rPr>
                <w:szCs w:val="28"/>
              </w:rPr>
            </w:pPr>
            <w:r>
              <w:rPr>
                <w:szCs w:val="28"/>
              </w:rPr>
              <w:t>__________________________________________________________</w:t>
            </w:r>
          </w:p>
        </w:tc>
      </w:tr>
    </w:tbl>
    <w:p w:rsidR="002B5149" w:rsidRDefault="002B5149" w:rsidP="002B5149">
      <w:pPr>
        <w:shd w:val="clear" w:color="auto" w:fill="FFFFFF"/>
        <w:jc w:val="both"/>
        <w:rPr>
          <w:szCs w:val="28"/>
        </w:rPr>
      </w:pPr>
    </w:p>
    <w:p w:rsidR="002B5149" w:rsidRDefault="002B5149" w:rsidP="002B5149">
      <w:pPr>
        <w:tabs>
          <w:tab w:val="left" w:pos="1040"/>
        </w:tabs>
        <w:jc w:val="center"/>
        <w:rPr>
          <w:szCs w:val="28"/>
        </w:rPr>
      </w:pPr>
      <w:r>
        <w:rPr>
          <w:szCs w:val="28"/>
        </w:rPr>
        <w:t>(преамбула)</w:t>
      </w:r>
    </w:p>
    <w:p w:rsidR="002B5149" w:rsidRDefault="002B5149" w:rsidP="002B5149">
      <w:pPr>
        <w:tabs>
          <w:tab w:val="left" w:pos="1040"/>
        </w:tabs>
        <w:jc w:val="both"/>
        <w:rPr>
          <w:szCs w:val="28"/>
        </w:rPr>
      </w:pPr>
      <w:r>
        <w:rPr>
          <w:szCs w:val="28"/>
        </w:rPr>
        <w:t>_____________________________________________________________________________________________________________________________________________________________________________________________</w:t>
      </w:r>
    </w:p>
    <w:p w:rsidR="002B5149" w:rsidRDefault="002B5149" w:rsidP="002B5149">
      <w:pPr>
        <w:tabs>
          <w:tab w:val="left" w:pos="1040"/>
        </w:tabs>
        <w:jc w:val="both"/>
        <w:rPr>
          <w:szCs w:val="28"/>
        </w:rPr>
      </w:pPr>
    </w:p>
    <w:p w:rsidR="002B5149" w:rsidRPr="00193A3E" w:rsidRDefault="002B5149" w:rsidP="002B5149">
      <w:pPr>
        <w:tabs>
          <w:tab w:val="left" w:pos="1040"/>
        </w:tabs>
        <w:jc w:val="center"/>
        <w:rPr>
          <w:szCs w:val="28"/>
        </w:rPr>
      </w:pPr>
      <w:r w:rsidRPr="00193A3E">
        <w:rPr>
          <w:szCs w:val="28"/>
        </w:rPr>
        <w:t>ПОСТАНОВЛЯЮ:</w:t>
      </w:r>
    </w:p>
    <w:p w:rsidR="002B5149" w:rsidRDefault="002B5149" w:rsidP="002B5149">
      <w:pPr>
        <w:tabs>
          <w:tab w:val="left" w:pos="1040"/>
        </w:tabs>
        <w:jc w:val="center"/>
        <w:rPr>
          <w:szCs w:val="28"/>
        </w:rPr>
      </w:pPr>
      <w:r>
        <w:rPr>
          <w:szCs w:val="28"/>
        </w:rPr>
        <w:t>(постановляющая часть)</w:t>
      </w:r>
    </w:p>
    <w:p w:rsidR="002B5149" w:rsidRDefault="002B5149" w:rsidP="002B5149">
      <w:pPr>
        <w:tabs>
          <w:tab w:val="left" w:pos="1040"/>
        </w:tabs>
        <w:jc w:val="both"/>
        <w:rPr>
          <w:szCs w:val="28"/>
        </w:rPr>
      </w:pPr>
      <w:r>
        <w:rPr>
          <w:szCs w:val="28"/>
        </w:rPr>
        <w:tab/>
        <w:t>1.____________________________________________________________________________________________________________________</w:t>
      </w:r>
    </w:p>
    <w:p w:rsidR="002B5149" w:rsidRDefault="002B5149" w:rsidP="002B5149">
      <w:pPr>
        <w:tabs>
          <w:tab w:val="left" w:pos="1040"/>
        </w:tabs>
        <w:jc w:val="both"/>
        <w:rPr>
          <w:szCs w:val="28"/>
        </w:rPr>
      </w:pPr>
      <w:r>
        <w:rPr>
          <w:szCs w:val="28"/>
        </w:rPr>
        <w:tab/>
        <w:t>2.____________________________________________________________________________________________________________________</w:t>
      </w:r>
    </w:p>
    <w:p w:rsidR="002B5149" w:rsidRDefault="002B5149" w:rsidP="002B5149">
      <w:pPr>
        <w:ind w:firstLine="709"/>
        <w:rPr>
          <w:b/>
          <w:szCs w:val="28"/>
        </w:rPr>
      </w:pPr>
      <w:r>
        <w:rPr>
          <w:b/>
          <w:szCs w:val="28"/>
        </w:rPr>
        <w:t xml:space="preserve">    </w:t>
      </w:r>
    </w:p>
    <w:p w:rsidR="002B5149" w:rsidRPr="00CE50A3" w:rsidRDefault="002B5149" w:rsidP="002B5149">
      <w:pPr>
        <w:shd w:val="clear" w:color="auto" w:fill="FFFFFF"/>
        <w:rPr>
          <w:szCs w:val="28"/>
        </w:rPr>
      </w:pPr>
      <w:r>
        <w:rPr>
          <w:szCs w:val="28"/>
        </w:rPr>
        <w:t xml:space="preserve">            </w:t>
      </w:r>
      <w:r w:rsidRPr="00CE50A3">
        <w:rPr>
          <w:szCs w:val="28"/>
        </w:rPr>
        <w:t>Глава Администрации</w:t>
      </w:r>
    </w:p>
    <w:p w:rsidR="002B5149" w:rsidRPr="00CE50A3" w:rsidRDefault="002B5149" w:rsidP="002B5149">
      <w:pPr>
        <w:shd w:val="clear" w:color="auto" w:fill="FFFFFF"/>
        <w:rPr>
          <w:szCs w:val="28"/>
        </w:rPr>
      </w:pPr>
      <w:r>
        <w:rPr>
          <w:szCs w:val="28"/>
        </w:rPr>
        <w:t xml:space="preserve">Персиановского сельского поселения     Личная подпись   </w:t>
      </w:r>
      <w:r w:rsidRPr="00CE50A3">
        <w:rPr>
          <w:szCs w:val="28"/>
        </w:rPr>
        <w:t>Инициалы, фамилия</w:t>
      </w:r>
    </w:p>
    <w:p w:rsidR="002B5149" w:rsidRDefault="002B5149" w:rsidP="002B5149">
      <w:pPr>
        <w:shd w:val="clear" w:color="auto" w:fill="FFFFFF"/>
        <w:rPr>
          <w:b/>
          <w:szCs w:val="28"/>
        </w:rPr>
      </w:pPr>
    </w:p>
    <w:p w:rsidR="002B5149" w:rsidRDefault="002B5149" w:rsidP="002B5149">
      <w:pPr>
        <w:ind w:right="4960"/>
        <w:jc w:val="both"/>
        <w:rPr>
          <w:szCs w:val="28"/>
        </w:rPr>
      </w:pPr>
      <w:r>
        <w:rPr>
          <w:szCs w:val="28"/>
        </w:rPr>
        <w:t>Постановление вносит</w:t>
      </w:r>
    </w:p>
    <w:p w:rsidR="002B5149" w:rsidRDefault="002B5149" w:rsidP="002B5149">
      <w:pPr>
        <w:shd w:val="clear" w:color="auto" w:fill="FFFFFF"/>
        <w:ind w:right="4960"/>
        <w:rPr>
          <w:szCs w:val="28"/>
        </w:rPr>
      </w:pPr>
      <w:r>
        <w:rPr>
          <w:szCs w:val="28"/>
        </w:rPr>
        <w:t>________________________________________________________________</w:t>
      </w:r>
    </w:p>
    <w:p w:rsidR="002B5149" w:rsidRDefault="002B5149" w:rsidP="002B5149">
      <w:pPr>
        <w:jc w:val="right"/>
      </w:pPr>
      <w:r>
        <w:rPr>
          <w:szCs w:val="28"/>
        </w:rPr>
        <w:br w:type="page"/>
      </w:r>
      <w:r>
        <w:rPr>
          <w:szCs w:val="28"/>
        </w:rPr>
        <w:lastRenderedPageBreak/>
        <w:t>П</w:t>
      </w:r>
      <w:r>
        <w:t>риложение № 3</w:t>
      </w:r>
      <w:r>
        <w:br/>
        <w:t>к Инструкции по делопроизводству в </w:t>
      </w:r>
    </w:p>
    <w:p w:rsidR="002B5149" w:rsidRDefault="002B5149" w:rsidP="002B5149">
      <w:pPr>
        <w:jc w:val="right"/>
      </w:pPr>
      <w:r>
        <w:t>Администрации Персиановского сельского поселения</w:t>
      </w:r>
    </w:p>
    <w:p w:rsidR="002B5149" w:rsidRDefault="002B5149" w:rsidP="002B5149">
      <w:pPr>
        <w:shd w:val="clear" w:color="auto" w:fill="FFFFFF"/>
        <w:ind w:right="4960"/>
        <w:jc w:val="right"/>
        <w:rPr>
          <w:b/>
          <w:szCs w:val="28"/>
        </w:rPr>
      </w:pPr>
    </w:p>
    <w:p w:rsidR="002B5149" w:rsidRPr="00076E37" w:rsidRDefault="002B5149" w:rsidP="002B5149">
      <w:pPr>
        <w:rPr>
          <w:szCs w:val="28"/>
        </w:rPr>
      </w:pPr>
    </w:p>
    <w:p w:rsidR="002B5149" w:rsidRPr="00076E37" w:rsidRDefault="002B5149" w:rsidP="002B5149">
      <w:pPr>
        <w:rPr>
          <w:szCs w:val="28"/>
        </w:rPr>
      </w:pPr>
    </w:p>
    <w:p w:rsidR="002B5149" w:rsidRDefault="002B5149" w:rsidP="002B5149">
      <w:pPr>
        <w:rPr>
          <w:szCs w:val="28"/>
        </w:rPr>
      </w:pPr>
    </w:p>
    <w:p w:rsidR="002B5149" w:rsidRPr="00076E37" w:rsidRDefault="002B5149" w:rsidP="002B5149">
      <w:pPr>
        <w:jc w:val="center"/>
        <w:rPr>
          <w:szCs w:val="28"/>
        </w:rPr>
      </w:pPr>
      <w:r w:rsidRPr="00076E37">
        <w:rPr>
          <w:szCs w:val="28"/>
        </w:rPr>
        <w:t xml:space="preserve">ОБРАЗЕЦ </w:t>
      </w:r>
      <w:r w:rsidRPr="00076E37">
        <w:rPr>
          <w:szCs w:val="28"/>
        </w:rPr>
        <w:br/>
        <w:t>указателя рассылки</w:t>
      </w:r>
    </w:p>
    <w:p w:rsidR="002B5149" w:rsidRPr="00076E37" w:rsidRDefault="002B5149" w:rsidP="002B5149">
      <w:pPr>
        <w:jc w:val="center"/>
        <w:rPr>
          <w:szCs w:val="28"/>
        </w:rPr>
      </w:pPr>
    </w:p>
    <w:p w:rsidR="002B5149" w:rsidRPr="00076E37" w:rsidRDefault="002B5149" w:rsidP="002B5149">
      <w:pPr>
        <w:jc w:val="center"/>
        <w:rPr>
          <w:szCs w:val="28"/>
        </w:rPr>
      </w:pPr>
    </w:p>
    <w:p w:rsidR="002B5149" w:rsidRPr="00076E37" w:rsidRDefault="002B5149" w:rsidP="002B5149">
      <w:pPr>
        <w:jc w:val="center"/>
        <w:rPr>
          <w:szCs w:val="28"/>
        </w:rPr>
      </w:pPr>
      <w:r w:rsidRPr="00076E37">
        <w:rPr>
          <w:szCs w:val="28"/>
        </w:rPr>
        <w:t>УКАЗАТЕЛЬ</w:t>
      </w:r>
    </w:p>
    <w:p w:rsidR="002B5149" w:rsidRPr="00076E37" w:rsidRDefault="002B5149" w:rsidP="002B5149">
      <w:pPr>
        <w:jc w:val="center"/>
        <w:rPr>
          <w:szCs w:val="28"/>
        </w:rPr>
      </w:pPr>
      <w:r w:rsidRPr="00076E37">
        <w:rPr>
          <w:szCs w:val="28"/>
        </w:rPr>
        <w:t>рассылки письма от ____ _________ 201_ г. № ____</w:t>
      </w:r>
    </w:p>
    <w:p w:rsidR="002B5149" w:rsidRPr="00076E37" w:rsidRDefault="002B5149" w:rsidP="002B5149">
      <w:pPr>
        <w:jc w:val="center"/>
        <w:rPr>
          <w:szCs w:val="28"/>
        </w:rPr>
      </w:pPr>
    </w:p>
    <w:p w:rsidR="002B5149" w:rsidRPr="00076E37" w:rsidRDefault="002B5149" w:rsidP="002B5149">
      <w:pPr>
        <w:jc w:val="center"/>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814"/>
        <w:gridCol w:w="4364"/>
        <w:gridCol w:w="2308"/>
      </w:tblGrid>
      <w:tr w:rsidR="002B5149" w:rsidRPr="00076E37" w:rsidTr="006F3397">
        <w:tc>
          <w:tcPr>
            <w:tcW w:w="2943" w:type="dxa"/>
            <w:tcBorders>
              <w:top w:val="single" w:sz="4" w:space="0" w:color="auto"/>
              <w:left w:val="single" w:sz="4" w:space="0" w:color="auto"/>
              <w:bottom w:val="single" w:sz="4" w:space="0" w:color="auto"/>
              <w:right w:val="single" w:sz="4" w:space="0" w:color="auto"/>
            </w:tcBorders>
            <w:hideMark/>
          </w:tcPr>
          <w:p w:rsidR="002B5149" w:rsidRPr="00076E37" w:rsidRDefault="002B5149" w:rsidP="006F3397">
            <w:pPr>
              <w:jc w:val="center"/>
              <w:rPr>
                <w:szCs w:val="28"/>
              </w:rPr>
            </w:pPr>
            <w:r w:rsidRPr="00076E37">
              <w:rPr>
                <w:szCs w:val="28"/>
              </w:rPr>
              <w:t xml:space="preserve">Кому </w:t>
            </w:r>
          </w:p>
        </w:tc>
        <w:tc>
          <w:tcPr>
            <w:tcW w:w="4583" w:type="dxa"/>
            <w:tcBorders>
              <w:top w:val="single" w:sz="4" w:space="0" w:color="auto"/>
              <w:left w:val="single" w:sz="4" w:space="0" w:color="auto"/>
              <w:bottom w:val="single" w:sz="4" w:space="0" w:color="auto"/>
              <w:right w:val="single" w:sz="4" w:space="0" w:color="auto"/>
            </w:tcBorders>
            <w:hideMark/>
          </w:tcPr>
          <w:p w:rsidR="002B5149" w:rsidRPr="00076E37" w:rsidRDefault="002B5149" w:rsidP="006F3397">
            <w:pPr>
              <w:jc w:val="center"/>
              <w:rPr>
                <w:szCs w:val="28"/>
              </w:rPr>
            </w:pPr>
            <w:r w:rsidRPr="00076E37">
              <w:rPr>
                <w:szCs w:val="28"/>
              </w:rPr>
              <w:t xml:space="preserve">Адрес </w:t>
            </w:r>
          </w:p>
        </w:tc>
        <w:tc>
          <w:tcPr>
            <w:tcW w:w="2363" w:type="dxa"/>
            <w:tcBorders>
              <w:top w:val="single" w:sz="4" w:space="0" w:color="auto"/>
              <w:left w:val="single" w:sz="4" w:space="0" w:color="auto"/>
              <w:bottom w:val="single" w:sz="4" w:space="0" w:color="auto"/>
              <w:right w:val="single" w:sz="4" w:space="0" w:color="auto"/>
            </w:tcBorders>
            <w:hideMark/>
          </w:tcPr>
          <w:p w:rsidR="002B5149" w:rsidRPr="00076E37" w:rsidRDefault="002B5149" w:rsidP="006F3397">
            <w:pPr>
              <w:jc w:val="center"/>
              <w:rPr>
                <w:szCs w:val="28"/>
              </w:rPr>
            </w:pPr>
            <w:r w:rsidRPr="00076E37">
              <w:rPr>
                <w:szCs w:val="28"/>
              </w:rPr>
              <w:t>Количество экземпляров</w:t>
            </w:r>
          </w:p>
        </w:tc>
      </w:tr>
      <w:tr w:rsidR="002B5149" w:rsidRPr="00076E37" w:rsidTr="006F3397">
        <w:tc>
          <w:tcPr>
            <w:tcW w:w="2943" w:type="dxa"/>
            <w:tcBorders>
              <w:top w:val="single" w:sz="4" w:space="0" w:color="auto"/>
              <w:left w:val="single" w:sz="4" w:space="0" w:color="auto"/>
              <w:bottom w:val="single" w:sz="4" w:space="0" w:color="auto"/>
              <w:right w:val="single" w:sz="4" w:space="0" w:color="auto"/>
            </w:tcBorders>
          </w:tcPr>
          <w:p w:rsidR="002B5149" w:rsidRPr="00076E37" w:rsidRDefault="002B5149" w:rsidP="006F3397">
            <w:pPr>
              <w:jc w:val="center"/>
              <w:rPr>
                <w:szCs w:val="28"/>
              </w:rPr>
            </w:pPr>
          </w:p>
        </w:tc>
        <w:tc>
          <w:tcPr>
            <w:tcW w:w="4583" w:type="dxa"/>
            <w:tcBorders>
              <w:top w:val="single" w:sz="4" w:space="0" w:color="auto"/>
              <w:left w:val="single" w:sz="4" w:space="0" w:color="auto"/>
              <w:bottom w:val="single" w:sz="4" w:space="0" w:color="auto"/>
              <w:right w:val="single" w:sz="4" w:space="0" w:color="auto"/>
            </w:tcBorders>
          </w:tcPr>
          <w:p w:rsidR="002B5149" w:rsidRPr="00076E37" w:rsidRDefault="002B5149" w:rsidP="006F3397">
            <w:pPr>
              <w:jc w:val="center"/>
              <w:rPr>
                <w:szCs w:val="28"/>
              </w:rPr>
            </w:pPr>
          </w:p>
        </w:tc>
        <w:tc>
          <w:tcPr>
            <w:tcW w:w="2363" w:type="dxa"/>
            <w:tcBorders>
              <w:top w:val="single" w:sz="4" w:space="0" w:color="auto"/>
              <w:left w:val="single" w:sz="4" w:space="0" w:color="auto"/>
              <w:bottom w:val="single" w:sz="4" w:space="0" w:color="auto"/>
              <w:right w:val="single" w:sz="4" w:space="0" w:color="auto"/>
            </w:tcBorders>
          </w:tcPr>
          <w:p w:rsidR="002B5149" w:rsidRPr="00076E37" w:rsidRDefault="002B5149" w:rsidP="006F3397">
            <w:pPr>
              <w:jc w:val="center"/>
              <w:rPr>
                <w:szCs w:val="28"/>
              </w:rPr>
            </w:pPr>
          </w:p>
        </w:tc>
      </w:tr>
      <w:tr w:rsidR="002B5149" w:rsidRPr="00076E37" w:rsidTr="006F3397">
        <w:tc>
          <w:tcPr>
            <w:tcW w:w="2943" w:type="dxa"/>
            <w:tcBorders>
              <w:top w:val="single" w:sz="4" w:space="0" w:color="auto"/>
              <w:left w:val="single" w:sz="4" w:space="0" w:color="auto"/>
              <w:bottom w:val="single" w:sz="4" w:space="0" w:color="auto"/>
              <w:right w:val="single" w:sz="4" w:space="0" w:color="auto"/>
            </w:tcBorders>
          </w:tcPr>
          <w:p w:rsidR="002B5149" w:rsidRPr="00076E37" w:rsidRDefault="002B5149" w:rsidP="006F3397">
            <w:pPr>
              <w:jc w:val="center"/>
              <w:rPr>
                <w:szCs w:val="28"/>
              </w:rPr>
            </w:pPr>
          </w:p>
        </w:tc>
        <w:tc>
          <w:tcPr>
            <w:tcW w:w="4583" w:type="dxa"/>
            <w:tcBorders>
              <w:top w:val="single" w:sz="4" w:space="0" w:color="auto"/>
              <w:left w:val="single" w:sz="4" w:space="0" w:color="auto"/>
              <w:bottom w:val="single" w:sz="4" w:space="0" w:color="auto"/>
              <w:right w:val="single" w:sz="4" w:space="0" w:color="auto"/>
            </w:tcBorders>
          </w:tcPr>
          <w:p w:rsidR="002B5149" w:rsidRPr="00076E37" w:rsidRDefault="002B5149" w:rsidP="006F3397">
            <w:pPr>
              <w:jc w:val="center"/>
              <w:rPr>
                <w:szCs w:val="28"/>
              </w:rPr>
            </w:pPr>
          </w:p>
        </w:tc>
        <w:tc>
          <w:tcPr>
            <w:tcW w:w="2363" w:type="dxa"/>
            <w:tcBorders>
              <w:top w:val="single" w:sz="4" w:space="0" w:color="auto"/>
              <w:left w:val="single" w:sz="4" w:space="0" w:color="auto"/>
              <w:bottom w:val="single" w:sz="4" w:space="0" w:color="auto"/>
              <w:right w:val="single" w:sz="4" w:space="0" w:color="auto"/>
            </w:tcBorders>
          </w:tcPr>
          <w:p w:rsidR="002B5149" w:rsidRPr="00076E37" w:rsidRDefault="002B5149" w:rsidP="006F3397">
            <w:pPr>
              <w:jc w:val="center"/>
              <w:rPr>
                <w:szCs w:val="28"/>
              </w:rPr>
            </w:pPr>
          </w:p>
        </w:tc>
      </w:tr>
    </w:tbl>
    <w:p w:rsidR="002B5149" w:rsidRPr="00076E37" w:rsidRDefault="002B5149" w:rsidP="002B5149">
      <w:pPr>
        <w:jc w:val="center"/>
        <w:rPr>
          <w:szCs w:val="28"/>
        </w:rPr>
      </w:pPr>
    </w:p>
    <w:p w:rsidR="002B5149" w:rsidRPr="00076E37" w:rsidRDefault="002B5149" w:rsidP="002B5149">
      <w:pPr>
        <w:jc w:val="center"/>
        <w:rPr>
          <w:szCs w:val="28"/>
        </w:rPr>
      </w:pPr>
    </w:p>
    <w:p w:rsidR="002B5149" w:rsidRPr="00076E37" w:rsidRDefault="002B5149" w:rsidP="002B5149">
      <w:pPr>
        <w:jc w:val="center"/>
        <w:rPr>
          <w:szCs w:val="28"/>
        </w:rPr>
      </w:pPr>
    </w:p>
    <w:tbl>
      <w:tblPr>
        <w:tblW w:w="0" w:type="auto"/>
        <w:tblLook w:val="04A0" w:firstRow="1" w:lastRow="0" w:firstColumn="1" w:lastColumn="0" w:noHBand="0" w:noVBand="1"/>
      </w:tblPr>
      <w:tblGrid>
        <w:gridCol w:w="3196"/>
        <w:gridCol w:w="3148"/>
        <w:gridCol w:w="3152"/>
      </w:tblGrid>
      <w:tr w:rsidR="002B5149" w:rsidRPr="00076E37" w:rsidTr="006F3397">
        <w:tc>
          <w:tcPr>
            <w:tcW w:w="3322" w:type="dxa"/>
            <w:hideMark/>
          </w:tcPr>
          <w:p w:rsidR="002B5149" w:rsidRPr="00076E37" w:rsidRDefault="002B5149" w:rsidP="006F3397">
            <w:pPr>
              <w:jc w:val="center"/>
              <w:rPr>
                <w:szCs w:val="28"/>
              </w:rPr>
            </w:pPr>
            <w:r w:rsidRPr="00076E37">
              <w:rPr>
                <w:szCs w:val="28"/>
              </w:rPr>
              <w:t>Наименование должности работника</w:t>
            </w:r>
          </w:p>
        </w:tc>
        <w:tc>
          <w:tcPr>
            <w:tcW w:w="3323" w:type="dxa"/>
          </w:tcPr>
          <w:p w:rsidR="002B5149" w:rsidRPr="00076E37" w:rsidRDefault="002B5149" w:rsidP="006F3397">
            <w:pPr>
              <w:jc w:val="center"/>
              <w:rPr>
                <w:szCs w:val="28"/>
              </w:rPr>
            </w:pPr>
          </w:p>
          <w:p w:rsidR="002B5149" w:rsidRPr="00076E37" w:rsidRDefault="002B5149" w:rsidP="006F3397">
            <w:pPr>
              <w:jc w:val="center"/>
              <w:rPr>
                <w:szCs w:val="28"/>
              </w:rPr>
            </w:pPr>
            <w:r w:rsidRPr="00076E37">
              <w:rPr>
                <w:szCs w:val="28"/>
              </w:rPr>
              <w:t>Подпись</w:t>
            </w:r>
          </w:p>
        </w:tc>
        <w:tc>
          <w:tcPr>
            <w:tcW w:w="3323" w:type="dxa"/>
          </w:tcPr>
          <w:p w:rsidR="002B5149" w:rsidRPr="00076E37" w:rsidRDefault="002B5149" w:rsidP="006F3397">
            <w:pPr>
              <w:jc w:val="center"/>
              <w:rPr>
                <w:szCs w:val="28"/>
              </w:rPr>
            </w:pPr>
          </w:p>
          <w:p w:rsidR="002B5149" w:rsidRPr="00076E37" w:rsidRDefault="002B5149" w:rsidP="006F3397">
            <w:pPr>
              <w:jc w:val="right"/>
              <w:rPr>
                <w:szCs w:val="28"/>
                <w:lang w:val="en-US"/>
              </w:rPr>
            </w:pPr>
            <w:r w:rsidRPr="00076E37">
              <w:t>И.О. Фамилия</w:t>
            </w:r>
          </w:p>
        </w:tc>
      </w:tr>
    </w:tbl>
    <w:p w:rsidR="002B5149" w:rsidRPr="00076E37" w:rsidRDefault="002B5149" w:rsidP="002B5149">
      <w:pPr>
        <w:jc w:val="center"/>
        <w:rPr>
          <w:szCs w:val="28"/>
        </w:rPr>
      </w:pPr>
    </w:p>
    <w:p w:rsidR="002B5149" w:rsidRPr="00076E37" w:rsidRDefault="002B5149" w:rsidP="002B5149">
      <w:pPr>
        <w:jc w:val="center"/>
        <w:rPr>
          <w:szCs w:val="28"/>
        </w:rPr>
      </w:pPr>
    </w:p>
    <w:p w:rsidR="002B5149" w:rsidRDefault="002B5149" w:rsidP="002B5149">
      <w:pPr>
        <w:pStyle w:val="ac"/>
        <w:keepNext/>
        <w:pageBreakBefore/>
        <w:ind w:left="5103"/>
      </w:pPr>
      <w:r>
        <w:lastRenderedPageBreak/>
        <w:t>Приложение № 4</w:t>
      </w:r>
      <w:r>
        <w:br/>
        <w:t>к Инструкции по делопроизводству в Администрации Персиановского сельского поселения</w:t>
      </w:r>
    </w:p>
    <w:p w:rsidR="002B5149" w:rsidRDefault="002B5149" w:rsidP="002B5149">
      <w:pPr>
        <w:pStyle w:val="ac"/>
        <w:keepNext/>
      </w:pPr>
    </w:p>
    <w:p w:rsidR="002B5149" w:rsidRDefault="002B5149" w:rsidP="002B5149">
      <w:pPr>
        <w:pStyle w:val="ac"/>
        <w:keepNext/>
        <w:ind w:left="0"/>
      </w:pPr>
      <w:r>
        <w:t xml:space="preserve">ОБРАЗЕЦ </w:t>
      </w:r>
      <w:r>
        <w:br/>
        <w:t>оформления письма Администрации сельского поселения</w:t>
      </w:r>
    </w:p>
    <w:p w:rsidR="002B5149" w:rsidRDefault="002B5149" w:rsidP="002B5149">
      <w:pPr>
        <w:pStyle w:val="ac"/>
        <w:keepNext/>
        <w:ind w:left="0"/>
      </w:pPr>
    </w:p>
    <w:p w:rsidR="002B5149" w:rsidRDefault="002B5149" w:rsidP="002B5149">
      <w:pPr>
        <w:ind w:right="5782"/>
        <w:jc w:val="center"/>
        <w:rPr>
          <w:b/>
        </w:rPr>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3334385</wp:posOffset>
                </wp:positionH>
                <wp:positionV relativeFrom="paragraph">
                  <wp:posOffset>304800</wp:posOffset>
                </wp:positionV>
                <wp:extent cx="2114550" cy="2352675"/>
                <wp:effectExtent l="0" t="0" r="19050" b="28575"/>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352675"/>
                        </a:xfrm>
                        <a:prstGeom prst="rect">
                          <a:avLst/>
                        </a:prstGeom>
                        <a:solidFill>
                          <a:srgbClr val="FFFFFF"/>
                        </a:solidFill>
                        <a:ln w="9525">
                          <a:solidFill>
                            <a:srgbClr val="FFFFFF"/>
                          </a:solidFill>
                          <a:miter lim="800000"/>
                          <a:headEnd/>
                          <a:tailEnd/>
                        </a:ln>
                      </wps:spPr>
                      <wps:txbx>
                        <w:txbxContent>
                          <w:p w:rsidR="002B5149" w:rsidRDefault="002B5149" w:rsidP="002B514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6" type="#_x0000_t202" style="position:absolute;left:0;text-align:left;margin-left:262.55pt;margin-top:24pt;width:166.5pt;height:18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wWNQAIAAFkEAAAOAAAAZHJzL2Uyb0RvYy54bWysVM1u2zAMvg/YOwi6L469uG2MOEWXLsOA&#10;7gfo9gCKLMfCZFGTlNjdrfe9wt5hhx122yukbzRKTtNsuxXzQSBF6iP5kfTsvG8V2QrrJOiSpqMx&#10;JUJzqKRel/Tjh+WzM0qcZ7piCrQo6Y1w9Hz+9MmsM4XIoAFVCUsQRLuiMyVtvDdFkjjeiJa5ERih&#10;0ViDbZlH1a6TyrIO0VuVZOPxSdKBrYwFLpzD28vBSOcRv64F9+/q2glPVEkxNx9PG89VOJP5jBVr&#10;y0wj+T4N9ogsWiY1Bj1AXTLPyMbKf6BayS04qP2IQ5tAXUsuYg1YTTr+q5rrhhkRa0FynDnQ5P4f&#10;LH+7fW+JrEqaTSnRrMUe7b7tvu9+7H7tft7d3n0laECWOuMKdL426O77F9Bjt2PFzlwB/+SIhkXD&#10;9FpcWAtdI1iFWabhZXL0dMBxAWTVvYEKo7GNhwjU17YNFCIpBNGxWzeHDoneE46XWZpO8hxNHG3Z&#10;8zw7Oc1jDFbcPzfW+VcCWhKEklocgQjPtlfOh3RYce8SojlQslpKpaJi16uFsmTLcFyW8duj/+Gm&#10;NOlKOs2zfGDgERCt9Dj3SrYlPRuHL8RhReDtpa6i7JlUg4wpK70nMnA3sOj7VY+Ogd0VVDdIqYVh&#10;vnEfUWjAfqGkw9kuqfu8YVZQol5rbMs0nUzCMkRlkp9mqNhjy+rYwjRHqJJ6SgZx4YcF2hgr1w1G&#10;GgZBwwW2spaR5Ies9nnj/Ebu97sWFuRYj14Pf4T5bwAAAP//AwBQSwMEFAAGAAgAAAAhAEBxeZLd&#10;AAAACgEAAA8AAABkcnMvZG93bnJldi54bWxMjz1PwzAQhnck/oN1SCyIOokIskKcqqpAzC1d2Nz4&#10;mkTE5yR2m5RfzzHBeO89ej/K9eJ6ccEpdJ40pKsEBFLtbUeNhsPH26MCEaIha3pPqOGKAdbV7U1p&#10;Cutn2uFlHxvBJhQKo6GNcSikDHWLzoSVH5D4d/KTM5HPqZF2MjObu15mSfIsnemIE1oz4LbF+mt/&#10;dhr8/Hp1Hscke/j8du/bzbg7ZaPW93fL5gVExCX+wfBbn6tDxZ2O/kw2iF5DnuUpoxqeFG9iQOWK&#10;hSMLqcpBVqX8P6H6AQAA//8DAFBLAQItABQABgAIAAAAIQC2gziS/gAAAOEBAAATAAAAAAAAAAAA&#10;AAAAAAAAAABbQ29udGVudF9UeXBlc10ueG1sUEsBAi0AFAAGAAgAAAAhADj9If/WAAAAlAEAAAsA&#10;AAAAAAAAAAAAAAAALwEAAF9yZWxzLy5yZWxzUEsBAi0AFAAGAAgAAAAhAICnBY1AAgAAWQQAAA4A&#10;AAAAAAAAAAAAAAAALgIAAGRycy9lMm9Eb2MueG1sUEsBAi0AFAAGAAgAAAAhAEBxeZLdAAAACgEA&#10;AA8AAAAAAAAAAAAAAAAAmgQAAGRycy9kb3ducmV2LnhtbFBLBQYAAAAABAAEAPMAAACkBQAAAAA=&#10;" strokecolor="white">
                <v:textbox>
                  <w:txbxContent>
                    <w:p w:rsidR="002B5149" w:rsidRDefault="002B5149" w:rsidP="002B5149"/>
                  </w:txbxContent>
                </v:textbox>
              </v:shape>
            </w:pict>
          </mc:Fallback>
        </mc:AlternateContent>
      </w:r>
    </w:p>
    <w:p w:rsidR="002B5149" w:rsidRPr="00967F9D" w:rsidRDefault="002B5149" w:rsidP="002B5149">
      <w:pPr>
        <w:ind w:right="5782"/>
        <w:jc w:val="center"/>
        <w:rPr>
          <w:b/>
          <w:sz w:val="16"/>
          <w:szCs w:val="16"/>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tblGrid>
      <w:tr w:rsidR="002B5149" w:rsidTr="006F3397">
        <w:tc>
          <w:tcPr>
            <w:tcW w:w="4077" w:type="dxa"/>
            <w:tcBorders>
              <w:top w:val="nil"/>
              <w:left w:val="nil"/>
              <w:bottom w:val="nil"/>
              <w:right w:val="nil"/>
            </w:tcBorders>
            <w:shd w:val="clear" w:color="auto" w:fill="auto"/>
          </w:tcPr>
          <w:p w:rsidR="002B5149" w:rsidRDefault="002B5149" w:rsidP="006F3397">
            <w:pPr>
              <w:jc w:val="center"/>
              <w:rPr>
                <w:b/>
                <w:sz w:val="22"/>
                <w:szCs w:val="22"/>
              </w:rPr>
            </w:pPr>
            <w:r w:rsidRPr="000850CA">
              <w:rPr>
                <w:noProof/>
                <w:lang w:eastAsia="ru-RU"/>
              </w:rPr>
              <w:drawing>
                <wp:inline distT="0" distB="0" distL="0" distR="0">
                  <wp:extent cx="390525" cy="6000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2B5149" w:rsidRDefault="002B5149" w:rsidP="006F3397">
            <w:pPr>
              <w:jc w:val="center"/>
              <w:rPr>
                <w:b/>
                <w:sz w:val="22"/>
                <w:szCs w:val="22"/>
              </w:rPr>
            </w:pPr>
            <w:r>
              <w:rPr>
                <w:b/>
                <w:sz w:val="22"/>
                <w:szCs w:val="22"/>
              </w:rPr>
              <w:t>Ростовская область</w:t>
            </w:r>
          </w:p>
          <w:p w:rsidR="002B5149" w:rsidRDefault="002B5149" w:rsidP="006F3397">
            <w:pPr>
              <w:jc w:val="center"/>
              <w:rPr>
                <w:b/>
                <w:sz w:val="22"/>
                <w:szCs w:val="22"/>
              </w:rPr>
            </w:pPr>
            <w:r>
              <w:rPr>
                <w:b/>
                <w:sz w:val="22"/>
                <w:szCs w:val="22"/>
              </w:rPr>
              <w:t>Октябрьский район</w:t>
            </w:r>
          </w:p>
          <w:p w:rsidR="002B5149" w:rsidRDefault="002B5149" w:rsidP="006F3397">
            <w:pPr>
              <w:jc w:val="center"/>
              <w:rPr>
                <w:b/>
                <w:sz w:val="22"/>
                <w:szCs w:val="22"/>
              </w:rPr>
            </w:pPr>
            <w:r>
              <w:rPr>
                <w:b/>
                <w:sz w:val="22"/>
                <w:szCs w:val="22"/>
              </w:rPr>
              <w:t>АДМИНИСТРАЦИЯ</w:t>
            </w:r>
          </w:p>
          <w:p w:rsidR="002B5149" w:rsidRDefault="002B5149" w:rsidP="006F3397">
            <w:pPr>
              <w:jc w:val="center"/>
              <w:rPr>
                <w:b/>
                <w:sz w:val="22"/>
                <w:szCs w:val="22"/>
              </w:rPr>
            </w:pPr>
            <w:r>
              <w:rPr>
                <w:b/>
                <w:sz w:val="22"/>
                <w:szCs w:val="22"/>
              </w:rPr>
              <w:t>Персиановского сельского</w:t>
            </w:r>
          </w:p>
          <w:p w:rsidR="002B5149" w:rsidRDefault="002B5149" w:rsidP="006F3397">
            <w:pPr>
              <w:jc w:val="center"/>
              <w:rPr>
                <w:b/>
                <w:sz w:val="22"/>
                <w:szCs w:val="22"/>
              </w:rPr>
            </w:pPr>
            <w:r>
              <w:rPr>
                <w:b/>
                <w:sz w:val="22"/>
                <w:szCs w:val="22"/>
              </w:rPr>
              <w:t xml:space="preserve">поселения </w:t>
            </w:r>
          </w:p>
          <w:p w:rsidR="002B5149" w:rsidRDefault="002B5149" w:rsidP="006F3397">
            <w:pPr>
              <w:jc w:val="center"/>
              <w:rPr>
                <w:b/>
                <w:sz w:val="22"/>
                <w:szCs w:val="22"/>
              </w:rPr>
            </w:pPr>
            <w:r>
              <w:rPr>
                <w:b/>
                <w:sz w:val="22"/>
                <w:szCs w:val="22"/>
              </w:rPr>
              <w:t>346493, Ростовская область</w:t>
            </w:r>
          </w:p>
          <w:p w:rsidR="002B5149" w:rsidRDefault="002B5149" w:rsidP="006F3397">
            <w:pPr>
              <w:jc w:val="center"/>
              <w:rPr>
                <w:b/>
                <w:sz w:val="22"/>
                <w:szCs w:val="22"/>
              </w:rPr>
            </w:pPr>
            <w:r>
              <w:rPr>
                <w:b/>
                <w:sz w:val="22"/>
                <w:szCs w:val="22"/>
              </w:rPr>
              <w:t>Октябрьский район</w:t>
            </w:r>
          </w:p>
          <w:p w:rsidR="002B5149" w:rsidRPr="00937B6B" w:rsidRDefault="002B5149" w:rsidP="006F3397">
            <w:pPr>
              <w:jc w:val="center"/>
              <w:rPr>
                <w:b/>
                <w:sz w:val="22"/>
                <w:szCs w:val="22"/>
              </w:rPr>
            </w:pPr>
            <w:r>
              <w:rPr>
                <w:b/>
                <w:sz w:val="22"/>
                <w:szCs w:val="22"/>
              </w:rPr>
              <w:t>пос. Персиановский ул. Мира, 19</w:t>
            </w:r>
          </w:p>
          <w:p w:rsidR="002B5149" w:rsidRPr="00EC74B2" w:rsidRDefault="002B5149" w:rsidP="006F3397">
            <w:pPr>
              <w:jc w:val="center"/>
              <w:rPr>
                <w:b/>
                <w:sz w:val="22"/>
                <w:szCs w:val="22"/>
              </w:rPr>
            </w:pPr>
            <w:r>
              <w:rPr>
                <w:b/>
                <w:sz w:val="22"/>
                <w:szCs w:val="22"/>
              </w:rPr>
              <w:t>телефон/факс (8863-60)-3-17-15</w:t>
            </w:r>
          </w:p>
          <w:p w:rsidR="002B5149" w:rsidRPr="00BF3417" w:rsidRDefault="002B5149" w:rsidP="006F3397">
            <w:pPr>
              <w:jc w:val="center"/>
              <w:rPr>
                <w:b/>
                <w:sz w:val="22"/>
                <w:szCs w:val="22"/>
              </w:rPr>
            </w:pPr>
            <w:r>
              <w:rPr>
                <w:b/>
                <w:sz w:val="22"/>
                <w:szCs w:val="22"/>
                <w:lang w:val="en-US"/>
              </w:rPr>
              <w:t>e</w:t>
            </w:r>
            <w:r w:rsidRPr="00BF3417">
              <w:rPr>
                <w:b/>
                <w:sz w:val="22"/>
                <w:szCs w:val="22"/>
              </w:rPr>
              <w:t>-</w:t>
            </w:r>
            <w:r>
              <w:rPr>
                <w:b/>
                <w:sz w:val="22"/>
                <w:szCs w:val="22"/>
                <w:lang w:val="en-US"/>
              </w:rPr>
              <w:t>mail</w:t>
            </w:r>
            <w:r w:rsidRPr="00BF3417">
              <w:rPr>
                <w:b/>
                <w:sz w:val="22"/>
                <w:szCs w:val="22"/>
              </w:rPr>
              <w:t xml:space="preserve">: </w:t>
            </w:r>
            <w:hyperlink r:id="rId31" w:history="1">
              <w:r w:rsidRPr="00BF3417">
                <w:rPr>
                  <w:rStyle w:val="af0"/>
                  <w:b/>
                  <w:sz w:val="22"/>
                  <w:szCs w:val="22"/>
                  <w:lang w:val="en-US"/>
                </w:rPr>
                <w:t>sp</w:t>
              </w:r>
              <w:r w:rsidRPr="00BF3417">
                <w:rPr>
                  <w:rStyle w:val="af0"/>
                  <w:b/>
                  <w:sz w:val="22"/>
                  <w:szCs w:val="22"/>
                </w:rPr>
                <w:t>28303@</w:t>
              </w:r>
              <w:r w:rsidRPr="00BF3417">
                <w:rPr>
                  <w:rStyle w:val="af0"/>
                  <w:b/>
                  <w:sz w:val="22"/>
                  <w:szCs w:val="22"/>
                  <w:lang w:val="en-US"/>
                </w:rPr>
                <w:t>mail</w:t>
              </w:r>
              <w:r w:rsidRPr="00BF3417">
                <w:rPr>
                  <w:rStyle w:val="af0"/>
                  <w:b/>
                  <w:sz w:val="22"/>
                  <w:szCs w:val="22"/>
                </w:rPr>
                <w:t>.</w:t>
              </w:r>
              <w:r w:rsidRPr="00BF3417">
                <w:rPr>
                  <w:rStyle w:val="af0"/>
                  <w:b/>
                  <w:sz w:val="22"/>
                  <w:szCs w:val="22"/>
                  <w:lang w:val="en-US"/>
                </w:rPr>
                <w:t>ru</w:t>
              </w:r>
            </w:hyperlink>
          </w:p>
          <w:p w:rsidR="002B5149" w:rsidRPr="00BF3417" w:rsidRDefault="002B5149" w:rsidP="006F3397">
            <w:pPr>
              <w:jc w:val="center"/>
              <w:rPr>
                <w:b/>
                <w:sz w:val="22"/>
                <w:szCs w:val="22"/>
              </w:rPr>
            </w:pPr>
            <w:r w:rsidRPr="00EC74B2">
              <w:rPr>
                <w:b/>
                <w:sz w:val="22"/>
                <w:szCs w:val="22"/>
                <w:lang w:val="en-US"/>
              </w:rPr>
              <w:t>http</w:t>
            </w:r>
            <w:r w:rsidRPr="00BF3417">
              <w:rPr>
                <w:b/>
                <w:sz w:val="22"/>
                <w:szCs w:val="22"/>
              </w:rPr>
              <w:t>://</w:t>
            </w:r>
            <w:r w:rsidRPr="00EC74B2">
              <w:rPr>
                <w:b/>
                <w:sz w:val="22"/>
                <w:szCs w:val="22"/>
                <w:lang w:val="en-US"/>
              </w:rPr>
              <w:t>www</w:t>
            </w:r>
            <w:r w:rsidRPr="00BF3417">
              <w:rPr>
                <w:b/>
                <w:sz w:val="22"/>
                <w:szCs w:val="22"/>
              </w:rPr>
              <w:t>.</w:t>
            </w:r>
            <w:r w:rsidRPr="00EC74B2">
              <w:rPr>
                <w:b/>
                <w:sz w:val="22"/>
                <w:szCs w:val="22"/>
                <w:lang w:val="en-US"/>
              </w:rPr>
              <w:t>persianovskoe</w:t>
            </w:r>
            <w:r w:rsidRPr="00BF3417">
              <w:rPr>
                <w:b/>
                <w:sz w:val="22"/>
                <w:szCs w:val="22"/>
              </w:rPr>
              <w:t>.</w:t>
            </w:r>
            <w:r w:rsidRPr="00EC74B2">
              <w:rPr>
                <w:b/>
                <w:sz w:val="22"/>
                <w:szCs w:val="22"/>
                <w:lang w:val="en-US"/>
              </w:rPr>
              <w:t>ru</w:t>
            </w:r>
            <w:r w:rsidRPr="00BF3417">
              <w:rPr>
                <w:b/>
                <w:sz w:val="22"/>
                <w:szCs w:val="22"/>
              </w:rPr>
              <w:t>/</w:t>
            </w:r>
          </w:p>
          <w:p w:rsidR="002B5149" w:rsidRDefault="002B5149" w:rsidP="006F3397">
            <w:pPr>
              <w:jc w:val="center"/>
              <w:rPr>
                <w:b/>
                <w:sz w:val="22"/>
                <w:szCs w:val="22"/>
              </w:rPr>
            </w:pPr>
            <w:r>
              <w:rPr>
                <w:b/>
                <w:sz w:val="22"/>
                <w:szCs w:val="22"/>
              </w:rPr>
              <w:t>____________</w:t>
            </w:r>
            <w:r w:rsidRPr="00937B6B">
              <w:rPr>
                <w:b/>
                <w:sz w:val="22"/>
                <w:szCs w:val="22"/>
              </w:rPr>
              <w:t xml:space="preserve"> </w:t>
            </w:r>
            <w:r>
              <w:rPr>
                <w:b/>
                <w:sz w:val="22"/>
                <w:szCs w:val="22"/>
              </w:rPr>
              <w:t>г</w:t>
            </w:r>
            <w:r w:rsidRPr="00937B6B">
              <w:rPr>
                <w:b/>
                <w:sz w:val="22"/>
                <w:szCs w:val="22"/>
              </w:rPr>
              <w:t xml:space="preserve">.  </w:t>
            </w:r>
            <w:r>
              <w:rPr>
                <w:b/>
                <w:sz w:val="22"/>
                <w:szCs w:val="22"/>
              </w:rPr>
              <w:t>№____</w:t>
            </w:r>
          </w:p>
          <w:p w:rsidR="002B5149" w:rsidRDefault="002B5149" w:rsidP="006F3397">
            <w:pPr>
              <w:jc w:val="center"/>
              <w:rPr>
                <w:sz w:val="22"/>
                <w:szCs w:val="22"/>
              </w:rPr>
            </w:pPr>
            <w:r>
              <w:rPr>
                <w:b/>
                <w:sz w:val="22"/>
                <w:szCs w:val="22"/>
              </w:rPr>
              <w:t>На №  _______ от  _________</w:t>
            </w:r>
          </w:p>
          <w:p w:rsidR="002B5149" w:rsidRDefault="002B5149" w:rsidP="006F3397">
            <w:pPr>
              <w:jc w:val="center"/>
            </w:pPr>
          </w:p>
        </w:tc>
      </w:tr>
    </w:tbl>
    <w:p w:rsidR="002B5149" w:rsidRPr="00BD619E" w:rsidRDefault="002B5149" w:rsidP="002B5149">
      <w:pPr>
        <w:pStyle w:val="afd"/>
        <w:framePr w:w="0" w:hRule="auto" w:hSpace="0" w:wrap="auto" w:vAnchor="margin" w:hAnchor="text" w:xAlign="left" w:yAlign="inline"/>
        <w:ind w:right="5782"/>
        <w:jc w:val="center"/>
      </w:pPr>
    </w:p>
    <w:tbl>
      <w:tblPr>
        <w:tblW w:w="0" w:type="auto"/>
        <w:tblLook w:val="0000" w:firstRow="0" w:lastRow="0" w:firstColumn="0" w:lastColumn="0" w:noHBand="0" w:noVBand="0"/>
      </w:tblPr>
      <w:tblGrid>
        <w:gridCol w:w="4093"/>
        <w:gridCol w:w="5403"/>
      </w:tblGrid>
      <w:tr w:rsidR="002B5149" w:rsidTr="006F3397">
        <w:tc>
          <w:tcPr>
            <w:tcW w:w="4136" w:type="dxa"/>
          </w:tcPr>
          <w:p w:rsidR="002B5149" w:rsidRDefault="002B5149" w:rsidP="006F3397">
            <w:pPr>
              <w:pStyle w:val="ac"/>
              <w:ind w:left="0"/>
              <w:rPr>
                <w:sz w:val="22"/>
              </w:rPr>
            </w:pPr>
          </w:p>
          <w:p w:rsidR="002B5149" w:rsidRDefault="002B5149" w:rsidP="006F3397">
            <w:pPr>
              <w:pStyle w:val="ac"/>
              <w:ind w:left="0"/>
            </w:pPr>
            <w:r>
              <w:t>(заголовок (о чем?)</w:t>
            </w:r>
          </w:p>
          <w:p w:rsidR="002B5149" w:rsidRDefault="002B5149" w:rsidP="006F3397">
            <w:pPr>
              <w:pStyle w:val="ac"/>
              <w:ind w:left="0"/>
            </w:pPr>
            <w:r>
              <w:t>____________________________</w:t>
            </w:r>
          </w:p>
          <w:p w:rsidR="002B5149" w:rsidRDefault="002B5149" w:rsidP="006F3397">
            <w:pPr>
              <w:pStyle w:val="ac"/>
              <w:ind w:left="0"/>
            </w:pPr>
            <w:r>
              <w:t>____________________________</w:t>
            </w:r>
          </w:p>
          <w:p w:rsidR="002B5149" w:rsidRDefault="002B5149" w:rsidP="006F3397">
            <w:pPr>
              <w:pStyle w:val="ac"/>
              <w:ind w:left="0"/>
            </w:pPr>
          </w:p>
        </w:tc>
        <w:tc>
          <w:tcPr>
            <w:tcW w:w="5832" w:type="dxa"/>
          </w:tcPr>
          <w:p w:rsidR="002B5149" w:rsidRDefault="002B5149" w:rsidP="006F3397">
            <w:pPr>
              <w:pStyle w:val="ac"/>
              <w:ind w:left="0"/>
            </w:pPr>
          </w:p>
        </w:tc>
      </w:tr>
    </w:tbl>
    <w:p w:rsidR="002B5149" w:rsidRPr="00D70991" w:rsidRDefault="002B5149" w:rsidP="002B5149">
      <w:pPr>
        <w:pStyle w:val="ConsNormal"/>
        <w:widowControl/>
        <w:ind w:right="0" w:firstLine="0"/>
        <w:jc w:val="center"/>
        <w:rPr>
          <w:rFonts w:ascii="Times New Roman" w:hAnsi="Times New Roman" w:cs="Times New Roman"/>
          <w:b/>
          <w:sz w:val="28"/>
        </w:rPr>
      </w:pPr>
      <w:r w:rsidRPr="00D70991">
        <w:rPr>
          <w:rFonts w:ascii="Times New Roman" w:hAnsi="Times New Roman" w:cs="Times New Roman"/>
          <w:b/>
          <w:sz w:val="28"/>
        </w:rPr>
        <w:t>Уважаемый _______________________________!</w:t>
      </w:r>
    </w:p>
    <w:p w:rsidR="002B5149" w:rsidRDefault="002B5149" w:rsidP="002B5149">
      <w:pPr>
        <w:pStyle w:val="ConsNormal"/>
        <w:widowControl/>
        <w:ind w:left="1134" w:right="0" w:firstLine="0"/>
        <w:jc w:val="center"/>
        <w:rPr>
          <w:rFonts w:ascii="Times New Roman" w:hAnsi="Times New Roman" w:cs="Times New Roman"/>
          <w:sz w:val="24"/>
          <w:szCs w:val="24"/>
        </w:rPr>
      </w:pPr>
      <w:r>
        <w:rPr>
          <w:rFonts w:ascii="Times New Roman" w:hAnsi="Times New Roman" w:cs="Times New Roman"/>
          <w:sz w:val="24"/>
          <w:szCs w:val="24"/>
        </w:rPr>
        <w:t>(имя, отчество)</w:t>
      </w:r>
    </w:p>
    <w:p w:rsidR="002B5149" w:rsidRDefault="002B5149" w:rsidP="002B5149">
      <w:pPr>
        <w:pStyle w:val="ConsNormal"/>
        <w:widowControl/>
        <w:tabs>
          <w:tab w:val="left" w:pos="4320"/>
          <w:tab w:val="center" w:pos="4875"/>
        </w:tabs>
        <w:ind w:right="0" w:firstLine="0"/>
        <w:jc w:val="center"/>
        <w:rPr>
          <w:rFonts w:ascii="Times New Roman" w:hAnsi="Times New Roman" w:cs="Times New Roman"/>
          <w:sz w:val="28"/>
        </w:rPr>
      </w:pPr>
    </w:p>
    <w:p w:rsidR="002B5149" w:rsidRDefault="002B5149" w:rsidP="002B5149">
      <w:pPr>
        <w:pStyle w:val="ConsNormal"/>
        <w:widowControl/>
        <w:tabs>
          <w:tab w:val="left" w:pos="4320"/>
          <w:tab w:val="center" w:pos="4875"/>
        </w:tabs>
        <w:ind w:right="0" w:firstLine="0"/>
        <w:jc w:val="center"/>
        <w:rPr>
          <w:rFonts w:ascii="Times New Roman" w:hAnsi="Times New Roman" w:cs="Times New Roman"/>
          <w:sz w:val="28"/>
        </w:rPr>
      </w:pPr>
      <w:r>
        <w:rPr>
          <w:rFonts w:ascii="Times New Roman" w:hAnsi="Times New Roman" w:cs="Times New Roman"/>
          <w:sz w:val="28"/>
        </w:rPr>
        <w:t>(текст письма)</w:t>
      </w:r>
    </w:p>
    <w:p w:rsidR="002B5149" w:rsidRDefault="002B5149" w:rsidP="002B5149">
      <w:pPr>
        <w:pStyle w:val="ConsNormal"/>
        <w:widowControl/>
        <w:tabs>
          <w:tab w:val="left" w:pos="4320"/>
          <w:tab w:val="center" w:pos="4875"/>
        </w:tabs>
        <w:ind w:right="0"/>
        <w:jc w:val="both"/>
        <w:rPr>
          <w:rFonts w:ascii="Times New Roman" w:hAnsi="Times New Roman" w:cs="Times New Roman"/>
          <w:sz w:val="28"/>
        </w:rPr>
      </w:pPr>
      <w:r>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B5149" w:rsidRDefault="002B5149" w:rsidP="002B5149">
      <w:pPr>
        <w:pStyle w:val="ConsNormal"/>
        <w:widowControl/>
        <w:tabs>
          <w:tab w:val="left" w:pos="4320"/>
          <w:tab w:val="center" w:pos="4875"/>
        </w:tabs>
        <w:ind w:right="0"/>
        <w:jc w:val="both"/>
        <w:rPr>
          <w:rFonts w:ascii="Times New Roman" w:hAnsi="Times New Roman" w:cs="Times New Roman"/>
          <w:sz w:val="28"/>
        </w:rPr>
      </w:pPr>
    </w:p>
    <w:p w:rsidR="002B5149" w:rsidRDefault="002B5149" w:rsidP="002B5149">
      <w:pPr>
        <w:pStyle w:val="ConsNormal"/>
        <w:widowControl/>
        <w:tabs>
          <w:tab w:val="left" w:pos="4320"/>
          <w:tab w:val="center" w:pos="4875"/>
        </w:tabs>
        <w:ind w:right="0"/>
        <w:jc w:val="both"/>
        <w:rPr>
          <w:rFonts w:ascii="Times New Roman" w:hAnsi="Times New Roman" w:cs="Times New Roman"/>
          <w:sz w:val="28"/>
        </w:rPr>
      </w:pPr>
      <w:r>
        <w:rPr>
          <w:rFonts w:ascii="Times New Roman" w:hAnsi="Times New Roman" w:cs="Times New Roman"/>
          <w:sz w:val="28"/>
        </w:rPr>
        <w:t>Приложение: на 2 л. в 3 экз.</w:t>
      </w:r>
    </w:p>
    <w:p w:rsidR="002B5149" w:rsidRDefault="002B5149" w:rsidP="002B5149">
      <w:pPr>
        <w:pStyle w:val="ConsNormal"/>
        <w:widowControl/>
        <w:tabs>
          <w:tab w:val="left" w:pos="4320"/>
          <w:tab w:val="center" w:pos="4875"/>
        </w:tabs>
        <w:ind w:right="0" w:firstLine="0"/>
        <w:jc w:val="both"/>
        <w:rPr>
          <w:rFonts w:ascii="Times New Roman" w:hAnsi="Times New Roman" w:cs="Times New Roman"/>
          <w:b/>
          <w:sz w:val="28"/>
        </w:rPr>
      </w:pPr>
    </w:p>
    <w:p w:rsidR="002B5149" w:rsidRPr="00D70991" w:rsidRDefault="002B5149" w:rsidP="002B5149">
      <w:pPr>
        <w:pStyle w:val="ConsNormal"/>
        <w:widowControl/>
        <w:tabs>
          <w:tab w:val="left" w:pos="4320"/>
          <w:tab w:val="center" w:pos="4875"/>
        </w:tabs>
        <w:ind w:right="0" w:firstLine="0"/>
        <w:jc w:val="both"/>
        <w:rPr>
          <w:rFonts w:ascii="Times New Roman" w:hAnsi="Times New Roman" w:cs="Times New Roman"/>
          <w:b/>
          <w:sz w:val="28"/>
        </w:rPr>
      </w:pPr>
      <w:r w:rsidRPr="00D70991">
        <w:rPr>
          <w:rFonts w:ascii="Times New Roman" w:hAnsi="Times New Roman" w:cs="Times New Roman"/>
          <w:b/>
          <w:sz w:val="28"/>
        </w:rPr>
        <w:t>С уважением,</w:t>
      </w:r>
    </w:p>
    <w:p w:rsidR="002B5149" w:rsidRPr="00326DA0" w:rsidRDefault="002B5149" w:rsidP="002B5149">
      <w:pPr>
        <w:pStyle w:val="ConsNormal"/>
        <w:widowControl/>
        <w:tabs>
          <w:tab w:val="left" w:pos="4320"/>
          <w:tab w:val="center" w:pos="4875"/>
        </w:tabs>
        <w:ind w:right="0" w:firstLine="0"/>
        <w:rPr>
          <w:rFonts w:ascii="Times New Roman" w:hAnsi="Times New Roman" w:cs="Times New Roman"/>
          <w:sz w:val="28"/>
        </w:rPr>
      </w:pPr>
      <w:r>
        <w:rPr>
          <w:rFonts w:ascii="Times New Roman" w:hAnsi="Times New Roman" w:cs="Times New Roman"/>
          <w:sz w:val="28"/>
        </w:rPr>
        <w:t xml:space="preserve">       Глава</w:t>
      </w:r>
      <w:r w:rsidRPr="00DF7D46">
        <w:rPr>
          <w:rFonts w:ascii="Times New Roman" w:hAnsi="Times New Roman" w:cs="Times New Roman"/>
          <w:sz w:val="28"/>
        </w:rPr>
        <w:t xml:space="preserve"> </w:t>
      </w:r>
      <w:r>
        <w:rPr>
          <w:rFonts w:ascii="Times New Roman" w:hAnsi="Times New Roman" w:cs="Times New Roman"/>
          <w:sz w:val="28"/>
        </w:rPr>
        <w:t>Администрации</w:t>
      </w:r>
    </w:p>
    <w:p w:rsidR="002B5149" w:rsidRDefault="002B5149" w:rsidP="002B5149">
      <w:pPr>
        <w:pStyle w:val="ConsNormal"/>
        <w:widowControl/>
        <w:tabs>
          <w:tab w:val="left" w:pos="4320"/>
          <w:tab w:val="center" w:pos="4875"/>
        </w:tabs>
        <w:ind w:right="0" w:firstLine="0"/>
        <w:jc w:val="both"/>
        <w:rPr>
          <w:rFonts w:ascii="Times New Roman" w:hAnsi="Times New Roman" w:cs="Times New Roman"/>
          <w:sz w:val="28"/>
        </w:rPr>
      </w:pPr>
      <w:r>
        <w:rPr>
          <w:rFonts w:ascii="Times New Roman" w:hAnsi="Times New Roman" w:cs="Times New Roman"/>
          <w:sz w:val="28"/>
        </w:rPr>
        <w:t>Персиановского сельского поселения    Личная подпись   Инициалы, фамилия</w:t>
      </w:r>
    </w:p>
    <w:p w:rsidR="002B5149" w:rsidRDefault="002B5149" w:rsidP="002B5149">
      <w:pPr>
        <w:pStyle w:val="ConsNormal"/>
        <w:widowControl/>
        <w:tabs>
          <w:tab w:val="left" w:pos="4320"/>
          <w:tab w:val="center" w:pos="4875"/>
        </w:tabs>
        <w:ind w:right="0" w:firstLine="0"/>
        <w:jc w:val="both"/>
        <w:rPr>
          <w:rFonts w:ascii="Times New Roman" w:hAnsi="Times New Roman" w:cs="Times New Roman"/>
          <w:sz w:val="28"/>
        </w:rPr>
      </w:pPr>
    </w:p>
    <w:p w:rsidR="002B5149" w:rsidRDefault="002B5149" w:rsidP="002B5149">
      <w:pPr>
        <w:pStyle w:val="ConsNormal"/>
        <w:widowControl/>
        <w:tabs>
          <w:tab w:val="left" w:pos="4320"/>
          <w:tab w:val="center" w:pos="4875"/>
        </w:tabs>
        <w:ind w:right="0" w:firstLine="0"/>
        <w:jc w:val="both"/>
        <w:rPr>
          <w:rFonts w:ascii="Times New Roman" w:hAnsi="Times New Roman" w:cs="Times New Roman"/>
          <w:sz w:val="22"/>
          <w:szCs w:val="22"/>
        </w:rPr>
      </w:pPr>
    </w:p>
    <w:p w:rsidR="002B5149" w:rsidRPr="00326DA0" w:rsidRDefault="002B5149" w:rsidP="002B5149">
      <w:pPr>
        <w:pStyle w:val="ConsNormal"/>
        <w:widowControl/>
        <w:tabs>
          <w:tab w:val="left" w:pos="4320"/>
          <w:tab w:val="center" w:pos="4875"/>
        </w:tabs>
        <w:ind w:right="0" w:firstLine="0"/>
        <w:jc w:val="both"/>
        <w:rPr>
          <w:rFonts w:ascii="Times New Roman" w:hAnsi="Times New Roman" w:cs="Times New Roman"/>
          <w:sz w:val="16"/>
          <w:szCs w:val="22"/>
        </w:rPr>
      </w:pPr>
      <w:r>
        <w:rPr>
          <w:rFonts w:ascii="Times New Roman" w:hAnsi="Times New Roman" w:cs="Times New Roman"/>
          <w:sz w:val="16"/>
          <w:szCs w:val="22"/>
        </w:rPr>
        <w:t>Борис Леонидович Проскурин</w:t>
      </w:r>
    </w:p>
    <w:p w:rsidR="002B5149" w:rsidRPr="00326DA0" w:rsidRDefault="002B5149" w:rsidP="002B5149">
      <w:pPr>
        <w:pStyle w:val="ConsNormal"/>
        <w:widowControl/>
        <w:tabs>
          <w:tab w:val="left" w:pos="4320"/>
          <w:tab w:val="center" w:pos="4875"/>
        </w:tabs>
        <w:ind w:right="0" w:firstLine="0"/>
        <w:jc w:val="both"/>
        <w:rPr>
          <w:rFonts w:ascii="Times New Roman" w:hAnsi="Times New Roman" w:cs="Times New Roman"/>
          <w:sz w:val="16"/>
          <w:szCs w:val="22"/>
        </w:rPr>
      </w:pPr>
      <w:r>
        <w:rPr>
          <w:rFonts w:ascii="Times New Roman" w:hAnsi="Times New Roman" w:cs="Times New Roman"/>
          <w:sz w:val="16"/>
          <w:szCs w:val="22"/>
        </w:rPr>
        <w:t>(86360) 2 13 31</w:t>
      </w:r>
    </w:p>
    <w:p w:rsidR="002B5149" w:rsidRDefault="002B5149" w:rsidP="002B5149">
      <w:pPr>
        <w:pStyle w:val="ac"/>
        <w:keepNext/>
        <w:pageBreakBefore/>
        <w:ind w:left="5103"/>
      </w:pPr>
      <w:r>
        <w:lastRenderedPageBreak/>
        <w:t>Приложение № 5</w:t>
      </w:r>
      <w:r>
        <w:br/>
        <w:t>к Инструкции по делопроизводству в Администрации Персиановского сельского поселения</w:t>
      </w:r>
    </w:p>
    <w:p w:rsidR="002B5149" w:rsidRDefault="002B5149" w:rsidP="002B5149">
      <w:pPr>
        <w:pStyle w:val="ac"/>
        <w:ind w:left="0"/>
      </w:pPr>
    </w:p>
    <w:p w:rsidR="002B5149" w:rsidRDefault="002B5149" w:rsidP="002B5149">
      <w:pPr>
        <w:pStyle w:val="ac"/>
        <w:ind w:left="0"/>
      </w:pPr>
    </w:p>
    <w:p w:rsidR="002B5149" w:rsidRDefault="002B5149" w:rsidP="002B5149">
      <w:pPr>
        <w:pStyle w:val="ac"/>
        <w:ind w:left="0"/>
      </w:pPr>
      <w:r>
        <w:t xml:space="preserve">ОБРАЗЕЦ </w:t>
      </w:r>
      <w:r>
        <w:br/>
        <w:t xml:space="preserve">оформления углового штампа Администрации Персиановского сельского поселения </w:t>
      </w:r>
    </w:p>
    <w:p w:rsidR="002B5149" w:rsidRDefault="002B5149" w:rsidP="002B5149">
      <w:pPr>
        <w:pStyle w:val="ac"/>
        <w:ind w:left="0"/>
      </w:pPr>
    </w:p>
    <w:p w:rsidR="002B5149" w:rsidRDefault="002B5149" w:rsidP="002B5149">
      <w:pPr>
        <w:framePr w:w="3748" w:h="4861" w:hSpace="141" w:wrap="around" w:vAnchor="text" w:hAnchor="page" w:x="1584" w:y="9"/>
        <w:jc w:val="right"/>
        <w:rPr>
          <w:b/>
        </w:rPr>
      </w:pPr>
    </w:p>
    <w:p w:rsidR="002B5149" w:rsidRPr="005F0B22" w:rsidRDefault="002B5149" w:rsidP="002B5149">
      <w:pPr>
        <w:framePr w:w="3748" w:h="4861" w:hSpace="141" w:wrap="around" w:vAnchor="text" w:hAnchor="page" w:x="1584" w:y="9"/>
        <w:jc w:val="center"/>
        <w:rPr>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8"/>
      </w:tblGrid>
      <w:tr w:rsidR="002B5149" w:rsidTr="006F3397">
        <w:tc>
          <w:tcPr>
            <w:tcW w:w="4077" w:type="dxa"/>
            <w:tcBorders>
              <w:top w:val="nil"/>
              <w:left w:val="nil"/>
              <w:bottom w:val="nil"/>
              <w:right w:val="nil"/>
            </w:tcBorders>
            <w:shd w:val="clear" w:color="auto" w:fill="auto"/>
          </w:tcPr>
          <w:p w:rsidR="002B5149" w:rsidRDefault="002B5149" w:rsidP="006F3397">
            <w:pPr>
              <w:framePr w:w="3748" w:h="4861" w:hSpace="141" w:wrap="around" w:vAnchor="text" w:hAnchor="page" w:x="1584" w:y="9"/>
              <w:jc w:val="center"/>
              <w:rPr>
                <w:b/>
                <w:sz w:val="22"/>
                <w:szCs w:val="22"/>
              </w:rPr>
            </w:pPr>
            <w:r w:rsidRPr="000850CA">
              <w:rPr>
                <w:noProof/>
                <w:lang w:eastAsia="ru-RU"/>
              </w:rPr>
              <w:drawing>
                <wp:inline distT="0" distB="0" distL="0" distR="0">
                  <wp:extent cx="390525" cy="60007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2B5149" w:rsidRDefault="002B5149" w:rsidP="006F3397">
            <w:pPr>
              <w:framePr w:w="3748" w:h="4861" w:hSpace="141" w:wrap="around" w:vAnchor="text" w:hAnchor="page" w:x="1584" w:y="9"/>
              <w:jc w:val="center"/>
              <w:rPr>
                <w:b/>
                <w:sz w:val="22"/>
                <w:szCs w:val="22"/>
              </w:rPr>
            </w:pPr>
            <w:r>
              <w:rPr>
                <w:b/>
                <w:sz w:val="22"/>
                <w:szCs w:val="22"/>
              </w:rPr>
              <w:t>Ростовская область</w:t>
            </w:r>
          </w:p>
          <w:p w:rsidR="002B5149" w:rsidRDefault="002B5149" w:rsidP="006F3397">
            <w:pPr>
              <w:framePr w:w="3748" w:h="4861" w:hSpace="141" w:wrap="around" w:vAnchor="text" w:hAnchor="page" w:x="1584" w:y="9"/>
              <w:jc w:val="center"/>
              <w:rPr>
                <w:b/>
                <w:sz w:val="22"/>
                <w:szCs w:val="22"/>
              </w:rPr>
            </w:pPr>
            <w:r>
              <w:rPr>
                <w:b/>
                <w:sz w:val="22"/>
                <w:szCs w:val="22"/>
              </w:rPr>
              <w:t>Октябрьский район</w:t>
            </w:r>
          </w:p>
          <w:p w:rsidR="002B5149" w:rsidRDefault="002B5149" w:rsidP="006F3397">
            <w:pPr>
              <w:framePr w:w="3748" w:h="4861" w:hSpace="141" w:wrap="around" w:vAnchor="text" w:hAnchor="page" w:x="1584" w:y="9"/>
              <w:jc w:val="center"/>
              <w:rPr>
                <w:b/>
                <w:sz w:val="22"/>
                <w:szCs w:val="22"/>
              </w:rPr>
            </w:pPr>
            <w:r>
              <w:rPr>
                <w:b/>
                <w:sz w:val="22"/>
                <w:szCs w:val="22"/>
              </w:rPr>
              <w:t>АДМИНИСТРАЦИЯ</w:t>
            </w:r>
          </w:p>
          <w:p w:rsidR="002B5149" w:rsidRDefault="002B5149" w:rsidP="006F3397">
            <w:pPr>
              <w:framePr w:w="3748" w:h="4861" w:hSpace="141" w:wrap="around" w:vAnchor="text" w:hAnchor="page" w:x="1584" w:y="9"/>
              <w:jc w:val="center"/>
              <w:rPr>
                <w:b/>
                <w:sz w:val="22"/>
                <w:szCs w:val="22"/>
              </w:rPr>
            </w:pPr>
            <w:r>
              <w:rPr>
                <w:b/>
                <w:sz w:val="22"/>
                <w:szCs w:val="22"/>
              </w:rPr>
              <w:t>Персиановского сельского</w:t>
            </w:r>
          </w:p>
          <w:p w:rsidR="002B5149" w:rsidRDefault="002B5149" w:rsidP="006F3397">
            <w:pPr>
              <w:framePr w:w="3748" w:h="4861" w:hSpace="141" w:wrap="around" w:vAnchor="text" w:hAnchor="page" w:x="1584" w:y="9"/>
              <w:jc w:val="center"/>
              <w:rPr>
                <w:b/>
                <w:sz w:val="22"/>
                <w:szCs w:val="22"/>
              </w:rPr>
            </w:pPr>
            <w:r>
              <w:rPr>
                <w:b/>
                <w:sz w:val="22"/>
                <w:szCs w:val="22"/>
              </w:rPr>
              <w:t xml:space="preserve">поселения </w:t>
            </w:r>
          </w:p>
          <w:p w:rsidR="002B5149" w:rsidRDefault="002B5149" w:rsidP="006F3397">
            <w:pPr>
              <w:framePr w:w="3748" w:h="4861" w:hSpace="141" w:wrap="around" w:vAnchor="text" w:hAnchor="page" w:x="1584" w:y="9"/>
              <w:jc w:val="center"/>
              <w:rPr>
                <w:b/>
                <w:sz w:val="22"/>
                <w:szCs w:val="22"/>
              </w:rPr>
            </w:pPr>
            <w:r>
              <w:rPr>
                <w:b/>
                <w:sz w:val="22"/>
                <w:szCs w:val="22"/>
              </w:rPr>
              <w:t>346493, Ростовская область</w:t>
            </w:r>
          </w:p>
          <w:p w:rsidR="002B5149" w:rsidRDefault="002B5149" w:rsidP="006F3397">
            <w:pPr>
              <w:framePr w:w="3748" w:h="4861" w:hSpace="141" w:wrap="around" w:vAnchor="text" w:hAnchor="page" w:x="1584" w:y="9"/>
              <w:jc w:val="center"/>
              <w:rPr>
                <w:b/>
                <w:sz w:val="22"/>
                <w:szCs w:val="22"/>
              </w:rPr>
            </w:pPr>
            <w:r>
              <w:rPr>
                <w:b/>
                <w:sz w:val="22"/>
                <w:szCs w:val="22"/>
              </w:rPr>
              <w:t>Октябрьский район</w:t>
            </w:r>
          </w:p>
          <w:p w:rsidR="002B5149" w:rsidRPr="00937B6B" w:rsidRDefault="002B5149" w:rsidP="006F3397">
            <w:pPr>
              <w:framePr w:w="3748" w:h="4861" w:hSpace="141" w:wrap="around" w:vAnchor="text" w:hAnchor="page" w:x="1584" w:y="9"/>
              <w:jc w:val="center"/>
              <w:rPr>
                <w:b/>
                <w:sz w:val="22"/>
                <w:szCs w:val="22"/>
              </w:rPr>
            </w:pPr>
            <w:r>
              <w:rPr>
                <w:b/>
                <w:sz w:val="22"/>
                <w:szCs w:val="22"/>
              </w:rPr>
              <w:t>пос. Персиановский ул. Мира, 19</w:t>
            </w:r>
          </w:p>
          <w:p w:rsidR="002B5149" w:rsidRPr="00EC74B2" w:rsidRDefault="002B5149" w:rsidP="006F3397">
            <w:pPr>
              <w:framePr w:w="3748" w:h="4861" w:hSpace="141" w:wrap="around" w:vAnchor="text" w:hAnchor="page" w:x="1584" w:y="9"/>
              <w:jc w:val="center"/>
              <w:rPr>
                <w:b/>
                <w:sz w:val="22"/>
                <w:szCs w:val="22"/>
              </w:rPr>
            </w:pPr>
            <w:r>
              <w:rPr>
                <w:b/>
                <w:sz w:val="22"/>
                <w:szCs w:val="22"/>
              </w:rPr>
              <w:t>телефон/факс (8863-60)-3-17-15</w:t>
            </w:r>
          </w:p>
          <w:p w:rsidR="002B5149" w:rsidRPr="00BF3417" w:rsidRDefault="002B5149" w:rsidP="006F3397">
            <w:pPr>
              <w:framePr w:w="3748" w:h="4861" w:hSpace="141" w:wrap="around" w:vAnchor="text" w:hAnchor="page" w:x="1584" w:y="9"/>
              <w:jc w:val="center"/>
              <w:rPr>
                <w:b/>
                <w:sz w:val="22"/>
                <w:szCs w:val="22"/>
              </w:rPr>
            </w:pPr>
            <w:r>
              <w:rPr>
                <w:b/>
                <w:sz w:val="22"/>
                <w:szCs w:val="22"/>
                <w:lang w:val="en-US"/>
              </w:rPr>
              <w:t>e</w:t>
            </w:r>
            <w:r w:rsidRPr="00BF3417">
              <w:rPr>
                <w:b/>
                <w:sz w:val="22"/>
                <w:szCs w:val="22"/>
              </w:rPr>
              <w:t>-</w:t>
            </w:r>
            <w:r>
              <w:rPr>
                <w:b/>
                <w:sz w:val="22"/>
                <w:szCs w:val="22"/>
                <w:lang w:val="en-US"/>
              </w:rPr>
              <w:t>mail</w:t>
            </w:r>
            <w:r w:rsidRPr="00BF3417">
              <w:rPr>
                <w:b/>
                <w:sz w:val="22"/>
                <w:szCs w:val="22"/>
              </w:rPr>
              <w:t xml:space="preserve">: </w:t>
            </w:r>
            <w:hyperlink r:id="rId32" w:history="1">
              <w:r w:rsidRPr="00BF3417">
                <w:rPr>
                  <w:rStyle w:val="af0"/>
                  <w:b/>
                  <w:sz w:val="22"/>
                  <w:szCs w:val="22"/>
                  <w:lang w:val="en-US"/>
                </w:rPr>
                <w:t>sp</w:t>
              </w:r>
              <w:r w:rsidRPr="00BF3417">
                <w:rPr>
                  <w:rStyle w:val="af0"/>
                  <w:b/>
                  <w:sz w:val="22"/>
                  <w:szCs w:val="22"/>
                </w:rPr>
                <w:t>28303@</w:t>
              </w:r>
              <w:r w:rsidRPr="00BF3417">
                <w:rPr>
                  <w:rStyle w:val="af0"/>
                  <w:b/>
                  <w:sz w:val="22"/>
                  <w:szCs w:val="22"/>
                  <w:lang w:val="en-US"/>
                </w:rPr>
                <w:t>mail</w:t>
              </w:r>
              <w:r w:rsidRPr="00BF3417">
                <w:rPr>
                  <w:rStyle w:val="af0"/>
                  <w:b/>
                  <w:sz w:val="22"/>
                  <w:szCs w:val="22"/>
                </w:rPr>
                <w:t>.</w:t>
              </w:r>
              <w:r w:rsidRPr="00BF3417">
                <w:rPr>
                  <w:rStyle w:val="af0"/>
                  <w:b/>
                  <w:sz w:val="22"/>
                  <w:szCs w:val="22"/>
                  <w:lang w:val="en-US"/>
                </w:rPr>
                <w:t>ru</w:t>
              </w:r>
            </w:hyperlink>
          </w:p>
          <w:p w:rsidR="002B5149" w:rsidRPr="00BF3417" w:rsidRDefault="002B5149" w:rsidP="006F3397">
            <w:pPr>
              <w:framePr w:w="3748" w:h="4861" w:hSpace="141" w:wrap="around" w:vAnchor="text" w:hAnchor="page" w:x="1584" w:y="9"/>
              <w:jc w:val="center"/>
              <w:rPr>
                <w:b/>
                <w:sz w:val="22"/>
                <w:szCs w:val="22"/>
              </w:rPr>
            </w:pPr>
            <w:r w:rsidRPr="00EC74B2">
              <w:rPr>
                <w:b/>
                <w:sz w:val="22"/>
                <w:szCs w:val="22"/>
                <w:lang w:val="en-US"/>
              </w:rPr>
              <w:t>http</w:t>
            </w:r>
            <w:r w:rsidRPr="00BF3417">
              <w:rPr>
                <w:b/>
                <w:sz w:val="22"/>
                <w:szCs w:val="22"/>
              </w:rPr>
              <w:t>://</w:t>
            </w:r>
            <w:r w:rsidRPr="00EC74B2">
              <w:rPr>
                <w:b/>
                <w:sz w:val="22"/>
                <w:szCs w:val="22"/>
                <w:lang w:val="en-US"/>
              </w:rPr>
              <w:t>www</w:t>
            </w:r>
            <w:r w:rsidRPr="00BF3417">
              <w:rPr>
                <w:b/>
                <w:sz w:val="22"/>
                <w:szCs w:val="22"/>
              </w:rPr>
              <w:t>.</w:t>
            </w:r>
            <w:r w:rsidRPr="00EC74B2">
              <w:rPr>
                <w:b/>
                <w:sz w:val="22"/>
                <w:szCs w:val="22"/>
                <w:lang w:val="en-US"/>
              </w:rPr>
              <w:t>persianovskoe</w:t>
            </w:r>
            <w:r w:rsidRPr="00BF3417">
              <w:rPr>
                <w:b/>
                <w:sz w:val="22"/>
                <w:szCs w:val="22"/>
              </w:rPr>
              <w:t>.</w:t>
            </w:r>
            <w:r w:rsidRPr="00EC74B2">
              <w:rPr>
                <w:b/>
                <w:sz w:val="22"/>
                <w:szCs w:val="22"/>
                <w:lang w:val="en-US"/>
              </w:rPr>
              <w:t>ru</w:t>
            </w:r>
            <w:r w:rsidRPr="00BF3417">
              <w:rPr>
                <w:b/>
                <w:sz w:val="22"/>
                <w:szCs w:val="22"/>
              </w:rPr>
              <w:t>/</w:t>
            </w:r>
          </w:p>
          <w:p w:rsidR="002B5149" w:rsidRDefault="002B5149" w:rsidP="006F3397">
            <w:pPr>
              <w:framePr w:w="3748" w:h="4861" w:hSpace="141" w:wrap="around" w:vAnchor="text" w:hAnchor="page" w:x="1584" w:y="9"/>
              <w:jc w:val="center"/>
              <w:rPr>
                <w:b/>
                <w:sz w:val="22"/>
                <w:szCs w:val="22"/>
              </w:rPr>
            </w:pPr>
            <w:r w:rsidRPr="00937B6B">
              <w:rPr>
                <w:b/>
                <w:sz w:val="22"/>
                <w:szCs w:val="22"/>
              </w:rPr>
              <w:t xml:space="preserve"> </w:t>
            </w:r>
            <w:r>
              <w:rPr>
                <w:b/>
                <w:sz w:val="22"/>
                <w:szCs w:val="22"/>
              </w:rPr>
              <w:t>г</w:t>
            </w:r>
            <w:r w:rsidRPr="00937B6B">
              <w:rPr>
                <w:b/>
                <w:sz w:val="22"/>
                <w:szCs w:val="22"/>
              </w:rPr>
              <w:t xml:space="preserve">.  </w:t>
            </w:r>
            <w:r>
              <w:rPr>
                <w:b/>
                <w:sz w:val="22"/>
                <w:szCs w:val="22"/>
              </w:rPr>
              <w:t>№</w:t>
            </w:r>
          </w:p>
          <w:p w:rsidR="002B5149" w:rsidRDefault="002B5149" w:rsidP="006F3397">
            <w:pPr>
              <w:framePr w:w="3748" w:h="4861" w:hSpace="141" w:wrap="around" w:vAnchor="text" w:hAnchor="page" w:x="1584" w:y="9"/>
              <w:jc w:val="center"/>
              <w:rPr>
                <w:sz w:val="22"/>
                <w:szCs w:val="22"/>
              </w:rPr>
            </w:pPr>
            <w:r>
              <w:rPr>
                <w:b/>
                <w:sz w:val="22"/>
                <w:szCs w:val="22"/>
              </w:rPr>
              <w:t>На №  _______ от  _________</w:t>
            </w:r>
          </w:p>
          <w:p w:rsidR="002B5149" w:rsidRDefault="002B5149" w:rsidP="006F3397">
            <w:pPr>
              <w:framePr w:w="3748" w:h="4861" w:hSpace="141" w:wrap="around" w:vAnchor="text" w:hAnchor="page" w:x="1584" w:y="9"/>
              <w:jc w:val="center"/>
            </w:pPr>
          </w:p>
        </w:tc>
      </w:tr>
    </w:tbl>
    <w:p w:rsidR="002B5149" w:rsidRDefault="002B5149" w:rsidP="002B5149">
      <w:pPr>
        <w:pStyle w:val="ac"/>
        <w:ind w:left="0"/>
      </w:pPr>
    </w:p>
    <w:p w:rsidR="002B5149" w:rsidRDefault="002B5149" w:rsidP="002B5149">
      <w:pPr>
        <w:pStyle w:val="ac"/>
        <w:keepNext/>
        <w:pageBreakBefore/>
        <w:ind w:left="5103"/>
      </w:pPr>
      <w:r>
        <w:lastRenderedPageBreak/>
        <w:t>Приложение № 6</w:t>
      </w:r>
      <w:r>
        <w:br/>
        <w:t>к Инструкции по делопроизводству в Администрации Персиановского сельского поселения</w:t>
      </w:r>
    </w:p>
    <w:p w:rsidR="002B5149" w:rsidRDefault="002B5149" w:rsidP="002B5149">
      <w:pPr>
        <w:pStyle w:val="ac"/>
        <w:ind w:left="0" w:firstLine="6237"/>
      </w:pPr>
    </w:p>
    <w:p w:rsidR="002B5149" w:rsidRDefault="002B5149" w:rsidP="002B5149">
      <w:pPr>
        <w:pStyle w:val="ac"/>
        <w:ind w:left="0"/>
      </w:pPr>
      <w:r>
        <w:t xml:space="preserve">ОБРАЗЕЦ </w:t>
      </w:r>
      <w:r>
        <w:br/>
        <w:t>оформления протокола</w:t>
      </w:r>
      <w:r>
        <w:br/>
      </w:r>
    </w:p>
    <w:p w:rsidR="002B5149" w:rsidRDefault="002B5149" w:rsidP="002B5149">
      <w:pPr>
        <w:pStyle w:val="ac"/>
        <w:ind w:left="0"/>
        <w:rPr>
          <w:b/>
          <w:bCs/>
          <w:spacing w:val="20"/>
        </w:rPr>
      </w:pPr>
      <w:r>
        <w:rPr>
          <w:b/>
          <w:bCs/>
          <w:spacing w:val="20"/>
        </w:rPr>
        <w:t>ПРОТОКОЛ</w:t>
      </w:r>
    </w:p>
    <w:p w:rsidR="002B5149" w:rsidRDefault="002B5149" w:rsidP="002B5149">
      <w:pPr>
        <w:pStyle w:val="ac"/>
        <w:ind w:left="0"/>
      </w:pPr>
    </w:p>
    <w:p w:rsidR="002B5149" w:rsidRDefault="002B5149" w:rsidP="002B5149">
      <w:pPr>
        <w:pStyle w:val="ac"/>
        <w:ind w:left="0"/>
        <w:jc w:val="both"/>
      </w:pPr>
      <w:r>
        <w:t>________________________ № _____</w:t>
      </w:r>
      <w:r>
        <w:br/>
        <w:t xml:space="preserve"> </w:t>
      </w:r>
      <w:r>
        <w:tab/>
        <w:t>(дата заседания)</w:t>
      </w:r>
    </w:p>
    <w:p w:rsidR="002B5149" w:rsidRDefault="002B5149" w:rsidP="002B5149">
      <w:pPr>
        <w:pStyle w:val="ac"/>
        <w:ind w:left="0"/>
        <w:jc w:val="both"/>
      </w:pPr>
    </w:p>
    <w:p w:rsidR="002B5149" w:rsidRDefault="002B5149" w:rsidP="002B5149">
      <w:pPr>
        <w:pStyle w:val="ac"/>
        <w:ind w:left="0"/>
      </w:pPr>
      <w:r>
        <w:t>___________________________________</w:t>
      </w:r>
    </w:p>
    <w:p w:rsidR="002B5149" w:rsidRDefault="002B5149" w:rsidP="002B5149">
      <w:pPr>
        <w:pStyle w:val="ac"/>
        <w:ind w:left="0"/>
      </w:pPr>
      <w:r>
        <w:t>(место издания)</w:t>
      </w:r>
    </w:p>
    <w:p w:rsidR="002B5149" w:rsidRDefault="002B5149" w:rsidP="002B5149">
      <w:pPr>
        <w:pStyle w:val="ac"/>
        <w:ind w:left="0" w:firstLine="720"/>
        <w:jc w:val="both"/>
      </w:pPr>
      <w:r>
        <w:t>заседания комиссии по…__________________________________</w:t>
      </w:r>
    </w:p>
    <w:p w:rsidR="002B5149" w:rsidRDefault="002B5149" w:rsidP="002B5149">
      <w:pPr>
        <w:pStyle w:val="ac"/>
        <w:ind w:left="0"/>
        <w:jc w:val="both"/>
      </w:pPr>
    </w:p>
    <w:tbl>
      <w:tblPr>
        <w:tblW w:w="9854" w:type="dxa"/>
        <w:jc w:val="center"/>
        <w:tblLayout w:type="fixed"/>
        <w:tblCellMar>
          <w:left w:w="57" w:type="dxa"/>
          <w:right w:w="57" w:type="dxa"/>
        </w:tblCellMar>
        <w:tblLook w:val="0000" w:firstRow="0" w:lastRow="0" w:firstColumn="0" w:lastColumn="0" w:noHBand="0" w:noVBand="0"/>
      </w:tblPr>
      <w:tblGrid>
        <w:gridCol w:w="2325"/>
        <w:gridCol w:w="284"/>
        <w:gridCol w:w="7245"/>
      </w:tblGrid>
      <w:tr w:rsidR="002B5149" w:rsidTr="006F3397">
        <w:trPr>
          <w:jc w:val="center"/>
        </w:trPr>
        <w:tc>
          <w:tcPr>
            <w:tcW w:w="2325" w:type="dxa"/>
          </w:tcPr>
          <w:p w:rsidR="002B5149" w:rsidRDefault="002B5149" w:rsidP="006F3397">
            <w:pPr>
              <w:pStyle w:val="ac"/>
              <w:ind w:left="0"/>
              <w:jc w:val="both"/>
            </w:pPr>
            <w:r>
              <w:t>Председатель</w:t>
            </w:r>
          </w:p>
        </w:tc>
        <w:tc>
          <w:tcPr>
            <w:tcW w:w="284" w:type="dxa"/>
          </w:tcPr>
          <w:p w:rsidR="002B5149" w:rsidRDefault="002B5149" w:rsidP="006F3397">
            <w:pPr>
              <w:pStyle w:val="ac"/>
              <w:ind w:left="0"/>
              <w:jc w:val="both"/>
            </w:pPr>
            <w:r>
              <w:t>–</w:t>
            </w:r>
          </w:p>
        </w:tc>
        <w:tc>
          <w:tcPr>
            <w:tcW w:w="7245" w:type="dxa"/>
          </w:tcPr>
          <w:p w:rsidR="002B5149" w:rsidRDefault="002B5149" w:rsidP="006F3397">
            <w:pPr>
              <w:pStyle w:val="ac"/>
              <w:ind w:left="0"/>
              <w:jc w:val="both"/>
            </w:pPr>
            <w:r>
              <w:t>Смирнов С.С.</w:t>
            </w:r>
          </w:p>
        </w:tc>
      </w:tr>
      <w:tr w:rsidR="002B5149" w:rsidTr="006F3397">
        <w:trPr>
          <w:jc w:val="center"/>
        </w:trPr>
        <w:tc>
          <w:tcPr>
            <w:tcW w:w="2325" w:type="dxa"/>
          </w:tcPr>
          <w:p w:rsidR="002B5149" w:rsidRDefault="002B5149" w:rsidP="006F3397">
            <w:pPr>
              <w:pStyle w:val="ac"/>
              <w:ind w:left="0"/>
              <w:jc w:val="both"/>
            </w:pPr>
            <w:r>
              <w:t>Секретарь</w:t>
            </w:r>
          </w:p>
        </w:tc>
        <w:tc>
          <w:tcPr>
            <w:tcW w:w="284" w:type="dxa"/>
          </w:tcPr>
          <w:p w:rsidR="002B5149" w:rsidRDefault="002B5149" w:rsidP="006F3397">
            <w:pPr>
              <w:pStyle w:val="ac"/>
              <w:ind w:left="0"/>
              <w:jc w:val="both"/>
            </w:pPr>
            <w:r>
              <w:t>–</w:t>
            </w:r>
          </w:p>
        </w:tc>
        <w:tc>
          <w:tcPr>
            <w:tcW w:w="7245" w:type="dxa"/>
          </w:tcPr>
          <w:p w:rsidR="002B5149" w:rsidRDefault="002B5149" w:rsidP="006F3397">
            <w:pPr>
              <w:pStyle w:val="ac"/>
              <w:ind w:left="0"/>
              <w:jc w:val="both"/>
            </w:pPr>
            <w:r>
              <w:t>Антонова М.И.</w:t>
            </w:r>
          </w:p>
        </w:tc>
      </w:tr>
      <w:tr w:rsidR="002B5149" w:rsidTr="006F3397">
        <w:trPr>
          <w:jc w:val="center"/>
        </w:trPr>
        <w:tc>
          <w:tcPr>
            <w:tcW w:w="2325" w:type="dxa"/>
          </w:tcPr>
          <w:p w:rsidR="002B5149" w:rsidRDefault="002B5149" w:rsidP="006F3397">
            <w:pPr>
              <w:pStyle w:val="ac"/>
              <w:ind w:left="0"/>
              <w:jc w:val="both"/>
            </w:pPr>
            <w:r>
              <w:t>Присутствовали:</w:t>
            </w:r>
          </w:p>
        </w:tc>
        <w:tc>
          <w:tcPr>
            <w:tcW w:w="284" w:type="dxa"/>
          </w:tcPr>
          <w:p w:rsidR="002B5149" w:rsidRDefault="002B5149" w:rsidP="006F3397">
            <w:pPr>
              <w:pStyle w:val="ac"/>
              <w:ind w:left="0"/>
              <w:jc w:val="both"/>
            </w:pPr>
          </w:p>
        </w:tc>
        <w:tc>
          <w:tcPr>
            <w:tcW w:w="7245" w:type="dxa"/>
          </w:tcPr>
          <w:p w:rsidR="002B5149" w:rsidRDefault="002B5149" w:rsidP="006F3397">
            <w:pPr>
              <w:pStyle w:val="ac"/>
              <w:ind w:left="0"/>
              <w:jc w:val="both"/>
            </w:pPr>
            <w:r>
              <w:t>30 человек (список прилагается)</w:t>
            </w:r>
          </w:p>
          <w:p w:rsidR="002B5149" w:rsidRDefault="002B5149" w:rsidP="006F3397">
            <w:pPr>
              <w:pStyle w:val="ac"/>
              <w:ind w:left="0"/>
              <w:jc w:val="both"/>
            </w:pPr>
            <w:r>
              <w:t>(если до 15 человек, то в протоколе указываются фамилии с инициалами в алфавитном порядке через запятую).</w:t>
            </w:r>
          </w:p>
        </w:tc>
      </w:tr>
    </w:tbl>
    <w:p w:rsidR="002B5149" w:rsidRDefault="002B5149" w:rsidP="002B5149">
      <w:pPr>
        <w:pStyle w:val="ac"/>
        <w:ind w:left="0"/>
        <w:jc w:val="both"/>
      </w:pPr>
    </w:p>
    <w:p w:rsidR="002B5149" w:rsidRDefault="002B5149" w:rsidP="002B5149">
      <w:pPr>
        <w:pStyle w:val="ac"/>
        <w:ind w:left="0"/>
      </w:pPr>
      <w:r>
        <w:t>ПОВЕСТКА ДНЯ:</w:t>
      </w:r>
    </w:p>
    <w:p w:rsidR="002B5149" w:rsidRDefault="002B5149" w:rsidP="002B5149">
      <w:pPr>
        <w:pStyle w:val="ac"/>
        <w:ind w:left="0"/>
      </w:pPr>
    </w:p>
    <w:tbl>
      <w:tblPr>
        <w:tblW w:w="0" w:type="auto"/>
        <w:tblLook w:val="0000" w:firstRow="0" w:lastRow="0" w:firstColumn="0" w:lastColumn="0" w:noHBand="0" w:noVBand="0"/>
      </w:tblPr>
      <w:tblGrid>
        <w:gridCol w:w="519"/>
        <w:gridCol w:w="8977"/>
      </w:tblGrid>
      <w:tr w:rsidR="002B5149" w:rsidTr="006F3397">
        <w:trPr>
          <w:cantSplit/>
        </w:trPr>
        <w:tc>
          <w:tcPr>
            <w:tcW w:w="525" w:type="dxa"/>
          </w:tcPr>
          <w:p w:rsidR="002B5149" w:rsidRDefault="002B5149" w:rsidP="006F3397">
            <w:pPr>
              <w:pStyle w:val="ac"/>
              <w:ind w:left="0"/>
            </w:pPr>
            <w:r>
              <w:t>1.</w:t>
            </w:r>
          </w:p>
        </w:tc>
        <w:tc>
          <w:tcPr>
            <w:tcW w:w="9329" w:type="dxa"/>
          </w:tcPr>
          <w:p w:rsidR="002B5149" w:rsidRDefault="002B5149" w:rsidP="006F3397">
            <w:pPr>
              <w:pStyle w:val="ac"/>
              <w:ind w:left="0"/>
              <w:jc w:val="both"/>
            </w:pPr>
            <w:r>
              <w:t>О порядке подготовки к конференции.</w:t>
            </w:r>
          </w:p>
          <w:p w:rsidR="002B5149" w:rsidRDefault="002B5149" w:rsidP="006F3397">
            <w:pPr>
              <w:pStyle w:val="ac"/>
              <w:ind w:left="0"/>
              <w:jc w:val="both"/>
            </w:pPr>
            <w:r>
              <w:t>Доклад начальника отдела...</w:t>
            </w:r>
          </w:p>
        </w:tc>
      </w:tr>
      <w:tr w:rsidR="002B5149" w:rsidTr="006F3397">
        <w:trPr>
          <w:cantSplit/>
        </w:trPr>
        <w:tc>
          <w:tcPr>
            <w:tcW w:w="525" w:type="dxa"/>
          </w:tcPr>
          <w:p w:rsidR="002B5149" w:rsidRDefault="002B5149" w:rsidP="006F3397">
            <w:pPr>
              <w:pStyle w:val="ac"/>
              <w:ind w:left="0"/>
            </w:pPr>
            <w:r>
              <w:t>2.</w:t>
            </w:r>
          </w:p>
        </w:tc>
        <w:tc>
          <w:tcPr>
            <w:tcW w:w="9329" w:type="dxa"/>
          </w:tcPr>
          <w:p w:rsidR="002B5149" w:rsidRDefault="002B5149" w:rsidP="006F3397">
            <w:pPr>
              <w:pStyle w:val="ac"/>
              <w:ind w:left="0"/>
              <w:jc w:val="both"/>
            </w:pPr>
            <w:r>
              <w:t>О...</w:t>
            </w:r>
          </w:p>
          <w:p w:rsidR="002B5149" w:rsidRDefault="002B5149" w:rsidP="006F3397">
            <w:pPr>
              <w:pStyle w:val="ac"/>
              <w:ind w:left="0"/>
              <w:jc w:val="both"/>
            </w:pPr>
            <w:r>
              <w:t>Доклад заместителя руководителя…</w:t>
            </w:r>
          </w:p>
        </w:tc>
      </w:tr>
    </w:tbl>
    <w:p w:rsidR="002B5149" w:rsidRDefault="002B5149" w:rsidP="002B5149">
      <w:pPr>
        <w:pStyle w:val="ac"/>
        <w:ind w:left="0"/>
        <w:jc w:val="both"/>
      </w:pPr>
      <w:r>
        <w:t>1. СЛУШАЛИ: </w:t>
      </w:r>
    </w:p>
    <w:p w:rsidR="002B5149" w:rsidRDefault="002B5149" w:rsidP="002B5149">
      <w:pPr>
        <w:pStyle w:val="ac"/>
        <w:ind w:left="0" w:firstLine="720"/>
        <w:jc w:val="both"/>
      </w:pPr>
      <w:r>
        <w:t>Соколову А.И. – текст доклада прилагается.</w:t>
      </w:r>
    </w:p>
    <w:p w:rsidR="002B5149" w:rsidRDefault="002B5149" w:rsidP="002B5149">
      <w:pPr>
        <w:pStyle w:val="ac"/>
        <w:ind w:left="0"/>
        <w:jc w:val="both"/>
      </w:pPr>
      <w:r>
        <w:t>ВЫСТУПИЛИ: </w:t>
      </w:r>
    </w:p>
    <w:p w:rsidR="002B5149" w:rsidRDefault="002B5149" w:rsidP="002B5149">
      <w:pPr>
        <w:pStyle w:val="ac"/>
        <w:ind w:left="0" w:firstLine="720"/>
        <w:jc w:val="both"/>
      </w:pPr>
      <w:r>
        <w:t>Иванов М.И. – краткая запись выступления (от третьего лица).</w:t>
      </w:r>
    </w:p>
    <w:p w:rsidR="002B5149" w:rsidRDefault="002B5149" w:rsidP="002B5149">
      <w:pPr>
        <w:pStyle w:val="ac"/>
        <w:ind w:left="0"/>
        <w:jc w:val="both"/>
      </w:pPr>
      <w:r>
        <w:t>ПОСТАНОВИЛИ (РЕШИЛИ): </w:t>
      </w:r>
    </w:p>
    <w:p w:rsidR="002B5149" w:rsidRDefault="002B5149" w:rsidP="002B5149">
      <w:pPr>
        <w:pStyle w:val="ac"/>
        <w:ind w:left="0" w:firstLine="720"/>
        <w:jc w:val="both"/>
      </w:pPr>
      <w:r>
        <w:t>1.1. Одобрить...</w:t>
      </w:r>
    </w:p>
    <w:p w:rsidR="002B5149" w:rsidRDefault="002B5149" w:rsidP="002B5149">
      <w:pPr>
        <w:pStyle w:val="ac"/>
        <w:ind w:left="0" w:firstLine="720"/>
        <w:jc w:val="both"/>
      </w:pPr>
      <w:r>
        <w:t xml:space="preserve">1.2. ... </w:t>
      </w:r>
    </w:p>
    <w:p w:rsidR="002B5149" w:rsidRDefault="002B5149" w:rsidP="002B5149">
      <w:pPr>
        <w:pStyle w:val="ac"/>
        <w:ind w:left="0"/>
        <w:jc w:val="both"/>
      </w:pPr>
      <w:r>
        <w:t>2. СЛУШАЛИ:</w:t>
      </w:r>
    </w:p>
    <w:p w:rsidR="002B5149" w:rsidRDefault="002B5149" w:rsidP="002B5149">
      <w:pPr>
        <w:pStyle w:val="ac"/>
        <w:ind w:left="0"/>
        <w:jc w:val="both"/>
      </w:pPr>
      <w:r>
        <w:t>ВЫСТУПИЛИ:</w:t>
      </w:r>
    </w:p>
    <w:p w:rsidR="002B5149" w:rsidRDefault="002B5149" w:rsidP="002B5149">
      <w:pPr>
        <w:pStyle w:val="ac"/>
        <w:ind w:left="0"/>
        <w:jc w:val="both"/>
      </w:pPr>
      <w:r>
        <w:t>ПОСТАНОВИЛИ (РЕШИЛИ):</w:t>
      </w:r>
    </w:p>
    <w:p w:rsidR="002B5149" w:rsidRDefault="002B5149" w:rsidP="002B5149">
      <w:pPr>
        <w:pStyle w:val="ac"/>
        <w:ind w:left="0"/>
        <w:jc w:val="both"/>
      </w:pPr>
    </w:p>
    <w:p w:rsidR="002B5149" w:rsidRDefault="002B5149" w:rsidP="002B5149">
      <w:pPr>
        <w:pStyle w:val="ac"/>
        <w:ind w:left="0"/>
        <w:jc w:val="both"/>
      </w:pPr>
      <w:r>
        <w:t xml:space="preserve">Председатель  </w:t>
      </w:r>
      <w:r>
        <w:tab/>
      </w:r>
      <w:r>
        <w:tab/>
      </w:r>
      <w:r>
        <w:tab/>
        <w:t>Личная подпись</w:t>
      </w:r>
      <w:r>
        <w:tab/>
      </w:r>
      <w:r>
        <w:tab/>
        <w:t>Инициалы, фамилия</w:t>
      </w:r>
    </w:p>
    <w:p w:rsidR="002B5149" w:rsidRDefault="002B5149" w:rsidP="002B5149">
      <w:pPr>
        <w:pStyle w:val="ac"/>
        <w:ind w:left="0"/>
        <w:jc w:val="both"/>
      </w:pPr>
    </w:p>
    <w:p w:rsidR="002B5149" w:rsidRDefault="002B5149" w:rsidP="002B5149">
      <w:pPr>
        <w:pStyle w:val="ac"/>
        <w:ind w:left="0"/>
        <w:jc w:val="both"/>
      </w:pPr>
      <w:r>
        <w:t>Секретарь</w:t>
      </w:r>
      <w:r>
        <w:tab/>
      </w:r>
      <w:r>
        <w:tab/>
      </w:r>
      <w:r>
        <w:tab/>
      </w:r>
      <w:r>
        <w:tab/>
        <w:t>Личная подпись</w:t>
      </w:r>
      <w:r>
        <w:tab/>
      </w:r>
      <w:r>
        <w:tab/>
        <w:t>Инициалы, фамилия</w:t>
      </w:r>
    </w:p>
    <w:p w:rsidR="002B5149" w:rsidRDefault="002B5149" w:rsidP="002B5149">
      <w:pPr>
        <w:pStyle w:val="ac"/>
        <w:keepNext/>
        <w:pageBreakBefore/>
        <w:ind w:left="5103"/>
      </w:pPr>
      <w:r>
        <w:lastRenderedPageBreak/>
        <w:t>Приложение № 7</w:t>
      </w:r>
      <w:r>
        <w:br/>
        <w:t>к Инструкции по делопроизводству в Администрации Персиановского сельского поселения</w:t>
      </w:r>
    </w:p>
    <w:p w:rsidR="002B5149" w:rsidRDefault="002B5149" w:rsidP="002B5149">
      <w:pPr>
        <w:pStyle w:val="ac"/>
      </w:pPr>
    </w:p>
    <w:p w:rsidR="002B5149" w:rsidRDefault="002B5149" w:rsidP="002B5149">
      <w:pPr>
        <w:pStyle w:val="ac"/>
      </w:pPr>
    </w:p>
    <w:p w:rsidR="002B5149" w:rsidRDefault="002B5149" w:rsidP="002B5149">
      <w:pPr>
        <w:pStyle w:val="ac"/>
        <w:ind w:left="0"/>
      </w:pPr>
      <w:r>
        <w:t xml:space="preserve">ОБРАЗЕЦ </w:t>
      </w:r>
      <w:r>
        <w:br/>
        <w:t>оформления телеграммы</w:t>
      </w:r>
    </w:p>
    <w:p w:rsidR="002B5149" w:rsidRDefault="002B5149" w:rsidP="002B5149">
      <w:pPr>
        <w:pStyle w:val="ac"/>
      </w:pPr>
    </w:p>
    <w:p w:rsidR="002B5149" w:rsidRDefault="002B5149" w:rsidP="002B5149">
      <w:pPr>
        <w:pStyle w:val="ac"/>
      </w:pPr>
      <w:r>
        <w:t xml:space="preserve">                             Место </w:t>
      </w:r>
    </w:p>
    <w:p w:rsidR="002B5149" w:rsidRDefault="002B5149" w:rsidP="002B5149">
      <w:pPr>
        <w:pStyle w:val="ac"/>
      </w:pPr>
      <w:r>
        <w:t xml:space="preserve">                       авансовой </w:t>
      </w:r>
    </w:p>
    <w:p w:rsidR="002B5149" w:rsidRDefault="002B5149" w:rsidP="002B5149">
      <w:pPr>
        <w:pStyle w:val="ac"/>
      </w:pPr>
      <w:r>
        <w:t xml:space="preserve">                            печати</w:t>
      </w:r>
    </w:p>
    <w:p w:rsidR="002B5149" w:rsidRDefault="002B5149" w:rsidP="002B5149">
      <w:pPr>
        <w:pStyle w:val="ac"/>
        <w:ind w:left="8400"/>
        <w:jc w:val="right"/>
      </w:pPr>
    </w:p>
    <w:p w:rsidR="002B5149" w:rsidRDefault="002B5149" w:rsidP="002B5149">
      <w:pPr>
        <w:pStyle w:val="ac"/>
        <w:ind w:left="8400"/>
        <w:jc w:val="right"/>
      </w:pPr>
    </w:p>
    <w:p w:rsidR="002B5149" w:rsidRDefault="002B5149" w:rsidP="002B5149">
      <w:pPr>
        <w:pStyle w:val="ac"/>
        <w:ind w:left="0"/>
      </w:pPr>
    </w:p>
    <w:p w:rsidR="002B5149" w:rsidRDefault="002B5149" w:rsidP="002B5149">
      <w:pPr>
        <w:pStyle w:val="ac"/>
        <w:ind w:left="0"/>
      </w:pPr>
    </w:p>
    <w:p w:rsidR="002B5149" w:rsidRDefault="002B5149" w:rsidP="002B5149">
      <w:pPr>
        <w:pStyle w:val="ac"/>
        <w:ind w:left="0"/>
      </w:pPr>
      <w:r>
        <w:t>ТЕЛЕГРАММА</w:t>
      </w:r>
    </w:p>
    <w:p w:rsidR="002B5149" w:rsidRDefault="002B5149" w:rsidP="002B5149">
      <w:pPr>
        <w:pStyle w:val="ac"/>
        <w:ind w:left="0"/>
      </w:pPr>
    </w:p>
    <w:p w:rsidR="002B5149" w:rsidRDefault="002B5149" w:rsidP="002B5149">
      <w:pPr>
        <w:pStyle w:val="ac"/>
        <w:ind w:left="2380"/>
      </w:pPr>
      <w:r>
        <w:t>Кому (должность, инициалы, фамилия)</w:t>
      </w:r>
    </w:p>
    <w:p w:rsidR="002B5149" w:rsidRDefault="002B5149" w:rsidP="002B5149">
      <w:pPr>
        <w:pStyle w:val="ac"/>
        <w:ind w:left="2380"/>
      </w:pPr>
      <w:r>
        <w:t>Адрес (с указанием почтового индекса)</w:t>
      </w:r>
    </w:p>
    <w:p w:rsidR="002B5149" w:rsidRDefault="002B5149" w:rsidP="002B5149">
      <w:pPr>
        <w:pStyle w:val="ac"/>
        <w:ind w:left="0"/>
      </w:pPr>
    </w:p>
    <w:p w:rsidR="002B5149" w:rsidRDefault="002B5149" w:rsidP="002B5149">
      <w:pPr>
        <w:pStyle w:val="ac"/>
        <w:ind w:left="0"/>
      </w:pPr>
      <w:r>
        <w:t>(текст телеграммы)</w:t>
      </w:r>
    </w:p>
    <w:p w:rsidR="002B5149" w:rsidRDefault="002B5149" w:rsidP="002B5149">
      <w:pPr>
        <w:pStyle w:val="ac"/>
        <w:ind w:left="0"/>
      </w:pPr>
      <w:r>
        <w:t>_________________________________________________________________________________________________________________________________________________________________________________________________________</w:t>
      </w:r>
    </w:p>
    <w:p w:rsidR="002B5149" w:rsidRDefault="002B5149" w:rsidP="002B5149">
      <w:pPr>
        <w:pStyle w:val="ac"/>
        <w:ind w:left="0"/>
      </w:pPr>
    </w:p>
    <w:p w:rsidR="002B5149" w:rsidRDefault="002B5149" w:rsidP="002B5149">
      <w:pPr>
        <w:pStyle w:val="ac"/>
        <w:ind w:left="0"/>
      </w:pPr>
    </w:p>
    <w:p w:rsidR="002B5149" w:rsidRDefault="002B5149" w:rsidP="002B5149">
      <w:pPr>
        <w:pStyle w:val="ac"/>
        <w:ind w:left="0"/>
      </w:pPr>
    </w:p>
    <w:p w:rsidR="002B5149" w:rsidRDefault="002B5149" w:rsidP="002B5149">
      <w:pPr>
        <w:pStyle w:val="ac"/>
        <w:ind w:left="0" w:firstLine="720"/>
      </w:pPr>
      <w:r>
        <w:t xml:space="preserve">   Глава Администрации</w:t>
      </w:r>
    </w:p>
    <w:p w:rsidR="002B5149" w:rsidRDefault="002B5149" w:rsidP="002B5149">
      <w:pPr>
        <w:pStyle w:val="ac"/>
        <w:ind w:left="0"/>
      </w:pPr>
      <w:r>
        <w:t>Персиановского сельского поселения Личная подпись Инициалы, фамилия</w:t>
      </w:r>
    </w:p>
    <w:p w:rsidR="002B5149" w:rsidRDefault="002B5149" w:rsidP="002B5149">
      <w:pPr>
        <w:pStyle w:val="ac"/>
        <w:ind w:left="0" w:firstLine="720"/>
      </w:pPr>
    </w:p>
    <w:p w:rsidR="002B5149" w:rsidRDefault="002B5149" w:rsidP="002B5149">
      <w:pPr>
        <w:pStyle w:val="ac"/>
        <w:ind w:left="0"/>
      </w:pPr>
      <w:r>
        <w:t>-------------------------------------------------------------------------------------------------------</w:t>
      </w:r>
      <w:r>
        <w:br/>
        <w:t>ул. Мира, д.19,  п. Персиановский,  Ростовская область, 346493</w:t>
      </w:r>
    </w:p>
    <w:p w:rsidR="002B5149" w:rsidRDefault="002B5149" w:rsidP="002B5149">
      <w:pPr>
        <w:pStyle w:val="ac"/>
        <w:ind w:left="0"/>
      </w:pPr>
    </w:p>
    <w:p w:rsidR="002B5149" w:rsidRDefault="002B5149" w:rsidP="002B5149">
      <w:pPr>
        <w:pStyle w:val="ac"/>
        <w:ind w:left="0"/>
      </w:pPr>
      <w:r>
        <w:t>«______» _______________ 201__ г.</w:t>
      </w:r>
    </w:p>
    <w:p w:rsidR="002B5149" w:rsidRDefault="002B5149" w:rsidP="002B5149">
      <w:pPr>
        <w:pStyle w:val="ac"/>
        <w:ind w:left="0"/>
      </w:pPr>
    </w:p>
    <w:p w:rsidR="002B5149" w:rsidRDefault="002B5149" w:rsidP="002B5149">
      <w:pPr>
        <w:pStyle w:val="ac"/>
        <w:ind w:left="0"/>
      </w:pPr>
      <w:r>
        <w:t>Исп.: ___________________</w:t>
      </w:r>
    </w:p>
    <w:p w:rsidR="002B5149" w:rsidRDefault="002B5149" w:rsidP="002B5149">
      <w:pPr>
        <w:pStyle w:val="ac"/>
        <w:ind w:left="0"/>
      </w:pPr>
    </w:p>
    <w:p w:rsidR="002B5149" w:rsidRDefault="002B5149" w:rsidP="002B5149">
      <w:pPr>
        <w:pStyle w:val="ac"/>
        <w:keepNext/>
        <w:pageBreakBefore/>
        <w:ind w:left="5103"/>
      </w:pPr>
      <w:r>
        <w:lastRenderedPageBreak/>
        <w:t>Приложение № 8</w:t>
      </w:r>
      <w:r>
        <w:br/>
        <w:t>к Инструкции по делопроизводству в Администрации Персиановского сельского поселения</w:t>
      </w:r>
    </w:p>
    <w:p w:rsidR="002B5149" w:rsidRDefault="002B5149" w:rsidP="002B5149">
      <w:pPr>
        <w:pStyle w:val="ac"/>
        <w:ind w:left="0"/>
      </w:pPr>
    </w:p>
    <w:p w:rsidR="002B5149" w:rsidRDefault="002B5149" w:rsidP="002B5149">
      <w:pPr>
        <w:pStyle w:val="ac"/>
        <w:ind w:left="0"/>
      </w:pPr>
    </w:p>
    <w:p w:rsidR="002B5149" w:rsidRDefault="002B5149" w:rsidP="002B5149">
      <w:pPr>
        <w:pStyle w:val="ac"/>
        <w:ind w:left="0"/>
      </w:pPr>
    </w:p>
    <w:p w:rsidR="002B5149" w:rsidRDefault="002B5149" w:rsidP="002B5149">
      <w:pPr>
        <w:pStyle w:val="ac"/>
        <w:ind w:left="0"/>
      </w:pPr>
      <w:r>
        <w:t xml:space="preserve">ФОРМА </w:t>
      </w:r>
      <w:r>
        <w:br/>
        <w:t>регистрационной карточки</w:t>
      </w:r>
    </w:p>
    <w:p w:rsidR="002B5149" w:rsidRDefault="002B5149" w:rsidP="002B5149">
      <w:pPr>
        <w:pStyle w:val="ac"/>
        <w:ind w:left="0"/>
      </w:pPr>
    </w:p>
    <w:p w:rsidR="002B5149" w:rsidRDefault="002B5149" w:rsidP="002B5149">
      <w:pPr>
        <w:tabs>
          <w:tab w:val="left" w:pos="4500"/>
        </w:tabs>
      </w:pPr>
      <w:r>
        <w:rPr>
          <w:noProof/>
          <w:lang w:eastAsia="ru-RU"/>
        </w:rPr>
        <w:drawing>
          <wp:anchor distT="0" distB="0" distL="114300" distR="114300" simplePos="0" relativeHeight="251659264" behindDoc="0" locked="0" layoutInCell="1" allowOverlap="1">
            <wp:simplePos x="0" y="0"/>
            <wp:positionH relativeFrom="column">
              <wp:posOffset>6350</wp:posOffset>
            </wp:positionH>
            <wp:positionV relativeFrom="paragraph">
              <wp:posOffset>5715</wp:posOffset>
            </wp:positionV>
            <wp:extent cx="6057900" cy="4728845"/>
            <wp:effectExtent l="19050" t="19050" r="19050" b="14605"/>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33">
                      <a:extLst>
                        <a:ext uri="{28A0092B-C50C-407E-A947-70E740481C1C}">
                          <a14:useLocalDpi xmlns:a14="http://schemas.microsoft.com/office/drawing/2010/main" val="0"/>
                        </a:ext>
                      </a:extLst>
                    </a:blip>
                    <a:srcRect l="13464" t="4515" r="29025" b="15695"/>
                    <a:stretch>
                      <a:fillRect/>
                    </a:stretch>
                  </pic:blipFill>
                  <pic:spPr bwMode="auto">
                    <a:xfrm>
                      <a:off x="0" y="0"/>
                      <a:ext cx="6057900" cy="4728845"/>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B5149" w:rsidRDefault="002B5149" w:rsidP="002B5149">
      <w:pPr>
        <w:pStyle w:val="ac"/>
        <w:keepNext/>
        <w:pageBreakBefore/>
        <w:ind w:left="5103"/>
      </w:pPr>
      <w:r>
        <w:lastRenderedPageBreak/>
        <w:t>Приложение № 9</w:t>
      </w:r>
      <w:r>
        <w:br/>
        <w:t>к Инструкции по делопроизводству в Администрации Персиановского сельского поселения</w:t>
      </w:r>
    </w:p>
    <w:p w:rsidR="002B5149" w:rsidRDefault="002B5149" w:rsidP="002B5149">
      <w:pPr>
        <w:pStyle w:val="ac"/>
        <w:ind w:left="0"/>
      </w:pPr>
    </w:p>
    <w:p w:rsidR="002B5149" w:rsidRDefault="002B5149" w:rsidP="002B5149">
      <w:pPr>
        <w:pStyle w:val="ac"/>
        <w:ind w:left="0"/>
      </w:pPr>
    </w:p>
    <w:p w:rsidR="002B5149" w:rsidRDefault="002B5149" w:rsidP="002B5149">
      <w:pPr>
        <w:pStyle w:val="ac"/>
        <w:ind w:left="0"/>
      </w:pPr>
    </w:p>
    <w:p w:rsidR="002B5149" w:rsidRDefault="002B5149" w:rsidP="002B5149">
      <w:pPr>
        <w:pStyle w:val="ac"/>
        <w:ind w:left="0"/>
      </w:pPr>
    </w:p>
    <w:p w:rsidR="002B5149" w:rsidRDefault="002B5149" w:rsidP="002B5149">
      <w:pPr>
        <w:pStyle w:val="ac"/>
        <w:ind w:left="0"/>
      </w:pPr>
      <w:r>
        <w:t>ПЕРЕЧЕНЬ</w:t>
      </w:r>
      <w:r>
        <w:br/>
        <w:t xml:space="preserve">документов, не подлежащих регистрации </w:t>
      </w:r>
      <w:r>
        <w:br/>
        <w:t>в Администрации Персиановского сельского поселения</w:t>
      </w:r>
    </w:p>
    <w:p w:rsidR="002B5149" w:rsidRDefault="002B5149" w:rsidP="002B5149">
      <w:pPr>
        <w:pStyle w:val="ac"/>
        <w:ind w:left="0" w:firstLine="720"/>
        <w:jc w:val="both"/>
      </w:pPr>
    </w:p>
    <w:p w:rsidR="002B5149" w:rsidRDefault="002B5149" w:rsidP="002B5149">
      <w:pPr>
        <w:pStyle w:val="ac"/>
        <w:ind w:left="0" w:firstLine="720"/>
        <w:jc w:val="both"/>
      </w:pPr>
    </w:p>
    <w:p w:rsidR="002B5149" w:rsidRPr="00076E37" w:rsidRDefault="002B5149" w:rsidP="002B5149">
      <w:pPr>
        <w:widowControl w:val="0"/>
        <w:autoSpaceDE w:val="0"/>
        <w:autoSpaceDN w:val="0"/>
        <w:adjustRightInd w:val="0"/>
        <w:ind w:firstLine="540"/>
        <w:jc w:val="both"/>
        <w:rPr>
          <w:szCs w:val="28"/>
        </w:rPr>
      </w:pPr>
      <w:r>
        <w:t>1</w:t>
      </w:r>
      <w:r w:rsidRPr="00076E37">
        <w:rPr>
          <w:szCs w:val="28"/>
        </w:rPr>
        <w:t xml:space="preserve"> Анкеты (резюме), направляемые в целях трудоустройства.</w:t>
      </w:r>
    </w:p>
    <w:p w:rsidR="002B5149" w:rsidRPr="00076E37" w:rsidRDefault="002B5149" w:rsidP="002B5149">
      <w:pPr>
        <w:widowControl w:val="0"/>
        <w:autoSpaceDE w:val="0"/>
        <w:autoSpaceDN w:val="0"/>
        <w:adjustRightInd w:val="0"/>
        <w:ind w:firstLine="540"/>
        <w:jc w:val="both"/>
        <w:rPr>
          <w:szCs w:val="28"/>
        </w:rPr>
      </w:pPr>
      <w:r w:rsidRPr="00076E37">
        <w:rPr>
          <w:szCs w:val="28"/>
        </w:rPr>
        <w:t>2. Бухгалтерские документы (бухгалтерская отчетность, счета, счета-фактуры, акты сверки взаиморасчетов, акты приемки-передачи основных средств, товарные накладные и другие).</w:t>
      </w:r>
    </w:p>
    <w:p w:rsidR="002B5149" w:rsidRPr="00076E37" w:rsidRDefault="002B5149" w:rsidP="002B5149">
      <w:pPr>
        <w:widowControl w:val="0"/>
        <w:autoSpaceDE w:val="0"/>
        <w:autoSpaceDN w:val="0"/>
        <w:adjustRightInd w:val="0"/>
        <w:ind w:firstLine="540"/>
        <w:jc w:val="both"/>
        <w:rPr>
          <w:szCs w:val="28"/>
        </w:rPr>
      </w:pPr>
      <w:r w:rsidRPr="00076E37">
        <w:rPr>
          <w:szCs w:val="28"/>
        </w:rPr>
        <w:t>3. ГОСТы, технические регламенты, руководящие и другие документы по техническому регулированию и стандартизации.</w:t>
      </w:r>
    </w:p>
    <w:p w:rsidR="002B5149" w:rsidRPr="00076E37" w:rsidRDefault="002B5149" w:rsidP="002B5149">
      <w:pPr>
        <w:widowControl w:val="0"/>
        <w:autoSpaceDE w:val="0"/>
        <w:autoSpaceDN w:val="0"/>
        <w:adjustRightInd w:val="0"/>
        <w:ind w:firstLine="540"/>
        <w:jc w:val="both"/>
        <w:rPr>
          <w:szCs w:val="28"/>
        </w:rPr>
      </w:pPr>
      <w:r w:rsidRPr="00076E37">
        <w:rPr>
          <w:szCs w:val="28"/>
        </w:rPr>
        <w:t>4. Конкурсная документация.</w:t>
      </w:r>
    </w:p>
    <w:p w:rsidR="002B5149" w:rsidRPr="00076E37" w:rsidRDefault="002B5149" w:rsidP="002B5149">
      <w:pPr>
        <w:widowControl w:val="0"/>
        <w:autoSpaceDE w:val="0"/>
        <w:autoSpaceDN w:val="0"/>
        <w:adjustRightInd w:val="0"/>
        <w:ind w:firstLine="540"/>
        <w:jc w:val="both"/>
        <w:rPr>
          <w:szCs w:val="28"/>
        </w:rPr>
      </w:pPr>
      <w:r w:rsidRPr="00076E37">
        <w:rPr>
          <w:szCs w:val="28"/>
        </w:rPr>
        <w:t>5. Научно-техническая и проектная документация.</w:t>
      </w:r>
    </w:p>
    <w:p w:rsidR="002B5149" w:rsidRPr="00076E37" w:rsidRDefault="002B5149" w:rsidP="002B5149">
      <w:pPr>
        <w:widowControl w:val="0"/>
        <w:autoSpaceDE w:val="0"/>
        <w:autoSpaceDN w:val="0"/>
        <w:adjustRightInd w:val="0"/>
        <w:ind w:firstLine="540"/>
        <w:jc w:val="both"/>
        <w:rPr>
          <w:szCs w:val="28"/>
        </w:rPr>
      </w:pPr>
      <w:r w:rsidRPr="00076E37">
        <w:rPr>
          <w:szCs w:val="28"/>
        </w:rPr>
        <w:t>6. Корреспонденция, адресованная работникам с пометкой «Лично».</w:t>
      </w:r>
    </w:p>
    <w:p w:rsidR="002B5149" w:rsidRPr="00076E37" w:rsidRDefault="002B5149" w:rsidP="002B5149">
      <w:pPr>
        <w:widowControl w:val="0"/>
        <w:autoSpaceDE w:val="0"/>
        <w:autoSpaceDN w:val="0"/>
        <w:adjustRightInd w:val="0"/>
        <w:ind w:firstLine="540"/>
        <w:jc w:val="both"/>
        <w:rPr>
          <w:szCs w:val="28"/>
        </w:rPr>
      </w:pPr>
      <w:r w:rsidRPr="00076E37">
        <w:rPr>
          <w:szCs w:val="28"/>
        </w:rPr>
        <w:t>7. Печатные издания (книги, журналы, газеты), каталоги, техническая литература, тематические и специальные сборники, плакаты.</w:t>
      </w:r>
    </w:p>
    <w:p w:rsidR="002B5149" w:rsidRPr="00076E37" w:rsidRDefault="002B5149" w:rsidP="002B5149">
      <w:pPr>
        <w:widowControl w:val="0"/>
        <w:autoSpaceDE w:val="0"/>
        <w:autoSpaceDN w:val="0"/>
        <w:adjustRightInd w:val="0"/>
        <w:ind w:firstLine="540"/>
        <w:jc w:val="both"/>
        <w:rPr>
          <w:szCs w:val="28"/>
        </w:rPr>
      </w:pPr>
      <w:r w:rsidRPr="00076E37">
        <w:rPr>
          <w:szCs w:val="28"/>
        </w:rPr>
        <w:t>8. Поздравительные письма и телеграммы, благодарственные письма и телеграммы, пригласительные билеты, приглашения (в виде открыток).</w:t>
      </w:r>
    </w:p>
    <w:p w:rsidR="002B5149" w:rsidRPr="00076E37" w:rsidRDefault="002B5149" w:rsidP="002B5149">
      <w:pPr>
        <w:widowControl w:val="0"/>
        <w:autoSpaceDE w:val="0"/>
        <w:autoSpaceDN w:val="0"/>
        <w:adjustRightInd w:val="0"/>
        <w:ind w:firstLine="540"/>
        <w:jc w:val="both"/>
        <w:rPr>
          <w:szCs w:val="28"/>
        </w:rPr>
      </w:pPr>
      <w:r w:rsidRPr="00076E37">
        <w:rPr>
          <w:szCs w:val="28"/>
        </w:rPr>
        <w:t>9. Прейскуранты.</w:t>
      </w:r>
    </w:p>
    <w:p w:rsidR="002B5149" w:rsidRPr="00076E37" w:rsidRDefault="002B5149" w:rsidP="002B5149">
      <w:pPr>
        <w:widowControl w:val="0"/>
        <w:autoSpaceDE w:val="0"/>
        <w:autoSpaceDN w:val="0"/>
        <w:adjustRightInd w:val="0"/>
        <w:ind w:firstLine="540"/>
        <w:jc w:val="both"/>
        <w:rPr>
          <w:szCs w:val="28"/>
        </w:rPr>
      </w:pPr>
      <w:r w:rsidRPr="00076E37">
        <w:rPr>
          <w:szCs w:val="28"/>
        </w:rPr>
        <w:t>10. Программы конференций, совещаний.</w:t>
      </w:r>
    </w:p>
    <w:p w:rsidR="002B5149" w:rsidRPr="00076E37" w:rsidRDefault="002B5149" w:rsidP="002B5149">
      <w:pPr>
        <w:widowControl w:val="0"/>
        <w:autoSpaceDE w:val="0"/>
        <w:autoSpaceDN w:val="0"/>
        <w:adjustRightInd w:val="0"/>
        <w:ind w:firstLine="540"/>
        <w:jc w:val="both"/>
        <w:rPr>
          <w:szCs w:val="28"/>
        </w:rPr>
      </w:pPr>
      <w:r w:rsidRPr="00076E37">
        <w:rPr>
          <w:szCs w:val="28"/>
        </w:rPr>
        <w:t>11. Рекламные материалы (письма, листовки, проспекты, буклеты).</w:t>
      </w:r>
    </w:p>
    <w:p w:rsidR="002B5149" w:rsidRPr="00076E37" w:rsidRDefault="002B5149" w:rsidP="002B5149">
      <w:pPr>
        <w:widowControl w:val="0"/>
        <w:autoSpaceDE w:val="0"/>
        <w:autoSpaceDN w:val="0"/>
        <w:adjustRightInd w:val="0"/>
        <w:ind w:firstLine="540"/>
        <w:jc w:val="both"/>
        <w:rPr>
          <w:szCs w:val="28"/>
        </w:rPr>
      </w:pPr>
      <w:r w:rsidRPr="00076E37">
        <w:rPr>
          <w:szCs w:val="28"/>
        </w:rPr>
        <w:t>12. Учебные планы, программы.</w:t>
      </w:r>
    </w:p>
    <w:p w:rsidR="002B5149" w:rsidRPr="00076E37" w:rsidRDefault="002B5149" w:rsidP="002B5149">
      <w:pPr>
        <w:widowControl w:val="0"/>
        <w:autoSpaceDE w:val="0"/>
        <w:autoSpaceDN w:val="0"/>
        <w:adjustRightInd w:val="0"/>
        <w:ind w:firstLine="540"/>
        <w:jc w:val="both"/>
        <w:rPr>
          <w:szCs w:val="28"/>
        </w:rPr>
      </w:pPr>
      <w:r w:rsidRPr="00076E37">
        <w:rPr>
          <w:szCs w:val="28"/>
        </w:rPr>
        <w:t>13. Ведомственные статистические отчеты, бюллетени, сборники и обзоры, прогнозы погоды и тому подобное.</w:t>
      </w:r>
    </w:p>
    <w:p w:rsidR="002B5149" w:rsidRPr="00076E37" w:rsidRDefault="002B5149" w:rsidP="002B5149">
      <w:pPr>
        <w:widowControl w:val="0"/>
        <w:autoSpaceDE w:val="0"/>
        <w:autoSpaceDN w:val="0"/>
        <w:adjustRightInd w:val="0"/>
        <w:ind w:firstLine="540"/>
        <w:jc w:val="both"/>
        <w:rPr>
          <w:szCs w:val="28"/>
        </w:rPr>
      </w:pPr>
    </w:p>
    <w:p w:rsidR="002B5149" w:rsidRPr="00076E37" w:rsidRDefault="002B5149" w:rsidP="002B5149">
      <w:pPr>
        <w:widowControl w:val="0"/>
        <w:autoSpaceDE w:val="0"/>
        <w:autoSpaceDN w:val="0"/>
        <w:adjustRightInd w:val="0"/>
        <w:ind w:firstLine="540"/>
        <w:jc w:val="both"/>
        <w:rPr>
          <w:szCs w:val="28"/>
        </w:rPr>
      </w:pPr>
    </w:p>
    <w:p w:rsidR="002B5149" w:rsidRPr="00076E37" w:rsidRDefault="002B5149" w:rsidP="002B5149">
      <w:pPr>
        <w:widowControl w:val="0"/>
        <w:autoSpaceDE w:val="0"/>
        <w:autoSpaceDN w:val="0"/>
        <w:adjustRightInd w:val="0"/>
        <w:ind w:firstLine="540"/>
        <w:jc w:val="both"/>
        <w:rPr>
          <w:szCs w:val="28"/>
        </w:rPr>
      </w:pPr>
      <w:r w:rsidRPr="00076E37">
        <w:rPr>
          <w:szCs w:val="28"/>
        </w:rPr>
        <w:t>Если указанные документы поступили с сопроводительным письмом, письма регистрируются в порядке, установленном Инструкцией.</w:t>
      </w:r>
    </w:p>
    <w:p w:rsidR="002B5149" w:rsidRPr="00076E37" w:rsidRDefault="002B5149" w:rsidP="002B5149">
      <w:pPr>
        <w:ind w:firstLine="709"/>
        <w:jc w:val="both"/>
      </w:pPr>
    </w:p>
    <w:p w:rsidR="002B5149" w:rsidRDefault="002B5149" w:rsidP="002B5149">
      <w:pPr>
        <w:pStyle w:val="ac"/>
        <w:ind w:left="0" w:firstLine="720"/>
        <w:jc w:val="both"/>
      </w:pPr>
    </w:p>
    <w:p w:rsidR="002B5149" w:rsidRDefault="002B5149" w:rsidP="002B5149">
      <w:pPr>
        <w:pStyle w:val="ac"/>
        <w:ind w:left="0"/>
        <w:jc w:val="right"/>
      </w:pPr>
    </w:p>
    <w:p w:rsidR="002B5149" w:rsidRDefault="002B5149" w:rsidP="002B5149">
      <w:pPr>
        <w:pStyle w:val="ac"/>
        <w:ind w:left="0"/>
        <w:jc w:val="right"/>
      </w:pPr>
    </w:p>
    <w:p w:rsidR="002B5149" w:rsidRDefault="002B5149" w:rsidP="002B5149">
      <w:pPr>
        <w:pStyle w:val="ac"/>
        <w:ind w:left="0"/>
        <w:jc w:val="right"/>
      </w:pPr>
    </w:p>
    <w:p w:rsidR="002B5149" w:rsidRDefault="002B5149" w:rsidP="002B5149">
      <w:pPr>
        <w:pStyle w:val="ac"/>
        <w:ind w:left="0"/>
        <w:jc w:val="right"/>
      </w:pPr>
    </w:p>
    <w:p w:rsidR="002B5149" w:rsidRDefault="002B5149" w:rsidP="002B5149">
      <w:pPr>
        <w:pStyle w:val="ac"/>
        <w:ind w:left="0"/>
        <w:jc w:val="right"/>
      </w:pPr>
    </w:p>
    <w:p w:rsidR="002B5149" w:rsidRDefault="002B5149" w:rsidP="002B5149">
      <w:pPr>
        <w:pStyle w:val="ac"/>
        <w:ind w:left="0"/>
        <w:jc w:val="right"/>
      </w:pPr>
    </w:p>
    <w:p w:rsidR="002B5149" w:rsidRDefault="002B5149" w:rsidP="002B5149">
      <w:pPr>
        <w:pStyle w:val="ac"/>
        <w:ind w:left="0"/>
        <w:jc w:val="right"/>
      </w:pPr>
    </w:p>
    <w:p w:rsidR="002B5149" w:rsidRPr="004F0BB9" w:rsidRDefault="002B5149" w:rsidP="002B5149">
      <w:pPr>
        <w:pStyle w:val="ac"/>
        <w:keepNext/>
        <w:pageBreakBefore/>
        <w:ind w:left="5103"/>
      </w:pPr>
      <w:r>
        <w:lastRenderedPageBreak/>
        <w:t>Приложение № 10</w:t>
      </w:r>
      <w:r>
        <w:br/>
        <w:t>к Инструкции по делопроизводству в Администрации Персиановского сельского поселения</w:t>
      </w:r>
    </w:p>
    <w:p w:rsidR="002B5149" w:rsidRDefault="002B5149" w:rsidP="002B5149">
      <w:pPr>
        <w:pStyle w:val="ac"/>
        <w:ind w:left="0"/>
        <w:jc w:val="both"/>
        <w:rPr>
          <w:sz w:val="20"/>
          <w:szCs w:val="20"/>
        </w:rPr>
      </w:pPr>
      <w:r w:rsidRPr="004F0BB9">
        <w:rPr>
          <w:sz w:val="20"/>
          <w:szCs w:val="20"/>
        </w:rPr>
        <w:t xml:space="preserve">Администрация </w:t>
      </w:r>
      <w:r>
        <w:rPr>
          <w:sz w:val="20"/>
          <w:szCs w:val="20"/>
        </w:rPr>
        <w:t>Персиановского</w:t>
      </w:r>
    </w:p>
    <w:p w:rsidR="002B5149" w:rsidRDefault="002B5149" w:rsidP="002B5149">
      <w:pPr>
        <w:pStyle w:val="ac"/>
        <w:ind w:left="0"/>
        <w:jc w:val="both"/>
        <w:rPr>
          <w:sz w:val="20"/>
          <w:szCs w:val="20"/>
        </w:rPr>
      </w:pPr>
      <w:r>
        <w:rPr>
          <w:sz w:val="20"/>
          <w:szCs w:val="20"/>
        </w:rPr>
        <w:t>Сельского поселения</w:t>
      </w:r>
    </w:p>
    <w:p w:rsidR="002B5149" w:rsidRPr="004F0BB9" w:rsidRDefault="002B5149" w:rsidP="002B5149">
      <w:pPr>
        <w:pStyle w:val="ac"/>
        <w:ind w:left="0"/>
        <w:jc w:val="both"/>
        <w:rPr>
          <w:sz w:val="20"/>
          <w:szCs w:val="20"/>
        </w:rPr>
      </w:pPr>
      <w:r w:rsidRPr="004F0BB9">
        <w:rPr>
          <w:sz w:val="20"/>
          <w:szCs w:val="20"/>
        </w:rPr>
        <w:t xml:space="preserve"> Ростовской области                    </w:t>
      </w:r>
      <w:r>
        <w:rPr>
          <w:sz w:val="20"/>
          <w:szCs w:val="20"/>
        </w:rPr>
        <w:t xml:space="preserve">            </w:t>
      </w:r>
      <w:r w:rsidRPr="004F0BB9">
        <w:rPr>
          <w:sz w:val="20"/>
          <w:szCs w:val="20"/>
        </w:rPr>
        <w:t xml:space="preserve"> Наименование должности</w:t>
      </w:r>
    </w:p>
    <w:p w:rsidR="002B5149" w:rsidRPr="004F0BB9" w:rsidRDefault="002B5149" w:rsidP="002B5149">
      <w:pPr>
        <w:pStyle w:val="ac"/>
        <w:ind w:left="0"/>
        <w:jc w:val="both"/>
        <w:rPr>
          <w:sz w:val="20"/>
          <w:szCs w:val="20"/>
        </w:rPr>
      </w:pPr>
      <w:r w:rsidRPr="004F0BB9">
        <w:rPr>
          <w:sz w:val="20"/>
          <w:szCs w:val="20"/>
        </w:rPr>
        <w:t>НОМЕНКЛАТУРА ДЕЛ                          руководителя организации</w:t>
      </w:r>
    </w:p>
    <w:p w:rsidR="002B5149" w:rsidRPr="004F0BB9" w:rsidRDefault="002B5149" w:rsidP="002B5149">
      <w:pPr>
        <w:pStyle w:val="ac"/>
        <w:ind w:left="0"/>
        <w:jc w:val="both"/>
        <w:rPr>
          <w:sz w:val="20"/>
          <w:szCs w:val="20"/>
        </w:rPr>
      </w:pPr>
      <w:r w:rsidRPr="004F0BB9">
        <w:rPr>
          <w:sz w:val="20"/>
          <w:szCs w:val="20"/>
        </w:rPr>
        <w:t>____________№_________                     Подпись         Расшифровка</w:t>
      </w:r>
    </w:p>
    <w:p w:rsidR="002B5149" w:rsidRPr="004F0BB9" w:rsidRDefault="002B5149" w:rsidP="002B5149">
      <w:pPr>
        <w:pStyle w:val="ac"/>
        <w:ind w:left="0"/>
        <w:jc w:val="both"/>
        <w:rPr>
          <w:sz w:val="20"/>
          <w:szCs w:val="20"/>
        </w:rPr>
      </w:pPr>
      <w:r>
        <w:rPr>
          <w:sz w:val="20"/>
          <w:szCs w:val="20"/>
        </w:rPr>
        <w:t xml:space="preserve">п. Персиановский </w:t>
      </w:r>
      <w:r w:rsidRPr="004F0BB9">
        <w:rPr>
          <w:sz w:val="20"/>
          <w:szCs w:val="20"/>
        </w:rPr>
        <w:t xml:space="preserve">                                                            подписи    </w:t>
      </w:r>
    </w:p>
    <w:p w:rsidR="002B5149" w:rsidRPr="004F0BB9" w:rsidRDefault="002B5149" w:rsidP="002B5149">
      <w:pPr>
        <w:pStyle w:val="ac"/>
        <w:ind w:left="0"/>
        <w:jc w:val="both"/>
        <w:rPr>
          <w:sz w:val="20"/>
          <w:szCs w:val="20"/>
        </w:rPr>
      </w:pPr>
      <w:r w:rsidRPr="004F0BB9">
        <w:rPr>
          <w:sz w:val="20"/>
          <w:szCs w:val="20"/>
        </w:rPr>
        <w:t xml:space="preserve">На _________________год                      Дата </w:t>
      </w:r>
    </w:p>
    <w:p w:rsidR="002B5149" w:rsidRPr="004F0BB9" w:rsidRDefault="002B5149" w:rsidP="002B5149">
      <w:pPr>
        <w:pStyle w:val="ac"/>
        <w:ind w:left="0"/>
        <w:jc w:val="both"/>
        <w:rPr>
          <w:sz w:val="20"/>
          <w:szCs w:val="20"/>
        </w:rPr>
      </w:pP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5"/>
        <w:gridCol w:w="1500"/>
        <w:gridCol w:w="1485"/>
        <w:gridCol w:w="2136"/>
        <w:gridCol w:w="1801"/>
      </w:tblGrid>
      <w:tr w:rsidR="002B5149" w:rsidRPr="004F0BB9" w:rsidTr="006F3397">
        <w:trPr>
          <w:trHeight w:val="751"/>
        </w:trPr>
        <w:tc>
          <w:tcPr>
            <w:tcW w:w="1815" w:type="dxa"/>
          </w:tcPr>
          <w:p w:rsidR="002B5149" w:rsidRPr="004F0BB9" w:rsidRDefault="002B5149" w:rsidP="006F3397">
            <w:pPr>
              <w:pStyle w:val="ac"/>
              <w:ind w:left="0"/>
              <w:jc w:val="both"/>
              <w:rPr>
                <w:sz w:val="20"/>
                <w:szCs w:val="20"/>
              </w:rPr>
            </w:pPr>
            <w:r w:rsidRPr="004F0BB9">
              <w:rPr>
                <w:sz w:val="20"/>
                <w:szCs w:val="20"/>
              </w:rPr>
              <w:t>Индекс</w:t>
            </w:r>
          </w:p>
          <w:p w:rsidR="002B5149" w:rsidRPr="004F0BB9" w:rsidRDefault="002B5149" w:rsidP="006F3397">
            <w:pPr>
              <w:pStyle w:val="ac"/>
              <w:ind w:left="0"/>
              <w:jc w:val="both"/>
              <w:rPr>
                <w:sz w:val="20"/>
                <w:szCs w:val="20"/>
              </w:rPr>
            </w:pPr>
            <w:r w:rsidRPr="004F0BB9">
              <w:rPr>
                <w:sz w:val="20"/>
                <w:szCs w:val="20"/>
              </w:rPr>
              <w:t>дела</w:t>
            </w:r>
          </w:p>
        </w:tc>
        <w:tc>
          <w:tcPr>
            <w:tcW w:w="1500" w:type="dxa"/>
          </w:tcPr>
          <w:p w:rsidR="002B5149" w:rsidRPr="004F0BB9" w:rsidRDefault="002B5149" w:rsidP="006F3397">
            <w:pPr>
              <w:pStyle w:val="ac"/>
              <w:ind w:left="0"/>
              <w:jc w:val="both"/>
              <w:rPr>
                <w:sz w:val="20"/>
                <w:szCs w:val="20"/>
              </w:rPr>
            </w:pPr>
            <w:r w:rsidRPr="004F0BB9">
              <w:rPr>
                <w:sz w:val="20"/>
                <w:szCs w:val="20"/>
              </w:rPr>
              <w:t xml:space="preserve">Заголовок </w:t>
            </w:r>
          </w:p>
          <w:p w:rsidR="002B5149" w:rsidRPr="004F0BB9" w:rsidRDefault="002B5149" w:rsidP="006F3397">
            <w:pPr>
              <w:pStyle w:val="ac"/>
              <w:ind w:left="0"/>
              <w:jc w:val="both"/>
              <w:rPr>
                <w:sz w:val="20"/>
                <w:szCs w:val="20"/>
              </w:rPr>
            </w:pPr>
            <w:r w:rsidRPr="004F0BB9">
              <w:rPr>
                <w:sz w:val="20"/>
                <w:szCs w:val="20"/>
              </w:rPr>
              <w:t>дела</w:t>
            </w:r>
          </w:p>
        </w:tc>
        <w:tc>
          <w:tcPr>
            <w:tcW w:w="1485" w:type="dxa"/>
          </w:tcPr>
          <w:p w:rsidR="002B5149" w:rsidRPr="004F0BB9" w:rsidRDefault="002B5149" w:rsidP="006F3397">
            <w:pPr>
              <w:pStyle w:val="ac"/>
              <w:ind w:left="0"/>
              <w:jc w:val="both"/>
              <w:rPr>
                <w:sz w:val="20"/>
                <w:szCs w:val="20"/>
              </w:rPr>
            </w:pPr>
            <w:r w:rsidRPr="004F0BB9">
              <w:rPr>
                <w:sz w:val="20"/>
                <w:szCs w:val="20"/>
              </w:rPr>
              <w:t>Кол-во</w:t>
            </w:r>
          </w:p>
          <w:p w:rsidR="002B5149" w:rsidRPr="004F0BB9" w:rsidRDefault="002B5149" w:rsidP="006F3397">
            <w:pPr>
              <w:pStyle w:val="ac"/>
              <w:ind w:left="0"/>
              <w:jc w:val="both"/>
              <w:rPr>
                <w:sz w:val="20"/>
                <w:szCs w:val="20"/>
              </w:rPr>
            </w:pPr>
            <w:r w:rsidRPr="004F0BB9">
              <w:rPr>
                <w:sz w:val="20"/>
                <w:szCs w:val="20"/>
              </w:rPr>
              <w:t>ед. хр.</w:t>
            </w:r>
          </w:p>
        </w:tc>
        <w:tc>
          <w:tcPr>
            <w:tcW w:w="2136" w:type="dxa"/>
          </w:tcPr>
          <w:p w:rsidR="002B5149" w:rsidRPr="004F0BB9" w:rsidRDefault="002B5149" w:rsidP="006F3397">
            <w:pPr>
              <w:pStyle w:val="ac"/>
              <w:ind w:left="0"/>
              <w:jc w:val="both"/>
              <w:rPr>
                <w:sz w:val="20"/>
                <w:szCs w:val="20"/>
              </w:rPr>
            </w:pPr>
            <w:r w:rsidRPr="004F0BB9">
              <w:rPr>
                <w:sz w:val="20"/>
                <w:szCs w:val="20"/>
              </w:rPr>
              <w:t xml:space="preserve">Срок хранения </w:t>
            </w:r>
          </w:p>
          <w:p w:rsidR="002B5149" w:rsidRPr="004F0BB9" w:rsidRDefault="002B5149" w:rsidP="006F3397">
            <w:pPr>
              <w:pStyle w:val="ac"/>
              <w:ind w:left="0"/>
              <w:jc w:val="both"/>
              <w:rPr>
                <w:sz w:val="20"/>
                <w:szCs w:val="20"/>
              </w:rPr>
            </w:pPr>
            <w:r w:rsidRPr="004F0BB9">
              <w:rPr>
                <w:sz w:val="20"/>
                <w:szCs w:val="20"/>
              </w:rPr>
              <w:t xml:space="preserve">и </w:t>
            </w:r>
            <w:r w:rsidRPr="004F0BB9">
              <w:rPr>
                <w:sz w:val="20"/>
                <w:szCs w:val="20"/>
                <w:lang w:val="en-US"/>
              </w:rPr>
              <w:t>N</w:t>
            </w:r>
            <w:r w:rsidRPr="004F0BB9">
              <w:rPr>
                <w:sz w:val="20"/>
                <w:szCs w:val="20"/>
              </w:rPr>
              <w:t xml:space="preserve"> статей по</w:t>
            </w:r>
          </w:p>
          <w:p w:rsidR="002B5149" w:rsidRPr="004F0BB9" w:rsidRDefault="002B5149" w:rsidP="006F3397">
            <w:pPr>
              <w:pStyle w:val="ac"/>
              <w:ind w:left="0"/>
              <w:jc w:val="both"/>
              <w:rPr>
                <w:sz w:val="20"/>
                <w:szCs w:val="20"/>
              </w:rPr>
            </w:pPr>
            <w:r w:rsidRPr="004F0BB9">
              <w:rPr>
                <w:sz w:val="20"/>
                <w:szCs w:val="20"/>
              </w:rPr>
              <w:t>перечню</w:t>
            </w:r>
          </w:p>
        </w:tc>
        <w:tc>
          <w:tcPr>
            <w:tcW w:w="1801" w:type="dxa"/>
          </w:tcPr>
          <w:p w:rsidR="002B5149" w:rsidRPr="004F0BB9" w:rsidRDefault="002B5149" w:rsidP="006F3397">
            <w:pPr>
              <w:pStyle w:val="ac"/>
              <w:ind w:left="0"/>
              <w:jc w:val="both"/>
              <w:rPr>
                <w:sz w:val="20"/>
                <w:szCs w:val="20"/>
              </w:rPr>
            </w:pPr>
            <w:r w:rsidRPr="004F0BB9">
              <w:rPr>
                <w:sz w:val="20"/>
                <w:szCs w:val="20"/>
              </w:rPr>
              <w:t>Примечание</w:t>
            </w:r>
          </w:p>
        </w:tc>
      </w:tr>
      <w:tr w:rsidR="002B5149" w:rsidRPr="004F0BB9" w:rsidTr="006F3397">
        <w:trPr>
          <w:trHeight w:val="280"/>
        </w:trPr>
        <w:tc>
          <w:tcPr>
            <w:tcW w:w="1815" w:type="dxa"/>
          </w:tcPr>
          <w:p w:rsidR="002B5149" w:rsidRPr="004F0BB9" w:rsidRDefault="002B5149" w:rsidP="006F3397">
            <w:pPr>
              <w:pStyle w:val="ac"/>
              <w:ind w:left="0"/>
              <w:jc w:val="both"/>
              <w:rPr>
                <w:sz w:val="20"/>
                <w:szCs w:val="20"/>
              </w:rPr>
            </w:pPr>
            <w:r w:rsidRPr="004F0BB9">
              <w:rPr>
                <w:sz w:val="20"/>
                <w:szCs w:val="20"/>
              </w:rPr>
              <w:t>1</w:t>
            </w:r>
          </w:p>
        </w:tc>
        <w:tc>
          <w:tcPr>
            <w:tcW w:w="1500" w:type="dxa"/>
          </w:tcPr>
          <w:p w:rsidR="002B5149" w:rsidRPr="004F0BB9" w:rsidRDefault="002B5149" w:rsidP="006F3397">
            <w:pPr>
              <w:pStyle w:val="ac"/>
              <w:ind w:left="0"/>
              <w:jc w:val="both"/>
              <w:rPr>
                <w:sz w:val="20"/>
                <w:szCs w:val="20"/>
              </w:rPr>
            </w:pPr>
            <w:r w:rsidRPr="004F0BB9">
              <w:rPr>
                <w:sz w:val="20"/>
                <w:szCs w:val="20"/>
              </w:rPr>
              <w:t>2</w:t>
            </w:r>
          </w:p>
        </w:tc>
        <w:tc>
          <w:tcPr>
            <w:tcW w:w="1485" w:type="dxa"/>
          </w:tcPr>
          <w:p w:rsidR="002B5149" w:rsidRPr="004F0BB9" w:rsidRDefault="002B5149" w:rsidP="006F3397">
            <w:pPr>
              <w:pStyle w:val="ac"/>
              <w:ind w:left="0"/>
              <w:jc w:val="both"/>
              <w:rPr>
                <w:sz w:val="20"/>
                <w:szCs w:val="20"/>
              </w:rPr>
            </w:pPr>
            <w:r w:rsidRPr="004F0BB9">
              <w:rPr>
                <w:sz w:val="20"/>
                <w:szCs w:val="20"/>
              </w:rPr>
              <w:t>3</w:t>
            </w:r>
          </w:p>
        </w:tc>
        <w:tc>
          <w:tcPr>
            <w:tcW w:w="2136" w:type="dxa"/>
          </w:tcPr>
          <w:p w:rsidR="002B5149" w:rsidRPr="004F0BB9" w:rsidRDefault="002B5149" w:rsidP="006F3397">
            <w:pPr>
              <w:pStyle w:val="ac"/>
              <w:ind w:left="0"/>
              <w:jc w:val="both"/>
              <w:rPr>
                <w:sz w:val="20"/>
                <w:szCs w:val="20"/>
              </w:rPr>
            </w:pPr>
            <w:r w:rsidRPr="004F0BB9">
              <w:rPr>
                <w:sz w:val="20"/>
                <w:szCs w:val="20"/>
              </w:rPr>
              <w:t>4</w:t>
            </w:r>
          </w:p>
        </w:tc>
        <w:tc>
          <w:tcPr>
            <w:tcW w:w="1801" w:type="dxa"/>
          </w:tcPr>
          <w:p w:rsidR="002B5149" w:rsidRPr="004F0BB9" w:rsidRDefault="002B5149" w:rsidP="006F3397">
            <w:pPr>
              <w:pStyle w:val="ac"/>
              <w:ind w:left="0"/>
              <w:jc w:val="both"/>
              <w:rPr>
                <w:sz w:val="20"/>
                <w:szCs w:val="20"/>
              </w:rPr>
            </w:pPr>
            <w:r w:rsidRPr="004F0BB9">
              <w:rPr>
                <w:sz w:val="20"/>
                <w:szCs w:val="20"/>
              </w:rPr>
              <w:t>5</w:t>
            </w:r>
          </w:p>
        </w:tc>
      </w:tr>
      <w:tr w:rsidR="002B5149" w:rsidRPr="004F0BB9" w:rsidTr="006F3397">
        <w:trPr>
          <w:trHeight w:val="269"/>
        </w:trPr>
        <w:tc>
          <w:tcPr>
            <w:tcW w:w="8737" w:type="dxa"/>
            <w:gridSpan w:val="5"/>
          </w:tcPr>
          <w:p w:rsidR="002B5149" w:rsidRPr="004F0BB9" w:rsidRDefault="002B5149" w:rsidP="006F3397">
            <w:pPr>
              <w:pStyle w:val="ac"/>
              <w:ind w:left="0"/>
              <w:jc w:val="both"/>
              <w:rPr>
                <w:sz w:val="20"/>
                <w:szCs w:val="20"/>
              </w:rPr>
            </w:pPr>
            <w:r w:rsidRPr="004F0BB9">
              <w:rPr>
                <w:sz w:val="20"/>
                <w:szCs w:val="20"/>
              </w:rPr>
              <w:t>Название раздела</w:t>
            </w:r>
          </w:p>
        </w:tc>
      </w:tr>
      <w:tr w:rsidR="002B5149" w:rsidRPr="004F0BB9" w:rsidTr="006F3397">
        <w:trPr>
          <w:trHeight w:val="274"/>
        </w:trPr>
        <w:tc>
          <w:tcPr>
            <w:tcW w:w="1815" w:type="dxa"/>
          </w:tcPr>
          <w:p w:rsidR="002B5149" w:rsidRPr="004F0BB9" w:rsidRDefault="002B5149" w:rsidP="006F3397">
            <w:pPr>
              <w:pStyle w:val="ac"/>
              <w:ind w:left="0"/>
              <w:jc w:val="both"/>
              <w:rPr>
                <w:sz w:val="20"/>
                <w:szCs w:val="20"/>
              </w:rPr>
            </w:pPr>
          </w:p>
        </w:tc>
        <w:tc>
          <w:tcPr>
            <w:tcW w:w="1500" w:type="dxa"/>
          </w:tcPr>
          <w:p w:rsidR="002B5149" w:rsidRPr="004F0BB9" w:rsidRDefault="002B5149" w:rsidP="006F3397">
            <w:pPr>
              <w:pStyle w:val="ac"/>
              <w:ind w:left="0"/>
              <w:jc w:val="both"/>
              <w:rPr>
                <w:sz w:val="20"/>
                <w:szCs w:val="20"/>
              </w:rPr>
            </w:pPr>
          </w:p>
        </w:tc>
        <w:tc>
          <w:tcPr>
            <w:tcW w:w="1485" w:type="dxa"/>
          </w:tcPr>
          <w:p w:rsidR="002B5149" w:rsidRPr="004F0BB9" w:rsidRDefault="002B5149" w:rsidP="006F3397">
            <w:pPr>
              <w:pStyle w:val="ac"/>
              <w:ind w:left="0"/>
              <w:jc w:val="both"/>
              <w:rPr>
                <w:sz w:val="20"/>
                <w:szCs w:val="20"/>
              </w:rPr>
            </w:pPr>
          </w:p>
        </w:tc>
        <w:tc>
          <w:tcPr>
            <w:tcW w:w="2136" w:type="dxa"/>
          </w:tcPr>
          <w:p w:rsidR="002B5149" w:rsidRPr="004F0BB9" w:rsidRDefault="002B5149" w:rsidP="006F3397">
            <w:pPr>
              <w:pStyle w:val="ac"/>
              <w:ind w:left="0"/>
              <w:jc w:val="both"/>
              <w:rPr>
                <w:sz w:val="20"/>
                <w:szCs w:val="20"/>
              </w:rPr>
            </w:pPr>
          </w:p>
        </w:tc>
        <w:tc>
          <w:tcPr>
            <w:tcW w:w="1801" w:type="dxa"/>
          </w:tcPr>
          <w:p w:rsidR="002B5149" w:rsidRPr="004F0BB9" w:rsidRDefault="002B5149" w:rsidP="006F3397">
            <w:pPr>
              <w:pStyle w:val="ac"/>
              <w:ind w:left="0"/>
              <w:jc w:val="both"/>
              <w:rPr>
                <w:sz w:val="20"/>
                <w:szCs w:val="20"/>
              </w:rPr>
            </w:pPr>
          </w:p>
        </w:tc>
      </w:tr>
    </w:tbl>
    <w:p w:rsidR="002B5149" w:rsidRPr="004F0BB9" w:rsidRDefault="002B5149" w:rsidP="002B5149">
      <w:pPr>
        <w:pStyle w:val="ac"/>
        <w:ind w:left="0"/>
        <w:jc w:val="both"/>
        <w:rPr>
          <w:sz w:val="20"/>
          <w:szCs w:val="20"/>
        </w:rPr>
      </w:pPr>
    </w:p>
    <w:p w:rsidR="002B5149" w:rsidRPr="004F0BB9" w:rsidRDefault="002B5149" w:rsidP="002B5149">
      <w:pPr>
        <w:pStyle w:val="ac"/>
        <w:ind w:left="0"/>
        <w:jc w:val="both"/>
        <w:rPr>
          <w:sz w:val="20"/>
          <w:szCs w:val="20"/>
        </w:rPr>
      </w:pPr>
      <w:r w:rsidRPr="004F0BB9">
        <w:rPr>
          <w:sz w:val="20"/>
          <w:szCs w:val="20"/>
        </w:rPr>
        <w:t>Наименование должности</w:t>
      </w:r>
    </w:p>
    <w:p w:rsidR="002B5149" w:rsidRDefault="002B5149" w:rsidP="002B5149">
      <w:pPr>
        <w:pStyle w:val="ac"/>
        <w:ind w:left="0"/>
        <w:jc w:val="both"/>
        <w:rPr>
          <w:sz w:val="20"/>
          <w:szCs w:val="20"/>
        </w:rPr>
      </w:pPr>
      <w:r>
        <w:rPr>
          <w:sz w:val="20"/>
          <w:szCs w:val="20"/>
        </w:rPr>
        <w:t>специалиста Администрации</w:t>
      </w:r>
    </w:p>
    <w:p w:rsidR="002B5149" w:rsidRPr="004F0BB9" w:rsidRDefault="002B5149" w:rsidP="002B5149">
      <w:pPr>
        <w:pStyle w:val="ac"/>
        <w:ind w:left="0"/>
        <w:jc w:val="both"/>
        <w:rPr>
          <w:sz w:val="20"/>
          <w:szCs w:val="20"/>
        </w:rPr>
      </w:pPr>
      <w:r>
        <w:rPr>
          <w:sz w:val="20"/>
          <w:szCs w:val="20"/>
        </w:rPr>
        <w:t xml:space="preserve">сельского поселения </w:t>
      </w:r>
      <w:r w:rsidRPr="004F0BB9">
        <w:rPr>
          <w:sz w:val="20"/>
          <w:szCs w:val="20"/>
        </w:rPr>
        <w:t xml:space="preserve">             </w:t>
      </w:r>
      <w:r>
        <w:rPr>
          <w:sz w:val="20"/>
          <w:szCs w:val="20"/>
        </w:rPr>
        <w:t xml:space="preserve">                     </w:t>
      </w:r>
      <w:r w:rsidRPr="004F0BB9">
        <w:rPr>
          <w:sz w:val="20"/>
          <w:szCs w:val="20"/>
        </w:rPr>
        <w:t xml:space="preserve">      Подпись             Расшифровка подписи</w:t>
      </w:r>
    </w:p>
    <w:p w:rsidR="002B5149" w:rsidRPr="004F0BB9" w:rsidRDefault="002B5149" w:rsidP="002B5149">
      <w:pPr>
        <w:pStyle w:val="ac"/>
        <w:ind w:left="0"/>
        <w:jc w:val="both"/>
        <w:rPr>
          <w:sz w:val="20"/>
          <w:szCs w:val="20"/>
        </w:rPr>
      </w:pPr>
    </w:p>
    <w:p w:rsidR="002B5149" w:rsidRPr="004F0BB9" w:rsidRDefault="002B5149" w:rsidP="002B5149">
      <w:pPr>
        <w:pStyle w:val="ac"/>
        <w:ind w:left="0"/>
        <w:jc w:val="both"/>
        <w:rPr>
          <w:sz w:val="20"/>
          <w:szCs w:val="20"/>
        </w:rPr>
      </w:pPr>
      <w:r w:rsidRPr="004F0BB9">
        <w:rPr>
          <w:sz w:val="20"/>
          <w:szCs w:val="20"/>
        </w:rPr>
        <w:t>Дата</w:t>
      </w:r>
    </w:p>
    <w:p w:rsidR="002B5149" w:rsidRPr="004F0BB9" w:rsidRDefault="002B5149" w:rsidP="002B5149">
      <w:pPr>
        <w:pStyle w:val="ac"/>
        <w:ind w:left="0"/>
        <w:jc w:val="both"/>
        <w:rPr>
          <w:sz w:val="20"/>
          <w:szCs w:val="20"/>
        </w:rPr>
      </w:pPr>
    </w:p>
    <w:p w:rsidR="002B5149" w:rsidRPr="004F0BB9" w:rsidRDefault="002B5149" w:rsidP="002B5149">
      <w:pPr>
        <w:pStyle w:val="ac"/>
        <w:ind w:left="0"/>
        <w:jc w:val="both"/>
        <w:rPr>
          <w:sz w:val="20"/>
          <w:szCs w:val="20"/>
        </w:rPr>
      </w:pPr>
      <w:r w:rsidRPr="004F0BB9">
        <w:rPr>
          <w:sz w:val="20"/>
          <w:szCs w:val="20"/>
        </w:rPr>
        <w:t>Виза руководителя архива</w:t>
      </w:r>
    </w:p>
    <w:p w:rsidR="002B5149" w:rsidRPr="004F0BB9" w:rsidRDefault="002B5149" w:rsidP="002B5149">
      <w:pPr>
        <w:pStyle w:val="ac"/>
        <w:ind w:left="0"/>
        <w:jc w:val="both"/>
        <w:rPr>
          <w:sz w:val="20"/>
          <w:szCs w:val="20"/>
        </w:rPr>
      </w:pPr>
      <w:r w:rsidRPr="004F0BB9">
        <w:rPr>
          <w:sz w:val="20"/>
          <w:szCs w:val="20"/>
        </w:rPr>
        <w:t>(лица, ответственного за архив)</w:t>
      </w:r>
    </w:p>
    <w:p w:rsidR="002B5149" w:rsidRPr="004F0BB9" w:rsidRDefault="002B5149" w:rsidP="002B5149">
      <w:pPr>
        <w:pStyle w:val="ac"/>
        <w:ind w:left="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743"/>
      </w:tblGrid>
      <w:tr w:rsidR="002B5149" w:rsidTr="006F3397">
        <w:tc>
          <w:tcPr>
            <w:tcW w:w="4856" w:type="dxa"/>
            <w:shd w:val="clear" w:color="auto" w:fill="auto"/>
          </w:tcPr>
          <w:p w:rsidR="002B5149" w:rsidRPr="00676052" w:rsidRDefault="002B5149" w:rsidP="006F3397">
            <w:pPr>
              <w:pStyle w:val="ac"/>
              <w:ind w:left="0"/>
              <w:rPr>
                <w:sz w:val="20"/>
                <w:szCs w:val="20"/>
              </w:rPr>
            </w:pPr>
            <w:r w:rsidRPr="00676052">
              <w:rPr>
                <w:sz w:val="20"/>
                <w:szCs w:val="20"/>
              </w:rPr>
              <w:t>СОГЛАСОВАНО</w:t>
            </w:r>
          </w:p>
          <w:p w:rsidR="002B5149" w:rsidRPr="00676052" w:rsidRDefault="002B5149" w:rsidP="006F3397">
            <w:pPr>
              <w:pStyle w:val="ac"/>
              <w:ind w:left="0"/>
              <w:rPr>
                <w:sz w:val="20"/>
                <w:szCs w:val="20"/>
              </w:rPr>
            </w:pPr>
            <w:r w:rsidRPr="00676052">
              <w:rPr>
                <w:sz w:val="20"/>
                <w:szCs w:val="20"/>
              </w:rPr>
              <w:t>Протокол ЭК</w:t>
            </w:r>
          </w:p>
          <w:p w:rsidR="002B5149" w:rsidRPr="00676052" w:rsidRDefault="002B5149" w:rsidP="006F3397">
            <w:pPr>
              <w:pStyle w:val="ac"/>
              <w:ind w:left="0"/>
              <w:rPr>
                <w:sz w:val="20"/>
                <w:szCs w:val="20"/>
              </w:rPr>
            </w:pPr>
            <w:r w:rsidRPr="00676052">
              <w:rPr>
                <w:sz w:val="20"/>
                <w:szCs w:val="20"/>
              </w:rPr>
              <w:t>Администрации Октябрьского района</w:t>
            </w:r>
          </w:p>
          <w:p w:rsidR="002B5149" w:rsidRPr="00676052" w:rsidRDefault="002B5149" w:rsidP="006F3397">
            <w:pPr>
              <w:pStyle w:val="ac"/>
              <w:ind w:left="0"/>
              <w:rPr>
                <w:sz w:val="20"/>
                <w:szCs w:val="20"/>
              </w:rPr>
            </w:pPr>
          </w:p>
          <w:p w:rsidR="002B5149" w:rsidRPr="00676052" w:rsidRDefault="002B5149" w:rsidP="006F3397">
            <w:pPr>
              <w:pStyle w:val="ac"/>
              <w:ind w:left="0"/>
              <w:rPr>
                <w:sz w:val="20"/>
                <w:szCs w:val="20"/>
              </w:rPr>
            </w:pPr>
            <w:r w:rsidRPr="00676052">
              <w:rPr>
                <w:sz w:val="20"/>
                <w:szCs w:val="20"/>
              </w:rPr>
              <w:t>от «____»_________№_____</w:t>
            </w:r>
          </w:p>
        </w:tc>
        <w:tc>
          <w:tcPr>
            <w:tcW w:w="4856" w:type="dxa"/>
            <w:shd w:val="clear" w:color="auto" w:fill="auto"/>
          </w:tcPr>
          <w:p w:rsidR="002B5149" w:rsidRPr="00676052" w:rsidRDefault="002B5149" w:rsidP="006F3397">
            <w:pPr>
              <w:pStyle w:val="ac"/>
              <w:ind w:left="0"/>
              <w:rPr>
                <w:sz w:val="20"/>
                <w:szCs w:val="20"/>
              </w:rPr>
            </w:pPr>
            <w:r w:rsidRPr="00676052">
              <w:rPr>
                <w:sz w:val="20"/>
                <w:szCs w:val="20"/>
              </w:rPr>
              <w:t>СОГЛАСОВАНО</w:t>
            </w:r>
          </w:p>
          <w:p w:rsidR="002B5149" w:rsidRPr="00676052" w:rsidRDefault="002B5149" w:rsidP="006F3397">
            <w:pPr>
              <w:pStyle w:val="ac"/>
              <w:ind w:left="0"/>
              <w:rPr>
                <w:sz w:val="20"/>
                <w:szCs w:val="20"/>
              </w:rPr>
            </w:pPr>
            <w:r w:rsidRPr="00676052">
              <w:rPr>
                <w:sz w:val="20"/>
                <w:szCs w:val="20"/>
              </w:rPr>
              <w:t>Протокол ЭПК комитета</w:t>
            </w:r>
          </w:p>
          <w:p w:rsidR="002B5149" w:rsidRPr="00676052" w:rsidRDefault="002B5149" w:rsidP="006F3397">
            <w:pPr>
              <w:pStyle w:val="ac"/>
              <w:ind w:left="0"/>
              <w:rPr>
                <w:sz w:val="20"/>
                <w:szCs w:val="20"/>
              </w:rPr>
            </w:pPr>
            <w:r w:rsidRPr="00676052">
              <w:rPr>
                <w:sz w:val="20"/>
                <w:szCs w:val="20"/>
              </w:rPr>
              <w:t>по управлению архивным</w:t>
            </w:r>
          </w:p>
          <w:p w:rsidR="002B5149" w:rsidRPr="00676052" w:rsidRDefault="002B5149" w:rsidP="006F3397">
            <w:pPr>
              <w:pStyle w:val="ac"/>
              <w:ind w:left="0"/>
              <w:rPr>
                <w:sz w:val="20"/>
                <w:szCs w:val="20"/>
              </w:rPr>
            </w:pPr>
            <w:r w:rsidRPr="00676052">
              <w:rPr>
                <w:sz w:val="20"/>
                <w:szCs w:val="20"/>
              </w:rPr>
              <w:t>делом Ростовской области</w:t>
            </w:r>
          </w:p>
          <w:p w:rsidR="002B5149" w:rsidRPr="00676052" w:rsidRDefault="002B5149" w:rsidP="006F3397">
            <w:pPr>
              <w:pStyle w:val="ac"/>
              <w:ind w:left="0"/>
              <w:rPr>
                <w:sz w:val="20"/>
                <w:szCs w:val="20"/>
              </w:rPr>
            </w:pPr>
            <w:r w:rsidRPr="00676052">
              <w:rPr>
                <w:sz w:val="20"/>
                <w:szCs w:val="20"/>
              </w:rPr>
              <w:t>от «____»_________№_____</w:t>
            </w:r>
          </w:p>
        </w:tc>
      </w:tr>
    </w:tbl>
    <w:p w:rsidR="002B5149" w:rsidRDefault="002B5149" w:rsidP="002B5149">
      <w:pPr>
        <w:pStyle w:val="ac"/>
        <w:ind w:left="0"/>
        <w:rPr>
          <w:sz w:val="20"/>
          <w:szCs w:val="20"/>
        </w:rPr>
      </w:pPr>
    </w:p>
    <w:p w:rsidR="002B5149" w:rsidRDefault="002B5149" w:rsidP="002B5149">
      <w:pPr>
        <w:pStyle w:val="ac"/>
        <w:ind w:left="0"/>
        <w:rPr>
          <w:sz w:val="20"/>
          <w:szCs w:val="20"/>
        </w:rPr>
      </w:pPr>
      <w:r>
        <w:rPr>
          <w:sz w:val="20"/>
          <w:szCs w:val="20"/>
        </w:rPr>
        <w:t>Форма номенклатуры дел Администрации Персиановского сельского поселения.</w:t>
      </w:r>
    </w:p>
    <w:p w:rsidR="002B5149" w:rsidRPr="004F0BB9" w:rsidRDefault="002B5149" w:rsidP="002B5149">
      <w:pPr>
        <w:pStyle w:val="ac"/>
        <w:ind w:left="0"/>
        <w:rPr>
          <w:sz w:val="20"/>
          <w:szCs w:val="20"/>
        </w:rPr>
      </w:pPr>
      <w:r>
        <w:rPr>
          <w:sz w:val="20"/>
          <w:szCs w:val="20"/>
        </w:rPr>
        <w:t>Итоговая запись о категориях и количестве дел, заведенных в ____ году в организации</w:t>
      </w:r>
    </w:p>
    <w:p w:rsidR="002B5149" w:rsidRPr="004F0BB9" w:rsidRDefault="002B5149" w:rsidP="002B5149">
      <w:pPr>
        <w:pStyle w:val="ac"/>
        <w:ind w:left="0"/>
        <w:jc w:val="both"/>
        <w:rPr>
          <w:sz w:val="20"/>
          <w:szCs w:val="20"/>
        </w:rPr>
      </w:pPr>
    </w:p>
    <w:tbl>
      <w:tblPr>
        <w:tblW w:w="9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701"/>
        <w:gridCol w:w="2268"/>
        <w:gridCol w:w="2475"/>
      </w:tblGrid>
      <w:tr w:rsidR="002B5149" w:rsidRPr="00930C93" w:rsidTr="006F3397">
        <w:trPr>
          <w:trHeight w:val="363"/>
        </w:trPr>
        <w:tc>
          <w:tcPr>
            <w:tcW w:w="2660" w:type="dxa"/>
            <w:vMerge w:val="restart"/>
            <w:shd w:val="clear" w:color="auto" w:fill="auto"/>
          </w:tcPr>
          <w:p w:rsidR="002B5149" w:rsidRPr="00930C93" w:rsidRDefault="002B5149" w:rsidP="006F3397">
            <w:pPr>
              <w:rPr>
                <w:sz w:val="20"/>
              </w:rPr>
            </w:pPr>
            <w:r w:rsidRPr="00930C93">
              <w:rPr>
                <w:sz w:val="20"/>
              </w:rPr>
              <w:t>По срокам хранения</w:t>
            </w:r>
          </w:p>
        </w:tc>
        <w:tc>
          <w:tcPr>
            <w:tcW w:w="1701" w:type="dxa"/>
            <w:vMerge w:val="restart"/>
            <w:shd w:val="clear" w:color="auto" w:fill="auto"/>
          </w:tcPr>
          <w:p w:rsidR="002B5149" w:rsidRPr="00930C93" w:rsidRDefault="002B5149" w:rsidP="006F3397">
            <w:pPr>
              <w:rPr>
                <w:sz w:val="20"/>
              </w:rPr>
            </w:pPr>
            <w:r w:rsidRPr="00930C93">
              <w:rPr>
                <w:sz w:val="20"/>
              </w:rPr>
              <w:t>Всего</w:t>
            </w:r>
          </w:p>
        </w:tc>
        <w:tc>
          <w:tcPr>
            <w:tcW w:w="4743" w:type="dxa"/>
            <w:gridSpan w:val="2"/>
            <w:shd w:val="clear" w:color="auto" w:fill="auto"/>
          </w:tcPr>
          <w:p w:rsidR="002B5149" w:rsidRPr="00930C93" w:rsidRDefault="002B5149" w:rsidP="006F3397">
            <w:pPr>
              <w:rPr>
                <w:sz w:val="20"/>
              </w:rPr>
            </w:pPr>
            <w:r w:rsidRPr="00930C93">
              <w:rPr>
                <w:sz w:val="20"/>
              </w:rPr>
              <w:t>В том числе:</w:t>
            </w:r>
          </w:p>
        </w:tc>
      </w:tr>
      <w:tr w:rsidR="002B5149" w:rsidRPr="00930C93" w:rsidTr="006F3397">
        <w:trPr>
          <w:trHeight w:val="405"/>
        </w:trPr>
        <w:tc>
          <w:tcPr>
            <w:tcW w:w="2660" w:type="dxa"/>
            <w:vMerge/>
            <w:shd w:val="clear" w:color="auto" w:fill="auto"/>
          </w:tcPr>
          <w:p w:rsidR="002B5149" w:rsidRPr="00930C93" w:rsidRDefault="002B5149" w:rsidP="006F3397">
            <w:pPr>
              <w:rPr>
                <w:sz w:val="20"/>
              </w:rPr>
            </w:pPr>
          </w:p>
        </w:tc>
        <w:tc>
          <w:tcPr>
            <w:tcW w:w="1701" w:type="dxa"/>
            <w:vMerge/>
            <w:shd w:val="clear" w:color="auto" w:fill="auto"/>
          </w:tcPr>
          <w:p w:rsidR="002B5149" w:rsidRPr="00930C93" w:rsidRDefault="002B5149" w:rsidP="006F3397">
            <w:pPr>
              <w:rPr>
                <w:sz w:val="20"/>
              </w:rPr>
            </w:pPr>
          </w:p>
        </w:tc>
        <w:tc>
          <w:tcPr>
            <w:tcW w:w="2268" w:type="dxa"/>
            <w:shd w:val="clear" w:color="auto" w:fill="auto"/>
          </w:tcPr>
          <w:p w:rsidR="002B5149" w:rsidRPr="00930C93" w:rsidRDefault="002B5149" w:rsidP="006F3397">
            <w:pPr>
              <w:rPr>
                <w:sz w:val="20"/>
              </w:rPr>
            </w:pPr>
            <w:r w:rsidRPr="00930C93">
              <w:rPr>
                <w:sz w:val="20"/>
              </w:rPr>
              <w:t>переходящих</w:t>
            </w:r>
          </w:p>
        </w:tc>
        <w:tc>
          <w:tcPr>
            <w:tcW w:w="2475" w:type="dxa"/>
            <w:shd w:val="clear" w:color="auto" w:fill="auto"/>
          </w:tcPr>
          <w:p w:rsidR="002B5149" w:rsidRPr="00930C93" w:rsidRDefault="002B5149" w:rsidP="006F3397">
            <w:pPr>
              <w:rPr>
                <w:sz w:val="20"/>
              </w:rPr>
            </w:pPr>
            <w:r w:rsidRPr="00930C93">
              <w:rPr>
                <w:sz w:val="20"/>
              </w:rPr>
              <w:t>с отметкой «ЭПК»</w:t>
            </w:r>
          </w:p>
        </w:tc>
      </w:tr>
      <w:tr w:rsidR="002B5149" w:rsidRPr="00930C93" w:rsidTr="006F3397">
        <w:trPr>
          <w:trHeight w:val="407"/>
        </w:trPr>
        <w:tc>
          <w:tcPr>
            <w:tcW w:w="2660" w:type="dxa"/>
            <w:shd w:val="clear" w:color="auto" w:fill="auto"/>
          </w:tcPr>
          <w:p w:rsidR="002B5149" w:rsidRPr="00930C93" w:rsidRDefault="002B5149" w:rsidP="006F3397">
            <w:pPr>
              <w:rPr>
                <w:sz w:val="20"/>
              </w:rPr>
            </w:pPr>
            <w:r w:rsidRPr="00930C93">
              <w:rPr>
                <w:sz w:val="20"/>
              </w:rPr>
              <w:t>1</w:t>
            </w:r>
          </w:p>
        </w:tc>
        <w:tc>
          <w:tcPr>
            <w:tcW w:w="1701" w:type="dxa"/>
            <w:shd w:val="clear" w:color="auto" w:fill="auto"/>
          </w:tcPr>
          <w:p w:rsidR="002B5149" w:rsidRPr="00930C93" w:rsidRDefault="002B5149" w:rsidP="006F3397">
            <w:pPr>
              <w:rPr>
                <w:sz w:val="20"/>
              </w:rPr>
            </w:pPr>
            <w:r w:rsidRPr="00930C93">
              <w:rPr>
                <w:sz w:val="20"/>
              </w:rPr>
              <w:t>2</w:t>
            </w:r>
          </w:p>
        </w:tc>
        <w:tc>
          <w:tcPr>
            <w:tcW w:w="2268" w:type="dxa"/>
            <w:shd w:val="clear" w:color="auto" w:fill="auto"/>
          </w:tcPr>
          <w:p w:rsidR="002B5149" w:rsidRPr="00930C93" w:rsidRDefault="002B5149" w:rsidP="006F3397">
            <w:pPr>
              <w:rPr>
                <w:sz w:val="20"/>
              </w:rPr>
            </w:pPr>
            <w:r w:rsidRPr="00930C93">
              <w:rPr>
                <w:sz w:val="20"/>
              </w:rPr>
              <w:t>3</w:t>
            </w:r>
          </w:p>
        </w:tc>
        <w:tc>
          <w:tcPr>
            <w:tcW w:w="2475" w:type="dxa"/>
            <w:shd w:val="clear" w:color="auto" w:fill="auto"/>
          </w:tcPr>
          <w:p w:rsidR="002B5149" w:rsidRPr="00930C93" w:rsidRDefault="002B5149" w:rsidP="006F3397">
            <w:pPr>
              <w:rPr>
                <w:sz w:val="20"/>
              </w:rPr>
            </w:pPr>
            <w:r w:rsidRPr="00930C93">
              <w:rPr>
                <w:sz w:val="20"/>
              </w:rPr>
              <w:t>4</w:t>
            </w:r>
          </w:p>
        </w:tc>
      </w:tr>
      <w:tr w:rsidR="002B5149" w:rsidRPr="00930C93" w:rsidTr="006F3397">
        <w:trPr>
          <w:trHeight w:val="407"/>
        </w:trPr>
        <w:tc>
          <w:tcPr>
            <w:tcW w:w="2660" w:type="dxa"/>
            <w:shd w:val="clear" w:color="auto" w:fill="auto"/>
          </w:tcPr>
          <w:p w:rsidR="002B5149" w:rsidRPr="00930C93" w:rsidRDefault="002B5149" w:rsidP="006F3397">
            <w:pPr>
              <w:rPr>
                <w:sz w:val="20"/>
              </w:rPr>
            </w:pPr>
            <w:r w:rsidRPr="00930C93">
              <w:rPr>
                <w:sz w:val="20"/>
              </w:rPr>
              <w:t>Постоянного</w:t>
            </w:r>
          </w:p>
        </w:tc>
        <w:tc>
          <w:tcPr>
            <w:tcW w:w="1701" w:type="dxa"/>
            <w:shd w:val="clear" w:color="auto" w:fill="auto"/>
          </w:tcPr>
          <w:p w:rsidR="002B5149" w:rsidRPr="00930C93" w:rsidRDefault="002B5149" w:rsidP="006F3397">
            <w:pPr>
              <w:rPr>
                <w:sz w:val="20"/>
              </w:rPr>
            </w:pPr>
          </w:p>
        </w:tc>
        <w:tc>
          <w:tcPr>
            <w:tcW w:w="2268" w:type="dxa"/>
            <w:shd w:val="clear" w:color="auto" w:fill="auto"/>
          </w:tcPr>
          <w:p w:rsidR="002B5149" w:rsidRPr="00930C93" w:rsidRDefault="002B5149" w:rsidP="006F3397">
            <w:pPr>
              <w:rPr>
                <w:sz w:val="20"/>
              </w:rPr>
            </w:pPr>
          </w:p>
        </w:tc>
        <w:tc>
          <w:tcPr>
            <w:tcW w:w="2475" w:type="dxa"/>
            <w:shd w:val="clear" w:color="auto" w:fill="auto"/>
          </w:tcPr>
          <w:p w:rsidR="002B5149" w:rsidRPr="00930C93" w:rsidRDefault="002B5149" w:rsidP="006F3397">
            <w:pPr>
              <w:rPr>
                <w:sz w:val="20"/>
              </w:rPr>
            </w:pPr>
          </w:p>
        </w:tc>
      </w:tr>
      <w:tr w:rsidR="002B5149" w:rsidRPr="00930C93" w:rsidTr="006F3397">
        <w:trPr>
          <w:trHeight w:val="407"/>
        </w:trPr>
        <w:tc>
          <w:tcPr>
            <w:tcW w:w="2660" w:type="dxa"/>
            <w:shd w:val="clear" w:color="auto" w:fill="auto"/>
          </w:tcPr>
          <w:p w:rsidR="002B5149" w:rsidRPr="00930C93" w:rsidRDefault="002B5149" w:rsidP="006F3397">
            <w:pPr>
              <w:rPr>
                <w:sz w:val="20"/>
              </w:rPr>
            </w:pPr>
            <w:r w:rsidRPr="00930C93">
              <w:rPr>
                <w:sz w:val="20"/>
              </w:rPr>
              <w:lastRenderedPageBreak/>
              <w:t>Временного (свыше 10 лет)</w:t>
            </w:r>
          </w:p>
        </w:tc>
        <w:tc>
          <w:tcPr>
            <w:tcW w:w="1701" w:type="dxa"/>
            <w:shd w:val="clear" w:color="auto" w:fill="auto"/>
          </w:tcPr>
          <w:p w:rsidR="002B5149" w:rsidRPr="00930C93" w:rsidRDefault="002B5149" w:rsidP="006F3397">
            <w:pPr>
              <w:rPr>
                <w:sz w:val="20"/>
              </w:rPr>
            </w:pPr>
          </w:p>
        </w:tc>
        <w:tc>
          <w:tcPr>
            <w:tcW w:w="2268" w:type="dxa"/>
            <w:shd w:val="clear" w:color="auto" w:fill="auto"/>
          </w:tcPr>
          <w:p w:rsidR="002B5149" w:rsidRPr="00930C93" w:rsidRDefault="002B5149" w:rsidP="006F3397">
            <w:pPr>
              <w:rPr>
                <w:sz w:val="20"/>
              </w:rPr>
            </w:pPr>
          </w:p>
        </w:tc>
        <w:tc>
          <w:tcPr>
            <w:tcW w:w="2475" w:type="dxa"/>
            <w:shd w:val="clear" w:color="auto" w:fill="auto"/>
          </w:tcPr>
          <w:p w:rsidR="002B5149" w:rsidRPr="00930C93" w:rsidRDefault="002B5149" w:rsidP="006F3397">
            <w:pPr>
              <w:rPr>
                <w:sz w:val="20"/>
              </w:rPr>
            </w:pPr>
          </w:p>
        </w:tc>
      </w:tr>
      <w:tr w:rsidR="002B5149" w:rsidRPr="00930C93" w:rsidTr="006F3397">
        <w:trPr>
          <w:trHeight w:val="407"/>
        </w:trPr>
        <w:tc>
          <w:tcPr>
            <w:tcW w:w="2660" w:type="dxa"/>
            <w:shd w:val="clear" w:color="auto" w:fill="auto"/>
          </w:tcPr>
          <w:p w:rsidR="002B5149" w:rsidRPr="00930C93" w:rsidRDefault="002B5149" w:rsidP="006F3397">
            <w:pPr>
              <w:rPr>
                <w:sz w:val="20"/>
              </w:rPr>
            </w:pPr>
            <w:r w:rsidRPr="00930C93">
              <w:rPr>
                <w:sz w:val="20"/>
              </w:rPr>
              <w:t>Временного (до 10</w:t>
            </w:r>
            <w:r>
              <w:rPr>
                <w:sz w:val="20"/>
              </w:rPr>
              <w:t xml:space="preserve"> </w:t>
            </w:r>
            <w:r w:rsidRPr="00930C93">
              <w:rPr>
                <w:sz w:val="20"/>
              </w:rPr>
              <w:t>лет</w:t>
            </w:r>
            <w:r>
              <w:rPr>
                <w:sz w:val="20"/>
              </w:rPr>
              <w:t xml:space="preserve"> включительно</w:t>
            </w:r>
            <w:r w:rsidRPr="00930C93">
              <w:rPr>
                <w:sz w:val="20"/>
              </w:rPr>
              <w:t>)</w:t>
            </w:r>
          </w:p>
        </w:tc>
        <w:tc>
          <w:tcPr>
            <w:tcW w:w="1701" w:type="dxa"/>
            <w:shd w:val="clear" w:color="auto" w:fill="auto"/>
          </w:tcPr>
          <w:p w:rsidR="002B5149" w:rsidRPr="00930C93" w:rsidRDefault="002B5149" w:rsidP="006F3397">
            <w:pPr>
              <w:rPr>
                <w:sz w:val="20"/>
              </w:rPr>
            </w:pPr>
          </w:p>
        </w:tc>
        <w:tc>
          <w:tcPr>
            <w:tcW w:w="2268" w:type="dxa"/>
            <w:shd w:val="clear" w:color="auto" w:fill="auto"/>
          </w:tcPr>
          <w:p w:rsidR="002B5149" w:rsidRPr="00930C93" w:rsidRDefault="002B5149" w:rsidP="006F3397">
            <w:pPr>
              <w:rPr>
                <w:sz w:val="20"/>
              </w:rPr>
            </w:pPr>
          </w:p>
        </w:tc>
        <w:tc>
          <w:tcPr>
            <w:tcW w:w="2475" w:type="dxa"/>
            <w:shd w:val="clear" w:color="auto" w:fill="auto"/>
          </w:tcPr>
          <w:p w:rsidR="002B5149" w:rsidRPr="00930C93" w:rsidRDefault="002B5149" w:rsidP="006F3397">
            <w:pPr>
              <w:rPr>
                <w:sz w:val="20"/>
              </w:rPr>
            </w:pPr>
          </w:p>
        </w:tc>
      </w:tr>
      <w:tr w:rsidR="002B5149" w:rsidRPr="00930C93" w:rsidTr="006F3397">
        <w:trPr>
          <w:trHeight w:val="426"/>
        </w:trPr>
        <w:tc>
          <w:tcPr>
            <w:tcW w:w="2660" w:type="dxa"/>
            <w:shd w:val="clear" w:color="auto" w:fill="auto"/>
          </w:tcPr>
          <w:p w:rsidR="002B5149" w:rsidRPr="00930C93" w:rsidRDefault="002B5149" w:rsidP="006F3397">
            <w:pPr>
              <w:rPr>
                <w:sz w:val="20"/>
              </w:rPr>
            </w:pPr>
            <w:r w:rsidRPr="00930C93">
              <w:rPr>
                <w:sz w:val="20"/>
              </w:rPr>
              <w:t>ИТОГО</w:t>
            </w:r>
          </w:p>
        </w:tc>
        <w:tc>
          <w:tcPr>
            <w:tcW w:w="1701" w:type="dxa"/>
            <w:shd w:val="clear" w:color="auto" w:fill="auto"/>
          </w:tcPr>
          <w:p w:rsidR="002B5149" w:rsidRPr="00930C93" w:rsidRDefault="002B5149" w:rsidP="006F3397">
            <w:pPr>
              <w:rPr>
                <w:sz w:val="20"/>
              </w:rPr>
            </w:pPr>
          </w:p>
        </w:tc>
        <w:tc>
          <w:tcPr>
            <w:tcW w:w="2268" w:type="dxa"/>
            <w:shd w:val="clear" w:color="auto" w:fill="auto"/>
          </w:tcPr>
          <w:p w:rsidR="002B5149" w:rsidRPr="00930C93" w:rsidRDefault="002B5149" w:rsidP="006F3397">
            <w:pPr>
              <w:rPr>
                <w:sz w:val="20"/>
              </w:rPr>
            </w:pPr>
          </w:p>
        </w:tc>
        <w:tc>
          <w:tcPr>
            <w:tcW w:w="2475" w:type="dxa"/>
            <w:shd w:val="clear" w:color="auto" w:fill="auto"/>
          </w:tcPr>
          <w:p w:rsidR="002B5149" w:rsidRPr="00930C93" w:rsidRDefault="002B5149" w:rsidP="006F3397">
            <w:pPr>
              <w:rPr>
                <w:sz w:val="20"/>
              </w:rPr>
            </w:pPr>
          </w:p>
        </w:tc>
      </w:tr>
    </w:tbl>
    <w:p w:rsidR="002B5149" w:rsidRPr="004F0BB9" w:rsidRDefault="002B5149" w:rsidP="002B5149">
      <w:pPr>
        <w:pStyle w:val="ac"/>
        <w:ind w:left="0"/>
        <w:jc w:val="both"/>
      </w:pPr>
    </w:p>
    <w:p w:rsidR="002B5149" w:rsidRDefault="002B5149" w:rsidP="002B5149">
      <w:pPr>
        <w:pStyle w:val="ac"/>
        <w:ind w:left="0"/>
        <w:jc w:val="both"/>
        <w:rPr>
          <w:sz w:val="20"/>
          <w:szCs w:val="20"/>
        </w:rPr>
      </w:pPr>
      <w:r>
        <w:rPr>
          <w:sz w:val="20"/>
          <w:szCs w:val="20"/>
        </w:rPr>
        <w:t>Наименование должности</w:t>
      </w:r>
    </w:p>
    <w:p w:rsidR="002B5149" w:rsidRDefault="002B5149" w:rsidP="002B5149">
      <w:pPr>
        <w:pStyle w:val="ac"/>
        <w:ind w:left="0"/>
        <w:jc w:val="both"/>
        <w:rPr>
          <w:sz w:val="20"/>
          <w:szCs w:val="20"/>
        </w:rPr>
      </w:pPr>
      <w:r>
        <w:rPr>
          <w:sz w:val="20"/>
          <w:szCs w:val="20"/>
        </w:rPr>
        <w:t>Специалиста Администрации</w:t>
      </w:r>
    </w:p>
    <w:p w:rsidR="002B5149" w:rsidRDefault="002B5149" w:rsidP="002B5149">
      <w:pPr>
        <w:pStyle w:val="ac"/>
        <w:ind w:left="0"/>
        <w:jc w:val="both"/>
        <w:rPr>
          <w:sz w:val="20"/>
          <w:szCs w:val="20"/>
        </w:rPr>
      </w:pPr>
      <w:r>
        <w:rPr>
          <w:sz w:val="20"/>
          <w:szCs w:val="20"/>
        </w:rPr>
        <w:t>Персиановского сельского</w:t>
      </w:r>
    </w:p>
    <w:p w:rsidR="002B5149" w:rsidRDefault="002B5149" w:rsidP="002B5149">
      <w:pPr>
        <w:pStyle w:val="ac"/>
        <w:ind w:left="0"/>
        <w:jc w:val="both"/>
        <w:rPr>
          <w:sz w:val="20"/>
          <w:szCs w:val="20"/>
        </w:rPr>
      </w:pPr>
      <w:r>
        <w:rPr>
          <w:sz w:val="20"/>
          <w:szCs w:val="20"/>
        </w:rPr>
        <w:t>поселения                                                       Подпись                               Расшифровка подписи</w:t>
      </w:r>
    </w:p>
    <w:p w:rsidR="002B5149" w:rsidRDefault="002B5149" w:rsidP="002B5149">
      <w:pPr>
        <w:pStyle w:val="ac"/>
        <w:ind w:left="0"/>
        <w:jc w:val="both"/>
        <w:rPr>
          <w:sz w:val="20"/>
          <w:szCs w:val="20"/>
        </w:rPr>
      </w:pPr>
    </w:p>
    <w:p w:rsidR="002B5149" w:rsidRDefault="002B5149" w:rsidP="002B5149">
      <w:pPr>
        <w:pStyle w:val="ac"/>
        <w:ind w:left="0"/>
        <w:jc w:val="both"/>
        <w:rPr>
          <w:sz w:val="20"/>
          <w:szCs w:val="20"/>
        </w:rPr>
      </w:pPr>
      <w:r>
        <w:rPr>
          <w:sz w:val="20"/>
          <w:szCs w:val="20"/>
        </w:rPr>
        <w:t>Дата</w:t>
      </w:r>
    </w:p>
    <w:p w:rsidR="002B5149" w:rsidRDefault="002B5149" w:rsidP="002B5149">
      <w:pPr>
        <w:pStyle w:val="ac"/>
        <w:ind w:left="0"/>
        <w:jc w:val="both"/>
        <w:rPr>
          <w:sz w:val="20"/>
          <w:szCs w:val="20"/>
        </w:rPr>
      </w:pPr>
    </w:p>
    <w:p w:rsidR="002B5149" w:rsidRDefault="002B5149" w:rsidP="002B5149">
      <w:pPr>
        <w:pStyle w:val="ac"/>
        <w:ind w:left="0"/>
        <w:jc w:val="both"/>
        <w:rPr>
          <w:sz w:val="20"/>
          <w:szCs w:val="20"/>
        </w:rPr>
      </w:pPr>
      <w:r>
        <w:rPr>
          <w:sz w:val="20"/>
          <w:szCs w:val="20"/>
        </w:rPr>
        <w:t>Итоговые сведения переданы в архив.</w:t>
      </w:r>
    </w:p>
    <w:p w:rsidR="002B5149" w:rsidRDefault="002B5149" w:rsidP="002B5149">
      <w:pPr>
        <w:pStyle w:val="ac"/>
        <w:ind w:left="0"/>
        <w:jc w:val="both"/>
        <w:rPr>
          <w:sz w:val="20"/>
          <w:szCs w:val="20"/>
        </w:rPr>
      </w:pPr>
      <w:r>
        <w:rPr>
          <w:sz w:val="20"/>
          <w:szCs w:val="20"/>
        </w:rPr>
        <w:t>Наименование должности</w:t>
      </w:r>
    </w:p>
    <w:p w:rsidR="002B5149" w:rsidRPr="004F0BB9" w:rsidRDefault="002B5149" w:rsidP="002B5149">
      <w:pPr>
        <w:pStyle w:val="ac"/>
        <w:keepNext/>
        <w:pageBreakBefore/>
        <w:ind w:left="5103"/>
      </w:pPr>
      <w:r>
        <w:lastRenderedPageBreak/>
        <w:t>Приложение № 11</w:t>
      </w:r>
      <w:r>
        <w:br/>
        <w:t>к Инструкции по делопроизводству в Администрации Персиановского сельского поселения</w:t>
      </w:r>
    </w:p>
    <w:p w:rsidR="002B5149" w:rsidRDefault="002B5149" w:rsidP="002B5149">
      <w:pPr>
        <w:pStyle w:val="ac"/>
        <w:ind w:left="0"/>
        <w:jc w:val="both"/>
        <w:rPr>
          <w:szCs w:val="28"/>
        </w:rPr>
      </w:pPr>
    </w:p>
    <w:p w:rsidR="002B5149" w:rsidRDefault="002B5149" w:rsidP="002B5149">
      <w:pPr>
        <w:pStyle w:val="ac"/>
        <w:ind w:left="0"/>
        <w:jc w:val="both"/>
        <w:rPr>
          <w:szCs w:val="28"/>
        </w:rPr>
      </w:pPr>
    </w:p>
    <w:p w:rsidR="002B5149" w:rsidRDefault="002B5149" w:rsidP="002B5149">
      <w:pPr>
        <w:pStyle w:val="ac"/>
        <w:ind w:left="0"/>
        <w:jc w:val="both"/>
        <w:rPr>
          <w:szCs w:val="28"/>
        </w:rPr>
      </w:pPr>
    </w:p>
    <w:p w:rsidR="002B5149" w:rsidRDefault="002B5149" w:rsidP="002B5149">
      <w:pPr>
        <w:pStyle w:val="ac"/>
        <w:ind w:left="0"/>
      </w:pPr>
      <w:r>
        <w:t>ОБРАЗЦЫ ШТАМПОВ,</w:t>
      </w:r>
    </w:p>
    <w:p w:rsidR="002B5149" w:rsidRDefault="002B5149" w:rsidP="002B5149">
      <w:pPr>
        <w:pStyle w:val="ac"/>
        <w:ind w:left="0"/>
        <w:rPr>
          <w:szCs w:val="28"/>
        </w:rPr>
      </w:pPr>
      <w:r>
        <w:t>применяемых в делопроизводстве Администрации Персиановского сельского поселения</w:t>
      </w:r>
    </w:p>
    <w:p w:rsidR="002B5149" w:rsidRDefault="002B5149" w:rsidP="002B5149">
      <w:pPr>
        <w:pStyle w:val="ac"/>
        <w:ind w:left="0"/>
        <w:jc w:val="both"/>
        <w:rPr>
          <w:szCs w:val="28"/>
        </w:rPr>
      </w:pPr>
    </w:p>
    <w:p w:rsidR="002B5149" w:rsidRDefault="002B5149" w:rsidP="002B5149">
      <w:pPr>
        <w:pStyle w:val="ac"/>
        <w:ind w:left="0"/>
        <w:jc w:val="both"/>
        <w:rPr>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139700</wp:posOffset>
                </wp:positionH>
                <wp:positionV relativeFrom="paragraph">
                  <wp:posOffset>55245</wp:posOffset>
                </wp:positionV>
                <wp:extent cx="2520315" cy="859155"/>
                <wp:effectExtent l="0" t="0" r="13335" b="17145"/>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859155"/>
                        </a:xfrm>
                        <a:prstGeom prst="rect">
                          <a:avLst/>
                        </a:prstGeom>
                        <a:solidFill>
                          <a:srgbClr val="FFFFFF"/>
                        </a:solidFill>
                        <a:ln w="9525">
                          <a:solidFill>
                            <a:srgbClr val="000000"/>
                          </a:solidFill>
                          <a:miter lim="800000"/>
                          <a:headEnd/>
                          <a:tailEnd/>
                        </a:ln>
                      </wps:spPr>
                      <wps:txbx>
                        <w:txbxContent>
                          <w:p w:rsidR="002B5149" w:rsidRDefault="002B5149" w:rsidP="002B5149">
                            <w:pPr>
                              <w:ind w:left="42"/>
                              <w:jc w:val="both"/>
                            </w:pPr>
                            <w:r>
                              <w:t>Вх. №________________________</w:t>
                            </w:r>
                          </w:p>
                          <w:p w:rsidR="002B5149" w:rsidRDefault="002B5149" w:rsidP="002B5149">
                            <w:pPr>
                              <w:ind w:left="42"/>
                              <w:jc w:val="both"/>
                            </w:pPr>
                            <w:r>
                              <w:t>«_____»_______________20___г.</w:t>
                            </w:r>
                          </w:p>
                          <w:p w:rsidR="002B5149" w:rsidRDefault="002B5149" w:rsidP="002B5149">
                            <w:pPr>
                              <w:spacing w:line="216" w:lineRule="auto"/>
                              <w:ind w:left="40"/>
                              <w:jc w:val="center"/>
                            </w:pPr>
                          </w:p>
                          <w:p w:rsidR="002B5149" w:rsidRDefault="002B5149" w:rsidP="002B5149">
                            <w:pPr>
                              <w:spacing w:line="216" w:lineRule="auto"/>
                              <w:ind w:left="-142" w:right="-168"/>
                              <w:jc w:val="center"/>
                              <w:rPr>
                                <w:spacing w:val="-8"/>
                              </w:rPr>
                            </w:pPr>
                            <w:r>
                              <w:rPr>
                                <w:spacing w:val="-8"/>
                              </w:rPr>
                              <w:t xml:space="preserve">Администрации Персиановского </w:t>
                            </w:r>
                          </w:p>
                          <w:p w:rsidR="002B5149" w:rsidRDefault="002B5149" w:rsidP="002B5149">
                            <w:pPr>
                              <w:spacing w:line="216" w:lineRule="auto"/>
                              <w:ind w:left="-142" w:right="-168"/>
                              <w:jc w:val="center"/>
                              <w:rPr>
                                <w:spacing w:val="-8"/>
                              </w:rPr>
                            </w:pPr>
                            <w:r>
                              <w:rPr>
                                <w:spacing w:val="-8"/>
                              </w:rPr>
                              <w:t>сельского поселения</w:t>
                            </w:r>
                          </w:p>
                          <w:p w:rsidR="002B5149" w:rsidRDefault="002B5149" w:rsidP="002B5149">
                            <w:pPr>
                              <w:spacing w:line="216" w:lineRule="auto"/>
                              <w:ind w:left="-142" w:right="-168"/>
                              <w:jc w:val="center"/>
                              <w:rPr>
                                <w:spacing w:val="-8"/>
                              </w:rPr>
                            </w:pPr>
                          </w:p>
                        </w:txbxContent>
                      </wps:txbx>
                      <wps:bodyPr rot="0" vert="horz" wrap="square" lIns="91440" tIns="25200" rIns="91440" bIns="2520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7" o:spid="_x0000_s1027" type="#_x0000_t202" style="position:absolute;left:0;text-align:left;margin-left:11pt;margin-top:4.35pt;width:198.45pt;height:6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LqZQwIAAF8EAAAOAAAAZHJzL2Uyb0RvYy54bWysVM2O0zAQviPxDpbvNE3YwDZqulq6FCEt&#10;P9LCAziO01g4HmO7TZYbd16Bd+DAgRuv0H0jxk63W/4uiBysGc/4m5lvZjI/GzpFtsI6Cbqk6WRK&#10;idAcaqnXJX37ZvXglBLnma6ZAi1Kei0cPVvcvzfvTSEyaEHVwhIE0a7oTUlb702RJI63omNuAkZo&#10;NDZgO+ZRteuktqxH9E4l2XT6KOnB1sYCF87h7cVopIuI3zSC+1dN44QnqqSYm4+njWcVzmQxZ8Xa&#10;MtNKvk+D/UMWHZMagx6gLphnZGPlb1Cd5BYcNH7CoUugaSQXsQasJp3+Us1Vy4yItSA5zhxocv8P&#10;lr/cvrZE1iXNHlOiWYc92n3efdl93X3ffbv5ePOJoAFZ6o0r0PnKoLsfnsCA3Y4VO3MJ/J0jGpYt&#10;02txbi30rWA1ZpmGl8nR0xHHBZCqfwE1RmMbDxFoaGwXKERSCKJjt64PHRKDJxwvszybPkxzSjja&#10;TvNZmucxBCtuXxvr/DMBHQlCSS1OQERn20vnQzasuHUJwRwoWa+kUlGx62qpLNkynJZV/PboP7kp&#10;TfqSzvIsHwn4K8Q0fn+C6KTHsVeywyoOTqwItD3VdRxKz6QaZUxZ6T2PgbqRRD9UQ2xcJDlwXEF9&#10;jcRaGKcctxKFFuwHSnqc8JK69xtmBSXqucbmzNKTk7ASUQnEomKPLdWxhWmOUCX1lIzi0o9rtDFW&#10;rluMNI6DhnNsaCMj13dZ7dPHKY4t2G9cWJNjPXrd/RcWPwAAAP//AwBQSwMEFAAGAAgAAAAhAD9l&#10;3rbeAAAACAEAAA8AAABkcnMvZG93bnJldi54bWxMj8FOwzAQRO9I/IO1SFwQdRoFGkKcCpCgRZya&#10;8gHbeIkj4nUUu2n695gTHEczmnlTrmfbi4lG3zlWsFwkIIgbpztuFXzuX29zED4ga+wdk4IzeVhX&#10;lxclFtqdeEdTHVoRS9gXqMCEMBRS+saQRb9wA3H0vtxoMUQ5tlKPeIrltpdpktxLix3HBYMDvRhq&#10;vuujVaCnQa7e96N+u9uc8Wbz8Vxvd0ap66v56RFEoDn8heEXP6JDFZkO7sjai15BmsYrQUG+AhHt&#10;bJk/gDjEXJYlIKtS/j9Q/QAAAP//AwBQSwECLQAUAAYACAAAACEAtoM4kv4AAADhAQAAEwAAAAAA&#10;AAAAAAAAAAAAAAAAW0NvbnRlbnRfVHlwZXNdLnhtbFBLAQItABQABgAIAAAAIQA4/SH/1gAAAJQB&#10;AAALAAAAAAAAAAAAAAAAAC8BAABfcmVscy8ucmVsc1BLAQItABQABgAIAAAAIQCZ4LqZQwIAAF8E&#10;AAAOAAAAAAAAAAAAAAAAAC4CAABkcnMvZTJvRG9jLnhtbFBLAQItABQABgAIAAAAIQA/Zd623gAA&#10;AAgBAAAPAAAAAAAAAAAAAAAAAJ0EAABkcnMvZG93bnJldi54bWxQSwUGAAAAAAQABADzAAAAqAUA&#10;AAAA&#10;">
                <v:textbox inset=",.7mm,,.7mm">
                  <w:txbxContent>
                    <w:p w:rsidR="002B5149" w:rsidRDefault="002B5149" w:rsidP="002B5149">
                      <w:pPr>
                        <w:ind w:left="42"/>
                        <w:jc w:val="both"/>
                      </w:pPr>
                      <w:r>
                        <w:t>Вх. №________________________</w:t>
                      </w:r>
                    </w:p>
                    <w:p w:rsidR="002B5149" w:rsidRDefault="002B5149" w:rsidP="002B5149">
                      <w:pPr>
                        <w:ind w:left="42"/>
                        <w:jc w:val="both"/>
                      </w:pPr>
                      <w:r>
                        <w:t>«_____»_______________20___г.</w:t>
                      </w:r>
                    </w:p>
                    <w:p w:rsidR="002B5149" w:rsidRDefault="002B5149" w:rsidP="002B5149">
                      <w:pPr>
                        <w:spacing w:line="216" w:lineRule="auto"/>
                        <w:ind w:left="40"/>
                        <w:jc w:val="center"/>
                      </w:pPr>
                    </w:p>
                    <w:p w:rsidR="002B5149" w:rsidRDefault="002B5149" w:rsidP="002B5149">
                      <w:pPr>
                        <w:spacing w:line="216" w:lineRule="auto"/>
                        <w:ind w:left="-142" w:right="-168"/>
                        <w:jc w:val="center"/>
                        <w:rPr>
                          <w:spacing w:val="-8"/>
                        </w:rPr>
                      </w:pPr>
                      <w:r>
                        <w:rPr>
                          <w:spacing w:val="-8"/>
                        </w:rPr>
                        <w:t xml:space="preserve">Администрации Персиановского </w:t>
                      </w:r>
                    </w:p>
                    <w:p w:rsidR="002B5149" w:rsidRDefault="002B5149" w:rsidP="002B5149">
                      <w:pPr>
                        <w:spacing w:line="216" w:lineRule="auto"/>
                        <w:ind w:left="-142" w:right="-168"/>
                        <w:jc w:val="center"/>
                        <w:rPr>
                          <w:spacing w:val="-8"/>
                        </w:rPr>
                      </w:pPr>
                      <w:r>
                        <w:rPr>
                          <w:spacing w:val="-8"/>
                        </w:rPr>
                        <w:t>сельского поселения</w:t>
                      </w:r>
                    </w:p>
                    <w:p w:rsidR="002B5149" w:rsidRDefault="002B5149" w:rsidP="002B5149">
                      <w:pPr>
                        <w:spacing w:line="216" w:lineRule="auto"/>
                        <w:ind w:left="-142" w:right="-168"/>
                        <w:jc w:val="center"/>
                        <w:rPr>
                          <w:spacing w:val="-8"/>
                        </w:rPr>
                      </w:pPr>
                    </w:p>
                  </w:txbxContent>
                </v:textbox>
              </v:shape>
            </w:pict>
          </mc:Fallback>
        </mc:AlternateContent>
      </w:r>
    </w:p>
    <w:p w:rsidR="002B5149" w:rsidRDefault="002B5149" w:rsidP="002B5149">
      <w:pPr>
        <w:pStyle w:val="ac"/>
        <w:ind w:left="0"/>
        <w:rPr>
          <w:szCs w:val="28"/>
        </w:rPr>
      </w:pPr>
      <w:r>
        <w:rPr>
          <w:szCs w:val="28"/>
        </w:rPr>
        <w:t xml:space="preserve">                                                                   Штамп для получения почты</w:t>
      </w:r>
    </w:p>
    <w:p w:rsidR="002B5149" w:rsidRDefault="002B5149" w:rsidP="002B5149">
      <w:pPr>
        <w:pStyle w:val="ac"/>
        <w:ind w:left="0"/>
        <w:rPr>
          <w:szCs w:val="28"/>
        </w:rPr>
      </w:pPr>
    </w:p>
    <w:p w:rsidR="002B5149" w:rsidRDefault="002B5149" w:rsidP="002B5149">
      <w:pPr>
        <w:pStyle w:val="ac"/>
        <w:ind w:left="0"/>
        <w:rPr>
          <w:szCs w:val="28"/>
        </w:rPr>
      </w:pPr>
    </w:p>
    <w:p w:rsidR="002B5149" w:rsidRDefault="002B5149" w:rsidP="002B5149">
      <w:pPr>
        <w:pStyle w:val="ac"/>
        <w:ind w:left="0"/>
        <w:rPr>
          <w:szCs w:val="28"/>
        </w:rPr>
      </w:pPr>
      <w:r>
        <w:rPr>
          <w:szCs w:val="28"/>
        </w:rPr>
        <w:t xml:space="preserve">   Размер в пределах 70х20мм</w:t>
      </w:r>
    </w:p>
    <w:p w:rsidR="002B5149" w:rsidRDefault="002B5149" w:rsidP="002B5149">
      <w:pPr>
        <w:pStyle w:val="ac"/>
        <w:ind w:left="0"/>
        <w:rPr>
          <w:szCs w:val="28"/>
        </w:rPr>
      </w:pPr>
    </w:p>
    <w:tbl>
      <w:tblPr>
        <w:tblW w:w="5000" w:type="pct"/>
        <w:jc w:val="center"/>
        <w:tblBorders>
          <w:top w:val="single" w:sz="4" w:space="0" w:color="auto"/>
          <w:left w:val="single" w:sz="4" w:space="0" w:color="auto"/>
          <w:right w:val="single" w:sz="4" w:space="0" w:color="auto"/>
          <w:insideH w:val="single" w:sz="4" w:space="0" w:color="auto"/>
          <w:insideV w:val="single" w:sz="4" w:space="0" w:color="auto"/>
        </w:tblBorders>
        <w:tblCellMar>
          <w:top w:w="113" w:type="dxa"/>
          <w:bottom w:w="113" w:type="dxa"/>
        </w:tblCellMar>
        <w:tblLook w:val="0000" w:firstRow="0" w:lastRow="0" w:firstColumn="0" w:lastColumn="0" w:noHBand="0" w:noVBand="0"/>
      </w:tblPr>
      <w:tblGrid>
        <w:gridCol w:w="4047"/>
        <w:gridCol w:w="849"/>
        <w:gridCol w:w="4600"/>
      </w:tblGrid>
      <w:tr w:rsidR="002B5149" w:rsidTr="006F3397">
        <w:trPr>
          <w:cantSplit/>
          <w:trHeight w:val="20"/>
          <w:jc w:val="center"/>
        </w:trPr>
        <w:tc>
          <w:tcPr>
            <w:tcW w:w="4252" w:type="dxa"/>
            <w:tcBorders>
              <w:top w:val="nil"/>
              <w:left w:val="nil"/>
              <w:bottom w:val="nil"/>
              <w:right w:val="nil"/>
            </w:tcBorders>
          </w:tcPr>
          <w:p w:rsidR="002B5149" w:rsidRDefault="002B5149" w:rsidP="006F3397">
            <w:pPr>
              <w:pStyle w:val="ac"/>
              <w:ind w:left="140" w:right="130"/>
              <w:jc w:val="both"/>
              <w:rPr>
                <w:sz w:val="2"/>
              </w:rPr>
            </w:pPr>
            <w:r>
              <w:rPr>
                <w:noProof/>
              </w:rPr>
              <mc:AlternateContent>
                <mc:Choice Requires="wps">
                  <w:drawing>
                    <wp:anchor distT="0" distB="0" distL="114300" distR="114300" simplePos="0" relativeHeight="251665408" behindDoc="0" locked="0" layoutInCell="1" allowOverlap="1">
                      <wp:simplePos x="0" y="0"/>
                      <wp:positionH relativeFrom="column">
                        <wp:posOffset>15875</wp:posOffset>
                      </wp:positionH>
                      <wp:positionV relativeFrom="paragraph">
                        <wp:posOffset>-48895</wp:posOffset>
                      </wp:positionV>
                      <wp:extent cx="2562225" cy="1733550"/>
                      <wp:effectExtent l="0" t="0" r="28575" b="1905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2225" cy="1733550"/>
                              </a:xfrm>
                              <a:prstGeom prst="rect">
                                <a:avLst/>
                              </a:prstGeom>
                              <a:solidFill>
                                <a:sysClr val="window" lastClr="FFFFFF"/>
                              </a:solidFill>
                              <a:ln w="3175" cap="flat" cmpd="sng" algn="ctr">
                                <a:solidFill>
                                  <a:sysClr val="windowText" lastClr="000000"/>
                                </a:solidFill>
                                <a:prstDash val="solid"/>
                              </a:ln>
                              <a:effectLst/>
                            </wps:spPr>
                            <wps:txbx>
                              <w:txbxContent>
                                <w:p w:rsidR="002B5149" w:rsidRPr="00676052" w:rsidRDefault="002B5149" w:rsidP="002B5149">
                                  <w:pPr>
                                    <w:jc w:val="center"/>
                                    <w:rPr>
                                      <w:color w:val="000000"/>
                                    </w:rPr>
                                  </w:pPr>
                                  <w:r w:rsidRPr="00676052">
                                    <w:rPr>
                                      <w:color w:val="000000"/>
                                    </w:rPr>
                                    <w:t xml:space="preserve">Администрация </w:t>
                                  </w:r>
                                  <w:r>
                                    <w:rPr>
                                      <w:color w:val="000000"/>
                                    </w:rPr>
                                    <w:t>Персиановского сельского поселения</w:t>
                                  </w:r>
                                  <w:r w:rsidRPr="00676052">
                                    <w:rPr>
                                      <w:color w:val="000000"/>
                                    </w:rPr>
                                    <w:t xml:space="preserve"> Ростовской области</w:t>
                                  </w:r>
                                </w:p>
                                <w:p w:rsidR="002B5149" w:rsidRPr="00676052" w:rsidRDefault="002B5149" w:rsidP="002B5149">
                                  <w:pPr>
                                    <w:spacing w:before="240" w:after="120"/>
                                    <w:jc w:val="center"/>
                                    <w:rPr>
                                      <w:b/>
                                      <w:color w:val="000000"/>
                                      <w:sz w:val="32"/>
                                    </w:rPr>
                                  </w:pPr>
                                  <w:r w:rsidRPr="00676052">
                                    <w:rPr>
                                      <w:b/>
                                      <w:color w:val="000000"/>
                                      <w:sz w:val="32"/>
                                    </w:rPr>
                                    <w:t>КОПИЯ ВЕРНА</w:t>
                                  </w:r>
                                </w:p>
                                <w:p w:rsidR="002B5149" w:rsidRPr="00676052" w:rsidRDefault="002B5149" w:rsidP="002B5149">
                                  <w:pPr>
                                    <w:jc w:val="center"/>
                                    <w:rPr>
                                      <w:color w:val="000000"/>
                                    </w:rPr>
                                  </w:pPr>
                                  <w:r w:rsidRPr="00676052">
                                    <w:rPr>
                                      <w:color w:val="000000"/>
                                    </w:rPr>
                                    <w:t>____________/_______________/</w:t>
                                  </w:r>
                                </w:p>
                                <w:p w:rsidR="002B5149" w:rsidRPr="00676052" w:rsidRDefault="002B5149" w:rsidP="002B5149">
                                  <w:pPr>
                                    <w:spacing w:after="120"/>
                                    <w:rPr>
                                      <w:i/>
                                      <w:color w:val="000000"/>
                                    </w:rPr>
                                  </w:pPr>
                                  <w:r w:rsidRPr="00676052">
                                    <w:rPr>
                                      <w:i/>
                                      <w:color w:val="000000"/>
                                    </w:rPr>
                                    <w:t xml:space="preserve">        (подпись)             (ФИО)</w:t>
                                  </w:r>
                                </w:p>
                                <w:p w:rsidR="002B5149" w:rsidRPr="00676052" w:rsidRDefault="002B5149" w:rsidP="002B5149">
                                  <w:pPr>
                                    <w:spacing w:after="120"/>
                                    <w:rPr>
                                      <w:color w:val="000000"/>
                                    </w:rPr>
                                  </w:pPr>
                                  <w:r w:rsidRPr="00676052">
                                    <w:rPr>
                                      <w:color w:val="000000"/>
                                    </w:rPr>
                                    <w:t xml:space="preserve"> «_______»______________20____г.</w:t>
                                  </w:r>
                                </w:p>
                                <w:p w:rsidR="002B5149" w:rsidRDefault="002B5149" w:rsidP="002B5149">
                                  <w:pPr>
                                    <w:spacing w:after="1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3" o:spid="_x0000_s1028" style="position:absolute;left:0;text-align:left;margin-left:1.25pt;margin-top:-3.85pt;width:201.75pt;height:13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D+zrgIAADoFAAAOAAAAZHJzL2Uyb0RvYy54bWysVEtu2zAQ3RfoHQjuG9mynbRC5MJI4KKA&#10;kQRIiqzHFGUJpUiWpC27qwLdFugReohuin5yBvlGHVJy4nxWRbUQhpzhcN6bNzx+va4EWXFjSyVT&#10;2j/oUcIlU1kpFyl9dzV98ZIS60BmIJTkKd1wS1+Pnz87rnXCY1UokXFDMIm0Sa1TWjinkyiyrOAV&#10;2AOluURnrkwFDpdmEWUGasxeiSju9Q6jWplMG8W4tbh72jrpOOTPc87ceZ5b7ohIKdbmwt+E/9z/&#10;o/ExJAsDuihZVwb8QxUVlBIvvU11Cg7I0pSPUlUlM8qq3B0wVUUqz0vGAwZE0+89QHNZgOYBC5Jj&#10;9S1N9v+lZWerC0PKLKXDASUSKuxR8237afu1+d3cbD8335ub5tf2S/On+dH8JBiEjNXaJnjwUl8Y&#10;j9nqmWLvLTqiex6/sF3MOjeVj0XEZB3o39zSz9eOMNyMR4dxHI8oYejrHw0Go1FoUATJ7rg21r3h&#10;qiLeSKnB/gbaYTWzzhcAyS4kVKZEmU1LIcJiY0+EIStAKaCCMlVTIsA63EzpNHweHKaw+8eEJHVK&#10;B/0jXxigRHMBDs1KI2lWLigBsUDtM2dCKfcO20d3XiHavXt74XvqXo/jFGzRFhyydmFCejg8qLuD&#10;fUe1t9x6vg49jXfdmqtsg302qh0Aq9m0xPwzhH8BBhWPs4FT7M7xlwuFgFVnUVIo8/GpfR+PQkQv&#10;JTVOELLxYQmGI7q3EiX6qj8c+pELi+HoKMaF2ffM9z1yWZ0o7Ewf3wvNgunjndiZuVHVNQ77xN+K&#10;LpAM704pstmaJ66da3wsGJ9MQhAOmQY3k5ea+dSeN8/r1foajO5E5LAjZ2o3a5A80FIb609KNVk6&#10;lZdBaJ7nltVO9jigQTzdY+JfgP11iLp78sZ/AQAA//8DAFBLAwQUAAYACAAAACEAmFWdPt0AAAAI&#10;AQAADwAAAGRycy9kb3ducmV2LnhtbEyPzU7DMBCE70i8g7VI3Fqb/iRpiFMhVLhWLTyAE2/jQGxH&#10;ttsGnp7lBMedGc1+U20nO7ALhth7J+FhLoCha73uXSfh/e1lVgCLSTmtBu9QwhdG2Na3N5Uqtb+6&#10;A16OqWNU4mKpJJiUxpLz2Bq0Ks79iI68kw9WJTpDx3VQVyq3A18IkXGrekcfjBrx2WD7eTxbCd/Z&#10;pgirqTjsTf7afOz6XVruhZT3d9PTI7CEU/oLwy8+oUNNTI0/Ox3ZIGGxpqCEWZ4DI3slMprWkJ6t&#10;l8Driv8fUP8AAAD//wMAUEsBAi0AFAAGAAgAAAAhALaDOJL+AAAA4QEAABMAAAAAAAAAAAAAAAAA&#10;AAAAAFtDb250ZW50X1R5cGVzXS54bWxQSwECLQAUAAYACAAAACEAOP0h/9YAAACUAQAACwAAAAAA&#10;AAAAAAAAAAAvAQAAX3JlbHMvLnJlbHNQSwECLQAUAAYACAAAACEAorA/s64CAAA6BQAADgAAAAAA&#10;AAAAAAAAAAAuAgAAZHJzL2Uyb0RvYy54bWxQSwECLQAUAAYACAAAACEAmFWdPt0AAAAIAQAADwAA&#10;AAAAAAAAAAAAAAAIBQAAZHJzL2Rvd25yZXYueG1sUEsFBgAAAAAEAAQA8wAAABIGAAAAAA==&#10;" fillcolor="window" strokecolor="windowText" strokeweight=".25pt">
                      <v:path arrowok="t"/>
                      <v:textbox>
                        <w:txbxContent>
                          <w:p w:rsidR="002B5149" w:rsidRPr="00676052" w:rsidRDefault="002B5149" w:rsidP="002B5149">
                            <w:pPr>
                              <w:jc w:val="center"/>
                              <w:rPr>
                                <w:color w:val="000000"/>
                              </w:rPr>
                            </w:pPr>
                            <w:r w:rsidRPr="00676052">
                              <w:rPr>
                                <w:color w:val="000000"/>
                              </w:rPr>
                              <w:t xml:space="preserve">Администрация </w:t>
                            </w:r>
                            <w:r>
                              <w:rPr>
                                <w:color w:val="000000"/>
                              </w:rPr>
                              <w:t>Персиановского сельского поселения</w:t>
                            </w:r>
                            <w:r w:rsidRPr="00676052">
                              <w:rPr>
                                <w:color w:val="000000"/>
                              </w:rPr>
                              <w:t xml:space="preserve"> Ростовской области</w:t>
                            </w:r>
                          </w:p>
                          <w:p w:rsidR="002B5149" w:rsidRPr="00676052" w:rsidRDefault="002B5149" w:rsidP="002B5149">
                            <w:pPr>
                              <w:spacing w:before="240" w:after="120"/>
                              <w:jc w:val="center"/>
                              <w:rPr>
                                <w:b/>
                                <w:color w:val="000000"/>
                                <w:sz w:val="32"/>
                              </w:rPr>
                            </w:pPr>
                            <w:r w:rsidRPr="00676052">
                              <w:rPr>
                                <w:b/>
                                <w:color w:val="000000"/>
                                <w:sz w:val="32"/>
                              </w:rPr>
                              <w:t>КОПИЯ ВЕРНА</w:t>
                            </w:r>
                          </w:p>
                          <w:p w:rsidR="002B5149" w:rsidRPr="00676052" w:rsidRDefault="002B5149" w:rsidP="002B5149">
                            <w:pPr>
                              <w:jc w:val="center"/>
                              <w:rPr>
                                <w:color w:val="000000"/>
                              </w:rPr>
                            </w:pPr>
                            <w:r w:rsidRPr="00676052">
                              <w:rPr>
                                <w:color w:val="000000"/>
                              </w:rPr>
                              <w:t>____________/_______________/</w:t>
                            </w:r>
                          </w:p>
                          <w:p w:rsidR="002B5149" w:rsidRPr="00676052" w:rsidRDefault="002B5149" w:rsidP="002B5149">
                            <w:pPr>
                              <w:spacing w:after="120"/>
                              <w:rPr>
                                <w:i/>
                                <w:color w:val="000000"/>
                              </w:rPr>
                            </w:pPr>
                            <w:r w:rsidRPr="00676052">
                              <w:rPr>
                                <w:i/>
                                <w:color w:val="000000"/>
                              </w:rPr>
                              <w:t xml:space="preserve">        (подпись)             (ФИО)</w:t>
                            </w:r>
                          </w:p>
                          <w:p w:rsidR="002B5149" w:rsidRPr="00676052" w:rsidRDefault="002B5149" w:rsidP="002B5149">
                            <w:pPr>
                              <w:spacing w:after="120"/>
                              <w:rPr>
                                <w:color w:val="000000"/>
                              </w:rPr>
                            </w:pPr>
                            <w:r w:rsidRPr="00676052">
                              <w:rPr>
                                <w:color w:val="000000"/>
                              </w:rPr>
                              <w:t xml:space="preserve"> «_______»______________20____г.</w:t>
                            </w:r>
                          </w:p>
                          <w:p w:rsidR="002B5149" w:rsidRDefault="002B5149" w:rsidP="002B5149">
                            <w:pPr>
                              <w:spacing w:after="120"/>
                            </w:pPr>
                          </w:p>
                        </w:txbxContent>
                      </v:textbox>
                    </v:rect>
                  </w:pict>
                </mc:Fallback>
              </mc:AlternateContent>
            </w:r>
          </w:p>
          <w:p w:rsidR="002B5149" w:rsidRDefault="002B5149" w:rsidP="006F3397">
            <w:pPr>
              <w:pStyle w:val="ac"/>
              <w:ind w:left="140" w:right="130"/>
              <w:jc w:val="both"/>
            </w:pPr>
          </w:p>
          <w:p w:rsidR="002B5149" w:rsidRDefault="002B5149" w:rsidP="006F3397">
            <w:pPr>
              <w:pStyle w:val="ac"/>
              <w:ind w:left="140" w:right="130"/>
              <w:jc w:val="both"/>
            </w:pPr>
          </w:p>
          <w:p w:rsidR="002B5149" w:rsidRDefault="002B5149" w:rsidP="006F3397">
            <w:pPr>
              <w:pStyle w:val="ac"/>
              <w:ind w:left="140" w:right="130"/>
              <w:jc w:val="both"/>
            </w:pPr>
          </w:p>
          <w:p w:rsidR="002B5149" w:rsidRDefault="002B5149" w:rsidP="006F3397">
            <w:pPr>
              <w:pStyle w:val="ac"/>
              <w:ind w:left="140" w:right="130"/>
              <w:jc w:val="both"/>
            </w:pPr>
          </w:p>
          <w:p w:rsidR="002B5149" w:rsidRDefault="002B5149" w:rsidP="006F3397">
            <w:pPr>
              <w:pStyle w:val="ac"/>
              <w:ind w:left="140" w:right="130"/>
              <w:jc w:val="both"/>
              <w:rPr>
                <w:sz w:val="16"/>
              </w:rPr>
            </w:pPr>
          </w:p>
          <w:p w:rsidR="002B5149" w:rsidRDefault="002B5149" w:rsidP="006F3397">
            <w:pPr>
              <w:pStyle w:val="ac"/>
              <w:ind w:left="140" w:right="130"/>
              <w:jc w:val="both"/>
            </w:pPr>
          </w:p>
          <w:p w:rsidR="002B5149" w:rsidRDefault="002B5149" w:rsidP="006F3397">
            <w:pPr>
              <w:pStyle w:val="ac"/>
              <w:ind w:left="140" w:right="130"/>
              <w:jc w:val="both"/>
            </w:pPr>
          </w:p>
          <w:p w:rsidR="002B5149" w:rsidRDefault="002B5149" w:rsidP="006F3397">
            <w:pPr>
              <w:pStyle w:val="ac"/>
              <w:ind w:left="140" w:right="130"/>
              <w:jc w:val="both"/>
            </w:pPr>
          </w:p>
          <w:p w:rsidR="002B5149" w:rsidRDefault="002B5149" w:rsidP="006F3397">
            <w:pPr>
              <w:pStyle w:val="ac"/>
              <w:ind w:left="0" w:right="130"/>
              <w:rPr>
                <w:sz w:val="10"/>
                <w:szCs w:val="10"/>
              </w:rPr>
            </w:pPr>
            <w:r>
              <w:rPr>
                <w:sz w:val="10"/>
                <w:szCs w:val="10"/>
              </w:rPr>
              <w:t xml:space="preserve">        </w:t>
            </w:r>
          </w:p>
          <w:p w:rsidR="002B5149" w:rsidRDefault="002B5149" w:rsidP="006F3397">
            <w:pPr>
              <w:pStyle w:val="ac"/>
              <w:ind w:left="0" w:right="130"/>
              <w:rPr>
                <w:sz w:val="10"/>
                <w:szCs w:val="10"/>
              </w:rPr>
            </w:pPr>
          </w:p>
          <w:p w:rsidR="002B5149" w:rsidRDefault="002B5149" w:rsidP="006F3397">
            <w:pPr>
              <w:pStyle w:val="ac"/>
              <w:ind w:left="0" w:right="130"/>
              <w:rPr>
                <w:sz w:val="10"/>
                <w:szCs w:val="10"/>
              </w:rPr>
            </w:pPr>
          </w:p>
          <w:p w:rsidR="002B5149" w:rsidRDefault="002B5149" w:rsidP="006F3397">
            <w:pPr>
              <w:pStyle w:val="ac"/>
              <w:ind w:left="0" w:right="130"/>
            </w:pPr>
            <w:r>
              <w:t xml:space="preserve"> Размер в пределах 60х40мм</w:t>
            </w:r>
          </w:p>
        </w:tc>
        <w:tc>
          <w:tcPr>
            <w:tcW w:w="896" w:type="dxa"/>
            <w:tcBorders>
              <w:top w:val="nil"/>
              <w:left w:val="nil"/>
              <w:bottom w:val="nil"/>
              <w:right w:val="nil"/>
            </w:tcBorders>
          </w:tcPr>
          <w:p w:rsidR="002B5149" w:rsidRDefault="002B5149" w:rsidP="006F3397">
            <w:pPr>
              <w:pStyle w:val="ac"/>
              <w:ind w:left="0"/>
            </w:pPr>
          </w:p>
        </w:tc>
        <w:tc>
          <w:tcPr>
            <w:tcW w:w="4819" w:type="dxa"/>
            <w:tcBorders>
              <w:top w:val="nil"/>
              <w:left w:val="nil"/>
              <w:bottom w:val="nil"/>
              <w:right w:val="nil"/>
            </w:tcBorders>
            <w:vAlign w:val="center"/>
          </w:tcPr>
          <w:p w:rsidR="002B5149" w:rsidRDefault="002B5149" w:rsidP="006F3397">
            <w:pPr>
              <w:pStyle w:val="ac"/>
              <w:ind w:left="0"/>
            </w:pPr>
            <w:r>
              <w:t>Штамп для заверения копий правовых актов</w:t>
            </w:r>
          </w:p>
        </w:tc>
      </w:tr>
    </w:tbl>
    <w:p w:rsidR="002B5149" w:rsidRDefault="002B5149" w:rsidP="002B5149">
      <w:pPr>
        <w:pStyle w:val="ac"/>
        <w:ind w:left="0"/>
        <w:jc w:val="both"/>
        <w:rPr>
          <w:szCs w:val="28"/>
        </w:rPr>
      </w:pPr>
      <w:r>
        <w:rPr>
          <w:noProof/>
        </w:rPr>
        <mc:AlternateContent>
          <mc:Choice Requires="wps">
            <w:drawing>
              <wp:anchor distT="0" distB="0" distL="114300" distR="114300" simplePos="0" relativeHeight="251663360" behindDoc="0" locked="0" layoutInCell="1" allowOverlap="1">
                <wp:simplePos x="0" y="0"/>
                <wp:positionH relativeFrom="column">
                  <wp:posOffset>139700</wp:posOffset>
                </wp:positionH>
                <wp:positionV relativeFrom="paragraph">
                  <wp:posOffset>125095</wp:posOffset>
                </wp:positionV>
                <wp:extent cx="2520315" cy="934085"/>
                <wp:effectExtent l="0" t="0" r="13335" b="1841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315" cy="934085"/>
                        </a:xfrm>
                        <a:prstGeom prst="rect">
                          <a:avLst/>
                        </a:prstGeom>
                        <a:solidFill>
                          <a:srgbClr val="FFFFFF"/>
                        </a:solidFill>
                        <a:ln w="9525">
                          <a:solidFill>
                            <a:srgbClr val="000000"/>
                          </a:solidFill>
                          <a:miter lim="800000"/>
                          <a:headEnd/>
                          <a:tailEnd/>
                        </a:ln>
                      </wps:spPr>
                      <wps:txbx>
                        <w:txbxContent>
                          <w:p w:rsidR="002B5149" w:rsidRDefault="002B5149" w:rsidP="002B5149">
                            <w:pPr>
                              <w:rPr>
                                <w:b/>
                              </w:rPr>
                            </w:pPr>
                            <w:r>
                              <w:t xml:space="preserve">                </w:t>
                            </w:r>
                            <w:r w:rsidRPr="005D22D6">
                              <w:rPr>
                                <w:b/>
                              </w:rPr>
                              <w:t xml:space="preserve"> ПОЛУЧЕНО</w:t>
                            </w:r>
                          </w:p>
                          <w:p w:rsidR="002B5149" w:rsidRPr="00C02E41" w:rsidRDefault="002B5149" w:rsidP="002B5149">
                            <w:pPr>
                              <w:rPr>
                                <w:b/>
                                <w:sz w:val="18"/>
                                <w:szCs w:val="18"/>
                              </w:rPr>
                            </w:pPr>
                            <w:r w:rsidRPr="00C02E41">
                              <w:rPr>
                                <w:b/>
                                <w:sz w:val="18"/>
                                <w:szCs w:val="18"/>
                              </w:rPr>
                              <w:t xml:space="preserve">            </w:t>
                            </w:r>
                            <w:r>
                              <w:rPr>
                                <w:b/>
                                <w:sz w:val="18"/>
                                <w:szCs w:val="18"/>
                              </w:rPr>
                              <w:t xml:space="preserve">      </w:t>
                            </w:r>
                            <w:r w:rsidRPr="00C02E41">
                              <w:rPr>
                                <w:b/>
                                <w:sz w:val="18"/>
                                <w:szCs w:val="18"/>
                              </w:rPr>
                              <w:t xml:space="preserve"> по электронной почте</w:t>
                            </w:r>
                          </w:p>
                          <w:p w:rsidR="002B5149" w:rsidRPr="00C02E41" w:rsidRDefault="002B5149" w:rsidP="002B5149">
                            <w:pPr>
                              <w:rPr>
                                <w:b/>
                                <w:sz w:val="18"/>
                                <w:szCs w:val="18"/>
                              </w:rPr>
                            </w:pPr>
                            <w:r w:rsidRPr="00C02E41">
                              <w:rPr>
                                <w:b/>
                                <w:sz w:val="18"/>
                                <w:szCs w:val="18"/>
                              </w:rPr>
                              <w:t xml:space="preserve">   </w:t>
                            </w:r>
                            <w:r>
                              <w:rPr>
                                <w:b/>
                                <w:sz w:val="18"/>
                                <w:szCs w:val="18"/>
                              </w:rPr>
                              <w:t xml:space="preserve">    </w:t>
                            </w:r>
                            <w:r w:rsidRPr="00C02E41">
                              <w:rPr>
                                <w:b/>
                                <w:sz w:val="18"/>
                                <w:szCs w:val="18"/>
                              </w:rPr>
                              <w:t xml:space="preserve"> </w:t>
                            </w:r>
                          </w:p>
                          <w:p w:rsidR="002B5149" w:rsidRPr="00C02E41" w:rsidRDefault="002B5149" w:rsidP="002B5149">
                            <w:pPr>
                              <w:rPr>
                                <w:b/>
                                <w:sz w:val="18"/>
                                <w:szCs w:val="18"/>
                              </w:rPr>
                            </w:pPr>
                            <w:r w:rsidRPr="00C02E41">
                              <w:rPr>
                                <w:b/>
                                <w:sz w:val="18"/>
                                <w:szCs w:val="18"/>
                              </w:rPr>
                              <w:t>Вх.№____</w:t>
                            </w:r>
                            <w:r>
                              <w:rPr>
                                <w:b/>
                                <w:sz w:val="18"/>
                                <w:szCs w:val="18"/>
                              </w:rPr>
                              <w:t>___</w:t>
                            </w:r>
                            <w:r w:rsidRPr="00C02E41">
                              <w:rPr>
                                <w:b/>
                                <w:sz w:val="18"/>
                                <w:szCs w:val="18"/>
                              </w:rPr>
                              <w:t>___ «__»_____</w:t>
                            </w:r>
                            <w:r>
                              <w:rPr>
                                <w:b/>
                                <w:sz w:val="18"/>
                                <w:szCs w:val="18"/>
                              </w:rPr>
                              <w:t>_</w:t>
                            </w:r>
                            <w:r w:rsidRPr="00C02E41">
                              <w:rPr>
                                <w:b/>
                                <w:sz w:val="18"/>
                                <w:szCs w:val="18"/>
                              </w:rPr>
                              <w:t>__________20_г.</w:t>
                            </w:r>
                          </w:p>
                          <w:p w:rsidR="002B5149" w:rsidRPr="00C02E41" w:rsidRDefault="002B5149" w:rsidP="002B5149">
                            <w:pPr>
                              <w:jc w:val="center"/>
                              <w:rPr>
                                <w:b/>
                                <w:sz w:val="18"/>
                                <w:szCs w:val="18"/>
                              </w:rPr>
                            </w:pPr>
                            <w:r w:rsidRPr="00C02E41">
                              <w:rPr>
                                <w:b/>
                                <w:sz w:val="18"/>
                                <w:szCs w:val="18"/>
                              </w:rPr>
                              <w:t xml:space="preserve">Администрация </w:t>
                            </w:r>
                            <w:r>
                              <w:rPr>
                                <w:b/>
                                <w:sz w:val="18"/>
                                <w:szCs w:val="18"/>
                              </w:rPr>
                              <w:t xml:space="preserve">Персиановского сельского поселения                      </w:t>
                            </w:r>
                            <w:r w:rsidRPr="00C02E41">
                              <w:rPr>
                                <w:b/>
                                <w:sz w:val="18"/>
                                <w:szCs w:val="18"/>
                              </w:rPr>
                              <w:t>Ростовской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9" style="position:absolute;left:0;text-align:left;margin-left:11pt;margin-top:9.85pt;width:198.45pt;height:7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6LUQIAAGEEAAAOAAAAZHJzL2Uyb0RvYy54bWysVM1uEzEQviPxDpbvdDfbpKSrbqqqJQip&#10;QKXCAzheb9bCa5uxk91wQuKKxCPwEFwQP32GzRsxdtI0BU6IPVgez8w3M9/M7Mlp1yiyFOCk0QUd&#10;HKSUCM1NKfW8oK9fTR+NKXGe6ZIpo0VBV8LR08nDByetzUVmaqNKAQRBtMtbW9Dae5snieO1aJg7&#10;MFZoVFYGGuZRhHlSAmsRvVFJlqZHSWugtGC4cA5fLzZKOon4VSW4f1lVTniiCoq5+XhCPGfhTCYn&#10;LJ8Ds7Xk2zTYP2TRMKkx6A7qgnlGFiD/gGokB+NM5Q+4aRJTVZKLWANWM0h/q+a6ZlbEWpAcZ3c0&#10;uf8Hy18sr4DIsqDZESWaNdij/vP6/fpT/6O/WX/ov/Q3/ff1x/5n/7X/RtAIGWuty9Hx2l5BqNnZ&#10;S8PfOKLNec30XJwBmLYWrMQ8B8E+uecQBIeuZNY+NyXGYwtvInldBU0ARFpIF3u02vVIdJ5wfMxG&#10;WXo4GFHCUXd8OEzHoxiC5bfeFpx/KkxDwqWggDMQ0dny0vmQDctvTWL2RslyKpWKAsxn5wrIkuG8&#10;TOO3RXf7ZkqTFqOPslFEvqdz+xBp/P4G0UiPg69kU9DxzojlgbYnuoxj6ZlUmzumrPSWx0DdpgW+&#10;m3WxdYchQKB1ZsoVEgtmM+e4l3ipDbyjpMUZL6h7u2AgKFHPNDbneDAchqWIwnD0OEMB9jWzfQ3T&#10;HKEK6inZXM/9ZpEWFuS8xkiDyIY2Z9jQSkau77Lapo9zHFuw3bmwKPtytLr7M0x+AQAA//8DAFBL&#10;AwQUAAYACAAAACEAD2NOb94AAAAJAQAADwAAAGRycy9kb3ducmV2LnhtbEyPQU+DQBCF7yb+h82Y&#10;eLNL0SBQlsZoauKxpRdvAzsFlN0l7NKiv97xpMd57+XN94rtYgZxpsn3zipYryIQZBune9sqOFa7&#10;uxSED2g1Ds6Sgi/ysC2vrwrMtbvYPZ0PoRVcYn2OCroQxlxK33Rk0K/cSJa9k5sMBj6nVuoJL1xu&#10;BhlHUSIN9pY/dDjSc0fN52E2Cuo+PuL3vnqNTLa7D29L9TG/vyh1e7M8bUAEWsJfGH7xGR1KZqrd&#10;bLUXg4I45imB9ewRBPsP6zQDUbOQJCnIspD/F5Q/AAAA//8DAFBLAQItABQABgAIAAAAIQC2gziS&#10;/gAAAOEBAAATAAAAAAAAAAAAAAAAAAAAAABbQ29udGVudF9UeXBlc10ueG1sUEsBAi0AFAAGAAgA&#10;AAAhADj9If/WAAAAlAEAAAsAAAAAAAAAAAAAAAAALwEAAF9yZWxzLy5yZWxzUEsBAi0AFAAGAAgA&#10;AAAhAEIbLotRAgAAYQQAAA4AAAAAAAAAAAAAAAAALgIAAGRycy9lMm9Eb2MueG1sUEsBAi0AFAAG&#10;AAgAAAAhAA9jTm/eAAAACQEAAA8AAAAAAAAAAAAAAAAAqwQAAGRycy9kb3ducmV2LnhtbFBLBQYA&#10;AAAABAAEAPMAAAC2BQAAAAA=&#10;">
                <v:textbox>
                  <w:txbxContent>
                    <w:p w:rsidR="002B5149" w:rsidRDefault="002B5149" w:rsidP="002B5149">
                      <w:pPr>
                        <w:rPr>
                          <w:b/>
                        </w:rPr>
                      </w:pPr>
                      <w:r>
                        <w:t xml:space="preserve">                </w:t>
                      </w:r>
                      <w:r w:rsidRPr="005D22D6">
                        <w:rPr>
                          <w:b/>
                        </w:rPr>
                        <w:t xml:space="preserve"> ПОЛУЧЕНО</w:t>
                      </w:r>
                    </w:p>
                    <w:p w:rsidR="002B5149" w:rsidRPr="00C02E41" w:rsidRDefault="002B5149" w:rsidP="002B5149">
                      <w:pPr>
                        <w:rPr>
                          <w:b/>
                          <w:sz w:val="18"/>
                          <w:szCs w:val="18"/>
                        </w:rPr>
                      </w:pPr>
                      <w:r w:rsidRPr="00C02E41">
                        <w:rPr>
                          <w:b/>
                          <w:sz w:val="18"/>
                          <w:szCs w:val="18"/>
                        </w:rPr>
                        <w:t xml:space="preserve">            </w:t>
                      </w:r>
                      <w:r>
                        <w:rPr>
                          <w:b/>
                          <w:sz w:val="18"/>
                          <w:szCs w:val="18"/>
                        </w:rPr>
                        <w:t xml:space="preserve">      </w:t>
                      </w:r>
                      <w:r w:rsidRPr="00C02E41">
                        <w:rPr>
                          <w:b/>
                          <w:sz w:val="18"/>
                          <w:szCs w:val="18"/>
                        </w:rPr>
                        <w:t xml:space="preserve"> по электронной почте</w:t>
                      </w:r>
                    </w:p>
                    <w:p w:rsidR="002B5149" w:rsidRPr="00C02E41" w:rsidRDefault="002B5149" w:rsidP="002B5149">
                      <w:pPr>
                        <w:rPr>
                          <w:b/>
                          <w:sz w:val="18"/>
                          <w:szCs w:val="18"/>
                        </w:rPr>
                      </w:pPr>
                      <w:r w:rsidRPr="00C02E41">
                        <w:rPr>
                          <w:b/>
                          <w:sz w:val="18"/>
                          <w:szCs w:val="18"/>
                        </w:rPr>
                        <w:t xml:space="preserve">   </w:t>
                      </w:r>
                      <w:r>
                        <w:rPr>
                          <w:b/>
                          <w:sz w:val="18"/>
                          <w:szCs w:val="18"/>
                        </w:rPr>
                        <w:t xml:space="preserve">    </w:t>
                      </w:r>
                      <w:r w:rsidRPr="00C02E41">
                        <w:rPr>
                          <w:b/>
                          <w:sz w:val="18"/>
                          <w:szCs w:val="18"/>
                        </w:rPr>
                        <w:t xml:space="preserve"> </w:t>
                      </w:r>
                    </w:p>
                    <w:p w:rsidR="002B5149" w:rsidRPr="00C02E41" w:rsidRDefault="002B5149" w:rsidP="002B5149">
                      <w:pPr>
                        <w:rPr>
                          <w:b/>
                          <w:sz w:val="18"/>
                          <w:szCs w:val="18"/>
                        </w:rPr>
                      </w:pPr>
                      <w:r w:rsidRPr="00C02E41">
                        <w:rPr>
                          <w:b/>
                          <w:sz w:val="18"/>
                          <w:szCs w:val="18"/>
                        </w:rPr>
                        <w:t>Вх.№____</w:t>
                      </w:r>
                      <w:r>
                        <w:rPr>
                          <w:b/>
                          <w:sz w:val="18"/>
                          <w:szCs w:val="18"/>
                        </w:rPr>
                        <w:t>___</w:t>
                      </w:r>
                      <w:r w:rsidRPr="00C02E41">
                        <w:rPr>
                          <w:b/>
                          <w:sz w:val="18"/>
                          <w:szCs w:val="18"/>
                        </w:rPr>
                        <w:t>___ «__»_____</w:t>
                      </w:r>
                      <w:r>
                        <w:rPr>
                          <w:b/>
                          <w:sz w:val="18"/>
                          <w:szCs w:val="18"/>
                        </w:rPr>
                        <w:t>_</w:t>
                      </w:r>
                      <w:r w:rsidRPr="00C02E41">
                        <w:rPr>
                          <w:b/>
                          <w:sz w:val="18"/>
                          <w:szCs w:val="18"/>
                        </w:rPr>
                        <w:t>__________20_г.</w:t>
                      </w:r>
                    </w:p>
                    <w:p w:rsidR="002B5149" w:rsidRPr="00C02E41" w:rsidRDefault="002B5149" w:rsidP="002B5149">
                      <w:pPr>
                        <w:jc w:val="center"/>
                        <w:rPr>
                          <w:b/>
                          <w:sz w:val="18"/>
                          <w:szCs w:val="18"/>
                        </w:rPr>
                      </w:pPr>
                      <w:r w:rsidRPr="00C02E41">
                        <w:rPr>
                          <w:b/>
                          <w:sz w:val="18"/>
                          <w:szCs w:val="18"/>
                        </w:rPr>
                        <w:t xml:space="preserve">Администрация </w:t>
                      </w:r>
                      <w:r>
                        <w:rPr>
                          <w:b/>
                          <w:sz w:val="18"/>
                          <w:szCs w:val="18"/>
                        </w:rPr>
                        <w:t xml:space="preserve">Персиановского сельского поселения                      </w:t>
                      </w:r>
                      <w:r w:rsidRPr="00C02E41">
                        <w:rPr>
                          <w:b/>
                          <w:sz w:val="18"/>
                          <w:szCs w:val="18"/>
                        </w:rPr>
                        <w:t>Ростовской области</w:t>
                      </w:r>
                    </w:p>
                  </w:txbxContent>
                </v:textbox>
              </v:rect>
            </w:pict>
          </mc:Fallback>
        </mc:AlternateContent>
      </w:r>
    </w:p>
    <w:p w:rsidR="002B5149" w:rsidRDefault="002B5149" w:rsidP="002B5149">
      <w:pPr>
        <w:pStyle w:val="ac"/>
        <w:ind w:left="0"/>
        <w:rPr>
          <w:szCs w:val="28"/>
        </w:rPr>
      </w:pPr>
      <w:r>
        <w:rPr>
          <w:szCs w:val="28"/>
        </w:rPr>
        <w:t xml:space="preserve">                                                           Штамп для документов,</w:t>
      </w:r>
    </w:p>
    <w:p w:rsidR="002B5149" w:rsidRDefault="002B5149" w:rsidP="002B5149">
      <w:pPr>
        <w:pStyle w:val="ac"/>
        <w:ind w:left="0"/>
        <w:rPr>
          <w:szCs w:val="28"/>
        </w:rPr>
      </w:pPr>
      <w:r>
        <w:rPr>
          <w:szCs w:val="28"/>
        </w:rPr>
        <w:t xml:space="preserve">                                                           полученных по «Дело»</w:t>
      </w:r>
    </w:p>
    <w:p w:rsidR="002B5149" w:rsidRDefault="002B5149" w:rsidP="002B5149">
      <w:pPr>
        <w:pStyle w:val="ac"/>
        <w:ind w:left="0"/>
        <w:jc w:val="both"/>
        <w:rPr>
          <w:szCs w:val="28"/>
        </w:rPr>
      </w:pPr>
    </w:p>
    <w:p w:rsidR="002B5149" w:rsidRDefault="002B5149" w:rsidP="002B5149">
      <w:pPr>
        <w:pStyle w:val="ac"/>
        <w:ind w:left="0"/>
        <w:jc w:val="both"/>
        <w:rPr>
          <w:szCs w:val="28"/>
        </w:rPr>
      </w:pPr>
    </w:p>
    <w:p w:rsidR="002B5149" w:rsidRDefault="002B5149" w:rsidP="002B5149">
      <w:pPr>
        <w:pStyle w:val="ac"/>
        <w:ind w:left="0"/>
        <w:jc w:val="both"/>
        <w:rPr>
          <w:szCs w:val="28"/>
        </w:rPr>
      </w:pPr>
      <w:r>
        <w:rPr>
          <w:szCs w:val="28"/>
        </w:rPr>
        <w:t xml:space="preserve">    Размер в пределах 25 х 70 мм</w:t>
      </w:r>
    </w:p>
    <w:p w:rsidR="002B5149" w:rsidRDefault="002B5149" w:rsidP="002B5149">
      <w:pPr>
        <w:pStyle w:val="ac"/>
        <w:ind w:left="0"/>
        <w:jc w:val="both"/>
        <w:rPr>
          <w:szCs w:val="28"/>
        </w:rPr>
      </w:pPr>
    </w:p>
    <w:p w:rsidR="002B5149" w:rsidRDefault="002B5149" w:rsidP="002B5149">
      <w:pPr>
        <w:pStyle w:val="ac"/>
        <w:ind w:left="0"/>
        <w:jc w:val="both"/>
        <w:rPr>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139700</wp:posOffset>
                </wp:positionH>
                <wp:positionV relativeFrom="paragraph">
                  <wp:posOffset>78740</wp:posOffset>
                </wp:positionV>
                <wp:extent cx="1979930" cy="771525"/>
                <wp:effectExtent l="0" t="0" r="20320" b="2857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771525"/>
                        </a:xfrm>
                        <a:prstGeom prst="rect">
                          <a:avLst/>
                        </a:prstGeom>
                        <a:solidFill>
                          <a:srgbClr val="FFFFFF"/>
                        </a:solidFill>
                        <a:ln w="9525">
                          <a:solidFill>
                            <a:srgbClr val="000000"/>
                          </a:solidFill>
                          <a:miter lim="800000"/>
                          <a:headEnd/>
                          <a:tailEnd/>
                        </a:ln>
                      </wps:spPr>
                      <wps:txbx>
                        <w:txbxContent>
                          <w:p w:rsidR="002B5149" w:rsidRDefault="002B5149" w:rsidP="002B5149">
                            <w:pPr>
                              <w:jc w:val="center"/>
                              <w:rPr>
                                <w:sz w:val="16"/>
                                <w:szCs w:val="16"/>
                              </w:rPr>
                            </w:pPr>
                            <w:r w:rsidRPr="009158D9">
                              <w:rPr>
                                <w:sz w:val="16"/>
                                <w:szCs w:val="16"/>
                              </w:rPr>
                              <w:t xml:space="preserve">Администрация </w:t>
                            </w:r>
                            <w:r>
                              <w:rPr>
                                <w:sz w:val="16"/>
                                <w:szCs w:val="16"/>
                              </w:rPr>
                              <w:t>Персиановского сельского поселения</w:t>
                            </w:r>
                          </w:p>
                          <w:p w:rsidR="002B5149" w:rsidRPr="005D22D6" w:rsidRDefault="002B5149" w:rsidP="002B5149">
                            <w:pPr>
                              <w:rPr>
                                <w:rFonts w:ascii="Arial Black" w:hAnsi="Arial Black" w:cs="David"/>
                                <w:sz w:val="36"/>
                                <w:szCs w:val="36"/>
                              </w:rPr>
                            </w:pPr>
                            <w:r>
                              <w:rPr>
                                <w:sz w:val="52"/>
                                <w:szCs w:val="52"/>
                              </w:rPr>
                              <w:t xml:space="preserve">   </w:t>
                            </w:r>
                            <w:r w:rsidRPr="005D22D6">
                              <w:rPr>
                                <w:rFonts w:ascii="Arial Black" w:hAnsi="Arial Black" w:cs="David"/>
                                <w:sz w:val="36"/>
                                <w:szCs w:val="36"/>
                              </w:rPr>
                              <w:t>получено</w:t>
                            </w:r>
                          </w:p>
                          <w:p w:rsidR="002B5149" w:rsidRDefault="002B5149" w:rsidP="002B5149">
                            <w:pPr>
                              <w:rPr>
                                <w:sz w:val="18"/>
                                <w:szCs w:val="18"/>
                              </w:rPr>
                            </w:pPr>
                            <w:r>
                              <w:rPr>
                                <w:sz w:val="18"/>
                                <w:szCs w:val="18"/>
                              </w:rPr>
                              <w:t>«__» _____________________20__г.</w:t>
                            </w:r>
                          </w:p>
                          <w:p w:rsidR="002B5149" w:rsidRDefault="002B5149" w:rsidP="002B5149">
                            <w:pPr>
                              <w:rPr>
                                <w:sz w:val="18"/>
                                <w:szCs w:val="18"/>
                              </w:rPr>
                            </w:pPr>
                            <w:r>
                              <w:rPr>
                                <w:sz w:val="18"/>
                                <w:szCs w:val="18"/>
                              </w:rPr>
                              <w:t>Вх. № _________________________</w:t>
                            </w:r>
                          </w:p>
                          <w:p w:rsidR="002B5149" w:rsidRPr="009158D9" w:rsidRDefault="002B5149" w:rsidP="002B5149">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30" style="position:absolute;left:0;text-align:left;margin-left:11pt;margin-top:6.2pt;width:155.9pt;height:6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8LYTQIAAGEEAAAOAAAAZHJzL2Uyb0RvYy54bWysVM2O0zAQviPxDpbvbJrSpduo6WrVpQhp&#10;gZUWHsB1nMbCsc3YbVpOSFyReAQeggviZ58hfSPGTlvKjzggcrA8nvHnme+byfh8XSuyEuCk0TlN&#10;T3qUCM1NIfUipy+ez+6dUeI80wVTRoucboSj55O7d8aNzUTfVEYVAgiCaJc1NqeV9zZLEscrUTN3&#10;YqzQ6CwN1MyjCYukANYgeq2Sfq/3IGkMFBYMF87h6WXnpJOIX5aC+2dl6YQnKqeYm48rxHUe1mQy&#10;ZtkCmK0k36XB/iGLmkmNjx6gLplnZAnyN6hacjDOlP6EmzoxZSm5iDVgNWnvl2puKmZFrAXJcfZA&#10;k/t/sPzp6hqILHLaP6VEsxo1aj9s32zft1/b2+3b9mN7237Zvmu/tZ/azwSDkLHGugwv3thrCDU7&#10;e2X4S0e0mVZML8QFgGkqwQrMMw3xyU8XguHwKpk3T0yB77GlN5G8dQl1AERayDpqtDloJNaecDxM&#10;R8PR6D5KydE3HKanXUoJy/a3LTj/SJiahE1OAXsgorPVlfMhG5btQ2L2RsliJpWKBizmUwVkxbBf&#10;ZvGLBWCRx2FKkyano/D23yF68fsTRC09Nr6SdU7PDkEsC7Q91EVsS8+k6vaYstI7HgN1nQR+PV9H&#10;6QZ7Ueam2CCxYLo+x7nETWXgNSUN9nhO3aslA0GJeqxRnFE6GIShiMbgdNhHA44982MP0xyhcuop&#10;6bZT3w3S0oJcVPhSGtnQ5gIFLWXkOojdZbVLH/s4SrCbuTAox3aM+vFnmHwHAAD//wMAUEsDBBQA&#10;BgAIAAAAIQAIfvrk3QAAAAkBAAAPAAAAZHJzL2Rvd25yZXYueG1sTI/BTsMwEETvSPyDtUjcqION&#10;EA1xKgQqEsc2vXBz4iUJxOsodtrA17Oc6HFnRrPzis3iB3HEKfaBDNyuMhBITXA9tQYO1fbmAURM&#10;lpwdAqGBb4ywKS8vCpu7cKIdHvepFVxCMbcGupTGXMrYdOhtXIURib2PMHmb+Jxa6SZ74nI/SJVl&#10;99LbnvhDZ0d87rD52s/eQN2rg/3ZVa+ZX291eluqz/n9xZjrq+XpEUTCJf2H4W8+T4eSN9VhJhfF&#10;YEApRkmsqzsQ7GutGaVmQes1yLKQ5wTlLwAAAP//AwBQSwECLQAUAAYACAAAACEAtoM4kv4AAADh&#10;AQAAEwAAAAAAAAAAAAAAAAAAAAAAW0NvbnRlbnRfVHlwZXNdLnhtbFBLAQItABQABgAIAAAAIQA4&#10;/SH/1gAAAJQBAAALAAAAAAAAAAAAAAAAAC8BAABfcmVscy8ucmVsc1BLAQItABQABgAIAAAAIQAL&#10;i8LYTQIAAGEEAAAOAAAAAAAAAAAAAAAAAC4CAABkcnMvZTJvRG9jLnhtbFBLAQItABQABgAIAAAA&#10;IQAIfvrk3QAAAAkBAAAPAAAAAAAAAAAAAAAAAKcEAABkcnMvZG93bnJldi54bWxQSwUGAAAAAAQA&#10;BADzAAAAsQUAAAAA&#10;">
                <v:textbox>
                  <w:txbxContent>
                    <w:p w:rsidR="002B5149" w:rsidRDefault="002B5149" w:rsidP="002B5149">
                      <w:pPr>
                        <w:jc w:val="center"/>
                        <w:rPr>
                          <w:sz w:val="16"/>
                          <w:szCs w:val="16"/>
                        </w:rPr>
                      </w:pPr>
                      <w:r w:rsidRPr="009158D9">
                        <w:rPr>
                          <w:sz w:val="16"/>
                          <w:szCs w:val="16"/>
                        </w:rPr>
                        <w:t xml:space="preserve">Администрация </w:t>
                      </w:r>
                      <w:r>
                        <w:rPr>
                          <w:sz w:val="16"/>
                          <w:szCs w:val="16"/>
                        </w:rPr>
                        <w:t>Персиановского сельского поселения</w:t>
                      </w:r>
                    </w:p>
                    <w:p w:rsidR="002B5149" w:rsidRPr="005D22D6" w:rsidRDefault="002B5149" w:rsidP="002B5149">
                      <w:pPr>
                        <w:rPr>
                          <w:rFonts w:ascii="Arial Black" w:hAnsi="Arial Black" w:cs="David"/>
                          <w:sz w:val="36"/>
                          <w:szCs w:val="36"/>
                        </w:rPr>
                      </w:pPr>
                      <w:r>
                        <w:rPr>
                          <w:sz w:val="52"/>
                          <w:szCs w:val="52"/>
                        </w:rPr>
                        <w:t xml:space="preserve">   </w:t>
                      </w:r>
                      <w:r w:rsidRPr="005D22D6">
                        <w:rPr>
                          <w:rFonts w:ascii="Arial Black" w:hAnsi="Arial Black" w:cs="David"/>
                          <w:sz w:val="36"/>
                          <w:szCs w:val="36"/>
                        </w:rPr>
                        <w:t>получено</w:t>
                      </w:r>
                    </w:p>
                    <w:p w:rsidR="002B5149" w:rsidRDefault="002B5149" w:rsidP="002B5149">
                      <w:pPr>
                        <w:rPr>
                          <w:sz w:val="18"/>
                          <w:szCs w:val="18"/>
                        </w:rPr>
                      </w:pPr>
                      <w:r>
                        <w:rPr>
                          <w:sz w:val="18"/>
                          <w:szCs w:val="18"/>
                        </w:rPr>
                        <w:t>«__» _____________________20__г.</w:t>
                      </w:r>
                    </w:p>
                    <w:p w:rsidR="002B5149" w:rsidRDefault="002B5149" w:rsidP="002B5149">
                      <w:pPr>
                        <w:rPr>
                          <w:sz w:val="18"/>
                          <w:szCs w:val="18"/>
                        </w:rPr>
                      </w:pPr>
                      <w:r>
                        <w:rPr>
                          <w:sz w:val="18"/>
                          <w:szCs w:val="18"/>
                        </w:rPr>
                        <w:t>Вх. № _________________________</w:t>
                      </w:r>
                    </w:p>
                    <w:p w:rsidR="002B5149" w:rsidRPr="009158D9" w:rsidRDefault="002B5149" w:rsidP="002B5149">
                      <w:pPr>
                        <w:rPr>
                          <w:sz w:val="18"/>
                          <w:szCs w:val="18"/>
                        </w:rPr>
                      </w:pPr>
                    </w:p>
                  </w:txbxContent>
                </v:textbox>
              </v:rect>
            </w:pict>
          </mc:Fallback>
        </mc:AlternateContent>
      </w:r>
      <w:r>
        <w:rPr>
          <w:szCs w:val="28"/>
        </w:rPr>
        <w:t xml:space="preserve">                                                                         Штамп для почты на </w:t>
      </w:r>
    </w:p>
    <w:p w:rsidR="002B5149" w:rsidRDefault="002B5149" w:rsidP="002B5149">
      <w:pPr>
        <w:pStyle w:val="ac"/>
        <w:ind w:left="0"/>
        <w:jc w:val="both"/>
        <w:rPr>
          <w:szCs w:val="28"/>
        </w:rPr>
      </w:pPr>
      <w:r>
        <w:rPr>
          <w:szCs w:val="28"/>
        </w:rPr>
        <w:t xml:space="preserve">                                                                         бумажных носителях </w:t>
      </w:r>
    </w:p>
    <w:p w:rsidR="002B5149" w:rsidRDefault="002B5149" w:rsidP="002B5149">
      <w:pPr>
        <w:pStyle w:val="ac"/>
        <w:ind w:left="0"/>
        <w:jc w:val="both"/>
        <w:rPr>
          <w:szCs w:val="28"/>
        </w:rPr>
      </w:pPr>
    </w:p>
    <w:p w:rsidR="002B5149" w:rsidRDefault="002B5149" w:rsidP="002B5149">
      <w:pPr>
        <w:pStyle w:val="ac"/>
        <w:ind w:left="0"/>
        <w:jc w:val="both"/>
        <w:rPr>
          <w:szCs w:val="28"/>
        </w:rPr>
      </w:pPr>
    </w:p>
    <w:p w:rsidR="002B5149" w:rsidRDefault="002B5149" w:rsidP="002B5149">
      <w:pPr>
        <w:pStyle w:val="ac"/>
        <w:ind w:left="0"/>
        <w:jc w:val="both"/>
        <w:rPr>
          <w:szCs w:val="28"/>
        </w:rPr>
      </w:pPr>
      <w:r>
        <w:rPr>
          <w:szCs w:val="28"/>
        </w:rPr>
        <w:t xml:space="preserve">        </w:t>
      </w:r>
    </w:p>
    <w:p w:rsidR="002B5149" w:rsidRDefault="002B5149" w:rsidP="002B5149">
      <w:pPr>
        <w:pStyle w:val="ac"/>
        <w:ind w:left="0"/>
        <w:jc w:val="both"/>
        <w:rPr>
          <w:szCs w:val="28"/>
        </w:rPr>
      </w:pPr>
      <w:r>
        <w:rPr>
          <w:szCs w:val="28"/>
        </w:rPr>
        <w:t xml:space="preserve">      Размер в пределах 7х2мм</w:t>
      </w:r>
    </w:p>
    <w:p w:rsidR="002B5149" w:rsidRDefault="002B5149" w:rsidP="002B5149">
      <w:pPr>
        <w:pStyle w:val="ac"/>
        <w:ind w:left="0"/>
        <w:jc w:val="both"/>
        <w:rPr>
          <w:szCs w:val="28"/>
        </w:rPr>
      </w:pPr>
      <w:r>
        <w:rPr>
          <w:szCs w:val="28"/>
        </w:rPr>
        <w:t xml:space="preserve">                                                                                 </w:t>
      </w:r>
    </w:p>
    <w:p w:rsidR="002B5149" w:rsidRDefault="002B5149" w:rsidP="002B5149">
      <w:pPr>
        <w:pStyle w:val="ac"/>
        <w:ind w:left="0"/>
        <w:jc w:val="both"/>
        <w:rPr>
          <w:szCs w:val="28"/>
        </w:rPr>
      </w:pPr>
      <w:r>
        <w:rPr>
          <w:noProof/>
        </w:rP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14605</wp:posOffset>
                </wp:positionV>
                <wp:extent cx="2340610" cy="875665"/>
                <wp:effectExtent l="0" t="0" r="21590" b="1968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0610" cy="875665"/>
                        </a:xfrm>
                        <a:prstGeom prst="rect">
                          <a:avLst/>
                        </a:prstGeom>
                        <a:solidFill>
                          <a:srgbClr val="FFFFFF"/>
                        </a:solidFill>
                        <a:ln w="9525">
                          <a:solidFill>
                            <a:srgbClr val="000000"/>
                          </a:solidFill>
                          <a:miter lim="800000"/>
                          <a:headEnd/>
                          <a:tailEnd/>
                        </a:ln>
                      </wps:spPr>
                      <wps:txbx>
                        <w:txbxContent>
                          <w:p w:rsidR="002B5149" w:rsidRPr="005D2698" w:rsidRDefault="002B5149" w:rsidP="002B5149">
                            <w:pPr>
                              <w:ind w:right="-12"/>
                              <w:jc w:val="center"/>
                              <w:rPr>
                                <w:rFonts w:ascii="DFKai-SB" w:eastAsia="DFKai-SB" w:hAnsi="DFKai-SB"/>
                                <w:b/>
                                <w:sz w:val="16"/>
                                <w:szCs w:val="16"/>
                              </w:rPr>
                            </w:pPr>
                            <w:r w:rsidRPr="005D2698">
                              <w:rPr>
                                <w:rFonts w:ascii="MS Mincho" w:eastAsia="MS Mincho" w:hAnsi="MS Mincho" w:cs="MS Mincho" w:hint="eastAsia"/>
                                <w:b/>
                                <w:sz w:val="16"/>
                                <w:szCs w:val="16"/>
                              </w:rPr>
                              <w:t>Администрация</w:t>
                            </w:r>
                          </w:p>
                          <w:p w:rsidR="002B5149" w:rsidRPr="005D2698" w:rsidRDefault="002B5149" w:rsidP="002B5149">
                            <w:pPr>
                              <w:ind w:right="-12"/>
                              <w:jc w:val="center"/>
                              <w:rPr>
                                <w:rFonts w:ascii="DFKai-SB" w:eastAsia="DFKai-SB" w:hAnsi="DFKai-SB"/>
                                <w:sz w:val="16"/>
                                <w:szCs w:val="16"/>
                              </w:rPr>
                            </w:pPr>
                            <w:r>
                              <w:rPr>
                                <w:rFonts w:ascii="MS Mincho" w:eastAsia="MS Mincho" w:hAnsi="MS Mincho" w:cs="MS Mincho" w:hint="eastAsia"/>
                                <w:sz w:val="16"/>
                                <w:szCs w:val="16"/>
                              </w:rPr>
                              <w:t>Персиановского сельского поселения</w:t>
                            </w:r>
                          </w:p>
                          <w:p w:rsidR="002B5149" w:rsidRDefault="002B5149" w:rsidP="002B5149">
                            <w:pPr>
                              <w:ind w:right="-12"/>
                              <w:jc w:val="center"/>
                              <w:rPr>
                                <w:rFonts w:ascii="Cambria" w:eastAsia="DFKai-SB" w:hAnsi="Cambria"/>
                                <w:sz w:val="16"/>
                                <w:szCs w:val="16"/>
                              </w:rPr>
                            </w:pPr>
                            <w:r>
                              <w:rPr>
                                <w:rFonts w:ascii="Cambria" w:eastAsia="DFKai-SB" w:hAnsi="Cambria"/>
                                <w:sz w:val="16"/>
                                <w:szCs w:val="16"/>
                              </w:rPr>
                              <w:t>ул. Мира. 19 п. Персиановский</w:t>
                            </w:r>
                          </w:p>
                          <w:p w:rsidR="002B5149" w:rsidRPr="004253F1" w:rsidRDefault="002B5149" w:rsidP="002B5149">
                            <w:pPr>
                              <w:ind w:right="-12"/>
                              <w:jc w:val="center"/>
                              <w:rPr>
                                <w:rFonts w:ascii="Cambria" w:eastAsia="DFKai-SB" w:hAnsi="Cambria"/>
                                <w:sz w:val="16"/>
                                <w:szCs w:val="16"/>
                              </w:rPr>
                            </w:pPr>
                            <w:r>
                              <w:rPr>
                                <w:rFonts w:ascii="Cambria" w:eastAsia="DFKai-SB" w:hAnsi="Cambria"/>
                                <w:sz w:val="16"/>
                                <w:szCs w:val="16"/>
                              </w:rPr>
                              <w:t>Октябрьский район, Ростовская область 346493</w:t>
                            </w:r>
                          </w:p>
                          <w:p w:rsidR="002B5149" w:rsidRDefault="002B5149" w:rsidP="002B5149">
                            <w:pPr>
                              <w:ind w:right="-12"/>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31" style="position:absolute;left:0;text-align:left;margin-left:11pt;margin-top:1.15pt;width:184.3pt;height:68.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gITUAIAAGEEAAAOAAAAZHJzL2Uyb0RvYy54bWysVM1uEzEQviPxDpbvZDchSdtVNlWVEoRU&#10;oFLhAbxeb9bCa5uxk005IXFF4hF4CC6Inz7D5o0YO2maAifEHiyPZ/x55vtmdnK6bhRZCXDS6Jz2&#10;eyklQnNTSr3I6etX80fHlDjPdMmU0SKn18LR0+nDB5PWZmJgaqNKAQRBtMtam9Pae5slieO1aJjr&#10;GSs0OisDDfNowiIpgbWI3qhkkKbjpDVQWjBcOIen51snnUb8qhLcv6wqJzxROcXcfFwhrkVYk+mE&#10;ZQtgtpZ8lwb7hywaJjU+uoc6Z56RJcg/oBrJwThT+R43TWKqSnIRa8Bq+ulv1VzVzIpYC5Lj7J4m&#10;9/9g+YvVJRBZ5nQwpESzBjXqPm/ebz51P7qbzYfuS3fTfd987H52X7tvBIOQsda6DC9e2UsINTt7&#10;YfgbR7SZ1UwvxBmAaWvBSsyzH+KTexeC4fAqKdrnpsT32NKbSN66giYAIi1kHTW63msk1p5wPBw8&#10;HqbjPkrJ0Xd8NBqPR/EJlt3etuD8U2EaEjY5BeyBiM5WF86HbFh2GxKzN0qWc6lUNGBRzBSQFcN+&#10;mcdvh+4Ow5QmbU5PRoNRRL7nc4cQafz+BtFIj42vZINV7INYFmh7osvYlp5Jtd1jykrveAzUbSXw&#10;62IdpYsMBFoLU14jsWC2fY5ziZvawDtKWuzxnLq3SwaCEvVMozgn/eEwDEU0hqOjARpw6CkOPUxz&#10;hMqpp2S7nfntIC0tyEWNL/UjG9qcoaCVjFzfZbVLH/s4SrCbuTAoh3aMuvszTH8BAAD//wMAUEsD&#10;BBQABgAIAAAAIQDuvQsR3QAAAAgBAAAPAAAAZHJzL2Rvd25yZXYueG1sTI/BTsMwEETvSPyDtUjc&#10;qI2DKhriVAhUJI5teuG2iU0SiNdR7LSBr2c5wWk1mtHsm2K7+EGc3BT7QAZuVwqEoybYnloDx2p3&#10;cw8iJiSLQyBn4MtF2JaXFwXmNpxp706H1AouoZijgS6lMZcyNp3zGFdhdMTee5g8JpZTK+2EZy73&#10;g9RKraXHnvhDh6N76lzzeZi9gbrXR/zeVy/Kb3ZZel2qj/nt2Zjrq+XxAURyS/oLwy8+o0PJTHWY&#10;yUYxGNCapyS+GQi2s41ag6g5d6c0yLKQ/weUPwAAAP//AwBQSwECLQAUAAYACAAAACEAtoM4kv4A&#10;AADhAQAAEwAAAAAAAAAAAAAAAAAAAAAAW0NvbnRlbnRfVHlwZXNdLnhtbFBLAQItABQABgAIAAAA&#10;IQA4/SH/1gAAAJQBAAALAAAAAAAAAAAAAAAAAC8BAABfcmVscy8ucmVsc1BLAQItABQABgAIAAAA&#10;IQBLZgITUAIAAGEEAAAOAAAAAAAAAAAAAAAAAC4CAABkcnMvZTJvRG9jLnhtbFBLAQItABQABgAI&#10;AAAAIQDuvQsR3QAAAAgBAAAPAAAAAAAAAAAAAAAAAKoEAABkcnMvZG93bnJldi54bWxQSwUGAAAA&#10;AAQABADzAAAAtAUAAAAA&#10;">
                <v:textbox>
                  <w:txbxContent>
                    <w:p w:rsidR="002B5149" w:rsidRPr="005D2698" w:rsidRDefault="002B5149" w:rsidP="002B5149">
                      <w:pPr>
                        <w:ind w:right="-12"/>
                        <w:jc w:val="center"/>
                        <w:rPr>
                          <w:rFonts w:ascii="DFKai-SB" w:eastAsia="DFKai-SB" w:hAnsi="DFKai-SB"/>
                          <w:b/>
                          <w:sz w:val="16"/>
                          <w:szCs w:val="16"/>
                        </w:rPr>
                      </w:pPr>
                      <w:r w:rsidRPr="005D2698">
                        <w:rPr>
                          <w:rFonts w:ascii="MS Mincho" w:eastAsia="MS Mincho" w:hAnsi="MS Mincho" w:cs="MS Mincho" w:hint="eastAsia"/>
                          <w:b/>
                          <w:sz w:val="16"/>
                          <w:szCs w:val="16"/>
                        </w:rPr>
                        <w:t>Администрация</w:t>
                      </w:r>
                    </w:p>
                    <w:p w:rsidR="002B5149" w:rsidRPr="005D2698" w:rsidRDefault="002B5149" w:rsidP="002B5149">
                      <w:pPr>
                        <w:ind w:right="-12"/>
                        <w:jc w:val="center"/>
                        <w:rPr>
                          <w:rFonts w:ascii="DFKai-SB" w:eastAsia="DFKai-SB" w:hAnsi="DFKai-SB"/>
                          <w:sz w:val="16"/>
                          <w:szCs w:val="16"/>
                        </w:rPr>
                      </w:pPr>
                      <w:r>
                        <w:rPr>
                          <w:rFonts w:ascii="MS Mincho" w:eastAsia="MS Mincho" w:hAnsi="MS Mincho" w:cs="MS Mincho" w:hint="eastAsia"/>
                          <w:sz w:val="16"/>
                          <w:szCs w:val="16"/>
                        </w:rPr>
                        <w:t>Персиановского сельского поселения</w:t>
                      </w:r>
                    </w:p>
                    <w:p w:rsidR="002B5149" w:rsidRDefault="002B5149" w:rsidP="002B5149">
                      <w:pPr>
                        <w:ind w:right="-12"/>
                        <w:jc w:val="center"/>
                        <w:rPr>
                          <w:rFonts w:ascii="Cambria" w:eastAsia="DFKai-SB" w:hAnsi="Cambria"/>
                          <w:sz w:val="16"/>
                          <w:szCs w:val="16"/>
                        </w:rPr>
                      </w:pPr>
                      <w:r>
                        <w:rPr>
                          <w:rFonts w:ascii="Cambria" w:eastAsia="DFKai-SB" w:hAnsi="Cambria"/>
                          <w:sz w:val="16"/>
                          <w:szCs w:val="16"/>
                        </w:rPr>
                        <w:t>ул. Мира. 19 п. Персиановский</w:t>
                      </w:r>
                    </w:p>
                    <w:p w:rsidR="002B5149" w:rsidRPr="004253F1" w:rsidRDefault="002B5149" w:rsidP="002B5149">
                      <w:pPr>
                        <w:ind w:right="-12"/>
                        <w:jc w:val="center"/>
                        <w:rPr>
                          <w:rFonts w:ascii="Cambria" w:eastAsia="DFKai-SB" w:hAnsi="Cambria"/>
                          <w:sz w:val="16"/>
                          <w:szCs w:val="16"/>
                        </w:rPr>
                      </w:pPr>
                      <w:r>
                        <w:rPr>
                          <w:rFonts w:ascii="Cambria" w:eastAsia="DFKai-SB" w:hAnsi="Cambria"/>
                          <w:sz w:val="16"/>
                          <w:szCs w:val="16"/>
                        </w:rPr>
                        <w:t>Октябрьский район, Ростовская область 346493</w:t>
                      </w:r>
                    </w:p>
                    <w:p w:rsidR="002B5149" w:rsidRDefault="002B5149" w:rsidP="002B5149">
                      <w:pPr>
                        <w:ind w:right="-12"/>
                        <w:rPr>
                          <w:sz w:val="16"/>
                          <w:szCs w:val="16"/>
                        </w:rPr>
                      </w:pPr>
                    </w:p>
                  </w:txbxContent>
                </v:textbox>
              </v:rect>
            </w:pict>
          </mc:Fallback>
        </mc:AlternateContent>
      </w:r>
      <w:r>
        <w:rPr>
          <w:szCs w:val="28"/>
        </w:rPr>
        <w:t xml:space="preserve">                                                                          Штамп для исходящих</w:t>
      </w:r>
    </w:p>
    <w:p w:rsidR="002B5149" w:rsidRDefault="002B5149" w:rsidP="002B5149">
      <w:pPr>
        <w:pStyle w:val="ac"/>
        <w:ind w:left="0"/>
        <w:jc w:val="both"/>
        <w:rPr>
          <w:szCs w:val="28"/>
        </w:rPr>
      </w:pPr>
      <w:r>
        <w:rPr>
          <w:szCs w:val="28"/>
        </w:rPr>
        <w:t xml:space="preserve">                                                                          документов (на конвертах)     </w:t>
      </w:r>
    </w:p>
    <w:p w:rsidR="002B5149" w:rsidRDefault="002B5149" w:rsidP="002B5149">
      <w:pPr>
        <w:pStyle w:val="ac"/>
        <w:ind w:left="0"/>
        <w:jc w:val="both"/>
        <w:rPr>
          <w:szCs w:val="28"/>
        </w:rPr>
      </w:pPr>
    </w:p>
    <w:p w:rsidR="002B5149" w:rsidRDefault="002B5149" w:rsidP="002B5149">
      <w:pPr>
        <w:pStyle w:val="ac"/>
        <w:ind w:left="0"/>
        <w:jc w:val="both"/>
        <w:rPr>
          <w:szCs w:val="28"/>
        </w:rPr>
      </w:pPr>
    </w:p>
    <w:p w:rsidR="002B5149" w:rsidRDefault="002B5149" w:rsidP="002B5149">
      <w:pPr>
        <w:pStyle w:val="ac"/>
        <w:ind w:left="0"/>
        <w:jc w:val="both"/>
        <w:rPr>
          <w:szCs w:val="28"/>
        </w:rPr>
      </w:pPr>
    </w:p>
    <w:p w:rsidR="002B5149" w:rsidRDefault="002B5149" w:rsidP="002B5149">
      <w:pPr>
        <w:pStyle w:val="ac"/>
        <w:ind w:left="0"/>
        <w:jc w:val="both"/>
        <w:rPr>
          <w:szCs w:val="28"/>
        </w:rPr>
      </w:pPr>
      <w:r>
        <w:rPr>
          <w:szCs w:val="28"/>
        </w:rPr>
        <w:t xml:space="preserve">     </w:t>
      </w:r>
    </w:p>
    <w:p w:rsidR="002B5149" w:rsidRDefault="002B5149" w:rsidP="002B5149">
      <w:pPr>
        <w:pStyle w:val="ac"/>
        <w:ind w:left="0"/>
        <w:jc w:val="both"/>
        <w:rPr>
          <w:szCs w:val="28"/>
        </w:rPr>
      </w:pPr>
      <w:r>
        <w:rPr>
          <w:noProof/>
        </w:rPr>
        <mc:AlternateContent>
          <mc:Choice Requires="wps">
            <w:drawing>
              <wp:anchor distT="0" distB="0" distL="114300" distR="114300" simplePos="0" relativeHeight="251667456" behindDoc="0" locked="0" layoutInCell="1" allowOverlap="1">
                <wp:simplePos x="0" y="0"/>
                <wp:positionH relativeFrom="column">
                  <wp:posOffset>3282950</wp:posOffset>
                </wp:positionH>
                <wp:positionV relativeFrom="paragraph">
                  <wp:posOffset>137795</wp:posOffset>
                </wp:positionV>
                <wp:extent cx="2819400" cy="1609725"/>
                <wp:effectExtent l="0" t="0" r="19050" b="28575"/>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609725"/>
                        </a:xfrm>
                        <a:prstGeom prst="rect">
                          <a:avLst/>
                        </a:prstGeom>
                        <a:solidFill>
                          <a:sysClr val="window" lastClr="FFFFFF"/>
                        </a:solidFill>
                        <a:ln w="25400" cap="flat" cmpd="sng" algn="ctr">
                          <a:solidFill>
                            <a:sysClr val="window" lastClr="FFFFFF"/>
                          </a:solidFill>
                          <a:prstDash val="solid"/>
                        </a:ln>
                        <a:effectLst/>
                      </wps:spPr>
                      <wps:txbx>
                        <w:txbxContent>
                          <w:p w:rsidR="002B5149" w:rsidRDefault="002B5149" w:rsidP="002B5149">
                            <w:pPr>
                              <w:shd w:val="clear" w:color="auto" w:fill="FFFFFF"/>
                              <w:jc w:val="center"/>
                            </w:pPr>
                            <w:r>
                              <w:t xml:space="preserve">Штамп для подтверждения </w:t>
                            </w:r>
                          </w:p>
                          <w:p w:rsidR="002B5149" w:rsidRDefault="002B5149" w:rsidP="002B5149">
                            <w:pPr>
                              <w:shd w:val="clear" w:color="auto" w:fill="FFFFFF"/>
                              <w:jc w:val="center"/>
                            </w:pPr>
                            <w:r>
                              <w:t xml:space="preserve">электронной подписи главы </w:t>
                            </w:r>
                          </w:p>
                          <w:p w:rsidR="002B5149" w:rsidRPr="006D151C" w:rsidRDefault="002B5149" w:rsidP="002B5149">
                            <w:pPr>
                              <w:shd w:val="clear" w:color="auto" w:fill="FFFFFF"/>
                              <w:jc w:val="center"/>
                            </w:pPr>
                            <w:r>
                              <w:t>Администрации Персиановского сельского поселения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32" style="position:absolute;left:0;text-align:left;margin-left:258.5pt;margin-top:10.85pt;width:222pt;height:12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kZPowIAADcFAAAOAAAAZHJzL2Uyb0RvYy54bWysVEtu2zAQ3RfoHQjuG9mG8xMiB4YNFwWM&#10;JEBSZD2mKEsoRbIkbcldFei2QI/QQ3RT9JMzyDfqkJITJ+0qqBYChzMcznvzhmfndSnImhtbKJnQ&#10;/kGPEi6ZSgu5TOjbm9mrE0qsA5mCUJIndMMtPR+9fHFW6ZgPVK5Eyg3BJNLGlU5o7pyOo8iynJdg&#10;D5TmEp2ZMiU4NM0ySg1UmL0U0aDXO4oqZVJtFOPW4u60ddJRyJ9lnLnLLLPcEZFQrM2Fvwn/hf9H&#10;ozOIlwZ0XrCuDHhGFSUUEi+9TzUFB2Rlir9SlQUzyqrMHTBVRirLCsYDBkTT7z1Bc52D5gELkmP1&#10;PU32/6VlF+srQ4o0ocNDSiSU2KPm6/bj9kvzq7nbfmq+NXfNz+3n5nfzvflBMAgZq7SN8eC1vjIe&#10;s9Vzxd5ZdESPPN6wXUydmdLHImJSB/o39/Tz2hGGm4OT/umwh11i6Osf9U6PB+G6COLdcW2se81V&#10;SfwioQb7G2iH9dw6XwDEu5BQmRJFOiuECMbGToQha0ApoIJSVVEiwDrcTOgsfB4cprD7x4QkFdZ2&#10;2FYGqNFMgMMiS42sWbmkBMQSxc+cCbU8Om2fd6kHMQWbt9WGjF1tQnosPEi7w/zAs1+5elGHhh7t&#10;WrVQ6QabbFSrfqvZrMD8c8R+BQbljpTjCLtL/GVCIVrVrSjJlfnwr30fjypELyUVjg8y8X4FhiOl&#10;byTq87Q/HPp5C8bw8HiAhtn3LPY9clVOFLalj4+FZmHp453YLTOjyluc9LG/FV0gGd6dUOxDu5y4&#10;dqjxpWB8PA5BOGEa3Fxea+ZTe948rzf1LRjdKcih+C7UbtAgfiKkNtaflGq8ciorgso8zy2rneZx&#10;OoNyupfEj/++HaIe3rvRHwAAAP//AwBQSwMEFAAGAAgAAAAhANCEyfHeAAAACgEAAA8AAABkcnMv&#10;ZG93bnJldi54bWxMj8FOwzAQRO9I/IO1SL1RJ5aa0BCnKqBeuCBC1bMbb5Oo8TqK3Tb8PcsJjjs7&#10;mnlTbmY3iCtOofekIV0mIJAab3tqNey/do9PIEI0ZM3gCTV8Y4BNdX9XmsL6G33itY6t4BAKhdHQ&#10;xTgWUoamQ2fC0o9I/Dv5yZnI59RKO5kbh7tBqiTJpDM9cUNnRnztsDnXF6ch829K2fMWP+oQX+bm&#10;/XBaW6f14mHePoOIOMc/M/ziMzpUzHT0F7JBDBpWac5bogaV5iDYsM5SFo4s5CsFsirl/wnVDwAA&#10;AP//AwBQSwECLQAUAAYACAAAACEAtoM4kv4AAADhAQAAEwAAAAAAAAAAAAAAAAAAAAAAW0NvbnRl&#10;bnRfVHlwZXNdLnhtbFBLAQItABQABgAIAAAAIQA4/SH/1gAAAJQBAAALAAAAAAAAAAAAAAAAAC8B&#10;AABfcmVscy8ucmVsc1BLAQItABQABgAIAAAAIQDNhkZPowIAADcFAAAOAAAAAAAAAAAAAAAAAC4C&#10;AABkcnMvZTJvRG9jLnhtbFBLAQItABQABgAIAAAAIQDQhMnx3gAAAAoBAAAPAAAAAAAAAAAAAAAA&#10;AP0EAABkcnMvZG93bnJldi54bWxQSwUGAAAAAAQABADzAAAACAYAAAAA&#10;" fillcolor="window" strokecolor="window" strokeweight="2pt">
                <v:path arrowok="t"/>
                <v:textbox>
                  <w:txbxContent>
                    <w:p w:rsidR="002B5149" w:rsidRDefault="002B5149" w:rsidP="002B5149">
                      <w:pPr>
                        <w:shd w:val="clear" w:color="auto" w:fill="FFFFFF"/>
                        <w:jc w:val="center"/>
                      </w:pPr>
                      <w:r>
                        <w:t xml:space="preserve">Штамп для подтверждения </w:t>
                      </w:r>
                    </w:p>
                    <w:p w:rsidR="002B5149" w:rsidRDefault="002B5149" w:rsidP="002B5149">
                      <w:pPr>
                        <w:shd w:val="clear" w:color="auto" w:fill="FFFFFF"/>
                        <w:jc w:val="center"/>
                      </w:pPr>
                      <w:r>
                        <w:t xml:space="preserve">электронной подписи главы </w:t>
                      </w:r>
                    </w:p>
                    <w:p w:rsidR="002B5149" w:rsidRPr="006D151C" w:rsidRDefault="002B5149" w:rsidP="002B5149">
                      <w:pPr>
                        <w:shd w:val="clear" w:color="auto" w:fill="FFFFFF"/>
                        <w:jc w:val="center"/>
                      </w:pPr>
                      <w:r>
                        <w:t>Администрации Персиановского сельского поселения</w:t>
                      </w:r>
                    </w:p>
                  </w:txbxContent>
                </v:textbox>
              </v:rect>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298450</wp:posOffset>
                </wp:positionH>
                <wp:positionV relativeFrom="paragraph">
                  <wp:posOffset>76200</wp:posOffset>
                </wp:positionV>
                <wp:extent cx="2619375" cy="1390650"/>
                <wp:effectExtent l="0" t="0" r="28575" b="1905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9375" cy="1390650"/>
                        </a:xfrm>
                        <a:prstGeom prst="rect">
                          <a:avLst/>
                        </a:prstGeom>
                        <a:solidFill>
                          <a:sysClr val="window" lastClr="FFFFFF"/>
                        </a:solidFill>
                        <a:ln w="9525" cap="flat" cmpd="sng" algn="ctr">
                          <a:solidFill>
                            <a:sysClr val="windowText" lastClr="000000"/>
                          </a:solidFill>
                          <a:prstDash val="solid"/>
                        </a:ln>
                        <a:effectLst/>
                      </wps:spPr>
                      <wps:txbx>
                        <w:txbxContent>
                          <w:p w:rsidR="002B5149" w:rsidRPr="00AB069B" w:rsidRDefault="002B5149" w:rsidP="002B5149">
                            <w:pPr>
                              <w:shd w:val="clear" w:color="auto" w:fill="FFFFFF"/>
                              <w:tabs>
                                <w:tab w:val="left" w:pos="284"/>
                              </w:tabs>
                              <w:jc w:val="center"/>
                              <w:rPr>
                                <w:b/>
                                <w:caps/>
                                <w:sz w:val="22"/>
                              </w:rPr>
                            </w:pPr>
                            <w:r w:rsidRPr="00AB069B">
                              <w:rPr>
                                <w:b/>
                                <w:caps/>
                                <w:sz w:val="22"/>
                              </w:rPr>
                              <w:t xml:space="preserve">Подписано электронной подписью </w:t>
                            </w:r>
                          </w:p>
                          <w:p w:rsidR="002B5149" w:rsidRPr="00AB069B" w:rsidRDefault="002B5149" w:rsidP="002B5149">
                            <w:pPr>
                              <w:shd w:val="clear" w:color="auto" w:fill="FFFFFF"/>
                              <w:tabs>
                                <w:tab w:val="left" w:pos="284"/>
                              </w:tabs>
                              <w:jc w:val="center"/>
                              <w:rPr>
                                <w:caps/>
                                <w:sz w:val="18"/>
                                <w:szCs w:val="19"/>
                              </w:rPr>
                            </w:pPr>
                            <w:r w:rsidRPr="00AB069B">
                              <w:rPr>
                                <w:caps/>
                                <w:sz w:val="18"/>
                                <w:szCs w:val="19"/>
                              </w:rPr>
                              <w:t xml:space="preserve">главы администрации </w:t>
                            </w:r>
                            <w:r>
                              <w:rPr>
                                <w:caps/>
                                <w:sz w:val="18"/>
                                <w:szCs w:val="19"/>
                              </w:rPr>
                              <w:t>ПЕРСИАНОВСКОГО СЕЛЬСКОГО ПОВЕЛЕНИЯ</w:t>
                            </w:r>
                          </w:p>
                          <w:p w:rsidR="002B5149" w:rsidRPr="00AB069B" w:rsidRDefault="002B5149" w:rsidP="002B5149">
                            <w:pPr>
                              <w:shd w:val="clear" w:color="auto" w:fill="FFFFFF"/>
                              <w:tabs>
                                <w:tab w:val="left" w:pos="284"/>
                              </w:tabs>
                              <w:spacing w:after="120"/>
                              <w:jc w:val="center"/>
                              <w:rPr>
                                <w:szCs w:val="26"/>
                              </w:rPr>
                            </w:pPr>
                            <w:r w:rsidRPr="00AB069B">
                              <w:rPr>
                                <w:szCs w:val="26"/>
                              </w:rPr>
                              <w:t>«____»________20____г.</w:t>
                            </w:r>
                          </w:p>
                          <w:p w:rsidR="002B5149" w:rsidRPr="00AB069B" w:rsidRDefault="002B5149" w:rsidP="002B5149">
                            <w:pPr>
                              <w:shd w:val="clear" w:color="auto" w:fill="FFFFFF"/>
                              <w:tabs>
                                <w:tab w:val="left" w:pos="284"/>
                              </w:tabs>
                              <w:spacing w:after="120"/>
                              <w:rPr>
                                <w:szCs w:val="26"/>
                              </w:rPr>
                            </w:pPr>
                            <w:r w:rsidRPr="00AB069B">
                              <w:rPr>
                                <w:szCs w:val="26"/>
                              </w:rPr>
                              <w:t xml:space="preserve">______________ </w:t>
                            </w:r>
                            <w:r>
                              <w:rPr>
                                <w:szCs w:val="26"/>
                              </w:rPr>
                              <w:t>Инициалы,фамилия</w:t>
                            </w:r>
                            <w:r w:rsidRPr="00AB069B">
                              <w:rPr>
                                <w:szCs w:val="28"/>
                              </w:rPr>
                              <w:br/>
                            </w:r>
                            <w:r w:rsidRPr="00AB069B">
                              <w:rPr>
                                <w:i/>
                                <w:sz w:val="18"/>
                                <w:szCs w:val="28"/>
                              </w:rPr>
                              <w:t xml:space="preserve">         </w:t>
                            </w:r>
                            <w:r w:rsidRPr="00AB069B">
                              <w:rPr>
                                <w:sz w:val="18"/>
                                <w:szCs w:val="28"/>
                              </w:rPr>
                              <w:t>(подпись)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4" o:spid="_x0000_s1033" style="position:absolute;left:0;text-align:left;margin-left:23.5pt;margin-top:6pt;width:206.25pt;height:1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1/ZrQIAADwFAAAOAAAAZHJzL2Uyb0RvYy54bWysVEtu2zAQ3RfoHQjuG9mOndRC5MBI4KKA&#10;kRhIiqzHFGUJpUiWpC27qwLdFugReohuin5yBvlGHVJy4nxWRbUQOJzhcN6bNzw5XZeCrLixhZIJ&#10;7R50KOGSqbSQi4S+u568ek2JdSBTEEryhG64paejly9OKh3znsqVSLkhmETauNIJzZ3TcRRZlvMS&#10;7IHSXKIzU6YEh6ZZRKmBCrOXIup1OkdRpUyqjWLcWtw9b5x0FPJnGWfuMsssd0QkFGtz4W/Cf+7/&#10;0egE4oUBnResLQP+oYoSComX3qU6BwdkaYonqcqCGWVV5g6YKiOVZQXjAQOi6XYeobnKQfOABcmx&#10;+o4m+//SsovVzJAiTWi/T4mEEntUf9t+2n6tf9e328/19/q2/rX9Uv+pf9Q/CQYhY5W2MR680jPj&#10;MVs9Vey9RUf0wOMN28asM1P6WERM1oH+zR39fO0Iw83eUXd4eDyghKGvezjsHA1CgyKId8e1se4N&#10;VyXxi4Qa7G+gHVZT63wBEO9CQmVKFOmkECIYG3smDFkBSgEVlKqKEgHW4WZCJ+Hz4DCF3T8mJKkS&#10;Ohz0fGGAEs0EOFyWGkmzckEJiAVqnzkTSnlw2D658xrR7t3bCd9z93oc52DzpuCQtQ0T0sPhQd0t&#10;7Huq/cqt5+vQ0+Ndt+Yq3WCfjWoGwGo2KTD/FOHPwKDicTZwit0l/jKhELBqV5Tkynx8bt/HoxDR&#10;S0mFE4RsfFiC4YjurUSJDrv9vh+5YPQHxz00zL5nvu+Ry/JMYWe6+F5oFpY+3ondMjOqvMFhH/tb&#10;0QWS4d0N761x5prJxueC8fE4hOGYaXBTeaWZT+6Z88xer2/A6FZGDntyoXbTBvEjNTWx/qRU46VT&#10;WRGk5plueG2FjyMa5NM+J/4N2LdD1P2jN/oLAAD//wMAUEsDBBQABgAIAAAAIQAzmCVi3gAAAAkB&#10;AAAPAAAAZHJzL2Rvd25yZXYueG1sTI9BT4NAEIXvJv6HzZh4s0uxtS2yNI2NRw8F7XkKI5Cys4Td&#10;UvTXO570NJl5L2++l24n26mRBt86NjCfRaCIS1e1XBt4L14f1qB8QK6wc0wGvsjDNru9STGp3JUP&#10;NOahVhLCPkEDTQh9orUvG7LoZ64nFu3TDRaDrEOtqwGvEm47HUfRk7bYsnxosKeXhspzfrEG9Fs9&#10;Hnf7fJW74rDxH3Gxx/O3Mfd30+4ZVKAp/JnhF1/QIROmk7tw5VVnYLGSKkHusUzRF8vNEtTJQPw4&#10;j0Bnqf7fIPsBAAD//wMAUEsBAi0AFAAGAAgAAAAhALaDOJL+AAAA4QEAABMAAAAAAAAAAAAAAAAA&#10;AAAAAFtDb250ZW50X1R5cGVzXS54bWxQSwECLQAUAAYACAAAACEAOP0h/9YAAACUAQAACwAAAAAA&#10;AAAAAAAAAAAvAQAAX3JlbHMvLnJlbHNQSwECLQAUAAYACAAAACEAtYNf2a0CAAA8BQAADgAAAAAA&#10;AAAAAAAAAAAuAgAAZHJzL2Uyb0RvYy54bWxQSwECLQAUAAYACAAAACEAM5glYt4AAAAJAQAADwAA&#10;AAAAAAAAAAAAAAAHBQAAZHJzL2Rvd25yZXYueG1sUEsFBgAAAAAEAAQA8wAAABIGAAAAAA==&#10;" fillcolor="window" strokecolor="windowText">
                <v:path arrowok="t"/>
                <v:textbox>
                  <w:txbxContent>
                    <w:p w:rsidR="002B5149" w:rsidRPr="00AB069B" w:rsidRDefault="002B5149" w:rsidP="002B5149">
                      <w:pPr>
                        <w:shd w:val="clear" w:color="auto" w:fill="FFFFFF"/>
                        <w:tabs>
                          <w:tab w:val="left" w:pos="284"/>
                        </w:tabs>
                        <w:jc w:val="center"/>
                        <w:rPr>
                          <w:b/>
                          <w:caps/>
                          <w:sz w:val="22"/>
                        </w:rPr>
                      </w:pPr>
                      <w:r w:rsidRPr="00AB069B">
                        <w:rPr>
                          <w:b/>
                          <w:caps/>
                          <w:sz w:val="22"/>
                        </w:rPr>
                        <w:t xml:space="preserve">Подписано электронной подписью </w:t>
                      </w:r>
                    </w:p>
                    <w:p w:rsidR="002B5149" w:rsidRPr="00AB069B" w:rsidRDefault="002B5149" w:rsidP="002B5149">
                      <w:pPr>
                        <w:shd w:val="clear" w:color="auto" w:fill="FFFFFF"/>
                        <w:tabs>
                          <w:tab w:val="left" w:pos="284"/>
                        </w:tabs>
                        <w:jc w:val="center"/>
                        <w:rPr>
                          <w:caps/>
                          <w:sz w:val="18"/>
                          <w:szCs w:val="19"/>
                        </w:rPr>
                      </w:pPr>
                      <w:r w:rsidRPr="00AB069B">
                        <w:rPr>
                          <w:caps/>
                          <w:sz w:val="18"/>
                          <w:szCs w:val="19"/>
                        </w:rPr>
                        <w:t xml:space="preserve">главы администрации </w:t>
                      </w:r>
                      <w:r>
                        <w:rPr>
                          <w:caps/>
                          <w:sz w:val="18"/>
                          <w:szCs w:val="19"/>
                        </w:rPr>
                        <w:t>ПЕРСИАНОВСКОГО СЕЛЬСКОГО ПОВЕЛЕНИЯ</w:t>
                      </w:r>
                    </w:p>
                    <w:p w:rsidR="002B5149" w:rsidRPr="00AB069B" w:rsidRDefault="002B5149" w:rsidP="002B5149">
                      <w:pPr>
                        <w:shd w:val="clear" w:color="auto" w:fill="FFFFFF"/>
                        <w:tabs>
                          <w:tab w:val="left" w:pos="284"/>
                        </w:tabs>
                        <w:spacing w:after="120"/>
                        <w:jc w:val="center"/>
                        <w:rPr>
                          <w:szCs w:val="26"/>
                        </w:rPr>
                      </w:pPr>
                      <w:r w:rsidRPr="00AB069B">
                        <w:rPr>
                          <w:szCs w:val="26"/>
                        </w:rPr>
                        <w:t>«____»________20____г.</w:t>
                      </w:r>
                    </w:p>
                    <w:p w:rsidR="002B5149" w:rsidRPr="00AB069B" w:rsidRDefault="002B5149" w:rsidP="002B5149">
                      <w:pPr>
                        <w:shd w:val="clear" w:color="auto" w:fill="FFFFFF"/>
                        <w:tabs>
                          <w:tab w:val="left" w:pos="284"/>
                        </w:tabs>
                        <w:spacing w:after="120"/>
                        <w:rPr>
                          <w:szCs w:val="26"/>
                        </w:rPr>
                      </w:pPr>
                      <w:r w:rsidRPr="00AB069B">
                        <w:rPr>
                          <w:szCs w:val="26"/>
                        </w:rPr>
                        <w:t xml:space="preserve">______________ </w:t>
                      </w:r>
                      <w:r>
                        <w:rPr>
                          <w:szCs w:val="26"/>
                        </w:rPr>
                        <w:t>Инициалы,фамилия</w:t>
                      </w:r>
                      <w:r w:rsidRPr="00AB069B">
                        <w:rPr>
                          <w:szCs w:val="28"/>
                        </w:rPr>
                        <w:br/>
                      </w:r>
                      <w:r w:rsidRPr="00AB069B">
                        <w:rPr>
                          <w:i/>
                          <w:sz w:val="18"/>
                          <w:szCs w:val="28"/>
                        </w:rPr>
                        <w:t xml:space="preserve">         </w:t>
                      </w:r>
                      <w:r w:rsidRPr="00AB069B">
                        <w:rPr>
                          <w:sz w:val="18"/>
                          <w:szCs w:val="28"/>
                        </w:rPr>
                        <w:t>(подпись)</w:t>
                      </w:r>
                    </w:p>
                  </w:txbxContent>
                </v:textbox>
              </v:rect>
            </w:pict>
          </mc:Fallback>
        </mc:AlternateContent>
      </w:r>
      <w:r>
        <w:rPr>
          <w:szCs w:val="28"/>
        </w:rPr>
        <w:t xml:space="preserve">                                                                                                                                                                      </w:t>
      </w:r>
    </w:p>
    <w:p w:rsidR="002B5149" w:rsidRPr="006D151C" w:rsidRDefault="002B5149" w:rsidP="002B5149">
      <w:pPr>
        <w:tabs>
          <w:tab w:val="left" w:pos="5055"/>
        </w:tabs>
        <w:ind w:left="426" w:hanging="426"/>
      </w:pPr>
      <w:r>
        <w:tab/>
      </w:r>
      <w:r>
        <w:tab/>
      </w:r>
    </w:p>
    <w:p w:rsidR="002B5149" w:rsidRPr="006D151C" w:rsidRDefault="002B5149" w:rsidP="002B5149"/>
    <w:p w:rsidR="002B5149" w:rsidRPr="006D151C" w:rsidRDefault="002B5149" w:rsidP="002B5149"/>
    <w:p w:rsidR="002B5149" w:rsidRDefault="002B5149" w:rsidP="002B5149"/>
    <w:p w:rsidR="002B5149" w:rsidRDefault="002B5149" w:rsidP="002B5149">
      <w:pPr>
        <w:pStyle w:val="ac"/>
        <w:ind w:left="426"/>
        <w:jc w:val="both"/>
        <w:rPr>
          <w:szCs w:val="28"/>
        </w:rPr>
      </w:pPr>
    </w:p>
    <w:p w:rsidR="002B5149" w:rsidRDefault="002B5149" w:rsidP="002B5149">
      <w:pPr>
        <w:pStyle w:val="ac"/>
        <w:ind w:left="426"/>
        <w:jc w:val="both"/>
        <w:rPr>
          <w:szCs w:val="28"/>
        </w:rPr>
      </w:pPr>
      <w:r>
        <w:rPr>
          <w:szCs w:val="28"/>
        </w:rPr>
        <w:t xml:space="preserve">Размер в пределах 65х35мм </w:t>
      </w:r>
    </w:p>
    <w:p w:rsidR="002B5149" w:rsidRDefault="002B5149" w:rsidP="002B5149">
      <w:r>
        <w:rPr>
          <w:noProof/>
          <w:lang w:eastAsia="ru-RU"/>
        </w:rPr>
        <mc:AlternateContent>
          <mc:Choice Requires="wps">
            <w:drawing>
              <wp:anchor distT="0" distB="0" distL="114300" distR="114300" simplePos="0" relativeHeight="251672576" behindDoc="1" locked="0" layoutInCell="1" allowOverlap="1">
                <wp:simplePos x="0" y="0"/>
                <wp:positionH relativeFrom="column">
                  <wp:posOffset>534670</wp:posOffset>
                </wp:positionH>
                <wp:positionV relativeFrom="paragraph">
                  <wp:posOffset>131445</wp:posOffset>
                </wp:positionV>
                <wp:extent cx="2819400" cy="61595"/>
                <wp:effectExtent l="20320" t="20955" r="17780" b="1270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819400" cy="61595"/>
                        </a:xfrm>
                        <a:prstGeom prst="rect">
                          <a:avLst/>
                        </a:prstGeom>
                        <a:solidFill>
                          <a:srgbClr val="FFFFFF"/>
                        </a:solidFill>
                        <a:ln w="25400" algn="ctr">
                          <a:solidFill>
                            <a:srgbClr val="FFFFFF"/>
                          </a:solidFill>
                          <a:miter lim="800000"/>
                          <a:headEnd/>
                          <a:tailEnd/>
                        </a:ln>
                      </wps:spPr>
                      <wps:txbx>
                        <w:txbxContent>
                          <w:p w:rsidR="002B5149" w:rsidRPr="006D151C" w:rsidRDefault="002B5149" w:rsidP="002B5149">
                            <w:pPr>
                              <w:shd w:val="clear" w:color="auto" w:fill="FFFFFF"/>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ect id="Прямоугольник 23" o:spid="_x0000_s1034" style="position:absolute;margin-left:42.1pt;margin-top:10.35pt;width:222pt;height:4.85pt;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qQ2WAIAAHYEAAAOAAAAZHJzL2Uyb0RvYy54bWysVM2O0zAQviPxDpbvNG1pl2606WrVpQhp&#10;gZUWuLuOk1g4thm7TcsJiSsSj8BDcEH87DOkb8TYqdouXBAiB8vjmflm5puZnJ2va0VWApw0OqOD&#10;Xp8SobnJpS4z+url/MGEEueZzpkyWmR0Ixw9n96/d9bYVAxNZVQugCCIdmljM1p5b9MkcbwSNXM9&#10;Y4VGZWGgZh5FKJMcWIPotUqG/f5J0hjILRgunMPXy05JpxG/KAT3L4rCCU9URjE3H0+I5yKcyfSM&#10;pSUwW0m+S4P9QxY1kxqD7qEumWdkCfIPqFpyMM4UvsdNnZiikFzEGrCaQf+3am4qZkWsBclxdk+T&#10;+3+w/PnqGojMMzp8SIlmNfao/bx9v/3U/mhvtx/aL+1t+337sf3Zfm2/ETRCxhrrUnS8sdcQanb2&#10;yvA3jmgzq5guxQWAaSrBcsxzEOyTOw5BcOhKFs0zk2M8tvQmkrcuoCaFkvZ1cAzQSBBZx25t9t0S&#10;a084Pg4ng9NRH5vKUXcyGJ+OYyyWBpjgbMH5J8LUJFwyCjgMEZStrpwPaR1MYhlGyXwulYoClIuZ&#10;ArJiODjz+O3Q3bGZ0qTBTMYxD6ZK3AHuIUa5Y+f+Dq6WHrdByTqjk374QkyWBi4f6zzePZOqu2P6&#10;Su/IDXx2ffHrxTr2cxJ8A9cLk2+QbTDd8OOy4qUy8I6SBgc/o+7tkoGgRD3V2LHTwWgUNiUKo/Gj&#10;IQpwrFkca5jmCJVRT0l3nfluu5YWZFlhpK6R2lxglwsZeT9ktUsfhzu2Y7eIYXuO5Wh1+F1MfwEA&#10;AP//AwBQSwMEFAAGAAgAAAAhABb+4GneAAAACAEAAA8AAABkcnMvZG93bnJldi54bWxMj8FOwzAQ&#10;RO9I/IO1SNyo3bSUELKpEIIDSAg19AOceEmixnYUO2n4e5YTHGdnNPM23y+2FzONofMOYb1SIMjV&#10;3nSuQTh+vtykIELUzujeO0L4pgD74vIi15nxZ3eguYyN4BIXMo3QxjhkUoa6JavDyg/k2Pvyo9WR&#10;5dhIM+ozl9teJkrtpNWd44VWD/TUUn0qJ4vwNp9275N/PtqP6r5K6fWw3pQt4vXV8vgAItIS/8Lw&#10;i8/oUDBT5SdngugR0m3CSYRE3YFg/zZJ+VAhbNQWZJHL/w8UPwAAAP//AwBQSwECLQAUAAYACAAA&#10;ACEAtoM4kv4AAADhAQAAEwAAAAAAAAAAAAAAAAAAAAAAW0NvbnRlbnRfVHlwZXNdLnhtbFBLAQIt&#10;ABQABgAIAAAAIQA4/SH/1gAAAJQBAAALAAAAAAAAAAAAAAAAAC8BAABfcmVscy8ucmVsc1BLAQIt&#10;ABQABgAIAAAAIQBk6qQ2WAIAAHYEAAAOAAAAAAAAAAAAAAAAAC4CAABkcnMvZTJvRG9jLnhtbFBL&#10;AQItABQABgAIAAAAIQAW/uBp3gAAAAgBAAAPAAAAAAAAAAAAAAAAALIEAABkcnMvZG93bnJldi54&#10;bWxQSwUGAAAAAAQABADzAAAAvQUAAAAA&#10;" strokecolor="white" strokeweight="2pt">
                <v:textbox>
                  <w:txbxContent>
                    <w:p w:rsidR="002B5149" w:rsidRPr="006D151C" w:rsidRDefault="002B5149" w:rsidP="002B5149">
                      <w:pPr>
                        <w:shd w:val="clear" w:color="auto" w:fill="FFFFFF"/>
                        <w:jc w:val="center"/>
                      </w:pPr>
                    </w:p>
                  </w:txbxContent>
                </v:textbox>
              </v:rect>
            </w:pict>
          </mc:Fallback>
        </mc:AlternateContent>
      </w:r>
    </w:p>
    <w:p w:rsidR="002B5149" w:rsidRDefault="002B5149" w:rsidP="002B5149">
      <w:r w:rsidRPr="00236177">
        <w:t xml:space="preserve">  </w:t>
      </w:r>
    </w:p>
    <w:p w:rsidR="002B5149" w:rsidRDefault="002B5149" w:rsidP="002B5149">
      <w:r>
        <w:t xml:space="preserve">      Размер в пределах 60х40мм</w:t>
      </w:r>
      <w:r w:rsidRPr="00236177">
        <w:t xml:space="preserve">    </w:t>
      </w:r>
    </w:p>
    <w:tbl>
      <w:tblPr>
        <w:tblpPr w:leftFromText="180" w:rightFromText="180" w:bottomFromText="200" w:vertAnchor="text" w:horzAnchor="page" w:tblpX="2094" w:tblpY="2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7"/>
      </w:tblGrid>
      <w:tr w:rsidR="002B5149" w:rsidRPr="00236177" w:rsidTr="006F3397">
        <w:trPr>
          <w:trHeight w:val="2231"/>
        </w:trPr>
        <w:tc>
          <w:tcPr>
            <w:tcW w:w="3297" w:type="dxa"/>
            <w:tcBorders>
              <w:top w:val="single" w:sz="4" w:space="0" w:color="auto"/>
              <w:left w:val="single" w:sz="4" w:space="0" w:color="auto"/>
              <w:bottom w:val="single" w:sz="4" w:space="0" w:color="auto"/>
              <w:right w:val="single" w:sz="4" w:space="0" w:color="auto"/>
            </w:tcBorders>
          </w:tcPr>
          <w:p w:rsidR="002B5149" w:rsidRPr="00236177" w:rsidRDefault="002B5149" w:rsidP="006F3397">
            <w:pPr>
              <w:jc w:val="center"/>
              <w:rPr>
                <w:rFonts w:eastAsia="Calibri"/>
                <w:b/>
                <w:sz w:val="19"/>
                <w:szCs w:val="19"/>
                <w:lang w:eastAsia="en-US"/>
              </w:rPr>
            </w:pPr>
            <w:r w:rsidRPr="00236177">
              <w:rPr>
                <w:rFonts w:eastAsia="Calibri"/>
                <w:b/>
                <w:sz w:val="19"/>
                <w:szCs w:val="19"/>
                <w:lang w:eastAsia="en-US"/>
              </w:rPr>
              <w:t>Администрация</w:t>
            </w:r>
          </w:p>
          <w:p w:rsidR="002B5149" w:rsidRPr="00236177" w:rsidRDefault="002B5149" w:rsidP="006F3397">
            <w:pPr>
              <w:jc w:val="center"/>
              <w:rPr>
                <w:rFonts w:eastAsia="Calibri"/>
                <w:b/>
                <w:sz w:val="19"/>
                <w:szCs w:val="19"/>
                <w:lang w:eastAsia="en-US"/>
              </w:rPr>
            </w:pPr>
            <w:r>
              <w:rPr>
                <w:rFonts w:eastAsia="Calibri"/>
                <w:b/>
                <w:sz w:val="19"/>
                <w:szCs w:val="19"/>
                <w:lang w:eastAsia="en-US"/>
              </w:rPr>
              <w:t>Персиановского сельского поселения</w:t>
            </w:r>
          </w:p>
          <w:p w:rsidR="002B5149" w:rsidRPr="00236177" w:rsidRDefault="002B5149" w:rsidP="006F3397">
            <w:pPr>
              <w:jc w:val="center"/>
              <w:rPr>
                <w:rFonts w:eastAsia="Calibri"/>
                <w:b/>
                <w:sz w:val="30"/>
                <w:szCs w:val="30"/>
                <w:lang w:eastAsia="en-US"/>
              </w:rPr>
            </w:pPr>
          </w:p>
          <w:p w:rsidR="002B5149" w:rsidRPr="00236177" w:rsidRDefault="002B5149" w:rsidP="006F3397">
            <w:pPr>
              <w:jc w:val="center"/>
              <w:rPr>
                <w:rFonts w:eastAsia="Calibri"/>
                <w:b/>
                <w:sz w:val="30"/>
                <w:szCs w:val="30"/>
                <w:lang w:eastAsia="en-US"/>
              </w:rPr>
            </w:pPr>
            <w:r w:rsidRPr="00236177">
              <w:rPr>
                <w:rFonts w:eastAsia="Calibri"/>
                <w:b/>
                <w:sz w:val="30"/>
                <w:szCs w:val="30"/>
                <w:lang w:eastAsia="en-US"/>
              </w:rPr>
              <w:t>П О Л У Ч Е Н О</w:t>
            </w:r>
          </w:p>
          <w:p w:rsidR="002B5149" w:rsidRPr="00236177" w:rsidRDefault="002B5149" w:rsidP="006F3397">
            <w:pPr>
              <w:jc w:val="center"/>
              <w:rPr>
                <w:rFonts w:eastAsia="Calibri"/>
                <w:b/>
                <w:sz w:val="22"/>
                <w:szCs w:val="22"/>
                <w:lang w:eastAsia="en-US"/>
              </w:rPr>
            </w:pPr>
            <w:r w:rsidRPr="00236177">
              <w:rPr>
                <w:rFonts w:eastAsia="Calibri"/>
                <w:sz w:val="22"/>
                <w:szCs w:val="22"/>
                <w:lang w:eastAsia="en-US"/>
              </w:rPr>
              <w:t>«____»___________20_____г.</w:t>
            </w:r>
          </w:p>
          <w:p w:rsidR="002B5149" w:rsidRPr="00236177" w:rsidRDefault="002B5149" w:rsidP="006F3397">
            <w:pPr>
              <w:jc w:val="center"/>
              <w:rPr>
                <w:rFonts w:eastAsia="Calibri"/>
                <w:sz w:val="16"/>
                <w:szCs w:val="16"/>
                <w:lang w:eastAsia="en-US"/>
              </w:rPr>
            </w:pPr>
          </w:p>
          <w:p w:rsidR="002B5149" w:rsidRPr="00236177" w:rsidRDefault="002B5149" w:rsidP="006F3397">
            <w:pPr>
              <w:jc w:val="center"/>
              <w:rPr>
                <w:rFonts w:eastAsia="Calibri"/>
                <w:sz w:val="16"/>
                <w:szCs w:val="16"/>
                <w:lang w:eastAsia="en-US"/>
              </w:rPr>
            </w:pPr>
            <w:r w:rsidRPr="00236177">
              <w:rPr>
                <w:rFonts w:eastAsia="Calibri"/>
                <w:sz w:val="16"/>
                <w:szCs w:val="16"/>
                <w:lang w:eastAsia="en-US"/>
              </w:rPr>
              <w:t>________________________________</w:t>
            </w:r>
          </w:p>
          <w:p w:rsidR="002B5149" w:rsidRPr="00236177" w:rsidRDefault="002B5149" w:rsidP="006F3397">
            <w:pPr>
              <w:jc w:val="center"/>
              <w:rPr>
                <w:rFonts w:eastAsia="Calibri"/>
                <w:sz w:val="16"/>
                <w:szCs w:val="16"/>
                <w:lang w:eastAsia="en-US"/>
              </w:rPr>
            </w:pPr>
            <w:r w:rsidRPr="00236177">
              <w:rPr>
                <w:rFonts w:eastAsia="Calibri"/>
                <w:sz w:val="16"/>
                <w:szCs w:val="16"/>
                <w:lang w:eastAsia="en-US"/>
              </w:rPr>
              <w:t>(</w:t>
            </w:r>
            <w:r w:rsidRPr="00236177">
              <w:rPr>
                <w:rFonts w:eastAsia="Calibri"/>
                <w:i/>
                <w:sz w:val="16"/>
                <w:szCs w:val="16"/>
                <w:lang w:eastAsia="en-US"/>
              </w:rPr>
              <w:t>подпись</w:t>
            </w:r>
            <w:r w:rsidRPr="00236177">
              <w:rPr>
                <w:rFonts w:eastAsia="Calibri"/>
                <w:sz w:val="16"/>
                <w:szCs w:val="16"/>
                <w:lang w:eastAsia="en-US"/>
              </w:rPr>
              <w:t>)</w:t>
            </w:r>
          </w:p>
        </w:tc>
      </w:tr>
    </w:tbl>
    <w:p w:rsidR="002B5149" w:rsidRDefault="002B5149" w:rsidP="002B5149">
      <w:r>
        <w:rPr>
          <w:noProof/>
          <w:lang w:eastAsia="ru-RU"/>
        </w:rPr>
        <mc:AlternateContent>
          <mc:Choice Requires="wps">
            <w:drawing>
              <wp:anchor distT="0" distB="0" distL="114300" distR="114300" simplePos="0" relativeHeight="251673600" behindDoc="1" locked="0" layoutInCell="1" allowOverlap="1">
                <wp:simplePos x="0" y="0"/>
                <wp:positionH relativeFrom="column">
                  <wp:posOffset>626110</wp:posOffset>
                </wp:positionH>
                <wp:positionV relativeFrom="paragraph">
                  <wp:posOffset>184785</wp:posOffset>
                </wp:positionV>
                <wp:extent cx="2819400" cy="577850"/>
                <wp:effectExtent l="0" t="0" r="19050" b="1270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577850"/>
                        </a:xfrm>
                        <a:prstGeom prst="rect">
                          <a:avLst/>
                        </a:prstGeom>
                        <a:solidFill>
                          <a:sysClr val="window" lastClr="FFFFFF"/>
                        </a:solidFill>
                        <a:ln w="25400" cap="flat" cmpd="sng" algn="ctr">
                          <a:solidFill>
                            <a:sysClr val="window" lastClr="FFFFFF"/>
                          </a:solidFill>
                          <a:prstDash val="solid"/>
                        </a:ln>
                        <a:effectLst/>
                      </wps:spPr>
                      <wps:txbx>
                        <w:txbxContent>
                          <w:p w:rsidR="002B5149" w:rsidRPr="006D151C" w:rsidRDefault="002B5149" w:rsidP="002B5149">
                            <w:pPr>
                              <w:shd w:val="clear" w:color="auto" w:fill="FFFFFF"/>
                              <w:jc w:val="center"/>
                            </w:pPr>
                            <w:r>
                              <w:t>Штамп для почты на бумажных носителях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22" o:spid="_x0000_s1035" style="position:absolute;margin-left:49.3pt;margin-top:14.55pt;width:222pt;height:4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q8YowIAADYFAAAOAAAAZHJzL2Uyb0RvYy54bWysVEtu2zAQ3RfoHQjuG9mG3SRC5MBI4KKA&#10;kQRwiqzHFGUJpUiWpC25qwLdFsgReohuin5yBvlGHVJy4qRdBdVC4HCGw3lv3vDktC4FWXNjCyUT&#10;2j/oUcIlU2khlwl9dz19dUSJdSBTEEryhG64pafjly9OKh3zgcqVSLkhmETauNIJzZ3TcRRZlvMS&#10;7IHSXKIzU6YEh6ZZRqmBCrOXIhr0eq+jSplUG8W4tbh73jrpOOTPMs7cZZZZ7ohIKNbmwt+E/8L/&#10;o/EJxEsDOi9YVwY8o4oSComX3qc6BwdkZYq/UpUFM8qqzB0wVUYqywrGAwZE0+89QTPPQfOABcmx&#10;+p4m+//Ssov1lSFFmtDBgBIJJfao+br9tL1tfjV328/Nt+au+bn90vxuvjc/CAYhY5W2MR6c6yvj&#10;MVs9U+y9RUf0yOMN28XUmSl9LCImdaB/c08/rx1huDk46h8Pe9glhr7R4eHRKPQngnh3Whvr3nBV&#10;Er9IqMH2BtZhPbPO3w/xLiQUpkSRTgshgrGxZ8KQNaASUECpqigRYB1uJnQaPo8NU9j9Y0KSCksb&#10;tYUBSjQT4LDGUiNpVi4pAbFE7TNnQi2PTtvnXepBnIPN22pDxq42IT0WHpTdYX6g2a9cvahDP493&#10;nVqodIM9NqoVv9VsWmD+GWK/AoNqR8Zxgt0l/jKhEK3qVpTkynz8176PRxGil5IKpweZ+LACw5HS&#10;txLledwfDv24BWM4OhygYfY9i32PXJVnCtvSx7dCs7D08U7slplR5Q0O+sTfii6QDO9OKPahXZ65&#10;dqbxoWB8MglBOGAa3EzONfOpPW+e1+v6BozuFORQexdqN2cQPxFSG+tPSjVZOZUVQWWe55bVTvI4&#10;nEE53UPip3/fDlEPz934DwAAAP//AwBQSwMEFAAGAAgAAAAhALU5tY3cAAAACQEAAA8AAABkcnMv&#10;ZG93bnJldi54bWxMj8FOwzAMhu9IvENkpN1Y2mhUa2k6DRAXLohu2jlrvLZa41RNtpW3x5zgaP+f&#10;fn8uN7MbxBWn0HvSkC4TEEiNtz21Gva798c1iBANWTN4Qg3fGGBT3d+VprD+Rl94rWMruIRCYTR0&#10;MY6FlKHp0Jmw9CMSZyc/ORN5nFppJ3PjcjdIlSSZdKYnvtCZEV87bM71xWnI/JtS9rzFzzrEl7n5&#10;OJxy67RePMzbZxAR5/gHw68+q0PFTkd/IRvEoCFfZ0xqUHkKgvOnleLFkUGVpCCrUv7/oPoBAAD/&#10;/wMAUEsBAi0AFAAGAAgAAAAhALaDOJL+AAAA4QEAABMAAAAAAAAAAAAAAAAAAAAAAFtDb250ZW50&#10;X1R5cGVzXS54bWxQSwECLQAUAAYACAAAACEAOP0h/9YAAACUAQAACwAAAAAAAAAAAAAAAAAvAQAA&#10;X3JlbHMvLnJlbHNQSwECLQAUAAYACAAAACEAbZKvGKMCAAA2BQAADgAAAAAAAAAAAAAAAAAuAgAA&#10;ZHJzL2Uyb0RvYy54bWxQSwECLQAUAAYACAAAACEAtTm1jdwAAAAJAQAADwAAAAAAAAAAAAAAAAD9&#10;BAAAZHJzL2Rvd25yZXYueG1sUEsFBgAAAAAEAAQA8wAAAAYGAAAAAA==&#10;" fillcolor="window" strokecolor="window" strokeweight="2pt">
                <v:path arrowok="t"/>
                <v:textbox>
                  <w:txbxContent>
                    <w:p w:rsidR="002B5149" w:rsidRPr="006D151C" w:rsidRDefault="002B5149" w:rsidP="002B5149">
                      <w:pPr>
                        <w:shd w:val="clear" w:color="auto" w:fill="FFFFFF"/>
                        <w:jc w:val="center"/>
                      </w:pPr>
                      <w:r>
                        <w:t>Штамп для почты на бумажных носителях</w:t>
                      </w:r>
                    </w:p>
                  </w:txbxContent>
                </v:textbox>
              </v:rect>
            </w:pict>
          </mc:Fallback>
        </mc:AlternateContent>
      </w:r>
    </w:p>
    <w:p w:rsidR="002B5149" w:rsidRPr="00236177" w:rsidRDefault="002B5149" w:rsidP="002B5149">
      <w:r w:rsidRPr="00236177">
        <w:t xml:space="preserve">  </w:t>
      </w:r>
    </w:p>
    <w:p w:rsidR="002B5149" w:rsidRDefault="002B5149" w:rsidP="002B5149">
      <w:r w:rsidRPr="00236177">
        <w:t xml:space="preserve">    </w:t>
      </w:r>
    </w:p>
    <w:p w:rsidR="002B5149" w:rsidRDefault="002B5149" w:rsidP="002B5149"/>
    <w:p w:rsidR="002B5149" w:rsidRDefault="002B5149" w:rsidP="002B5149"/>
    <w:p w:rsidR="002B5149" w:rsidRDefault="002B5149" w:rsidP="002B5149"/>
    <w:p w:rsidR="002B5149" w:rsidRDefault="002B5149" w:rsidP="002B5149"/>
    <w:p w:rsidR="002B5149" w:rsidRDefault="002B5149" w:rsidP="002B5149">
      <w:pPr>
        <w:tabs>
          <w:tab w:val="left" w:pos="426"/>
        </w:tabs>
      </w:pPr>
    </w:p>
    <w:tbl>
      <w:tblPr>
        <w:tblpPr w:leftFromText="180" w:rightFromText="180" w:vertAnchor="text" w:horzAnchor="page" w:tblpX="1930" w:tblpY="93"/>
        <w:tblW w:w="0" w:type="auto"/>
        <w:tblLook w:val="04A0" w:firstRow="1" w:lastRow="0" w:firstColumn="1" w:lastColumn="0" w:noHBand="0" w:noVBand="1"/>
      </w:tblPr>
      <w:tblGrid>
        <w:gridCol w:w="3794"/>
      </w:tblGrid>
      <w:tr w:rsidR="002B5149" w:rsidTr="006F3397">
        <w:tc>
          <w:tcPr>
            <w:tcW w:w="3794" w:type="dxa"/>
            <w:shd w:val="clear" w:color="auto" w:fill="auto"/>
          </w:tcPr>
          <w:p w:rsidR="002B5149" w:rsidRDefault="002B5149" w:rsidP="006F3397">
            <w:pPr>
              <w:tabs>
                <w:tab w:val="left" w:pos="426"/>
              </w:tabs>
            </w:pPr>
            <w:r>
              <w:t xml:space="preserve"> Размер в пределах 55х40мм</w:t>
            </w:r>
          </w:p>
        </w:tc>
      </w:tr>
    </w:tbl>
    <w:p w:rsidR="002B5149" w:rsidRDefault="002B5149" w:rsidP="002B5149">
      <w:pPr>
        <w:tabs>
          <w:tab w:val="left" w:pos="426"/>
        </w:tabs>
      </w:pPr>
    </w:p>
    <w:p w:rsidR="002B5149" w:rsidRDefault="002B5149" w:rsidP="002B5149">
      <w:pPr>
        <w:tabs>
          <w:tab w:val="left" w:pos="426"/>
        </w:tabs>
      </w:pPr>
    </w:p>
    <w:tbl>
      <w:tblPr>
        <w:tblpPr w:leftFromText="180" w:rightFromText="180" w:vertAnchor="text" w:horzAnchor="margin" w:tblpX="216" w:tblpY="2736"/>
        <w:tblW w:w="0" w:type="auto"/>
        <w:tblLook w:val="04A0" w:firstRow="1" w:lastRow="0" w:firstColumn="1" w:lastColumn="0" w:noHBand="0" w:noVBand="1"/>
      </w:tblPr>
      <w:tblGrid>
        <w:gridCol w:w="4361"/>
      </w:tblGrid>
      <w:tr w:rsidR="002B5149" w:rsidTr="006F3397">
        <w:tc>
          <w:tcPr>
            <w:tcW w:w="4361" w:type="dxa"/>
            <w:shd w:val="clear" w:color="auto" w:fill="auto"/>
          </w:tcPr>
          <w:p w:rsidR="002B5149" w:rsidRDefault="002B5149" w:rsidP="006F3397"/>
        </w:tc>
      </w:tr>
    </w:tbl>
    <w:p w:rsidR="002B5149" w:rsidRDefault="002B5149" w:rsidP="002B5149">
      <w:r>
        <w:rPr>
          <w:noProof/>
          <w:lang w:eastAsia="ru-RU"/>
        </w:rPr>
        <mc:AlternateContent>
          <mc:Choice Requires="wps">
            <w:drawing>
              <wp:anchor distT="0" distB="0" distL="114300" distR="114300" simplePos="0" relativeHeight="251675648" behindDoc="0" locked="0" layoutInCell="1" allowOverlap="1">
                <wp:simplePos x="0" y="0"/>
                <wp:positionH relativeFrom="column">
                  <wp:posOffset>-106045</wp:posOffset>
                </wp:positionH>
                <wp:positionV relativeFrom="paragraph">
                  <wp:posOffset>219710</wp:posOffset>
                </wp:positionV>
                <wp:extent cx="3180715" cy="1435735"/>
                <wp:effectExtent l="0" t="0" r="19685" b="1206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0715" cy="1435735"/>
                        </a:xfrm>
                        <a:prstGeom prst="rect">
                          <a:avLst/>
                        </a:prstGeom>
                        <a:solidFill>
                          <a:sysClr val="window" lastClr="FFFFFF"/>
                        </a:solidFill>
                        <a:ln w="3175" cap="flat" cmpd="sng" algn="ctr">
                          <a:solidFill>
                            <a:sysClr val="windowText" lastClr="000000"/>
                          </a:solidFill>
                          <a:prstDash val="solid"/>
                        </a:ln>
                        <a:effectLst/>
                      </wps:spPr>
                      <wps:txbx>
                        <w:txbxContent>
                          <w:p w:rsidR="002B5149" w:rsidRPr="00676052" w:rsidRDefault="002B5149" w:rsidP="002B5149">
                            <w:pPr>
                              <w:jc w:val="center"/>
                              <w:rPr>
                                <w:color w:val="000000"/>
                              </w:rPr>
                            </w:pPr>
                            <w:r>
                              <w:rPr>
                                <w:color w:val="000000"/>
                              </w:rPr>
                              <w:t xml:space="preserve">Ведущий специалист по делопроизводству и архивной работе Администрации Персиановского сельского поселения </w:t>
                            </w:r>
                          </w:p>
                          <w:p w:rsidR="002B5149" w:rsidRPr="00676052" w:rsidRDefault="002B5149" w:rsidP="002B5149">
                            <w:pPr>
                              <w:jc w:val="center"/>
                              <w:rPr>
                                <w:b/>
                                <w:color w:val="000000"/>
                                <w:sz w:val="32"/>
                              </w:rPr>
                            </w:pPr>
                          </w:p>
                          <w:p w:rsidR="002B5149" w:rsidRPr="00676052" w:rsidRDefault="002B5149" w:rsidP="002B5149">
                            <w:pPr>
                              <w:jc w:val="center"/>
                              <w:rPr>
                                <w:color w:val="000000"/>
                              </w:rPr>
                            </w:pPr>
                            <w:r w:rsidRPr="00676052">
                              <w:rPr>
                                <w:color w:val="000000"/>
                              </w:rPr>
                              <w:t>______________</w:t>
                            </w:r>
                            <w:r>
                              <w:rPr>
                                <w:color w:val="000000"/>
                              </w:rPr>
                              <w:t>Т.Н.Грачева</w:t>
                            </w:r>
                          </w:p>
                          <w:p w:rsidR="002B5149" w:rsidRPr="00676052" w:rsidRDefault="002B5149" w:rsidP="002B5149">
                            <w:pPr>
                              <w:spacing w:after="120"/>
                              <w:rPr>
                                <w:i/>
                                <w:color w:val="000000"/>
                                <w:sz w:val="20"/>
                              </w:rPr>
                            </w:pPr>
                            <w:r w:rsidRPr="00676052">
                              <w:rPr>
                                <w:i/>
                                <w:color w:val="000000"/>
                              </w:rPr>
                              <w:t xml:space="preserve">     </w:t>
                            </w:r>
                            <w:r w:rsidRPr="00676052">
                              <w:rPr>
                                <w:i/>
                                <w:color w:val="000000"/>
                                <w:sz w:val="20"/>
                              </w:rPr>
                              <w:t>(подпись)                             (ФИО)</w:t>
                            </w:r>
                          </w:p>
                          <w:p w:rsidR="002B5149" w:rsidRPr="00676052" w:rsidRDefault="002B5149" w:rsidP="002B5149">
                            <w:pPr>
                              <w:spacing w:after="120"/>
                              <w:rPr>
                                <w:color w:val="000000"/>
                              </w:rPr>
                            </w:pPr>
                            <w:r w:rsidRPr="00676052">
                              <w:rPr>
                                <w:color w:val="000000"/>
                              </w:rPr>
                              <w:t>«_______»______________20____г.</w:t>
                            </w:r>
                          </w:p>
                          <w:p w:rsidR="002B5149" w:rsidRDefault="002B5149" w:rsidP="002B5149">
                            <w:pPr>
                              <w:spacing w:after="1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 o:spid="_x0000_s1036" style="position:absolute;margin-left:-8.35pt;margin-top:17.3pt;width:250.45pt;height:113.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PtvqgIAADsFAAAOAAAAZHJzL2Uyb0RvYy54bWysVEtu2zAQ3RfoHQjuG1mOXadC5MBI4KKA&#10;kQRIiqxpirKEUhyWpC27qwLdFugReohuin5yBvlGHVJy4qRZFdVCGHKGM/Me3/D4ZF1JshLGlqBS&#10;Gh/0KBGKQ1aqRUrfXk9fHFFiHVMZk6BESjfC0pPx82fHtU5EHwqQmTAEkyib1DqlhXM6iSLLC1Ex&#10;ewBaKHTmYCrmcGkWUWZYjdkrGfV7vZdRDSbTBriwFnfPWicdh/x5Lri7yHMrHJEpxd5c+Jvwn/t/&#10;ND5mycIwXZS8a4P9QxcVKxUWvUt1xhwjS1P+laoquQELuTvgUEWQ5yUXAQOiiXuP0FwVTIuABcmx&#10;+o4m+//S8vPVpSFlltJ+TIliFd5R83X7cful+dXcbj8135rb5uf2c/O7+d78IBiEjNXaJnjwSl8a&#10;j9nqGfB3Fh3RA49f2C5mnZvKxyJisg70b+7oF2tHOG4exke9UTykhKMvHhwOR4dDXy5iye64Nta9&#10;FlARb6TU4P0G2tlqZl0bugsJnYEss2kpZVhs7Kk0ZMVQCqigDGpKJLMON1M6DV9Xze4fk4rUvreR&#10;b4yhRHPJHJqVRtKsWlDC5AK1z50JrTw4bP+qeY1o9+r2wvdUXY/jjNmibThk7cKk8nBEUHcH+55q&#10;b7n1fB3uNA4C91tzyDZ40QbaCbCaT0ssMEP8l8yg5HE4cIzdBf5yCYgYOouSAsyHp/Z9PCoRvZTU&#10;OEJIx/slMwLhvVGo0VfxYOBnLiwGw1EfF2bfM9/3qGV1Cng1KEPsLpg+3smdmRuobnDaJ74qupji&#10;WDulSGdrnrp2sPG14GIyCUE4ZZq5mbrS3Kf2xHlir9c3zOhORQ6v5Bx2w8aSR2JqY/1JBZOlg7wM&#10;SrtntdM9TmjQavea+Cdgfx2i7t+88R8AAAD//wMAUEsDBBQABgAIAAAAIQDr+4nA3wAAAAoBAAAP&#10;AAAAZHJzL2Rvd25yZXYueG1sTI9BTsMwEEX3SNzBGiR2rd00ckIap0KosK1aOIATD3FKbEe22wZO&#10;j1nR5eg//f+m3s5mJBf0YXBWwGrJgKDtnBpsL+Dj/XVRAglRWiVHZ1HANwbYNvd3tayUu9oDXo6x&#10;J6nEhkoK0DFOFaWh02hkWLoJbco+nTcyptP3VHl5TeVmpBljnBo52LSg5YQvGruv49kI+OFPpc/n&#10;8rDXxVt72g27uN4zIR4f5ucNkIhz/IfhTz+pQ5OcWne2KpBRwGLFi4QKWOccSALyMs+AtAIyzgqg&#10;TU1vX2h+AQAA//8DAFBLAQItABQABgAIAAAAIQC2gziS/gAAAOEBAAATAAAAAAAAAAAAAAAAAAAA&#10;AABbQ29udGVudF9UeXBlc10ueG1sUEsBAi0AFAAGAAgAAAAhADj9If/WAAAAlAEAAAsAAAAAAAAA&#10;AAAAAAAALwEAAF9yZWxzLy5yZWxzUEsBAi0AFAAGAAgAAAAhAF/Y+2+qAgAAOwUAAA4AAAAAAAAA&#10;AAAAAAAALgIAAGRycy9lMm9Eb2MueG1sUEsBAi0AFAAGAAgAAAAhAOv7icDfAAAACgEAAA8AAAAA&#10;AAAAAAAAAAAABAUAAGRycy9kb3ducmV2LnhtbFBLBQYAAAAABAAEAPMAAAAQBgAAAAA=&#10;" fillcolor="window" strokecolor="windowText" strokeweight=".25pt">
                <v:path arrowok="t"/>
                <v:textbox>
                  <w:txbxContent>
                    <w:p w:rsidR="002B5149" w:rsidRPr="00676052" w:rsidRDefault="002B5149" w:rsidP="002B5149">
                      <w:pPr>
                        <w:jc w:val="center"/>
                        <w:rPr>
                          <w:color w:val="000000"/>
                        </w:rPr>
                      </w:pPr>
                      <w:r>
                        <w:rPr>
                          <w:color w:val="000000"/>
                        </w:rPr>
                        <w:t xml:space="preserve">Ведущий специалист по делопроизводству и архивной работе Администрации Персиановского сельского поселения </w:t>
                      </w:r>
                    </w:p>
                    <w:p w:rsidR="002B5149" w:rsidRPr="00676052" w:rsidRDefault="002B5149" w:rsidP="002B5149">
                      <w:pPr>
                        <w:jc w:val="center"/>
                        <w:rPr>
                          <w:b/>
                          <w:color w:val="000000"/>
                          <w:sz w:val="32"/>
                        </w:rPr>
                      </w:pPr>
                    </w:p>
                    <w:p w:rsidR="002B5149" w:rsidRPr="00676052" w:rsidRDefault="002B5149" w:rsidP="002B5149">
                      <w:pPr>
                        <w:jc w:val="center"/>
                        <w:rPr>
                          <w:color w:val="000000"/>
                        </w:rPr>
                      </w:pPr>
                      <w:r w:rsidRPr="00676052">
                        <w:rPr>
                          <w:color w:val="000000"/>
                        </w:rPr>
                        <w:t>______________</w:t>
                      </w:r>
                      <w:r>
                        <w:rPr>
                          <w:color w:val="000000"/>
                        </w:rPr>
                        <w:t>Т.Н.Грачева</w:t>
                      </w:r>
                    </w:p>
                    <w:p w:rsidR="002B5149" w:rsidRPr="00676052" w:rsidRDefault="002B5149" w:rsidP="002B5149">
                      <w:pPr>
                        <w:spacing w:after="120"/>
                        <w:rPr>
                          <w:i/>
                          <w:color w:val="000000"/>
                          <w:sz w:val="20"/>
                        </w:rPr>
                      </w:pPr>
                      <w:r w:rsidRPr="00676052">
                        <w:rPr>
                          <w:i/>
                          <w:color w:val="000000"/>
                        </w:rPr>
                        <w:t xml:space="preserve">     </w:t>
                      </w:r>
                      <w:r w:rsidRPr="00676052">
                        <w:rPr>
                          <w:i/>
                          <w:color w:val="000000"/>
                          <w:sz w:val="20"/>
                        </w:rPr>
                        <w:t>(подпись)                             (ФИО)</w:t>
                      </w:r>
                    </w:p>
                    <w:p w:rsidR="002B5149" w:rsidRPr="00676052" w:rsidRDefault="002B5149" w:rsidP="002B5149">
                      <w:pPr>
                        <w:spacing w:after="120"/>
                        <w:rPr>
                          <w:color w:val="000000"/>
                        </w:rPr>
                      </w:pPr>
                      <w:r w:rsidRPr="00676052">
                        <w:rPr>
                          <w:color w:val="000000"/>
                        </w:rPr>
                        <w:t>«_______»______________20____г.</w:t>
                      </w:r>
                    </w:p>
                    <w:p w:rsidR="002B5149" w:rsidRDefault="002B5149" w:rsidP="002B5149">
                      <w:pPr>
                        <w:spacing w:after="120"/>
                      </w:pPr>
                    </w:p>
                  </w:txbxContent>
                </v:textbox>
              </v:rect>
            </w:pict>
          </mc:Fallback>
        </mc:AlternateContent>
      </w:r>
    </w:p>
    <w:p w:rsidR="002B5149" w:rsidRDefault="002B5149" w:rsidP="002B5149">
      <w:pPr>
        <w:tabs>
          <w:tab w:val="left" w:pos="5420"/>
        </w:tabs>
      </w:pPr>
      <w:r>
        <w:rPr>
          <w:noProof/>
          <w:lang w:eastAsia="ru-RU"/>
        </w:rPr>
        <mc:AlternateContent>
          <mc:Choice Requires="wps">
            <w:drawing>
              <wp:anchor distT="0" distB="0" distL="114300" distR="114300" simplePos="0" relativeHeight="251674624" behindDoc="1" locked="0" layoutInCell="1" allowOverlap="1">
                <wp:simplePos x="0" y="0"/>
                <wp:positionH relativeFrom="column">
                  <wp:posOffset>3051175</wp:posOffset>
                </wp:positionH>
                <wp:positionV relativeFrom="paragraph">
                  <wp:posOffset>188595</wp:posOffset>
                </wp:positionV>
                <wp:extent cx="2819400" cy="617855"/>
                <wp:effectExtent l="0" t="0" r="19050" b="1079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617855"/>
                        </a:xfrm>
                        <a:prstGeom prst="rect">
                          <a:avLst/>
                        </a:prstGeom>
                        <a:solidFill>
                          <a:sysClr val="window" lastClr="FFFFFF"/>
                        </a:solidFill>
                        <a:ln w="25400" cap="flat" cmpd="sng" algn="ctr">
                          <a:solidFill>
                            <a:sysClr val="window" lastClr="FFFFFF"/>
                          </a:solidFill>
                          <a:prstDash val="solid"/>
                        </a:ln>
                        <a:effectLst/>
                      </wps:spPr>
                      <wps:txbx>
                        <w:txbxContent>
                          <w:p w:rsidR="002B5149" w:rsidRPr="006D151C" w:rsidRDefault="002B5149" w:rsidP="002B5149">
                            <w:pPr>
                              <w:shd w:val="clear" w:color="auto" w:fill="FFFFFF"/>
                              <w:jc w:val="center"/>
                            </w:pPr>
                            <w:r>
                              <w:t>Штамп для получения почтовой корреспонденции</w:t>
                            </w:r>
                          </w:p>
                          <w:p w:rsidR="002B5149" w:rsidRPr="006D151C" w:rsidRDefault="002B5149" w:rsidP="002B5149">
                            <w:pPr>
                              <w:shd w:val="clear" w:color="auto" w:fill="FFFFFF"/>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20" o:spid="_x0000_s1037" style="position:absolute;margin-left:240.25pt;margin-top:14.85pt;width:222pt;height:48.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O5oAIAADcFAAAOAAAAZHJzL2Uyb0RvYy54bWysVEtu2zAQ3RfoHQjuG1mGnY8QOTASuChg&#10;JAGcIusxRdlCKZIlaUvuqkC3BXqEHqKbop+cQb5Rh5ScOGlXQbkghpzhfN684elZXQqy5sYWSqY0&#10;PuhRwiVTWSEXKX17M3l1TIl1IDMQSvKUbrilZ6OXL04rnfC+WiqRcUPQibRJpVO6dE4nUWTZkpdg&#10;D5TmEpW5MiU4PJpFlBmo0Hspon6vdxhVymTaKMatxduLVklHwX+ec+au8txyR0RKMTcXdhP2ud+j&#10;0SkkCwN6WbAuDXhGFiUUEoPeu7oAB2Rlir9clQUzyqrcHTBVRirPC8ZDDVhN3HtSzWwJmodaEByr&#10;72Gy/88tu1xfG1JkKe0jPBJK7FHzdftx+6X51dxtPzXfmrvm5/Zz87v53vwgaISIVdom+HCmr42v&#10;2eqpYu8sKqJHGn+wnU2dm9LbYsWkDvBv7uHntSMML/vH8cmgh2kw1B3GR8fDoY8WQbJ7rY11r7kq&#10;iRdSarC9AXVYT61rTXcmITElimxSCBEOG3suDFkDMgEJlKmKEgHW4WVKJ2F10ez+MyFJhakN28QA&#10;KZoLcJhjqRE0KxeUgFgg95kzIZdHr+3zgvoiLsAu22yDxy43IX0tPDC7q/kBZi+5el6HfsbxrlVz&#10;lW2wyUa17LeaTQoMMMXir8Eg3RFyHGF3hVsuFJarOomSpTIf/nXv7ZGFqKWkwvFBKN6vwHDE9I1E&#10;fp7Eg4Gft3AYDI88u8y+Zr6vkavyXGFfYvwsNAuit3diJ+ZGlbc46WMfFVUgGcZOKTaiFc9dO9T4&#10;UzA+HgcjnDANbipnmnnXHjgP7E19C0Z3FHJIvku1GzRInjCptfUvpRqvnMqLQDMPdItqx3mczkDU&#10;7ifx479/DlYP/93oDwAAAP//AwBQSwMEFAAGAAgAAAAhAPbts8PdAAAACgEAAA8AAABkcnMvZG93&#10;bnJldi54bWxMj8FOwzAMhu9IvENkJG4sWTS2tWs6DRAXLoiCOGeN11ZrnKrJtvL2mBM72v70+/uL&#10;7eR7ccYxdoEMzGcKBFIdXEeNga/P14c1iJgsOdsHQgM/GGFb3t4UNnfhQh94rlIjOIRibg20KQ25&#10;lLFu0ds4CwMS3w5h9DbxODbSjfbC4b6XWqml9LYj/tDaAZ9brI/VyRtYhhet3XGH71VMT1P99n3I&#10;nDfm/m7abUAknNI/DH/6rA4lO+3DiVwUvYHFWj0yakBnKxAMZHrBiz2TeqVAloW8rlD+AgAA//8D&#10;AFBLAQItABQABgAIAAAAIQC2gziS/gAAAOEBAAATAAAAAAAAAAAAAAAAAAAAAABbQ29udGVudF9U&#10;eXBlc10ueG1sUEsBAi0AFAAGAAgAAAAhADj9If/WAAAAlAEAAAsAAAAAAAAAAAAAAAAALwEAAF9y&#10;ZWxzLy5yZWxzUEsBAi0AFAAGAAgAAAAhAKczQ7mgAgAANwUAAA4AAAAAAAAAAAAAAAAALgIAAGRy&#10;cy9lMm9Eb2MueG1sUEsBAi0AFAAGAAgAAAAhAPbts8PdAAAACgEAAA8AAAAAAAAAAAAAAAAA+gQA&#10;AGRycy9kb3ducmV2LnhtbFBLBQYAAAAABAAEAPMAAAAEBgAAAAA=&#10;" fillcolor="window" strokecolor="window" strokeweight="2pt">
                <v:path arrowok="t"/>
                <v:textbox>
                  <w:txbxContent>
                    <w:p w:rsidR="002B5149" w:rsidRPr="006D151C" w:rsidRDefault="002B5149" w:rsidP="002B5149">
                      <w:pPr>
                        <w:shd w:val="clear" w:color="auto" w:fill="FFFFFF"/>
                        <w:jc w:val="center"/>
                      </w:pPr>
                      <w:r>
                        <w:t>Штамп для получения почтовой корреспонденции</w:t>
                      </w:r>
                    </w:p>
                    <w:p w:rsidR="002B5149" w:rsidRPr="006D151C" w:rsidRDefault="002B5149" w:rsidP="002B5149">
                      <w:pPr>
                        <w:shd w:val="clear" w:color="auto" w:fill="FFFFFF"/>
                        <w:jc w:val="center"/>
                      </w:pPr>
                    </w:p>
                  </w:txbxContent>
                </v:textbox>
              </v:rect>
            </w:pict>
          </mc:Fallback>
        </mc:AlternateContent>
      </w:r>
      <w:r>
        <w:tab/>
      </w:r>
    </w:p>
    <w:p w:rsidR="002B5149" w:rsidRDefault="002B5149" w:rsidP="002B5149">
      <w:pPr>
        <w:tabs>
          <w:tab w:val="left" w:pos="2129"/>
        </w:tabs>
      </w:pPr>
      <w:r>
        <w:tab/>
      </w:r>
    </w:p>
    <w:p w:rsidR="002B5149" w:rsidRPr="00FD7042" w:rsidRDefault="002B5149" w:rsidP="002B5149"/>
    <w:p w:rsidR="002B5149" w:rsidRPr="00FD7042" w:rsidRDefault="002B5149" w:rsidP="002B5149"/>
    <w:p w:rsidR="002B5149" w:rsidRPr="00FD7042" w:rsidRDefault="002B5149" w:rsidP="002B5149"/>
    <w:p w:rsidR="002B5149" w:rsidRPr="00FD7042" w:rsidRDefault="002B5149" w:rsidP="002B5149"/>
    <w:p w:rsidR="002B5149" w:rsidRPr="00FD7042" w:rsidRDefault="002B5149" w:rsidP="002B5149"/>
    <w:p w:rsidR="002B5149" w:rsidRPr="00FD7042" w:rsidRDefault="002B5149" w:rsidP="002B5149"/>
    <w:p w:rsidR="002B5149" w:rsidRDefault="002B5149" w:rsidP="002B5149">
      <w:pPr>
        <w:tabs>
          <w:tab w:val="left" w:pos="2129"/>
        </w:tabs>
      </w:pPr>
    </w:p>
    <w:p w:rsidR="002B5149" w:rsidRPr="00967390" w:rsidRDefault="002B5149" w:rsidP="002B5149">
      <w:r>
        <w:t>Размер в пределах 70х40мм</w:t>
      </w:r>
    </w:p>
    <w:p w:rsidR="002B5149" w:rsidRDefault="002B5149" w:rsidP="002B5149">
      <w:pPr>
        <w:tabs>
          <w:tab w:val="left" w:pos="2129"/>
        </w:tabs>
        <w:jc w:val="right"/>
      </w:pPr>
      <w:r w:rsidRPr="00FD7042">
        <w:br w:type="page"/>
      </w:r>
      <w:r>
        <w:lastRenderedPageBreak/>
        <w:t>Приложение № 12</w:t>
      </w:r>
      <w:r>
        <w:br/>
        <w:t>к Инструкции по делопроизводству в</w:t>
      </w:r>
    </w:p>
    <w:p w:rsidR="002B5149" w:rsidRDefault="002B5149" w:rsidP="002B5149">
      <w:pPr>
        <w:tabs>
          <w:tab w:val="left" w:pos="2129"/>
        </w:tabs>
        <w:jc w:val="right"/>
      </w:pPr>
      <w:r>
        <w:t xml:space="preserve"> Администрации Персиановского </w:t>
      </w:r>
    </w:p>
    <w:p w:rsidR="002B5149" w:rsidRDefault="002B5149" w:rsidP="002B5149">
      <w:pPr>
        <w:tabs>
          <w:tab w:val="left" w:pos="2129"/>
        </w:tabs>
        <w:jc w:val="right"/>
      </w:pPr>
      <w:r>
        <w:t>сельского поселения</w:t>
      </w:r>
    </w:p>
    <w:p w:rsidR="002B5149" w:rsidRDefault="002B5149" w:rsidP="002B5149"/>
    <w:p w:rsidR="002B5149" w:rsidRDefault="002B5149" w:rsidP="002B5149"/>
    <w:p w:rsidR="002B5149" w:rsidRDefault="002B5149" w:rsidP="002B5149"/>
    <w:p w:rsidR="002B5149" w:rsidRDefault="002B5149" w:rsidP="002B5149"/>
    <w:p w:rsidR="002B5149" w:rsidRPr="00E23DD1" w:rsidRDefault="002B5149" w:rsidP="002B5149">
      <w:pPr>
        <w:jc w:val="center"/>
      </w:pPr>
      <w:r w:rsidRPr="00E23DD1">
        <w:t xml:space="preserve">ФОРМА </w:t>
      </w:r>
      <w:r w:rsidRPr="00E23DD1">
        <w:br/>
        <w:t>журнала учета выдачи печатей и штампов</w:t>
      </w:r>
    </w:p>
    <w:p w:rsidR="002B5149" w:rsidRPr="00E23DD1" w:rsidRDefault="002B5149" w:rsidP="002B5149">
      <w:pPr>
        <w:jc w:val="center"/>
      </w:pPr>
    </w:p>
    <w:p w:rsidR="002B5149" w:rsidRPr="00E23DD1" w:rsidRDefault="002B5149" w:rsidP="002B5149">
      <w:pPr>
        <w:jc w:val="center"/>
      </w:pPr>
    </w:p>
    <w:p w:rsidR="002B5149" w:rsidRPr="00E23DD1" w:rsidRDefault="002B5149" w:rsidP="002B5149">
      <w:pPr>
        <w:jc w:val="center"/>
      </w:pPr>
    </w:p>
    <w:p w:rsidR="002B5149" w:rsidRPr="00E23DD1" w:rsidRDefault="002B5149" w:rsidP="002B5149">
      <w:pPr>
        <w:jc w:val="center"/>
      </w:pPr>
    </w:p>
    <w:p w:rsidR="002B5149" w:rsidRPr="00E23DD1" w:rsidRDefault="002B5149" w:rsidP="002B5149">
      <w:pPr>
        <w:jc w:val="center"/>
        <w:rPr>
          <w:bCs/>
        </w:rPr>
      </w:pPr>
      <w:r w:rsidRPr="00E23DD1">
        <w:rPr>
          <w:bCs/>
        </w:rPr>
        <w:t>ЖУРНАЛ</w:t>
      </w:r>
      <w:r w:rsidRPr="00E23DD1">
        <w:rPr>
          <w:bCs/>
        </w:rPr>
        <w:br/>
        <w:t>учета выдачи печатей и штампов</w:t>
      </w:r>
    </w:p>
    <w:p w:rsidR="002B5149" w:rsidRPr="00E23DD1" w:rsidRDefault="002B5149" w:rsidP="002B5149">
      <w:pPr>
        <w:ind w:firstLine="709"/>
      </w:pPr>
    </w:p>
    <w:p w:rsidR="002B5149" w:rsidRPr="00E23DD1" w:rsidRDefault="002B5149" w:rsidP="002B5149">
      <w:pPr>
        <w:ind w:firstLine="709"/>
      </w:pP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6"/>
        <w:gridCol w:w="1393"/>
        <w:gridCol w:w="2393"/>
        <w:gridCol w:w="2392"/>
        <w:gridCol w:w="1351"/>
        <w:gridCol w:w="1747"/>
      </w:tblGrid>
      <w:tr w:rsidR="002B5149" w:rsidRPr="00E23DD1" w:rsidTr="006F3397">
        <w:trPr>
          <w:trHeight w:val="20"/>
        </w:trPr>
        <w:tc>
          <w:tcPr>
            <w:tcW w:w="469"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sidRPr="00E23DD1">
              <w:rPr>
                <w:szCs w:val="28"/>
              </w:rPr>
              <w:t>№ п/п</w:t>
            </w:r>
          </w:p>
        </w:tc>
        <w:tc>
          <w:tcPr>
            <w:tcW w:w="1402"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Pr>
                <w:szCs w:val="28"/>
              </w:rPr>
              <w:t>Оттиски печатей и штам</w:t>
            </w:r>
            <w:r w:rsidRPr="00E23DD1">
              <w:rPr>
                <w:szCs w:val="28"/>
              </w:rPr>
              <w:t>пов</w:t>
            </w:r>
          </w:p>
        </w:tc>
        <w:tc>
          <w:tcPr>
            <w:tcW w:w="4819"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sidRPr="00E23DD1">
              <w:rPr>
                <w:szCs w:val="28"/>
              </w:rPr>
              <w:t>Кому выдано</w:t>
            </w:r>
          </w:p>
        </w:tc>
        <w:tc>
          <w:tcPr>
            <w:tcW w:w="1360"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sidRPr="00E23DD1">
              <w:rPr>
                <w:szCs w:val="28"/>
              </w:rPr>
              <w:t>Дата возврата</w:t>
            </w:r>
            <w:r w:rsidRPr="00E23DD1">
              <w:rPr>
                <w:szCs w:val="28"/>
              </w:rPr>
              <w:br/>
              <w:t>и расписка в приемке</w:t>
            </w:r>
          </w:p>
        </w:tc>
        <w:tc>
          <w:tcPr>
            <w:tcW w:w="1759"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sidRPr="00E23DD1">
              <w:rPr>
                <w:szCs w:val="28"/>
              </w:rPr>
              <w:t>Примечание</w:t>
            </w:r>
          </w:p>
          <w:p w:rsidR="002B5149" w:rsidRPr="00E23DD1" w:rsidRDefault="002B5149" w:rsidP="006F3397">
            <w:pPr>
              <w:jc w:val="center"/>
              <w:rPr>
                <w:szCs w:val="28"/>
              </w:rPr>
            </w:pPr>
            <w:r w:rsidRPr="00E23DD1">
              <w:rPr>
                <w:szCs w:val="28"/>
              </w:rPr>
              <w:t xml:space="preserve">(отметка </w:t>
            </w:r>
          </w:p>
          <w:p w:rsidR="002B5149" w:rsidRPr="00E23DD1" w:rsidRDefault="002B5149" w:rsidP="006F3397">
            <w:pPr>
              <w:jc w:val="center"/>
              <w:rPr>
                <w:szCs w:val="28"/>
              </w:rPr>
            </w:pPr>
            <w:r w:rsidRPr="00E23DD1">
              <w:rPr>
                <w:szCs w:val="28"/>
              </w:rPr>
              <w:t>об уничто-жении)</w:t>
            </w:r>
          </w:p>
        </w:tc>
      </w:tr>
      <w:tr w:rsidR="002B5149" w:rsidRPr="00E23DD1" w:rsidTr="006F3397">
        <w:trPr>
          <w:trHeight w:val="20"/>
        </w:trPr>
        <w:tc>
          <w:tcPr>
            <w:tcW w:w="469" w:type="dxa"/>
            <w:vMerge/>
            <w:tcBorders>
              <w:top w:val="single" w:sz="4" w:space="0" w:color="auto"/>
              <w:left w:val="single" w:sz="4" w:space="0" w:color="auto"/>
              <w:bottom w:val="single" w:sz="4" w:space="0" w:color="auto"/>
              <w:right w:val="single" w:sz="4" w:space="0" w:color="auto"/>
            </w:tcBorders>
            <w:vAlign w:val="center"/>
            <w:hideMark/>
          </w:tcPr>
          <w:p w:rsidR="002B5149" w:rsidRPr="00E23DD1" w:rsidRDefault="002B5149" w:rsidP="006F3397">
            <w:pPr>
              <w:rPr>
                <w:szCs w:val="28"/>
              </w:rPr>
            </w:pPr>
          </w:p>
        </w:tc>
        <w:tc>
          <w:tcPr>
            <w:tcW w:w="1402" w:type="dxa"/>
            <w:vMerge/>
            <w:tcBorders>
              <w:top w:val="single" w:sz="4" w:space="0" w:color="auto"/>
              <w:left w:val="single" w:sz="4" w:space="0" w:color="auto"/>
              <w:bottom w:val="single" w:sz="4" w:space="0" w:color="auto"/>
              <w:right w:val="single" w:sz="4" w:space="0" w:color="auto"/>
            </w:tcBorders>
            <w:vAlign w:val="center"/>
            <w:hideMark/>
          </w:tcPr>
          <w:p w:rsidR="002B5149" w:rsidRPr="00E23DD1" w:rsidRDefault="002B5149" w:rsidP="006F3397">
            <w:pPr>
              <w:rPr>
                <w:szCs w:val="28"/>
              </w:rPr>
            </w:pPr>
          </w:p>
        </w:tc>
        <w:tc>
          <w:tcPr>
            <w:tcW w:w="2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Pr>
                <w:szCs w:val="28"/>
              </w:rPr>
              <w:t>фамилия, инициалы ответст</w:t>
            </w:r>
            <w:r w:rsidRPr="00E23DD1">
              <w:rPr>
                <w:szCs w:val="28"/>
              </w:rPr>
              <w:t>венного лица</w:t>
            </w: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sidRPr="00E23DD1">
              <w:rPr>
                <w:szCs w:val="28"/>
              </w:rPr>
              <w:t>дата и расписка в получении</w:t>
            </w:r>
          </w:p>
        </w:tc>
        <w:tc>
          <w:tcPr>
            <w:tcW w:w="1360" w:type="dxa"/>
            <w:vMerge/>
            <w:tcBorders>
              <w:top w:val="single" w:sz="4" w:space="0" w:color="auto"/>
              <w:left w:val="single" w:sz="4" w:space="0" w:color="auto"/>
              <w:bottom w:val="single" w:sz="4" w:space="0" w:color="auto"/>
              <w:right w:val="single" w:sz="4" w:space="0" w:color="auto"/>
            </w:tcBorders>
            <w:vAlign w:val="center"/>
            <w:hideMark/>
          </w:tcPr>
          <w:p w:rsidR="002B5149" w:rsidRPr="00E23DD1" w:rsidRDefault="002B5149" w:rsidP="006F3397">
            <w:pPr>
              <w:rPr>
                <w:szCs w:val="28"/>
              </w:rPr>
            </w:pPr>
          </w:p>
        </w:tc>
        <w:tc>
          <w:tcPr>
            <w:tcW w:w="1759" w:type="dxa"/>
            <w:vMerge/>
            <w:tcBorders>
              <w:top w:val="single" w:sz="4" w:space="0" w:color="auto"/>
              <w:left w:val="single" w:sz="4" w:space="0" w:color="auto"/>
              <w:bottom w:val="single" w:sz="4" w:space="0" w:color="auto"/>
              <w:right w:val="single" w:sz="4" w:space="0" w:color="auto"/>
            </w:tcBorders>
            <w:vAlign w:val="center"/>
            <w:hideMark/>
          </w:tcPr>
          <w:p w:rsidR="002B5149" w:rsidRPr="00E23DD1" w:rsidRDefault="002B5149" w:rsidP="006F3397">
            <w:pPr>
              <w:rPr>
                <w:szCs w:val="28"/>
              </w:rPr>
            </w:pPr>
          </w:p>
        </w:tc>
      </w:tr>
      <w:tr w:rsidR="002B5149" w:rsidRPr="00E23DD1" w:rsidTr="006F3397">
        <w:trPr>
          <w:trHeight w:val="365"/>
        </w:trPr>
        <w:tc>
          <w:tcPr>
            <w:tcW w:w="46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sidRPr="00E23DD1">
              <w:rPr>
                <w:szCs w:val="28"/>
              </w:rPr>
              <w:t>1</w:t>
            </w:r>
          </w:p>
        </w:tc>
        <w:tc>
          <w:tcPr>
            <w:tcW w:w="140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sidRPr="00E23DD1">
              <w:rPr>
                <w:szCs w:val="28"/>
              </w:rPr>
              <w:t>2</w:t>
            </w:r>
          </w:p>
        </w:tc>
        <w:tc>
          <w:tcPr>
            <w:tcW w:w="2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sidRPr="00E23DD1">
              <w:rPr>
                <w:szCs w:val="28"/>
              </w:rPr>
              <w:t>3</w:t>
            </w: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Pr>
                <w:szCs w:val="28"/>
              </w:rPr>
              <w:t>4</w:t>
            </w:r>
          </w:p>
        </w:tc>
        <w:tc>
          <w:tcPr>
            <w:tcW w:w="13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Pr>
                <w:szCs w:val="28"/>
              </w:rPr>
              <w:t>5</w:t>
            </w:r>
          </w:p>
        </w:tc>
        <w:tc>
          <w:tcPr>
            <w:tcW w:w="17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2B5149" w:rsidRPr="00E23DD1" w:rsidRDefault="002B5149" w:rsidP="006F3397">
            <w:pPr>
              <w:jc w:val="center"/>
              <w:rPr>
                <w:szCs w:val="28"/>
              </w:rPr>
            </w:pPr>
            <w:r>
              <w:rPr>
                <w:szCs w:val="28"/>
              </w:rPr>
              <w:t>6</w:t>
            </w:r>
          </w:p>
        </w:tc>
      </w:tr>
      <w:tr w:rsidR="002B5149" w:rsidRPr="00E23DD1" w:rsidTr="006F3397">
        <w:trPr>
          <w:trHeight w:val="20"/>
        </w:trPr>
        <w:tc>
          <w:tcPr>
            <w:tcW w:w="46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B5149" w:rsidRPr="00E23DD1" w:rsidRDefault="002B5149" w:rsidP="006F3397">
            <w:pPr>
              <w:rPr>
                <w:szCs w:val="28"/>
              </w:rPr>
            </w:pPr>
          </w:p>
        </w:tc>
        <w:tc>
          <w:tcPr>
            <w:tcW w:w="140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B5149" w:rsidRPr="00E23DD1" w:rsidRDefault="002B5149" w:rsidP="006F3397">
            <w:pPr>
              <w:rPr>
                <w:szCs w:val="28"/>
              </w:rPr>
            </w:pPr>
          </w:p>
        </w:tc>
        <w:tc>
          <w:tcPr>
            <w:tcW w:w="2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B5149" w:rsidRPr="00E23DD1" w:rsidRDefault="002B5149" w:rsidP="006F3397">
            <w:pPr>
              <w:rPr>
                <w:szCs w:val="28"/>
              </w:rPr>
            </w:pP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B5149" w:rsidRPr="00E23DD1" w:rsidRDefault="002B5149" w:rsidP="006F3397">
            <w:pPr>
              <w:rPr>
                <w:szCs w:val="28"/>
              </w:rPr>
            </w:pPr>
          </w:p>
        </w:tc>
        <w:tc>
          <w:tcPr>
            <w:tcW w:w="13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B5149" w:rsidRPr="00E23DD1" w:rsidRDefault="002B5149" w:rsidP="006F3397">
            <w:pPr>
              <w:rPr>
                <w:szCs w:val="28"/>
              </w:rPr>
            </w:pPr>
          </w:p>
        </w:tc>
        <w:tc>
          <w:tcPr>
            <w:tcW w:w="17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B5149" w:rsidRPr="00E23DD1" w:rsidRDefault="002B5149" w:rsidP="006F3397">
            <w:pPr>
              <w:rPr>
                <w:szCs w:val="28"/>
              </w:rPr>
            </w:pPr>
          </w:p>
        </w:tc>
      </w:tr>
    </w:tbl>
    <w:p w:rsidR="002B5149" w:rsidRDefault="002B5149" w:rsidP="002B5149"/>
    <w:p w:rsidR="002B5149" w:rsidRPr="00E23DD1" w:rsidRDefault="002B5149" w:rsidP="002B5149">
      <w:r>
        <w:br w:type="page"/>
      </w:r>
    </w:p>
    <w:p w:rsidR="002B5149" w:rsidRDefault="002B5149" w:rsidP="002B5149">
      <w:pPr>
        <w:jc w:val="right"/>
      </w:pPr>
      <w:r>
        <w:lastRenderedPageBreak/>
        <w:t>Приложение № 13</w:t>
      </w:r>
      <w:r>
        <w:br/>
        <w:t>к Инструкции по делопроизводству в </w:t>
      </w:r>
    </w:p>
    <w:p w:rsidR="002B5149" w:rsidRDefault="002B5149" w:rsidP="002B5149">
      <w:pPr>
        <w:jc w:val="right"/>
        <w:rPr>
          <w:color w:val="000000"/>
        </w:rPr>
      </w:pPr>
      <w:r>
        <w:t>Администрации Персиановского сельского поселения</w:t>
      </w:r>
    </w:p>
    <w:p w:rsidR="002B5149" w:rsidRDefault="002B5149" w:rsidP="002B5149">
      <w:pPr>
        <w:jc w:val="center"/>
        <w:rPr>
          <w:color w:val="000000"/>
        </w:rPr>
      </w:pPr>
    </w:p>
    <w:p w:rsidR="002B5149" w:rsidRPr="006C6AD5" w:rsidRDefault="002B5149" w:rsidP="002B5149">
      <w:pPr>
        <w:jc w:val="center"/>
        <w:rPr>
          <w:color w:val="000000"/>
        </w:rPr>
      </w:pPr>
      <w:r w:rsidRPr="006C6AD5">
        <w:rPr>
          <w:color w:val="000000"/>
        </w:rPr>
        <w:t xml:space="preserve">ФОРМА </w:t>
      </w:r>
      <w:r w:rsidRPr="006C6AD5">
        <w:rPr>
          <w:color w:val="000000"/>
        </w:rPr>
        <w:br/>
        <w:t>обложки дела постоянного и временного (свыше 10 лет) хранения</w:t>
      </w:r>
    </w:p>
    <w:p w:rsidR="002B5149" w:rsidRPr="006C6AD5" w:rsidRDefault="002B5149" w:rsidP="002B5149">
      <w:pPr>
        <w:jc w:val="center"/>
      </w:pPr>
    </w:p>
    <w:p w:rsidR="002B5149" w:rsidRPr="006C6AD5" w:rsidRDefault="002B5149" w:rsidP="002B5149">
      <w:pPr>
        <w:jc w:val="center"/>
      </w:pPr>
      <w:r w:rsidRPr="006C6AD5">
        <w:t>_____________________________________________</w:t>
      </w:r>
      <w:r>
        <w:t>______________________</w:t>
      </w:r>
      <w:r w:rsidRPr="006C6AD5">
        <w:br/>
        <w:t>_____</w:t>
      </w:r>
      <w:r>
        <w:t>______________________________</w:t>
      </w:r>
      <w:r w:rsidRPr="006C6AD5">
        <w:t>_____________________________</w:t>
      </w:r>
    </w:p>
    <w:p w:rsidR="002B5149" w:rsidRPr="006C6AD5" w:rsidRDefault="002B5149" w:rsidP="002B5149">
      <w:pPr>
        <w:jc w:val="center"/>
      </w:pPr>
      <w:r w:rsidRPr="006C6AD5">
        <w:t>(наименование государственного архива)</w:t>
      </w:r>
    </w:p>
    <w:p w:rsidR="002B5149" w:rsidRPr="006C6AD5" w:rsidRDefault="002B5149" w:rsidP="002B5149">
      <w:pPr>
        <w:pBdr>
          <w:bottom w:val="single" w:sz="12" w:space="1" w:color="auto"/>
        </w:pBdr>
        <w:jc w:val="center"/>
      </w:pPr>
    </w:p>
    <w:p w:rsidR="002B5149" w:rsidRPr="006C6AD5" w:rsidRDefault="002B5149" w:rsidP="002B5149">
      <w:pPr>
        <w:jc w:val="center"/>
      </w:pPr>
      <w:r w:rsidRPr="006C6AD5">
        <w:t>(наименование исполнительного органа государственной власти Ростовской области)</w:t>
      </w:r>
      <w:r w:rsidRPr="006C6AD5">
        <w:br/>
      </w:r>
      <w:r w:rsidRPr="006C6AD5">
        <w:br/>
        <w:t>____________________________________________</w:t>
      </w:r>
      <w:r>
        <w:t>_______________________</w:t>
      </w:r>
      <w:r w:rsidRPr="006C6AD5">
        <w:br/>
        <w:t>(наименование структурного подразделения)</w:t>
      </w:r>
    </w:p>
    <w:p w:rsidR="002B5149" w:rsidRPr="006C6AD5" w:rsidRDefault="002B5149" w:rsidP="002B5149">
      <w:pPr>
        <w:ind w:firstLine="709"/>
        <w:jc w:val="both"/>
      </w:pPr>
    </w:p>
    <w:p w:rsidR="002B5149" w:rsidRPr="006C6AD5" w:rsidRDefault="002B5149" w:rsidP="002B5149">
      <w:pPr>
        <w:ind w:firstLine="709"/>
        <w:jc w:val="both"/>
      </w:pPr>
    </w:p>
    <w:p w:rsidR="002B5149" w:rsidRPr="006C6AD5" w:rsidRDefault="002B5149" w:rsidP="002B5149">
      <w:pPr>
        <w:jc w:val="center"/>
      </w:pPr>
      <w:r w:rsidRPr="006C6AD5">
        <w:t>ДЕЛО № _________ Том № ________</w:t>
      </w:r>
    </w:p>
    <w:p w:rsidR="002B5149" w:rsidRPr="006C6AD5" w:rsidRDefault="002B5149" w:rsidP="002B5149">
      <w:pPr>
        <w:jc w:val="center"/>
      </w:pPr>
    </w:p>
    <w:p w:rsidR="002B5149" w:rsidRPr="006C6AD5" w:rsidRDefault="002B5149" w:rsidP="002B5149">
      <w:pPr>
        <w:jc w:val="center"/>
      </w:pPr>
      <w:r w:rsidRPr="006C6AD5">
        <w:t>____________________________________</w:t>
      </w:r>
      <w:r>
        <w:t>_______________________________</w:t>
      </w:r>
      <w:r w:rsidRPr="006C6AD5">
        <w:br/>
        <w:t>(заголовок дела)</w:t>
      </w:r>
    </w:p>
    <w:p w:rsidR="002B5149" w:rsidRPr="006C6AD5" w:rsidRDefault="002B5149" w:rsidP="002B5149">
      <w:pPr>
        <w:jc w:val="center"/>
      </w:pPr>
    </w:p>
    <w:p w:rsidR="002B5149" w:rsidRPr="006C6AD5" w:rsidRDefault="002B5149" w:rsidP="002B5149">
      <w:pPr>
        <w:jc w:val="center"/>
      </w:pPr>
    </w:p>
    <w:p w:rsidR="002B5149" w:rsidRPr="006C6AD5" w:rsidRDefault="002B5149" w:rsidP="002B5149">
      <w:pPr>
        <w:jc w:val="center"/>
      </w:pPr>
      <w:r w:rsidRPr="006C6AD5">
        <w:t>__________________________________________________________________</w:t>
      </w:r>
      <w:r>
        <w:t>_</w:t>
      </w:r>
      <w:r w:rsidRPr="006C6AD5">
        <w:br/>
        <w:t>(крайние</w:t>
      </w:r>
      <w:r w:rsidRPr="006C6AD5">
        <w:rPr>
          <w:i/>
          <w:color w:val="FF0000"/>
        </w:rPr>
        <w:t xml:space="preserve"> </w:t>
      </w:r>
      <w:r w:rsidRPr="006C6AD5">
        <w:t>даты)</w:t>
      </w:r>
    </w:p>
    <w:p w:rsidR="002B5149" w:rsidRPr="006C6AD5" w:rsidRDefault="002B5149" w:rsidP="002B5149">
      <w:pPr>
        <w:ind w:firstLine="709"/>
      </w:pPr>
    </w:p>
    <w:p w:rsidR="002B5149" w:rsidRPr="006C6AD5" w:rsidRDefault="002B5149" w:rsidP="002B5149">
      <w:pPr>
        <w:ind w:firstLine="709"/>
      </w:pPr>
    </w:p>
    <w:tbl>
      <w:tblPr>
        <w:tblW w:w="0" w:type="auto"/>
        <w:tblLook w:val="04A0" w:firstRow="1" w:lastRow="0" w:firstColumn="1" w:lastColumn="0" w:noHBand="0" w:noVBand="1"/>
      </w:tblPr>
      <w:tblGrid>
        <w:gridCol w:w="2997"/>
        <w:gridCol w:w="2124"/>
        <w:gridCol w:w="4370"/>
      </w:tblGrid>
      <w:tr w:rsidR="002B5149" w:rsidRPr="006C6AD5" w:rsidTr="006F3397">
        <w:tc>
          <w:tcPr>
            <w:tcW w:w="3124" w:type="dxa"/>
            <w:tcBorders>
              <w:top w:val="single" w:sz="4" w:space="0" w:color="auto"/>
              <w:left w:val="single" w:sz="4" w:space="0" w:color="auto"/>
              <w:bottom w:val="single" w:sz="4" w:space="0" w:color="auto"/>
              <w:right w:val="single" w:sz="4" w:space="0" w:color="auto"/>
            </w:tcBorders>
          </w:tcPr>
          <w:p w:rsidR="002B5149" w:rsidRPr="006C6AD5" w:rsidRDefault="002B5149" w:rsidP="006F3397">
            <w:pPr>
              <w:jc w:val="both"/>
            </w:pPr>
            <w:r w:rsidRPr="006C6AD5">
              <w:t>Фонд  № ____________</w:t>
            </w:r>
            <w:r w:rsidRPr="006C6AD5">
              <w:br/>
              <w:t>Опись № ____________</w:t>
            </w:r>
            <w:r w:rsidRPr="006C6AD5">
              <w:br/>
              <w:t>Дело   № ____________</w:t>
            </w:r>
          </w:p>
          <w:p w:rsidR="002B5149" w:rsidRPr="006C6AD5" w:rsidRDefault="002B5149" w:rsidP="006F3397">
            <w:pPr>
              <w:jc w:val="both"/>
              <w:rPr>
                <w:sz w:val="10"/>
                <w:szCs w:val="10"/>
              </w:rPr>
            </w:pPr>
          </w:p>
        </w:tc>
        <w:tc>
          <w:tcPr>
            <w:tcW w:w="2304" w:type="dxa"/>
            <w:tcBorders>
              <w:top w:val="nil"/>
              <w:left w:val="single" w:sz="4" w:space="0" w:color="auto"/>
              <w:bottom w:val="nil"/>
              <w:right w:val="nil"/>
            </w:tcBorders>
          </w:tcPr>
          <w:p w:rsidR="002B5149" w:rsidRPr="006C6AD5" w:rsidRDefault="002B5149" w:rsidP="006F3397">
            <w:pPr>
              <w:jc w:val="both"/>
            </w:pPr>
          </w:p>
        </w:tc>
        <w:tc>
          <w:tcPr>
            <w:tcW w:w="4480" w:type="dxa"/>
            <w:hideMark/>
          </w:tcPr>
          <w:p w:rsidR="002B5149" w:rsidRPr="006C6AD5" w:rsidRDefault="002B5149" w:rsidP="006F3397">
            <w:pPr>
              <w:jc w:val="both"/>
            </w:pPr>
            <w:r w:rsidRPr="006C6AD5">
              <w:t xml:space="preserve">      на _______ листах _______</w:t>
            </w:r>
            <w:r w:rsidRPr="006C6AD5">
              <w:br/>
              <w:t xml:space="preserve">   </w:t>
            </w:r>
          </w:p>
          <w:p w:rsidR="002B5149" w:rsidRPr="006C6AD5" w:rsidRDefault="002B5149" w:rsidP="006F3397">
            <w:pPr>
              <w:jc w:val="both"/>
            </w:pPr>
            <w:r w:rsidRPr="006C6AD5">
              <w:t xml:space="preserve">  хранит___________________</w:t>
            </w:r>
          </w:p>
        </w:tc>
      </w:tr>
    </w:tbl>
    <w:p w:rsidR="002B5149" w:rsidRPr="006C6AD5" w:rsidRDefault="002B5149" w:rsidP="002B5149">
      <w:pPr>
        <w:ind w:firstLine="709"/>
      </w:pPr>
    </w:p>
    <w:p w:rsidR="002B5149" w:rsidRDefault="002B5149" w:rsidP="002B5149"/>
    <w:p w:rsidR="002B5149" w:rsidRDefault="002B5149" w:rsidP="002B5149">
      <w:pPr>
        <w:jc w:val="right"/>
      </w:pPr>
      <w:r>
        <w:br w:type="page"/>
      </w:r>
      <w:r>
        <w:lastRenderedPageBreak/>
        <w:t>Приложение № </w:t>
      </w:r>
      <w:r w:rsidRPr="006C6AD5">
        <w:t>1</w:t>
      </w:r>
      <w:r>
        <w:t>4</w:t>
      </w:r>
      <w:r w:rsidRPr="006C6AD5">
        <w:br/>
        <w:t>к Инструкции по делопроизводству</w:t>
      </w:r>
      <w:r>
        <w:t xml:space="preserve"> в </w:t>
      </w:r>
    </w:p>
    <w:p w:rsidR="002B5149" w:rsidRDefault="002B5149" w:rsidP="002B5149">
      <w:pPr>
        <w:jc w:val="right"/>
      </w:pPr>
      <w:r>
        <w:t>Администрации Персиановского сельского поселения</w:t>
      </w:r>
    </w:p>
    <w:p w:rsidR="002B5149" w:rsidRDefault="002B5149" w:rsidP="002B5149"/>
    <w:p w:rsidR="002B5149" w:rsidRPr="006C6AD5" w:rsidRDefault="002B5149" w:rsidP="002B5149">
      <w:pPr>
        <w:jc w:val="center"/>
        <w:rPr>
          <w:color w:val="000000"/>
        </w:rPr>
      </w:pPr>
      <w:r w:rsidRPr="006C6AD5">
        <w:rPr>
          <w:color w:val="000000"/>
        </w:rPr>
        <w:t xml:space="preserve">ФОРМА </w:t>
      </w:r>
      <w:r w:rsidRPr="006C6AD5">
        <w:rPr>
          <w:color w:val="000000"/>
        </w:rPr>
        <w:br/>
        <w:t>листа-заверителя дела</w:t>
      </w:r>
    </w:p>
    <w:p w:rsidR="002B5149" w:rsidRPr="006C6AD5" w:rsidRDefault="002B5149" w:rsidP="002B5149">
      <w:pPr>
        <w:jc w:val="center"/>
        <w:rPr>
          <w:color w:val="FF0000"/>
        </w:rPr>
      </w:pPr>
    </w:p>
    <w:p w:rsidR="002B5149" w:rsidRPr="006C6AD5" w:rsidRDefault="002B5149" w:rsidP="002B5149">
      <w:pPr>
        <w:jc w:val="center"/>
      </w:pPr>
    </w:p>
    <w:p w:rsidR="002B5149" w:rsidRPr="006C6AD5" w:rsidRDefault="002B5149" w:rsidP="002B5149">
      <w:pPr>
        <w:jc w:val="center"/>
      </w:pPr>
    </w:p>
    <w:p w:rsidR="002B5149" w:rsidRPr="006C6AD5" w:rsidRDefault="002B5149" w:rsidP="002B5149">
      <w:pPr>
        <w:jc w:val="center"/>
      </w:pPr>
      <w:r w:rsidRPr="006C6AD5">
        <w:t>ЛИСТ-ЗАВЕРИТЕЛЬ дела № _________</w:t>
      </w:r>
    </w:p>
    <w:p w:rsidR="002B5149" w:rsidRPr="006C6AD5" w:rsidRDefault="002B5149" w:rsidP="002B5149">
      <w:pPr>
        <w:ind w:firstLine="720"/>
        <w:jc w:val="both"/>
      </w:pPr>
    </w:p>
    <w:p w:rsidR="002B5149" w:rsidRPr="006C6AD5" w:rsidRDefault="002B5149" w:rsidP="002B5149">
      <w:pPr>
        <w:ind w:firstLine="720"/>
        <w:jc w:val="both"/>
      </w:pPr>
    </w:p>
    <w:p w:rsidR="002B5149" w:rsidRPr="006C6AD5" w:rsidRDefault="002B5149" w:rsidP="002B5149">
      <w:pPr>
        <w:ind w:firstLine="720"/>
        <w:jc w:val="both"/>
      </w:pPr>
    </w:p>
    <w:p w:rsidR="002B5149" w:rsidRPr="006C6AD5" w:rsidRDefault="002B5149" w:rsidP="002B5149">
      <w:pPr>
        <w:ind w:firstLine="720"/>
        <w:jc w:val="both"/>
      </w:pPr>
      <w:r w:rsidRPr="006C6AD5">
        <w:t>В дело подшито и пронумеровано ___________________________ листов.</w:t>
      </w:r>
      <w:r w:rsidRPr="006C6AD5">
        <w:br/>
      </w:r>
      <w:r w:rsidRPr="006C6AD5">
        <w:tab/>
      </w:r>
      <w:r w:rsidRPr="006C6AD5">
        <w:tab/>
      </w:r>
      <w:r w:rsidRPr="006C6AD5">
        <w:tab/>
      </w:r>
      <w:r w:rsidRPr="006C6AD5">
        <w:tab/>
      </w:r>
      <w:r w:rsidRPr="006C6AD5">
        <w:tab/>
      </w:r>
      <w:r w:rsidRPr="006C6AD5">
        <w:tab/>
      </w:r>
      <w:r w:rsidRPr="006C6AD5">
        <w:tab/>
      </w:r>
      <w:r w:rsidRPr="006C6AD5">
        <w:tab/>
        <w:t>(цифрами и прописью)</w:t>
      </w:r>
      <w:r w:rsidRPr="006C6AD5">
        <w:tab/>
      </w:r>
    </w:p>
    <w:p w:rsidR="002B5149" w:rsidRPr="006C6AD5" w:rsidRDefault="002B5149" w:rsidP="002B5149">
      <w:pPr>
        <w:ind w:firstLine="720"/>
        <w:jc w:val="both"/>
        <w:rPr>
          <w:bCs/>
        </w:rPr>
      </w:pPr>
      <w:r w:rsidRPr="006C6AD5">
        <w:rPr>
          <w:bCs/>
        </w:rPr>
        <w:t>с № ________________________ по № _________________________, в том числе:</w:t>
      </w:r>
    </w:p>
    <w:p w:rsidR="002B5149" w:rsidRPr="006C6AD5" w:rsidRDefault="002B5149" w:rsidP="002B5149">
      <w:pPr>
        <w:ind w:firstLine="720"/>
        <w:jc w:val="both"/>
      </w:pPr>
      <w:r w:rsidRPr="006C6AD5">
        <w:t xml:space="preserve"> литерные листы ____________________________________________;</w:t>
      </w:r>
      <w:r w:rsidRPr="006C6AD5">
        <w:br/>
        <w:t xml:space="preserve">           пропущенные номера _________________________________________ </w:t>
      </w:r>
    </w:p>
    <w:p w:rsidR="002B5149" w:rsidRPr="006C6AD5" w:rsidRDefault="002B5149" w:rsidP="002B5149">
      <w:pPr>
        <w:ind w:firstLine="720"/>
        <w:jc w:val="both"/>
      </w:pPr>
      <w:r w:rsidRPr="006C6AD5">
        <w:t>+ листов внутренней описи _____________________________________.</w:t>
      </w:r>
    </w:p>
    <w:p w:rsidR="002B5149" w:rsidRPr="006C6AD5" w:rsidRDefault="002B5149" w:rsidP="002B5149">
      <w:pPr>
        <w:ind w:firstLine="720"/>
        <w:jc w:val="both"/>
      </w:pPr>
    </w:p>
    <w:tbl>
      <w:tblPr>
        <w:tblpPr w:leftFromText="180" w:rightFromText="180" w:vertAnchor="page" w:horzAnchor="margin" w:tblpY="8706"/>
        <w:tblW w:w="9795" w:type="dxa"/>
        <w:tblCellMar>
          <w:top w:w="15" w:type="dxa"/>
          <w:left w:w="15" w:type="dxa"/>
          <w:bottom w:w="15" w:type="dxa"/>
          <w:right w:w="15" w:type="dxa"/>
        </w:tblCellMar>
        <w:tblLook w:val="04A0" w:firstRow="1" w:lastRow="0" w:firstColumn="1" w:lastColumn="0" w:noHBand="0" w:noVBand="1"/>
      </w:tblPr>
      <w:tblGrid>
        <w:gridCol w:w="6245"/>
        <w:gridCol w:w="3550"/>
      </w:tblGrid>
      <w:tr w:rsidR="002B5149" w:rsidRPr="006C6AD5" w:rsidTr="006F3397">
        <w:trPr>
          <w:trHeight w:val="851"/>
        </w:trPr>
        <w:tc>
          <w:tcPr>
            <w:tcW w:w="62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2B5149" w:rsidRPr="006C6AD5" w:rsidRDefault="002B5149" w:rsidP="006F3397">
            <w:pPr>
              <w:spacing w:after="200" w:line="276" w:lineRule="auto"/>
              <w:jc w:val="center"/>
              <w:rPr>
                <w:rFonts w:eastAsia="Calibri"/>
                <w:bCs/>
                <w:szCs w:val="28"/>
                <w:lang w:eastAsia="en-US"/>
              </w:rPr>
            </w:pPr>
            <w:r w:rsidRPr="006C6AD5">
              <w:rPr>
                <w:rFonts w:eastAsia="Calibri"/>
                <w:bCs/>
                <w:szCs w:val="28"/>
                <w:lang w:eastAsia="en-US"/>
              </w:rPr>
              <w:t>Особенности физического состояния и формирования дела</w:t>
            </w:r>
          </w:p>
        </w:tc>
        <w:tc>
          <w:tcPr>
            <w:tcW w:w="3550" w:type="dxa"/>
            <w:tcBorders>
              <w:top w:val="single" w:sz="6" w:space="0" w:color="000000"/>
              <w:bottom w:val="single" w:sz="6" w:space="0" w:color="000000"/>
              <w:right w:val="single" w:sz="6" w:space="0" w:color="000000"/>
            </w:tcBorders>
            <w:tcMar>
              <w:top w:w="0" w:type="dxa"/>
              <w:left w:w="0" w:type="dxa"/>
              <w:bottom w:w="0" w:type="dxa"/>
              <w:right w:w="0" w:type="dxa"/>
            </w:tcMar>
            <w:hideMark/>
          </w:tcPr>
          <w:p w:rsidR="002B5149" w:rsidRPr="006C6AD5" w:rsidRDefault="002B5149" w:rsidP="006F3397">
            <w:pPr>
              <w:spacing w:after="200" w:line="276" w:lineRule="auto"/>
              <w:jc w:val="center"/>
              <w:rPr>
                <w:rFonts w:eastAsia="Calibri"/>
                <w:bCs/>
                <w:szCs w:val="28"/>
                <w:lang w:eastAsia="en-US"/>
              </w:rPr>
            </w:pPr>
            <w:r w:rsidRPr="006C6AD5">
              <w:rPr>
                <w:rFonts w:eastAsia="Calibri"/>
                <w:bCs/>
                <w:szCs w:val="28"/>
                <w:lang w:eastAsia="en-US"/>
              </w:rPr>
              <w:t>Номера</w:t>
            </w:r>
          </w:p>
          <w:p w:rsidR="002B5149" w:rsidRPr="006C6AD5" w:rsidRDefault="002B5149" w:rsidP="006F3397">
            <w:pPr>
              <w:spacing w:after="200" w:line="276" w:lineRule="auto"/>
              <w:jc w:val="center"/>
              <w:rPr>
                <w:rFonts w:eastAsia="Calibri"/>
                <w:bCs/>
                <w:szCs w:val="28"/>
                <w:lang w:eastAsia="en-US"/>
              </w:rPr>
            </w:pPr>
            <w:r w:rsidRPr="006C6AD5">
              <w:rPr>
                <w:rFonts w:eastAsia="Calibri"/>
                <w:bCs/>
                <w:szCs w:val="28"/>
                <w:lang w:eastAsia="en-US"/>
              </w:rPr>
              <w:t>листов</w:t>
            </w:r>
          </w:p>
        </w:tc>
      </w:tr>
      <w:tr w:rsidR="002B5149" w:rsidRPr="006C6AD5" w:rsidTr="006F3397">
        <w:trPr>
          <w:trHeight w:val="425"/>
        </w:trPr>
        <w:tc>
          <w:tcPr>
            <w:tcW w:w="624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2B5149" w:rsidRPr="006C6AD5" w:rsidRDefault="002B5149" w:rsidP="006F3397">
            <w:pPr>
              <w:spacing w:after="200" w:line="276" w:lineRule="auto"/>
              <w:jc w:val="center"/>
              <w:rPr>
                <w:rFonts w:eastAsia="Calibri"/>
                <w:bCs/>
                <w:szCs w:val="28"/>
                <w:lang w:eastAsia="en-US"/>
              </w:rPr>
            </w:pPr>
            <w:r w:rsidRPr="006C6AD5">
              <w:rPr>
                <w:rFonts w:eastAsia="Calibri"/>
                <w:bCs/>
                <w:szCs w:val="28"/>
                <w:lang w:eastAsia="en-US"/>
              </w:rPr>
              <w:t>1</w:t>
            </w:r>
          </w:p>
        </w:tc>
        <w:tc>
          <w:tcPr>
            <w:tcW w:w="3550" w:type="dxa"/>
            <w:tcBorders>
              <w:bottom w:val="single" w:sz="6" w:space="0" w:color="000000"/>
              <w:right w:val="single" w:sz="6" w:space="0" w:color="000000"/>
            </w:tcBorders>
            <w:tcMar>
              <w:top w:w="0" w:type="dxa"/>
              <w:left w:w="0" w:type="dxa"/>
              <w:bottom w:w="0" w:type="dxa"/>
              <w:right w:w="0" w:type="dxa"/>
            </w:tcMar>
            <w:hideMark/>
          </w:tcPr>
          <w:p w:rsidR="002B5149" w:rsidRPr="006C6AD5" w:rsidRDefault="002B5149" w:rsidP="006F3397">
            <w:pPr>
              <w:spacing w:after="200" w:line="276" w:lineRule="auto"/>
              <w:jc w:val="center"/>
              <w:rPr>
                <w:rFonts w:eastAsia="Calibri"/>
                <w:bCs/>
                <w:szCs w:val="28"/>
                <w:lang w:eastAsia="en-US"/>
              </w:rPr>
            </w:pPr>
            <w:r w:rsidRPr="006C6AD5">
              <w:rPr>
                <w:rFonts w:eastAsia="Calibri"/>
                <w:bCs/>
                <w:szCs w:val="28"/>
                <w:lang w:eastAsia="en-US"/>
              </w:rPr>
              <w:t>2</w:t>
            </w:r>
          </w:p>
        </w:tc>
      </w:tr>
      <w:tr w:rsidR="002B5149" w:rsidRPr="006C6AD5" w:rsidTr="006F3397">
        <w:trPr>
          <w:trHeight w:val="425"/>
        </w:trPr>
        <w:tc>
          <w:tcPr>
            <w:tcW w:w="624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2B5149" w:rsidRPr="006C6AD5" w:rsidRDefault="002B5149" w:rsidP="006F3397">
            <w:pPr>
              <w:spacing w:after="200" w:line="276" w:lineRule="auto"/>
              <w:rPr>
                <w:rFonts w:ascii="Calibri" w:eastAsia="Calibri" w:hAnsi="Calibri"/>
                <w:b/>
                <w:bCs/>
                <w:sz w:val="22"/>
                <w:szCs w:val="22"/>
                <w:lang w:eastAsia="en-US"/>
              </w:rPr>
            </w:pPr>
            <w:r w:rsidRPr="006C6AD5">
              <w:rPr>
                <w:rFonts w:ascii="Calibri" w:eastAsia="Calibri" w:hAnsi="Calibri"/>
                <w:b/>
                <w:bCs/>
                <w:sz w:val="22"/>
                <w:szCs w:val="22"/>
                <w:lang w:eastAsia="en-US"/>
              </w:rPr>
              <w:t> </w:t>
            </w:r>
          </w:p>
        </w:tc>
        <w:tc>
          <w:tcPr>
            <w:tcW w:w="3550" w:type="dxa"/>
            <w:tcBorders>
              <w:bottom w:val="single" w:sz="6" w:space="0" w:color="000000"/>
              <w:right w:val="single" w:sz="6" w:space="0" w:color="000000"/>
            </w:tcBorders>
            <w:tcMar>
              <w:top w:w="0" w:type="dxa"/>
              <w:left w:w="0" w:type="dxa"/>
              <w:bottom w:w="0" w:type="dxa"/>
              <w:right w:w="0" w:type="dxa"/>
            </w:tcMar>
            <w:hideMark/>
          </w:tcPr>
          <w:p w:rsidR="002B5149" w:rsidRPr="006C6AD5" w:rsidRDefault="002B5149" w:rsidP="006F3397">
            <w:pPr>
              <w:spacing w:after="200" w:line="276" w:lineRule="auto"/>
              <w:rPr>
                <w:rFonts w:ascii="Calibri" w:eastAsia="Calibri" w:hAnsi="Calibri"/>
                <w:b/>
                <w:bCs/>
                <w:sz w:val="22"/>
                <w:szCs w:val="22"/>
                <w:lang w:eastAsia="en-US"/>
              </w:rPr>
            </w:pPr>
            <w:r w:rsidRPr="006C6AD5">
              <w:rPr>
                <w:rFonts w:ascii="Calibri" w:eastAsia="Calibri" w:hAnsi="Calibri"/>
                <w:b/>
                <w:bCs/>
                <w:sz w:val="22"/>
                <w:szCs w:val="22"/>
                <w:lang w:eastAsia="en-US"/>
              </w:rPr>
              <w:t> </w:t>
            </w:r>
          </w:p>
        </w:tc>
      </w:tr>
    </w:tbl>
    <w:p w:rsidR="002B5149" w:rsidRPr="006C6AD5" w:rsidRDefault="002B5149" w:rsidP="002B5149">
      <w:pPr>
        <w:ind w:firstLine="709"/>
        <w:jc w:val="both"/>
      </w:pPr>
    </w:p>
    <w:p w:rsidR="002B5149" w:rsidRPr="006C6AD5" w:rsidRDefault="002B5149" w:rsidP="002B5149"/>
    <w:p w:rsidR="002B5149" w:rsidRPr="006C6AD5" w:rsidRDefault="002B5149" w:rsidP="002B5149">
      <w:r w:rsidRPr="006C6AD5">
        <w:t>Наименование должности</w:t>
      </w:r>
      <w:r w:rsidRPr="006C6AD5">
        <w:br/>
        <w:t>лица, составляющего</w:t>
      </w:r>
      <w:r w:rsidRPr="006C6AD5">
        <w:br/>
        <w:t>заверительную надпись</w:t>
      </w:r>
      <w:r w:rsidRPr="006C6AD5">
        <w:tab/>
      </w:r>
      <w:r w:rsidRPr="006C6AD5">
        <w:tab/>
        <w:t xml:space="preserve">            </w:t>
      </w:r>
      <w:r>
        <w:t xml:space="preserve">     Подпись</w:t>
      </w:r>
      <w:r>
        <w:tab/>
      </w:r>
      <w:r>
        <w:tab/>
      </w:r>
      <w:r w:rsidRPr="006C6AD5">
        <w:t>И.О. Фамилия</w:t>
      </w:r>
    </w:p>
    <w:p w:rsidR="002B5149" w:rsidRDefault="002B5149" w:rsidP="002B5149">
      <w:pPr>
        <w:jc w:val="right"/>
      </w:pPr>
      <w:r>
        <w:br w:type="page"/>
      </w:r>
      <w:r>
        <w:lastRenderedPageBreak/>
        <w:t>Приложение № 15</w:t>
      </w:r>
      <w:r w:rsidRPr="006C6AD5">
        <w:br/>
        <w:t>к Инструкции по делопроизводству</w:t>
      </w:r>
      <w:r>
        <w:t xml:space="preserve"> в </w:t>
      </w:r>
    </w:p>
    <w:p w:rsidR="002B5149" w:rsidRDefault="002B5149" w:rsidP="002B5149">
      <w:pPr>
        <w:jc w:val="right"/>
      </w:pPr>
      <w:r>
        <w:t>администрации Персиановского сельского поселения</w:t>
      </w:r>
    </w:p>
    <w:p w:rsidR="002B5149" w:rsidRDefault="002B5149" w:rsidP="002B5149"/>
    <w:p w:rsidR="002B5149" w:rsidRDefault="002B5149" w:rsidP="002B5149"/>
    <w:p w:rsidR="002B5149" w:rsidRDefault="002B5149" w:rsidP="002B5149"/>
    <w:p w:rsidR="002B5149" w:rsidRPr="006C6AD5" w:rsidRDefault="002B5149" w:rsidP="002B5149">
      <w:pPr>
        <w:jc w:val="center"/>
      </w:pPr>
      <w:r w:rsidRPr="006C6AD5">
        <w:t xml:space="preserve">ФОРМА </w:t>
      </w:r>
      <w:r w:rsidRPr="006C6AD5">
        <w:br/>
        <w:t>внутренней описи документов дела</w:t>
      </w:r>
    </w:p>
    <w:p w:rsidR="002B5149" w:rsidRPr="006C6AD5" w:rsidRDefault="002B5149" w:rsidP="002B5149">
      <w:pPr>
        <w:ind w:firstLine="709"/>
      </w:pPr>
    </w:p>
    <w:p w:rsidR="002B5149" w:rsidRPr="006C6AD5" w:rsidRDefault="002B5149" w:rsidP="002B5149">
      <w:pPr>
        <w:ind w:firstLine="709"/>
      </w:pPr>
    </w:p>
    <w:p w:rsidR="002B5149" w:rsidRPr="006C6AD5" w:rsidRDefault="002B5149" w:rsidP="002B5149">
      <w:pPr>
        <w:ind w:firstLine="709"/>
      </w:pPr>
    </w:p>
    <w:p w:rsidR="002B5149" w:rsidRPr="006C6AD5" w:rsidRDefault="002B5149" w:rsidP="002B5149">
      <w:pPr>
        <w:ind w:left="5740" w:firstLine="20"/>
        <w:jc w:val="center"/>
      </w:pPr>
      <w:r w:rsidRPr="006C6AD5">
        <w:t>ВНУТРЕННЯЯ ОПИСЬ</w:t>
      </w:r>
      <w:r w:rsidRPr="006C6AD5">
        <w:br/>
        <w:t>ДОКУМЕНТОВ ДЕЛА</w:t>
      </w:r>
      <w:r w:rsidRPr="006C6AD5">
        <w:br/>
        <w:t>№ ________________</w:t>
      </w:r>
    </w:p>
    <w:p w:rsidR="002B5149" w:rsidRPr="006C6AD5" w:rsidRDefault="002B5149" w:rsidP="002B5149">
      <w:pPr>
        <w:ind w:firstLine="709"/>
      </w:pPr>
    </w:p>
    <w:p w:rsidR="002B5149" w:rsidRPr="006C6AD5" w:rsidRDefault="002B5149" w:rsidP="002B5149">
      <w:pPr>
        <w:ind w:firstLine="709"/>
      </w:pPr>
    </w:p>
    <w:p w:rsidR="002B5149" w:rsidRPr="006C6AD5" w:rsidRDefault="002B5149" w:rsidP="002B5149">
      <w:pPr>
        <w:ind w:firstLine="70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1684"/>
        <w:gridCol w:w="1740"/>
        <w:gridCol w:w="2274"/>
        <w:gridCol w:w="1535"/>
        <w:gridCol w:w="1667"/>
      </w:tblGrid>
      <w:tr w:rsidR="002B5149" w:rsidRPr="006C6AD5" w:rsidTr="006F3397">
        <w:tc>
          <w:tcPr>
            <w:tcW w:w="594"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 п/п</w:t>
            </w:r>
          </w:p>
        </w:tc>
        <w:tc>
          <w:tcPr>
            <w:tcW w:w="1754"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Индекс документа</w:t>
            </w:r>
          </w:p>
        </w:tc>
        <w:tc>
          <w:tcPr>
            <w:tcW w:w="1820"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Дата</w:t>
            </w:r>
            <w:r w:rsidRPr="006C6AD5">
              <w:br/>
              <w:t>документа</w:t>
            </w:r>
          </w:p>
        </w:tc>
        <w:tc>
          <w:tcPr>
            <w:tcW w:w="2449"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Заголовок документа</w:t>
            </w:r>
          </w:p>
        </w:tc>
        <w:tc>
          <w:tcPr>
            <w:tcW w:w="1651"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Номер листа дела</w:t>
            </w:r>
          </w:p>
        </w:tc>
        <w:tc>
          <w:tcPr>
            <w:tcW w:w="1699"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Примечание</w:t>
            </w:r>
          </w:p>
        </w:tc>
      </w:tr>
    </w:tbl>
    <w:p w:rsidR="002B5149" w:rsidRPr="006C6AD5" w:rsidRDefault="002B5149" w:rsidP="002B5149">
      <w:pPr>
        <w:jc w:val="center"/>
        <w:rPr>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1668"/>
        <w:gridCol w:w="1730"/>
        <w:gridCol w:w="2321"/>
        <w:gridCol w:w="1571"/>
        <w:gridCol w:w="1617"/>
      </w:tblGrid>
      <w:tr w:rsidR="002B5149" w:rsidRPr="006C6AD5" w:rsidTr="006F3397">
        <w:tc>
          <w:tcPr>
            <w:tcW w:w="594"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1</w:t>
            </w:r>
          </w:p>
        </w:tc>
        <w:tc>
          <w:tcPr>
            <w:tcW w:w="1754"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2</w:t>
            </w:r>
          </w:p>
        </w:tc>
        <w:tc>
          <w:tcPr>
            <w:tcW w:w="1820"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3</w:t>
            </w:r>
          </w:p>
        </w:tc>
        <w:tc>
          <w:tcPr>
            <w:tcW w:w="2449"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4</w:t>
            </w:r>
          </w:p>
        </w:tc>
        <w:tc>
          <w:tcPr>
            <w:tcW w:w="1651"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5</w:t>
            </w:r>
          </w:p>
        </w:tc>
        <w:tc>
          <w:tcPr>
            <w:tcW w:w="1699" w:type="dxa"/>
            <w:tcBorders>
              <w:top w:val="single" w:sz="4" w:space="0" w:color="auto"/>
              <w:left w:val="single" w:sz="4" w:space="0" w:color="auto"/>
              <w:bottom w:val="single" w:sz="4" w:space="0" w:color="auto"/>
              <w:right w:val="single" w:sz="4" w:space="0" w:color="auto"/>
            </w:tcBorders>
            <w:hideMark/>
          </w:tcPr>
          <w:p w:rsidR="002B5149" w:rsidRPr="006C6AD5" w:rsidRDefault="002B5149" w:rsidP="006F3397">
            <w:pPr>
              <w:jc w:val="center"/>
            </w:pPr>
            <w:r w:rsidRPr="006C6AD5">
              <w:t>6</w:t>
            </w:r>
          </w:p>
        </w:tc>
      </w:tr>
      <w:tr w:rsidR="002B5149" w:rsidRPr="006C6AD5" w:rsidTr="006F3397">
        <w:tc>
          <w:tcPr>
            <w:tcW w:w="594" w:type="dxa"/>
            <w:tcBorders>
              <w:top w:val="single" w:sz="4" w:space="0" w:color="auto"/>
              <w:left w:val="single" w:sz="4" w:space="0" w:color="auto"/>
              <w:bottom w:val="single" w:sz="4" w:space="0" w:color="auto"/>
              <w:right w:val="single" w:sz="4" w:space="0" w:color="auto"/>
            </w:tcBorders>
          </w:tcPr>
          <w:p w:rsidR="002B5149" w:rsidRPr="006C6AD5" w:rsidRDefault="002B5149" w:rsidP="006F3397"/>
        </w:tc>
        <w:tc>
          <w:tcPr>
            <w:tcW w:w="1754" w:type="dxa"/>
            <w:tcBorders>
              <w:top w:val="single" w:sz="4" w:space="0" w:color="auto"/>
              <w:left w:val="single" w:sz="4" w:space="0" w:color="auto"/>
              <w:bottom w:val="single" w:sz="4" w:space="0" w:color="auto"/>
              <w:right w:val="single" w:sz="4" w:space="0" w:color="auto"/>
            </w:tcBorders>
          </w:tcPr>
          <w:p w:rsidR="002B5149" w:rsidRPr="006C6AD5" w:rsidRDefault="002B5149" w:rsidP="006F3397"/>
        </w:tc>
        <w:tc>
          <w:tcPr>
            <w:tcW w:w="1820" w:type="dxa"/>
            <w:tcBorders>
              <w:top w:val="single" w:sz="4" w:space="0" w:color="auto"/>
              <w:left w:val="single" w:sz="4" w:space="0" w:color="auto"/>
              <w:bottom w:val="single" w:sz="4" w:space="0" w:color="auto"/>
              <w:right w:val="single" w:sz="4" w:space="0" w:color="auto"/>
            </w:tcBorders>
          </w:tcPr>
          <w:p w:rsidR="002B5149" w:rsidRPr="006C6AD5" w:rsidRDefault="002B5149" w:rsidP="006F3397"/>
        </w:tc>
        <w:tc>
          <w:tcPr>
            <w:tcW w:w="2449" w:type="dxa"/>
            <w:tcBorders>
              <w:top w:val="single" w:sz="4" w:space="0" w:color="auto"/>
              <w:left w:val="single" w:sz="4" w:space="0" w:color="auto"/>
              <w:bottom w:val="single" w:sz="4" w:space="0" w:color="auto"/>
              <w:right w:val="single" w:sz="4" w:space="0" w:color="auto"/>
            </w:tcBorders>
          </w:tcPr>
          <w:p w:rsidR="002B5149" w:rsidRPr="006C6AD5" w:rsidRDefault="002B5149" w:rsidP="006F3397"/>
        </w:tc>
        <w:tc>
          <w:tcPr>
            <w:tcW w:w="1651" w:type="dxa"/>
            <w:tcBorders>
              <w:top w:val="single" w:sz="4" w:space="0" w:color="auto"/>
              <w:left w:val="single" w:sz="4" w:space="0" w:color="auto"/>
              <w:bottom w:val="single" w:sz="4" w:space="0" w:color="auto"/>
              <w:right w:val="single" w:sz="4" w:space="0" w:color="auto"/>
            </w:tcBorders>
          </w:tcPr>
          <w:p w:rsidR="002B5149" w:rsidRPr="006C6AD5" w:rsidRDefault="002B5149" w:rsidP="006F3397"/>
        </w:tc>
        <w:tc>
          <w:tcPr>
            <w:tcW w:w="1699" w:type="dxa"/>
            <w:tcBorders>
              <w:top w:val="single" w:sz="4" w:space="0" w:color="auto"/>
              <w:left w:val="single" w:sz="4" w:space="0" w:color="auto"/>
              <w:bottom w:val="single" w:sz="4" w:space="0" w:color="auto"/>
              <w:right w:val="single" w:sz="4" w:space="0" w:color="auto"/>
            </w:tcBorders>
          </w:tcPr>
          <w:p w:rsidR="002B5149" w:rsidRPr="006C6AD5" w:rsidRDefault="002B5149" w:rsidP="006F3397"/>
        </w:tc>
      </w:tr>
    </w:tbl>
    <w:p w:rsidR="002B5149" w:rsidRPr="006C6AD5" w:rsidRDefault="002B5149" w:rsidP="002B5149">
      <w:pPr>
        <w:ind w:firstLine="709"/>
      </w:pPr>
    </w:p>
    <w:p w:rsidR="002B5149" w:rsidRPr="006C6AD5" w:rsidRDefault="002B5149" w:rsidP="002B5149">
      <w:pPr>
        <w:ind w:firstLine="709"/>
        <w:jc w:val="both"/>
      </w:pPr>
    </w:p>
    <w:p w:rsidR="002B5149" w:rsidRPr="006C6AD5" w:rsidRDefault="002B5149" w:rsidP="002B5149">
      <w:pPr>
        <w:ind w:firstLine="709"/>
        <w:jc w:val="both"/>
      </w:pPr>
      <w:r w:rsidRPr="006C6AD5">
        <w:t>ИТОГО ______________</w:t>
      </w:r>
      <w:r>
        <w:t>______________________________</w:t>
      </w:r>
      <w:r w:rsidRPr="006C6AD5">
        <w:t xml:space="preserve"> документов.</w:t>
      </w:r>
      <w:r w:rsidRPr="006C6AD5">
        <w:br/>
      </w:r>
      <w:r w:rsidRPr="006C6AD5">
        <w:tab/>
      </w:r>
      <w:r w:rsidRPr="006C6AD5">
        <w:tab/>
      </w:r>
      <w:r w:rsidRPr="006C6AD5">
        <w:tab/>
      </w:r>
      <w:r w:rsidRPr="006C6AD5">
        <w:tab/>
      </w:r>
      <w:r w:rsidRPr="006C6AD5">
        <w:tab/>
        <w:t>(цифрами и прописью)</w:t>
      </w:r>
    </w:p>
    <w:p w:rsidR="002B5149" w:rsidRPr="006C6AD5" w:rsidRDefault="002B5149" w:rsidP="002B5149">
      <w:pPr>
        <w:ind w:left="708" w:firstLine="12"/>
        <w:jc w:val="both"/>
      </w:pPr>
    </w:p>
    <w:p w:rsidR="002B5149" w:rsidRPr="006C6AD5" w:rsidRDefault="002B5149" w:rsidP="002B5149">
      <w:pPr>
        <w:ind w:left="708" w:firstLine="12"/>
        <w:jc w:val="both"/>
      </w:pPr>
      <w:r w:rsidRPr="006C6AD5">
        <w:t>Количество листов внутренней</w:t>
      </w:r>
      <w:r>
        <w:t xml:space="preserve"> описи _______________________</w:t>
      </w:r>
      <w:r w:rsidRPr="006C6AD5">
        <w:t>листов.</w:t>
      </w:r>
      <w:r w:rsidRPr="006C6AD5">
        <w:br/>
      </w:r>
      <w:r w:rsidRPr="006C6AD5">
        <w:tab/>
      </w:r>
      <w:r w:rsidRPr="006C6AD5">
        <w:tab/>
      </w:r>
      <w:r w:rsidRPr="006C6AD5">
        <w:tab/>
      </w:r>
      <w:r w:rsidRPr="006C6AD5">
        <w:tab/>
      </w:r>
      <w:r w:rsidRPr="006C6AD5">
        <w:tab/>
      </w:r>
      <w:r w:rsidRPr="006C6AD5">
        <w:tab/>
      </w:r>
      <w:r w:rsidRPr="006C6AD5">
        <w:tab/>
      </w:r>
      <w:r w:rsidRPr="006C6AD5">
        <w:tab/>
        <w:t xml:space="preserve">   (цифрами и прописью)</w:t>
      </w:r>
    </w:p>
    <w:p w:rsidR="002B5149" w:rsidRPr="006C6AD5" w:rsidRDefault="002B5149" w:rsidP="002B5149">
      <w:pPr>
        <w:ind w:left="708" w:firstLine="12"/>
        <w:jc w:val="both"/>
      </w:pPr>
    </w:p>
    <w:p w:rsidR="002B5149" w:rsidRPr="006C6AD5" w:rsidRDefault="002B5149" w:rsidP="002B5149">
      <w:pPr>
        <w:ind w:firstLine="709"/>
        <w:jc w:val="both"/>
      </w:pPr>
    </w:p>
    <w:p w:rsidR="002B5149" w:rsidRPr="006C6AD5" w:rsidRDefault="002B5149" w:rsidP="002B5149">
      <w:pPr>
        <w:ind w:firstLine="709"/>
        <w:jc w:val="both"/>
      </w:pPr>
    </w:p>
    <w:p w:rsidR="002B5149" w:rsidRPr="006C6AD5" w:rsidRDefault="002B5149" w:rsidP="002B5149">
      <w:r w:rsidRPr="006C6AD5">
        <w:t>Наименование должности</w:t>
      </w:r>
      <w:r w:rsidRPr="006C6AD5">
        <w:br/>
        <w:t>лица, составившего</w:t>
      </w:r>
      <w:r w:rsidRPr="006C6AD5">
        <w:br/>
        <w:t>внутреннюю опись</w:t>
      </w:r>
      <w:r w:rsidRPr="006C6AD5">
        <w:tab/>
      </w:r>
      <w:r w:rsidRPr="006C6AD5">
        <w:tab/>
      </w:r>
      <w:r w:rsidRPr="006C6AD5">
        <w:tab/>
        <w:t xml:space="preserve">    </w:t>
      </w:r>
      <w:r>
        <w:t xml:space="preserve">      Подпись</w:t>
      </w:r>
      <w:r>
        <w:tab/>
      </w:r>
      <w:r>
        <w:tab/>
        <w:t xml:space="preserve">        </w:t>
      </w:r>
      <w:r w:rsidRPr="006C6AD5">
        <w:t xml:space="preserve"> И.О. Фамилия</w:t>
      </w:r>
    </w:p>
    <w:p w:rsidR="002B5149" w:rsidRPr="006C6AD5" w:rsidRDefault="002B5149" w:rsidP="002B5149">
      <w:pPr>
        <w:ind w:firstLine="709"/>
      </w:pPr>
    </w:p>
    <w:p w:rsidR="002B5149" w:rsidRPr="006C6AD5" w:rsidRDefault="002B5149" w:rsidP="002B5149">
      <w:pPr>
        <w:jc w:val="both"/>
      </w:pPr>
      <w:r w:rsidRPr="006C6AD5">
        <w:t>Дата</w:t>
      </w:r>
    </w:p>
    <w:p w:rsidR="002B5149" w:rsidRDefault="002B5149" w:rsidP="002B5149">
      <w:pPr>
        <w:jc w:val="right"/>
      </w:pPr>
      <w:r>
        <w:br w:type="page"/>
      </w:r>
      <w:r>
        <w:lastRenderedPageBreak/>
        <w:t>Приложение № </w:t>
      </w:r>
      <w:r w:rsidRPr="006C6AD5">
        <w:t>1</w:t>
      </w:r>
      <w:r>
        <w:t>6</w:t>
      </w:r>
      <w:r w:rsidRPr="006C6AD5">
        <w:br/>
        <w:t>к Инструкции по делопроизводству</w:t>
      </w:r>
      <w:r>
        <w:t xml:space="preserve"> в </w:t>
      </w:r>
    </w:p>
    <w:p w:rsidR="002B5149" w:rsidRDefault="002B5149" w:rsidP="002B5149">
      <w:pPr>
        <w:jc w:val="right"/>
      </w:pPr>
      <w:r>
        <w:t>Администрации Персиановского сельского поселения</w:t>
      </w:r>
    </w:p>
    <w:p w:rsidR="002B5149" w:rsidRDefault="002B5149" w:rsidP="002B5149"/>
    <w:p w:rsidR="002B5149" w:rsidRPr="006D585D" w:rsidRDefault="002B5149" w:rsidP="002B5149">
      <w:pPr>
        <w:spacing w:line="228" w:lineRule="auto"/>
        <w:jc w:val="center"/>
      </w:pPr>
      <w:r w:rsidRPr="006D585D">
        <w:t xml:space="preserve">ФОРМА </w:t>
      </w:r>
      <w:r w:rsidRPr="006D585D">
        <w:br/>
        <w:t>описи дел постоянного, временного (свыше 10 лет) хранения</w:t>
      </w:r>
    </w:p>
    <w:p w:rsidR="002B5149" w:rsidRPr="006D585D" w:rsidRDefault="002B5149" w:rsidP="002B5149">
      <w:pPr>
        <w:spacing w:line="228" w:lineRule="auto"/>
        <w:ind w:left="5600" w:firstLine="709"/>
        <w:jc w:val="both"/>
      </w:pPr>
    </w:p>
    <w:p w:rsidR="002B5149" w:rsidRPr="006D585D" w:rsidRDefault="002B5149" w:rsidP="002B5149">
      <w:pPr>
        <w:tabs>
          <w:tab w:val="left" w:pos="5400"/>
        </w:tabs>
        <w:spacing w:line="228" w:lineRule="auto"/>
        <w:ind w:left="5103"/>
        <w:jc w:val="center"/>
      </w:pPr>
      <w:r w:rsidRPr="006D585D">
        <w:t>УТВЕРЖДАЮ</w:t>
      </w:r>
      <w:r w:rsidRPr="006D585D">
        <w:br/>
      </w:r>
      <w:r>
        <w:rPr>
          <w:szCs w:val="28"/>
        </w:rPr>
        <w:t>____________________________________________________________________________________________</w:t>
      </w:r>
    </w:p>
    <w:p w:rsidR="002B5149" w:rsidRPr="006D585D" w:rsidRDefault="002B5149" w:rsidP="002B5149">
      <w:pPr>
        <w:spacing w:line="228" w:lineRule="auto"/>
        <w:ind w:left="5103"/>
        <w:jc w:val="center"/>
      </w:pPr>
      <w:r>
        <w:t>(должность)</w:t>
      </w:r>
    </w:p>
    <w:p w:rsidR="002B5149" w:rsidRPr="006D585D" w:rsidRDefault="002B5149" w:rsidP="002B5149">
      <w:pPr>
        <w:spacing w:line="228" w:lineRule="auto"/>
        <w:ind w:left="5103"/>
        <w:jc w:val="center"/>
      </w:pPr>
      <w:r w:rsidRPr="006D585D">
        <w:t>_________    __________________</w:t>
      </w:r>
    </w:p>
    <w:p w:rsidR="002B5149" w:rsidRPr="006D585D" w:rsidRDefault="002B5149" w:rsidP="002B5149">
      <w:pPr>
        <w:spacing w:line="228" w:lineRule="auto"/>
        <w:ind w:left="5103"/>
        <w:jc w:val="center"/>
      </w:pPr>
      <w:r w:rsidRPr="006D585D">
        <w:t xml:space="preserve">(подпись) </w:t>
      </w:r>
      <w:r w:rsidRPr="006D585D">
        <w:tab/>
        <w:t xml:space="preserve">     (инициалы, фамилия)</w:t>
      </w:r>
    </w:p>
    <w:p w:rsidR="002B5149" w:rsidRPr="006D585D" w:rsidRDefault="002B5149" w:rsidP="002B5149">
      <w:pPr>
        <w:spacing w:line="228" w:lineRule="auto"/>
        <w:ind w:left="5103"/>
        <w:jc w:val="center"/>
      </w:pPr>
    </w:p>
    <w:p w:rsidR="002B5149" w:rsidRPr="006D585D" w:rsidRDefault="002B5149" w:rsidP="002B5149">
      <w:pPr>
        <w:spacing w:line="228" w:lineRule="auto"/>
        <w:ind w:left="5103"/>
        <w:jc w:val="center"/>
      </w:pPr>
      <w:r w:rsidRPr="006D585D">
        <w:t>« ______ » ___________ 20___ г.</w:t>
      </w:r>
    </w:p>
    <w:tbl>
      <w:tblPr>
        <w:tblW w:w="0" w:type="auto"/>
        <w:tblLook w:val="04A0" w:firstRow="1" w:lastRow="0" w:firstColumn="1" w:lastColumn="0" w:noHBand="0" w:noVBand="1"/>
      </w:tblPr>
      <w:tblGrid>
        <w:gridCol w:w="3794"/>
      </w:tblGrid>
      <w:tr w:rsidR="002B5149" w:rsidRPr="006D585D" w:rsidTr="006F3397">
        <w:tc>
          <w:tcPr>
            <w:tcW w:w="3794" w:type="dxa"/>
            <w:hideMark/>
          </w:tcPr>
          <w:p w:rsidR="002B5149" w:rsidRPr="006D585D" w:rsidRDefault="002B5149" w:rsidP="006F3397">
            <w:pPr>
              <w:spacing w:line="228" w:lineRule="auto"/>
              <w:jc w:val="both"/>
            </w:pPr>
            <w:r w:rsidRPr="006D585D">
              <w:t>Фонд  № _______________</w:t>
            </w:r>
            <w:r w:rsidRPr="006D585D">
              <w:br/>
              <w:t>Опись № _______________</w:t>
            </w:r>
            <w:r w:rsidRPr="006D585D">
              <w:br/>
              <w:t>дел постоянного хранения</w:t>
            </w:r>
          </w:p>
          <w:p w:rsidR="002B5149" w:rsidRPr="006D585D" w:rsidRDefault="002B5149" w:rsidP="006F3397">
            <w:pPr>
              <w:spacing w:line="228" w:lineRule="auto"/>
              <w:jc w:val="both"/>
            </w:pPr>
            <w:r w:rsidRPr="006D585D">
              <w:t>за ___________ год</w:t>
            </w:r>
          </w:p>
        </w:tc>
      </w:tr>
    </w:tbl>
    <w:p w:rsidR="002B5149" w:rsidRPr="006D585D" w:rsidRDefault="002B5149" w:rsidP="002B5149">
      <w:pPr>
        <w:spacing w:line="228" w:lineRule="auto"/>
        <w:ind w:firstLine="709"/>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215"/>
        <w:gridCol w:w="1843"/>
        <w:gridCol w:w="1985"/>
        <w:gridCol w:w="2126"/>
        <w:gridCol w:w="1987"/>
      </w:tblGrid>
      <w:tr w:rsidR="002B5149" w:rsidRPr="006D585D" w:rsidTr="006F3397">
        <w:tc>
          <w:tcPr>
            <w:tcW w:w="594"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 п/п</w:t>
            </w:r>
          </w:p>
        </w:tc>
        <w:tc>
          <w:tcPr>
            <w:tcW w:w="1215"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Индекс</w:t>
            </w:r>
            <w:r w:rsidRPr="006D585D">
              <w:br/>
              <w:t>дела</w:t>
            </w:r>
          </w:p>
        </w:tc>
        <w:tc>
          <w:tcPr>
            <w:tcW w:w="1843"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Заголовок дела</w:t>
            </w:r>
          </w:p>
        </w:tc>
        <w:tc>
          <w:tcPr>
            <w:tcW w:w="1985"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Крайние даты</w:t>
            </w:r>
          </w:p>
        </w:tc>
        <w:tc>
          <w:tcPr>
            <w:tcW w:w="2126"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 xml:space="preserve">Количество листов </w:t>
            </w:r>
          </w:p>
        </w:tc>
        <w:tc>
          <w:tcPr>
            <w:tcW w:w="1987"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Приме</w:t>
            </w:r>
            <w:r w:rsidRPr="006D585D">
              <w:softHyphen/>
              <w:t>чание</w:t>
            </w:r>
          </w:p>
        </w:tc>
      </w:tr>
    </w:tbl>
    <w:p w:rsidR="002B5149" w:rsidRPr="006D585D" w:rsidRDefault="002B5149" w:rsidP="002B5149">
      <w:pPr>
        <w:spacing w:line="228" w:lineRule="auto"/>
        <w:jc w:val="center"/>
        <w:rPr>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189"/>
        <w:gridCol w:w="1792"/>
        <w:gridCol w:w="1929"/>
        <w:gridCol w:w="2066"/>
        <w:gridCol w:w="1928"/>
      </w:tblGrid>
      <w:tr w:rsidR="002B5149" w:rsidRPr="006D585D" w:rsidTr="006F3397">
        <w:tc>
          <w:tcPr>
            <w:tcW w:w="590"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1</w:t>
            </w:r>
          </w:p>
        </w:tc>
        <w:tc>
          <w:tcPr>
            <w:tcW w:w="1219"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2</w:t>
            </w:r>
          </w:p>
        </w:tc>
        <w:tc>
          <w:tcPr>
            <w:tcW w:w="1843"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3</w:t>
            </w:r>
          </w:p>
        </w:tc>
        <w:tc>
          <w:tcPr>
            <w:tcW w:w="1985"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4</w:t>
            </w:r>
          </w:p>
        </w:tc>
        <w:tc>
          <w:tcPr>
            <w:tcW w:w="2126"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5</w:t>
            </w:r>
          </w:p>
        </w:tc>
        <w:tc>
          <w:tcPr>
            <w:tcW w:w="1984"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6</w:t>
            </w:r>
          </w:p>
        </w:tc>
      </w:tr>
      <w:tr w:rsidR="002B5149" w:rsidRPr="006D585D" w:rsidTr="006F3397">
        <w:tc>
          <w:tcPr>
            <w:tcW w:w="590"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219"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843"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985"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2126"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984"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r>
      <w:tr w:rsidR="002B5149" w:rsidRPr="006D585D" w:rsidTr="006F3397">
        <w:tc>
          <w:tcPr>
            <w:tcW w:w="590"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219"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843"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985"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2126"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984"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r>
    </w:tbl>
    <w:p w:rsidR="002B5149" w:rsidRPr="006D585D" w:rsidRDefault="002B5149" w:rsidP="002B5149">
      <w:pPr>
        <w:spacing w:line="228" w:lineRule="auto"/>
        <w:ind w:firstLine="709"/>
      </w:pPr>
    </w:p>
    <w:p w:rsidR="002B5149" w:rsidRPr="006D585D" w:rsidRDefault="002B5149" w:rsidP="002B5149">
      <w:pPr>
        <w:spacing w:line="228" w:lineRule="auto"/>
        <w:ind w:firstLine="720"/>
        <w:jc w:val="both"/>
      </w:pPr>
      <w:r w:rsidRPr="006D585D">
        <w:t>В данный раздел описи внесено _____</w:t>
      </w:r>
      <w:r>
        <w:t>___________________ дел _______</w:t>
      </w:r>
      <w:r w:rsidRPr="006D585D">
        <w:br/>
      </w:r>
      <w:r w:rsidRPr="006D585D">
        <w:tab/>
      </w:r>
      <w:r w:rsidRPr="006D585D">
        <w:tab/>
      </w:r>
      <w:r w:rsidRPr="006D585D">
        <w:tab/>
      </w:r>
      <w:r w:rsidRPr="006D585D">
        <w:tab/>
      </w:r>
      <w:r w:rsidRPr="006D585D">
        <w:tab/>
      </w:r>
      <w:r w:rsidRPr="006D585D">
        <w:tab/>
      </w:r>
      <w:r w:rsidRPr="006D585D">
        <w:tab/>
        <w:t xml:space="preserve">   (цифрами и прописью)</w:t>
      </w:r>
      <w:r>
        <w:tab/>
      </w:r>
      <w:r>
        <w:br/>
        <w:t xml:space="preserve">с </w:t>
      </w:r>
      <w:r w:rsidRPr="006D585D">
        <w:t>№ __________ по № _________________</w:t>
      </w:r>
      <w:r>
        <w:t>_______________________________</w:t>
      </w:r>
      <w:r w:rsidRPr="006D585D">
        <w:t>,</w:t>
      </w:r>
      <w:r w:rsidRPr="006D585D">
        <w:br/>
        <w:t>литерные номера: __________________ про</w:t>
      </w:r>
      <w:r>
        <w:t>пущенные номера: _____________</w:t>
      </w:r>
      <w:r w:rsidRPr="006D585D">
        <w:t>.</w:t>
      </w:r>
    </w:p>
    <w:p w:rsidR="002B5149" w:rsidRPr="006D585D" w:rsidRDefault="002B5149" w:rsidP="002B5149">
      <w:pPr>
        <w:spacing w:line="228" w:lineRule="auto"/>
        <w:ind w:left="708" w:firstLine="12"/>
        <w:jc w:val="both"/>
      </w:pPr>
      <w:r w:rsidRPr="006D585D">
        <w:t>Опись составил _________________</w:t>
      </w:r>
      <w:r>
        <w:t>_______________________________</w:t>
      </w:r>
      <w:r w:rsidRPr="006D585D">
        <w:br/>
      </w:r>
      <w:r w:rsidRPr="006D585D">
        <w:tab/>
      </w:r>
      <w:r w:rsidRPr="006D585D">
        <w:tab/>
      </w:r>
      <w:r w:rsidRPr="006D585D">
        <w:tab/>
      </w:r>
      <w:r w:rsidRPr="006D585D">
        <w:tab/>
      </w:r>
      <w:r w:rsidRPr="006D585D">
        <w:tab/>
      </w:r>
      <w:r w:rsidRPr="006D585D">
        <w:tab/>
        <w:t>(должность, фамилия, инициалы)</w:t>
      </w:r>
      <w:r w:rsidRPr="006D585D">
        <w:tab/>
      </w:r>
    </w:p>
    <w:p w:rsidR="002B5149" w:rsidRPr="006D585D" w:rsidRDefault="002B5149" w:rsidP="002B5149">
      <w:pPr>
        <w:spacing w:line="228" w:lineRule="auto"/>
        <w:ind w:firstLine="12"/>
      </w:pPr>
    </w:p>
    <w:p w:rsidR="002B5149" w:rsidRPr="006D585D" w:rsidRDefault="002B5149" w:rsidP="002B5149">
      <w:pPr>
        <w:spacing w:line="228" w:lineRule="auto"/>
        <w:ind w:firstLine="12"/>
      </w:pPr>
      <w:r w:rsidRPr="006D585D">
        <w:t>Заведующий ведомственны</w:t>
      </w:r>
      <w:r>
        <w:t>м</w:t>
      </w:r>
      <w:r>
        <w:tab/>
      </w:r>
      <w:r>
        <w:tab/>
        <w:t xml:space="preserve">        Подпись</w:t>
      </w:r>
      <w:r>
        <w:tab/>
      </w:r>
      <w:r>
        <w:tab/>
        <w:t xml:space="preserve">        </w:t>
      </w:r>
      <w:r w:rsidRPr="006D585D">
        <w:t xml:space="preserve"> И.О. Фамилия</w:t>
      </w:r>
    </w:p>
    <w:p w:rsidR="002B5149" w:rsidRPr="006D585D" w:rsidRDefault="002B5149" w:rsidP="002B5149">
      <w:pPr>
        <w:spacing w:line="228" w:lineRule="auto"/>
        <w:ind w:firstLine="12"/>
      </w:pPr>
      <w:r w:rsidRPr="006D585D">
        <w:t>архивом (лицо, ответственное</w:t>
      </w:r>
      <w:r w:rsidRPr="006D585D">
        <w:br/>
        <w:t>за архив)</w:t>
      </w:r>
    </w:p>
    <w:p w:rsidR="002B5149" w:rsidRPr="006D585D" w:rsidRDefault="002B5149" w:rsidP="002B5149">
      <w:pPr>
        <w:spacing w:line="228" w:lineRule="auto"/>
        <w:ind w:firstLine="709"/>
      </w:pPr>
    </w:p>
    <w:p w:rsidR="002B5149" w:rsidRPr="006D585D" w:rsidRDefault="002B5149" w:rsidP="002B5149">
      <w:pPr>
        <w:spacing w:line="228" w:lineRule="auto"/>
        <w:ind w:firstLine="709"/>
      </w:pPr>
    </w:p>
    <w:p w:rsidR="002B5149" w:rsidRPr="006D585D" w:rsidRDefault="002B5149" w:rsidP="002B5149">
      <w:pPr>
        <w:spacing w:line="228" w:lineRule="auto"/>
        <w:ind w:firstLine="709"/>
      </w:pPr>
    </w:p>
    <w:tbl>
      <w:tblPr>
        <w:tblW w:w="0" w:type="auto"/>
        <w:tblLook w:val="04A0" w:firstRow="1" w:lastRow="0" w:firstColumn="1" w:lastColumn="0" w:noHBand="0" w:noVBand="1"/>
      </w:tblPr>
      <w:tblGrid>
        <w:gridCol w:w="4513"/>
        <w:gridCol w:w="532"/>
        <w:gridCol w:w="4451"/>
      </w:tblGrid>
      <w:tr w:rsidR="002B5149" w:rsidRPr="006D585D" w:rsidTr="006F3397">
        <w:tc>
          <w:tcPr>
            <w:tcW w:w="4613" w:type="dxa"/>
            <w:hideMark/>
          </w:tcPr>
          <w:p w:rsidR="002B5149" w:rsidRPr="006D585D" w:rsidRDefault="002B5149" w:rsidP="006F3397">
            <w:pPr>
              <w:spacing w:line="228" w:lineRule="auto"/>
              <w:jc w:val="center"/>
              <w:rPr>
                <w:color w:val="000000"/>
              </w:rPr>
            </w:pPr>
            <w:r w:rsidRPr="006D585D">
              <w:rPr>
                <w:color w:val="000000"/>
              </w:rPr>
              <w:t>СОГЛАСОВАНО</w:t>
            </w:r>
          </w:p>
        </w:tc>
        <w:tc>
          <w:tcPr>
            <w:tcW w:w="544" w:type="dxa"/>
          </w:tcPr>
          <w:p w:rsidR="002B5149" w:rsidRPr="006D585D" w:rsidRDefault="002B5149" w:rsidP="006F3397">
            <w:pPr>
              <w:spacing w:line="228" w:lineRule="auto"/>
              <w:jc w:val="center"/>
              <w:rPr>
                <w:color w:val="000000"/>
              </w:rPr>
            </w:pPr>
          </w:p>
        </w:tc>
        <w:tc>
          <w:tcPr>
            <w:tcW w:w="4555" w:type="dxa"/>
            <w:hideMark/>
          </w:tcPr>
          <w:p w:rsidR="002B5149" w:rsidRPr="006D585D" w:rsidRDefault="002B5149" w:rsidP="006F3397">
            <w:pPr>
              <w:spacing w:line="228" w:lineRule="auto"/>
              <w:jc w:val="center"/>
              <w:rPr>
                <w:color w:val="000000"/>
              </w:rPr>
            </w:pPr>
            <w:r w:rsidRPr="006D585D">
              <w:rPr>
                <w:color w:val="000000"/>
              </w:rPr>
              <w:t>УТВЕРЖДЕНО</w:t>
            </w:r>
          </w:p>
        </w:tc>
      </w:tr>
      <w:tr w:rsidR="002B5149" w:rsidRPr="006D585D" w:rsidTr="006F3397">
        <w:tc>
          <w:tcPr>
            <w:tcW w:w="4613" w:type="dxa"/>
            <w:hideMark/>
          </w:tcPr>
          <w:p w:rsidR="002B5149" w:rsidRPr="006D585D" w:rsidRDefault="002B5149" w:rsidP="006F3397">
            <w:pPr>
              <w:spacing w:line="228" w:lineRule="auto"/>
              <w:jc w:val="center"/>
              <w:rPr>
                <w:color w:val="000000"/>
              </w:rPr>
            </w:pPr>
            <w:r w:rsidRPr="006D585D">
              <w:rPr>
                <w:color w:val="000000"/>
              </w:rPr>
              <w:t xml:space="preserve">Протокол ЭК </w:t>
            </w:r>
            <w:r>
              <w:rPr>
                <w:color w:val="000000"/>
              </w:rPr>
              <w:t>Администрации Октябрьского района</w:t>
            </w:r>
          </w:p>
        </w:tc>
        <w:tc>
          <w:tcPr>
            <w:tcW w:w="544" w:type="dxa"/>
          </w:tcPr>
          <w:p w:rsidR="002B5149" w:rsidRPr="006D585D" w:rsidRDefault="002B5149" w:rsidP="006F3397">
            <w:pPr>
              <w:spacing w:line="228" w:lineRule="auto"/>
              <w:jc w:val="center"/>
              <w:rPr>
                <w:color w:val="000000"/>
              </w:rPr>
            </w:pPr>
          </w:p>
        </w:tc>
        <w:tc>
          <w:tcPr>
            <w:tcW w:w="4555" w:type="dxa"/>
            <w:hideMark/>
          </w:tcPr>
          <w:p w:rsidR="002B5149" w:rsidRPr="006D585D" w:rsidRDefault="002B5149" w:rsidP="006F3397">
            <w:pPr>
              <w:spacing w:line="228" w:lineRule="auto"/>
              <w:jc w:val="center"/>
              <w:rPr>
                <w:color w:val="000000"/>
              </w:rPr>
            </w:pPr>
            <w:r w:rsidRPr="006D585D">
              <w:rPr>
                <w:color w:val="000000"/>
              </w:rPr>
              <w:t>Протокол ЭПК комитета</w:t>
            </w:r>
          </w:p>
          <w:p w:rsidR="002B5149" w:rsidRPr="006D585D" w:rsidRDefault="002B5149" w:rsidP="006F3397">
            <w:pPr>
              <w:spacing w:line="228" w:lineRule="auto"/>
              <w:jc w:val="center"/>
              <w:rPr>
                <w:color w:val="000000"/>
              </w:rPr>
            </w:pPr>
            <w:r w:rsidRPr="006D585D">
              <w:rPr>
                <w:color w:val="000000"/>
              </w:rPr>
              <w:t>по управлению архивным делом Ростовской области</w:t>
            </w:r>
          </w:p>
        </w:tc>
      </w:tr>
      <w:tr w:rsidR="002B5149" w:rsidRPr="006D585D" w:rsidTr="006F3397">
        <w:tc>
          <w:tcPr>
            <w:tcW w:w="4613" w:type="dxa"/>
            <w:hideMark/>
          </w:tcPr>
          <w:p w:rsidR="002B5149" w:rsidRPr="006D585D" w:rsidRDefault="002B5149" w:rsidP="006F3397">
            <w:pPr>
              <w:spacing w:line="228" w:lineRule="auto"/>
              <w:jc w:val="center"/>
              <w:rPr>
                <w:color w:val="000000"/>
              </w:rPr>
            </w:pPr>
            <w:r w:rsidRPr="006D585D">
              <w:rPr>
                <w:color w:val="000000"/>
              </w:rPr>
              <w:t>от « ______ » ___________ № _____</w:t>
            </w:r>
          </w:p>
        </w:tc>
        <w:tc>
          <w:tcPr>
            <w:tcW w:w="544" w:type="dxa"/>
          </w:tcPr>
          <w:p w:rsidR="002B5149" w:rsidRPr="006D585D" w:rsidRDefault="002B5149" w:rsidP="006F3397">
            <w:pPr>
              <w:spacing w:line="228" w:lineRule="auto"/>
              <w:jc w:val="center"/>
              <w:rPr>
                <w:color w:val="000000"/>
              </w:rPr>
            </w:pPr>
          </w:p>
        </w:tc>
        <w:tc>
          <w:tcPr>
            <w:tcW w:w="4555" w:type="dxa"/>
            <w:hideMark/>
          </w:tcPr>
          <w:p w:rsidR="002B5149" w:rsidRPr="006D585D" w:rsidRDefault="002B5149" w:rsidP="006F3397">
            <w:pPr>
              <w:spacing w:line="228" w:lineRule="auto"/>
              <w:jc w:val="center"/>
              <w:rPr>
                <w:color w:val="000000"/>
              </w:rPr>
            </w:pPr>
            <w:r w:rsidRPr="006D585D">
              <w:rPr>
                <w:color w:val="000000"/>
              </w:rPr>
              <w:t>от « ______ » ___________ № _____</w:t>
            </w:r>
          </w:p>
        </w:tc>
      </w:tr>
    </w:tbl>
    <w:p w:rsidR="002B5149" w:rsidRDefault="002B5149" w:rsidP="002B5149">
      <w:pPr>
        <w:pStyle w:val="ac"/>
        <w:keepNext/>
        <w:pageBreakBefore/>
        <w:ind w:left="5103"/>
      </w:pPr>
      <w:r>
        <w:lastRenderedPageBreak/>
        <w:t>Приложение № </w:t>
      </w:r>
      <w:r w:rsidRPr="006C6AD5">
        <w:t>1</w:t>
      </w:r>
      <w:r>
        <w:t>7</w:t>
      </w:r>
      <w:r w:rsidRPr="006C6AD5">
        <w:br/>
        <w:t>к Инструкции по делопроизводству</w:t>
      </w:r>
      <w:r>
        <w:t xml:space="preserve"> в Администрации Персиановского сельского поселения</w:t>
      </w:r>
    </w:p>
    <w:p w:rsidR="002B5149" w:rsidRDefault="002B5149" w:rsidP="002B5149">
      <w:pPr>
        <w:spacing w:line="228" w:lineRule="auto"/>
        <w:jc w:val="center"/>
      </w:pPr>
    </w:p>
    <w:p w:rsidR="002B5149" w:rsidRDefault="002B5149" w:rsidP="002B5149">
      <w:pPr>
        <w:spacing w:line="228" w:lineRule="auto"/>
        <w:jc w:val="center"/>
      </w:pPr>
    </w:p>
    <w:p w:rsidR="002B5149" w:rsidRPr="006D585D" w:rsidRDefault="002B5149" w:rsidP="002B5149">
      <w:pPr>
        <w:spacing w:line="228" w:lineRule="auto"/>
        <w:jc w:val="center"/>
      </w:pPr>
      <w:r w:rsidRPr="006D585D">
        <w:t xml:space="preserve">ФОРМА </w:t>
      </w:r>
      <w:r w:rsidRPr="006D585D">
        <w:br/>
        <w:t>описи дел по личному составу</w:t>
      </w:r>
    </w:p>
    <w:p w:rsidR="002B5149" w:rsidRPr="006D585D" w:rsidRDefault="002B5149" w:rsidP="002B5149">
      <w:pPr>
        <w:spacing w:line="228" w:lineRule="auto"/>
        <w:ind w:left="5400"/>
        <w:jc w:val="center"/>
      </w:pPr>
    </w:p>
    <w:p w:rsidR="002B5149" w:rsidRPr="006D585D" w:rsidRDefault="002B5149" w:rsidP="002B5149">
      <w:pPr>
        <w:spacing w:line="228" w:lineRule="auto"/>
        <w:ind w:left="5103"/>
        <w:jc w:val="center"/>
      </w:pPr>
      <w:r w:rsidRPr="006D585D">
        <w:t>УТВЕРЖДАЮ</w:t>
      </w:r>
      <w:r w:rsidRPr="006D585D">
        <w:br/>
      </w:r>
      <w:r>
        <w:rPr>
          <w:szCs w:val="28"/>
        </w:rPr>
        <w:t>____________________________________________________________________________________________</w:t>
      </w:r>
    </w:p>
    <w:p w:rsidR="002B5149" w:rsidRPr="006D585D" w:rsidRDefault="002B5149" w:rsidP="002B5149">
      <w:pPr>
        <w:spacing w:line="228" w:lineRule="auto"/>
        <w:ind w:left="5103"/>
        <w:jc w:val="center"/>
      </w:pPr>
      <w:r w:rsidRPr="005F0D84">
        <w:t>(должность)</w:t>
      </w:r>
    </w:p>
    <w:p w:rsidR="002B5149" w:rsidRPr="006D585D" w:rsidRDefault="002B5149" w:rsidP="002B5149">
      <w:pPr>
        <w:spacing w:line="228" w:lineRule="auto"/>
        <w:ind w:left="5103"/>
        <w:jc w:val="center"/>
      </w:pPr>
      <w:r w:rsidRPr="006D585D">
        <w:t>_________    __________________</w:t>
      </w:r>
    </w:p>
    <w:p w:rsidR="002B5149" w:rsidRPr="006D585D" w:rsidRDefault="002B5149" w:rsidP="002B5149">
      <w:pPr>
        <w:spacing w:line="228" w:lineRule="auto"/>
        <w:ind w:left="5103"/>
        <w:jc w:val="center"/>
      </w:pPr>
      <w:r w:rsidRPr="006D585D">
        <w:t xml:space="preserve">(подпись) </w:t>
      </w:r>
      <w:r w:rsidRPr="006D585D">
        <w:tab/>
        <w:t xml:space="preserve"> (инициалы, фамилия)</w:t>
      </w:r>
    </w:p>
    <w:p w:rsidR="002B5149" w:rsidRPr="006D585D" w:rsidRDefault="002B5149" w:rsidP="002B5149">
      <w:pPr>
        <w:spacing w:line="228" w:lineRule="auto"/>
        <w:ind w:left="5103"/>
        <w:jc w:val="center"/>
      </w:pPr>
    </w:p>
    <w:p w:rsidR="002B5149" w:rsidRPr="006D585D" w:rsidRDefault="002B5149" w:rsidP="002B5149">
      <w:pPr>
        <w:spacing w:line="228" w:lineRule="auto"/>
        <w:ind w:left="5103"/>
        <w:jc w:val="center"/>
      </w:pPr>
      <w:r w:rsidRPr="006D585D">
        <w:t>« ______ » ___________ 20___ г.</w:t>
      </w:r>
    </w:p>
    <w:p w:rsidR="002B5149" w:rsidRPr="006D585D" w:rsidRDefault="002B5149" w:rsidP="002B5149">
      <w:pPr>
        <w:spacing w:line="228" w:lineRule="auto"/>
        <w:ind w:left="5600" w:firstLine="709"/>
        <w:jc w:val="both"/>
      </w:pPr>
    </w:p>
    <w:tbl>
      <w:tblPr>
        <w:tblW w:w="0" w:type="auto"/>
        <w:tblLook w:val="04A0" w:firstRow="1" w:lastRow="0" w:firstColumn="1" w:lastColumn="0" w:noHBand="0" w:noVBand="1"/>
      </w:tblPr>
      <w:tblGrid>
        <w:gridCol w:w="3794"/>
      </w:tblGrid>
      <w:tr w:rsidR="002B5149" w:rsidRPr="006D585D" w:rsidTr="006F3397">
        <w:tc>
          <w:tcPr>
            <w:tcW w:w="3794" w:type="dxa"/>
            <w:hideMark/>
          </w:tcPr>
          <w:p w:rsidR="002B5149" w:rsidRPr="006D585D" w:rsidRDefault="002B5149" w:rsidP="006F3397">
            <w:pPr>
              <w:spacing w:line="228" w:lineRule="auto"/>
              <w:jc w:val="both"/>
            </w:pPr>
            <w:r w:rsidRPr="006D585D">
              <w:t>Фонд  № _______________</w:t>
            </w:r>
            <w:r w:rsidRPr="006D585D">
              <w:br/>
              <w:t>Опись № _______________</w:t>
            </w:r>
            <w:r w:rsidRPr="006D585D">
              <w:br/>
              <w:t xml:space="preserve">дел по личному составу </w:t>
            </w:r>
          </w:p>
          <w:p w:rsidR="002B5149" w:rsidRPr="006D585D" w:rsidRDefault="002B5149" w:rsidP="006F3397">
            <w:pPr>
              <w:spacing w:line="228" w:lineRule="auto"/>
              <w:jc w:val="both"/>
            </w:pPr>
            <w:r w:rsidRPr="006D585D">
              <w:t>за ___________ год</w:t>
            </w:r>
          </w:p>
        </w:tc>
      </w:tr>
    </w:tbl>
    <w:p w:rsidR="002B5149" w:rsidRPr="006D585D" w:rsidRDefault="002B5149" w:rsidP="002B5149">
      <w:pPr>
        <w:spacing w:line="228" w:lineRule="auto"/>
        <w:ind w:firstLine="70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260"/>
        <w:gridCol w:w="1866"/>
        <w:gridCol w:w="1354"/>
        <w:gridCol w:w="1400"/>
        <w:gridCol w:w="1680"/>
        <w:gridCol w:w="1739"/>
      </w:tblGrid>
      <w:tr w:rsidR="002B5149" w:rsidRPr="006D585D" w:rsidTr="006F3397">
        <w:tc>
          <w:tcPr>
            <w:tcW w:w="668"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 п/п</w:t>
            </w:r>
          </w:p>
        </w:tc>
        <w:tc>
          <w:tcPr>
            <w:tcW w:w="1260"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Индекс</w:t>
            </w:r>
            <w:r w:rsidRPr="006D585D">
              <w:br/>
              <w:t>дела</w:t>
            </w:r>
          </w:p>
        </w:tc>
        <w:tc>
          <w:tcPr>
            <w:tcW w:w="1866"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Заголовок дела</w:t>
            </w:r>
          </w:p>
        </w:tc>
        <w:tc>
          <w:tcPr>
            <w:tcW w:w="1354"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Крайние даты</w:t>
            </w:r>
          </w:p>
        </w:tc>
        <w:tc>
          <w:tcPr>
            <w:tcW w:w="1400"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 xml:space="preserve">Срок хранения </w:t>
            </w:r>
          </w:p>
        </w:tc>
        <w:tc>
          <w:tcPr>
            <w:tcW w:w="1680"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 xml:space="preserve">Количество листов </w:t>
            </w:r>
          </w:p>
        </w:tc>
        <w:tc>
          <w:tcPr>
            <w:tcW w:w="1739"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Примечание</w:t>
            </w:r>
          </w:p>
        </w:tc>
      </w:tr>
    </w:tbl>
    <w:p w:rsidR="002B5149" w:rsidRPr="006D585D" w:rsidRDefault="002B5149" w:rsidP="002B5149">
      <w:pPr>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260"/>
        <w:gridCol w:w="1866"/>
        <w:gridCol w:w="1354"/>
        <w:gridCol w:w="1400"/>
        <w:gridCol w:w="1680"/>
        <w:gridCol w:w="1739"/>
      </w:tblGrid>
      <w:tr w:rsidR="002B5149" w:rsidRPr="006D585D" w:rsidTr="006F3397">
        <w:tc>
          <w:tcPr>
            <w:tcW w:w="668"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1</w:t>
            </w:r>
          </w:p>
        </w:tc>
        <w:tc>
          <w:tcPr>
            <w:tcW w:w="1260"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2</w:t>
            </w:r>
          </w:p>
        </w:tc>
        <w:tc>
          <w:tcPr>
            <w:tcW w:w="1866"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3</w:t>
            </w:r>
          </w:p>
        </w:tc>
        <w:tc>
          <w:tcPr>
            <w:tcW w:w="1354"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4</w:t>
            </w:r>
          </w:p>
        </w:tc>
        <w:tc>
          <w:tcPr>
            <w:tcW w:w="1400"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5</w:t>
            </w:r>
          </w:p>
        </w:tc>
        <w:tc>
          <w:tcPr>
            <w:tcW w:w="1680"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6</w:t>
            </w:r>
          </w:p>
        </w:tc>
        <w:tc>
          <w:tcPr>
            <w:tcW w:w="1739"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spacing w:line="228" w:lineRule="auto"/>
              <w:jc w:val="center"/>
            </w:pPr>
            <w:r w:rsidRPr="006D585D">
              <w:t>7</w:t>
            </w:r>
          </w:p>
        </w:tc>
      </w:tr>
      <w:tr w:rsidR="002B5149" w:rsidRPr="006D585D" w:rsidTr="006F3397">
        <w:tc>
          <w:tcPr>
            <w:tcW w:w="668"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260"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866"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354"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400"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680"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c>
          <w:tcPr>
            <w:tcW w:w="1739"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spacing w:line="228" w:lineRule="auto"/>
            </w:pPr>
          </w:p>
        </w:tc>
      </w:tr>
    </w:tbl>
    <w:p w:rsidR="002B5149" w:rsidRPr="006D585D" w:rsidRDefault="002B5149" w:rsidP="002B5149">
      <w:pPr>
        <w:spacing w:line="228" w:lineRule="auto"/>
        <w:ind w:firstLine="709"/>
      </w:pPr>
    </w:p>
    <w:p w:rsidR="002B5149" w:rsidRPr="006D585D" w:rsidRDefault="002B5149" w:rsidP="002B5149">
      <w:pPr>
        <w:spacing w:line="228" w:lineRule="auto"/>
        <w:ind w:firstLine="720"/>
        <w:jc w:val="both"/>
      </w:pPr>
      <w:r w:rsidRPr="006D585D">
        <w:t>В данный раздел описи внесено _____</w:t>
      </w:r>
      <w:r>
        <w:t>___________________ дел _______</w:t>
      </w:r>
      <w:r w:rsidRPr="006D585D">
        <w:br/>
      </w:r>
      <w:r w:rsidRPr="006D585D">
        <w:tab/>
      </w:r>
      <w:r w:rsidRPr="006D585D">
        <w:tab/>
      </w:r>
      <w:r w:rsidRPr="006D585D">
        <w:tab/>
      </w:r>
      <w:r w:rsidRPr="006D585D">
        <w:tab/>
      </w:r>
      <w:r w:rsidRPr="006D585D">
        <w:tab/>
      </w:r>
      <w:r w:rsidRPr="006D585D">
        <w:tab/>
      </w:r>
      <w:r w:rsidRPr="006D585D">
        <w:tab/>
        <w:t>(цифрами и прописью)</w:t>
      </w:r>
      <w:r w:rsidRPr="006D585D">
        <w:tab/>
      </w:r>
      <w:r w:rsidRPr="006D585D">
        <w:br/>
        <w:t>с № __________ по № _________________</w:t>
      </w:r>
      <w:r>
        <w:t>_______________________________</w:t>
      </w:r>
      <w:r w:rsidRPr="006D585D">
        <w:t>,</w:t>
      </w:r>
      <w:r w:rsidRPr="006D585D">
        <w:br/>
        <w:t>литерные номера: __________________ про</w:t>
      </w:r>
      <w:r>
        <w:t>пущенные номера: _____________</w:t>
      </w:r>
      <w:r w:rsidRPr="006D585D">
        <w:t>.</w:t>
      </w:r>
    </w:p>
    <w:p w:rsidR="002B5149" w:rsidRPr="006D585D" w:rsidRDefault="002B5149" w:rsidP="002B5149">
      <w:pPr>
        <w:spacing w:line="228" w:lineRule="auto"/>
        <w:ind w:left="708" w:firstLine="12"/>
        <w:jc w:val="both"/>
      </w:pPr>
      <w:r w:rsidRPr="006D585D">
        <w:t>Опись составил _________________</w:t>
      </w:r>
      <w:r>
        <w:t>_______________________________</w:t>
      </w:r>
      <w:r w:rsidRPr="006D585D">
        <w:br/>
      </w:r>
      <w:r w:rsidRPr="006D585D">
        <w:tab/>
      </w:r>
      <w:r w:rsidRPr="006D585D">
        <w:tab/>
      </w:r>
      <w:r w:rsidRPr="006D585D">
        <w:tab/>
      </w:r>
      <w:r w:rsidRPr="006D585D">
        <w:tab/>
      </w:r>
      <w:r w:rsidRPr="006D585D">
        <w:tab/>
      </w:r>
      <w:r w:rsidRPr="006D585D">
        <w:tab/>
        <w:t>(должность, фамилия, инициалы)</w:t>
      </w:r>
      <w:r w:rsidRPr="006D585D">
        <w:tab/>
      </w:r>
    </w:p>
    <w:p w:rsidR="002B5149" w:rsidRPr="006D585D" w:rsidRDefault="002B5149" w:rsidP="002B5149">
      <w:pPr>
        <w:spacing w:line="228" w:lineRule="auto"/>
        <w:ind w:firstLine="12"/>
      </w:pPr>
    </w:p>
    <w:p w:rsidR="002B5149" w:rsidRPr="006D585D" w:rsidRDefault="002B5149" w:rsidP="002B5149">
      <w:pPr>
        <w:spacing w:line="228" w:lineRule="auto"/>
        <w:ind w:firstLine="12"/>
      </w:pPr>
      <w:r w:rsidRPr="006D585D">
        <w:t>Лицо, ответственное</w:t>
      </w:r>
    </w:p>
    <w:p w:rsidR="002B5149" w:rsidRPr="006D585D" w:rsidRDefault="002B5149" w:rsidP="002B5149">
      <w:pPr>
        <w:spacing w:line="228" w:lineRule="auto"/>
        <w:ind w:firstLine="12"/>
      </w:pPr>
      <w:r w:rsidRPr="006D585D">
        <w:t xml:space="preserve">за архив                         </w:t>
      </w:r>
      <w:r w:rsidRPr="006D585D">
        <w:tab/>
      </w:r>
      <w:r w:rsidRPr="006D585D">
        <w:tab/>
        <w:t xml:space="preserve">            </w:t>
      </w:r>
      <w:r>
        <w:t>Подпись</w:t>
      </w:r>
      <w:r>
        <w:tab/>
      </w:r>
      <w:r>
        <w:tab/>
        <w:t xml:space="preserve">                   </w:t>
      </w:r>
      <w:r w:rsidRPr="006D585D">
        <w:t>И.О. Фамилия</w:t>
      </w:r>
    </w:p>
    <w:p w:rsidR="002B5149" w:rsidRPr="006D585D" w:rsidRDefault="002B5149" w:rsidP="002B5149">
      <w:pPr>
        <w:spacing w:line="228" w:lineRule="auto"/>
        <w:ind w:firstLine="709"/>
      </w:pPr>
    </w:p>
    <w:p w:rsidR="002B5149" w:rsidRPr="006D585D" w:rsidRDefault="002B5149" w:rsidP="002B5149">
      <w:pPr>
        <w:spacing w:line="228" w:lineRule="auto"/>
        <w:ind w:firstLine="709"/>
      </w:pPr>
    </w:p>
    <w:p w:rsidR="002B5149" w:rsidRPr="006D585D" w:rsidRDefault="002B5149" w:rsidP="002B5149">
      <w:pPr>
        <w:spacing w:line="228" w:lineRule="auto"/>
        <w:ind w:firstLine="709"/>
      </w:pPr>
    </w:p>
    <w:tbl>
      <w:tblPr>
        <w:tblW w:w="0" w:type="auto"/>
        <w:tblLook w:val="04A0" w:firstRow="1" w:lastRow="0" w:firstColumn="1" w:lastColumn="0" w:noHBand="0" w:noVBand="1"/>
      </w:tblPr>
      <w:tblGrid>
        <w:gridCol w:w="4512"/>
        <w:gridCol w:w="533"/>
        <w:gridCol w:w="4451"/>
      </w:tblGrid>
      <w:tr w:rsidR="002B5149" w:rsidRPr="006D585D" w:rsidTr="006F3397">
        <w:tc>
          <w:tcPr>
            <w:tcW w:w="4728" w:type="dxa"/>
            <w:hideMark/>
          </w:tcPr>
          <w:p w:rsidR="002B5149" w:rsidRPr="006D585D" w:rsidRDefault="002B5149" w:rsidP="006F3397">
            <w:pPr>
              <w:spacing w:line="228" w:lineRule="auto"/>
              <w:jc w:val="center"/>
              <w:rPr>
                <w:color w:val="000000"/>
              </w:rPr>
            </w:pPr>
            <w:r w:rsidRPr="006D585D">
              <w:rPr>
                <w:color w:val="000000"/>
              </w:rPr>
              <w:t>СОГЛАСОВАНО</w:t>
            </w:r>
          </w:p>
        </w:tc>
        <w:tc>
          <w:tcPr>
            <w:tcW w:w="560" w:type="dxa"/>
          </w:tcPr>
          <w:p w:rsidR="002B5149" w:rsidRPr="006D585D" w:rsidRDefault="002B5149" w:rsidP="006F3397">
            <w:pPr>
              <w:spacing w:line="228" w:lineRule="auto"/>
              <w:jc w:val="center"/>
              <w:rPr>
                <w:color w:val="000000"/>
              </w:rPr>
            </w:pPr>
          </w:p>
        </w:tc>
        <w:tc>
          <w:tcPr>
            <w:tcW w:w="4679" w:type="dxa"/>
            <w:hideMark/>
          </w:tcPr>
          <w:p w:rsidR="002B5149" w:rsidRPr="006D585D" w:rsidRDefault="002B5149" w:rsidP="006F3397">
            <w:pPr>
              <w:spacing w:line="228" w:lineRule="auto"/>
              <w:jc w:val="center"/>
              <w:rPr>
                <w:color w:val="000000"/>
              </w:rPr>
            </w:pPr>
            <w:r w:rsidRPr="006D585D">
              <w:rPr>
                <w:color w:val="000000"/>
              </w:rPr>
              <w:t>УТВЕРЖДЕНО</w:t>
            </w:r>
          </w:p>
        </w:tc>
      </w:tr>
      <w:tr w:rsidR="002B5149" w:rsidRPr="006D585D" w:rsidTr="006F3397">
        <w:tc>
          <w:tcPr>
            <w:tcW w:w="4728" w:type="dxa"/>
            <w:hideMark/>
          </w:tcPr>
          <w:p w:rsidR="002B5149" w:rsidRPr="006D585D" w:rsidRDefault="002B5149" w:rsidP="006F3397">
            <w:pPr>
              <w:spacing w:line="228" w:lineRule="auto"/>
              <w:jc w:val="center"/>
              <w:rPr>
                <w:color w:val="000000"/>
              </w:rPr>
            </w:pPr>
            <w:r w:rsidRPr="006D585D">
              <w:rPr>
                <w:color w:val="000000"/>
              </w:rPr>
              <w:t xml:space="preserve">Протокол ЭК </w:t>
            </w:r>
            <w:r>
              <w:rPr>
                <w:color w:val="000000"/>
              </w:rPr>
              <w:t>Администрации Октябрьского района</w:t>
            </w:r>
          </w:p>
        </w:tc>
        <w:tc>
          <w:tcPr>
            <w:tcW w:w="560" w:type="dxa"/>
          </w:tcPr>
          <w:p w:rsidR="002B5149" w:rsidRPr="006D585D" w:rsidRDefault="002B5149" w:rsidP="006F3397">
            <w:pPr>
              <w:spacing w:line="228" w:lineRule="auto"/>
              <w:jc w:val="center"/>
              <w:rPr>
                <w:color w:val="000000"/>
              </w:rPr>
            </w:pPr>
          </w:p>
        </w:tc>
        <w:tc>
          <w:tcPr>
            <w:tcW w:w="4679" w:type="dxa"/>
            <w:hideMark/>
          </w:tcPr>
          <w:p w:rsidR="002B5149" w:rsidRPr="006D585D" w:rsidRDefault="002B5149" w:rsidP="006F3397">
            <w:pPr>
              <w:spacing w:line="228" w:lineRule="auto"/>
              <w:jc w:val="center"/>
              <w:rPr>
                <w:color w:val="000000"/>
              </w:rPr>
            </w:pPr>
            <w:r w:rsidRPr="006D585D">
              <w:rPr>
                <w:color w:val="000000"/>
              </w:rPr>
              <w:t>Протокол ЭПК комитета</w:t>
            </w:r>
          </w:p>
          <w:p w:rsidR="002B5149" w:rsidRPr="006D585D" w:rsidRDefault="002B5149" w:rsidP="006F3397">
            <w:pPr>
              <w:spacing w:line="228" w:lineRule="auto"/>
              <w:jc w:val="center"/>
              <w:rPr>
                <w:color w:val="000000"/>
              </w:rPr>
            </w:pPr>
            <w:r w:rsidRPr="006D585D">
              <w:rPr>
                <w:color w:val="000000"/>
              </w:rPr>
              <w:t>по управлению архивным делом Ростовской области</w:t>
            </w:r>
          </w:p>
        </w:tc>
      </w:tr>
      <w:tr w:rsidR="002B5149" w:rsidRPr="006D585D" w:rsidTr="006F3397">
        <w:tc>
          <w:tcPr>
            <w:tcW w:w="4728" w:type="dxa"/>
            <w:hideMark/>
          </w:tcPr>
          <w:p w:rsidR="002B5149" w:rsidRPr="006D585D" w:rsidRDefault="002B5149" w:rsidP="006F3397">
            <w:pPr>
              <w:jc w:val="center"/>
              <w:rPr>
                <w:color w:val="000000"/>
              </w:rPr>
            </w:pPr>
            <w:r w:rsidRPr="006D585D">
              <w:rPr>
                <w:color w:val="000000"/>
              </w:rPr>
              <w:t>от « ______ » ___________ № _____</w:t>
            </w:r>
          </w:p>
        </w:tc>
        <w:tc>
          <w:tcPr>
            <w:tcW w:w="560" w:type="dxa"/>
          </w:tcPr>
          <w:p w:rsidR="002B5149" w:rsidRPr="006D585D" w:rsidRDefault="002B5149" w:rsidP="006F3397">
            <w:pPr>
              <w:jc w:val="center"/>
              <w:rPr>
                <w:color w:val="000000"/>
              </w:rPr>
            </w:pPr>
          </w:p>
        </w:tc>
        <w:tc>
          <w:tcPr>
            <w:tcW w:w="4679" w:type="dxa"/>
            <w:hideMark/>
          </w:tcPr>
          <w:p w:rsidR="002B5149" w:rsidRPr="006D585D" w:rsidRDefault="002B5149" w:rsidP="006F3397">
            <w:pPr>
              <w:jc w:val="center"/>
              <w:rPr>
                <w:color w:val="000000"/>
              </w:rPr>
            </w:pPr>
            <w:r w:rsidRPr="006D585D">
              <w:rPr>
                <w:color w:val="000000"/>
              </w:rPr>
              <w:t>от « _______ » __________ № _____</w:t>
            </w:r>
          </w:p>
        </w:tc>
      </w:tr>
    </w:tbl>
    <w:p w:rsidR="002B5149" w:rsidRDefault="002B5149" w:rsidP="002B5149"/>
    <w:p w:rsidR="002B5149" w:rsidRDefault="002B5149" w:rsidP="002B5149">
      <w:pPr>
        <w:pStyle w:val="ac"/>
        <w:keepNext/>
        <w:pageBreakBefore/>
        <w:ind w:left="5103"/>
      </w:pPr>
      <w:r>
        <w:lastRenderedPageBreak/>
        <w:t>Приложение № 18</w:t>
      </w:r>
      <w:r w:rsidRPr="006C6AD5">
        <w:br/>
        <w:t>к Инструкции по делопроизводству</w:t>
      </w:r>
      <w:r>
        <w:t xml:space="preserve"> в Администрации Персиановского сельского поселения</w:t>
      </w:r>
    </w:p>
    <w:p w:rsidR="002B5149" w:rsidRDefault="002B5149" w:rsidP="002B5149">
      <w:pPr>
        <w:jc w:val="center"/>
      </w:pPr>
    </w:p>
    <w:p w:rsidR="002B5149" w:rsidRPr="006D585D" w:rsidRDefault="002B5149" w:rsidP="002B5149">
      <w:pPr>
        <w:jc w:val="center"/>
      </w:pPr>
      <w:r w:rsidRPr="006D585D">
        <w:t>ФОРМА АКТА</w:t>
      </w:r>
    </w:p>
    <w:p w:rsidR="002B5149" w:rsidRPr="006D585D" w:rsidRDefault="002B5149" w:rsidP="002B5149">
      <w:pPr>
        <w:jc w:val="center"/>
      </w:pPr>
    </w:p>
    <w:p w:rsidR="002B5149" w:rsidRPr="006D585D" w:rsidRDefault="002B5149" w:rsidP="002B5149">
      <w:pPr>
        <w:tabs>
          <w:tab w:val="left" w:pos="5400"/>
          <w:tab w:val="left" w:pos="5940"/>
          <w:tab w:val="left" w:pos="6480"/>
        </w:tabs>
        <w:ind w:left="5103"/>
        <w:jc w:val="center"/>
      </w:pPr>
      <w:r w:rsidRPr="006D585D">
        <w:t>УТВЕРЖДАЮ</w:t>
      </w:r>
      <w:r w:rsidRPr="006D585D">
        <w:br/>
      </w:r>
      <w:r>
        <w:rPr>
          <w:szCs w:val="28"/>
        </w:rPr>
        <w:t>____________________________________________________________________________________________</w:t>
      </w:r>
    </w:p>
    <w:p w:rsidR="002B5149" w:rsidRPr="006D585D" w:rsidRDefault="002B5149" w:rsidP="002B5149">
      <w:pPr>
        <w:tabs>
          <w:tab w:val="left" w:pos="5400"/>
          <w:tab w:val="left" w:pos="5940"/>
          <w:tab w:val="left" w:pos="6480"/>
        </w:tabs>
        <w:ind w:left="5103"/>
        <w:jc w:val="center"/>
        <w:rPr>
          <w:szCs w:val="10"/>
        </w:rPr>
      </w:pPr>
      <w:r>
        <w:rPr>
          <w:szCs w:val="10"/>
        </w:rPr>
        <w:t>(должность)</w:t>
      </w:r>
    </w:p>
    <w:p w:rsidR="002B5149" w:rsidRPr="006D585D" w:rsidRDefault="002B5149" w:rsidP="002B5149">
      <w:pPr>
        <w:tabs>
          <w:tab w:val="left" w:pos="5400"/>
          <w:tab w:val="left" w:pos="5940"/>
          <w:tab w:val="left" w:pos="6480"/>
        </w:tabs>
        <w:ind w:left="5103"/>
        <w:jc w:val="center"/>
      </w:pPr>
      <w:r w:rsidRPr="006D585D">
        <w:t>_________    __________________</w:t>
      </w:r>
    </w:p>
    <w:p w:rsidR="002B5149" w:rsidRPr="006D585D" w:rsidRDefault="002B5149" w:rsidP="002B5149">
      <w:pPr>
        <w:tabs>
          <w:tab w:val="left" w:pos="5400"/>
          <w:tab w:val="left" w:pos="5940"/>
          <w:tab w:val="left" w:pos="6480"/>
        </w:tabs>
        <w:ind w:left="5103"/>
        <w:jc w:val="center"/>
      </w:pPr>
      <w:r w:rsidRPr="006D585D">
        <w:t xml:space="preserve">(подпись) </w:t>
      </w:r>
      <w:r w:rsidRPr="006D585D">
        <w:tab/>
        <w:t xml:space="preserve"> (инициалы, фамилия)</w:t>
      </w:r>
    </w:p>
    <w:p w:rsidR="002B5149" w:rsidRPr="006D585D" w:rsidRDefault="002B5149" w:rsidP="002B5149">
      <w:pPr>
        <w:ind w:left="5103"/>
        <w:jc w:val="center"/>
        <w:rPr>
          <w:sz w:val="10"/>
          <w:szCs w:val="10"/>
        </w:rPr>
      </w:pPr>
    </w:p>
    <w:p w:rsidR="002B5149" w:rsidRPr="006D585D" w:rsidRDefault="002B5149" w:rsidP="002B5149">
      <w:pPr>
        <w:ind w:left="5103"/>
        <w:jc w:val="center"/>
        <w:rPr>
          <w:color w:val="000000"/>
        </w:rPr>
      </w:pPr>
      <w:r w:rsidRPr="006D585D">
        <w:rPr>
          <w:color w:val="000000"/>
        </w:rPr>
        <w:t>« ______ » ___________ 20___ г.</w:t>
      </w:r>
    </w:p>
    <w:tbl>
      <w:tblPr>
        <w:tblW w:w="0" w:type="auto"/>
        <w:tblLook w:val="04A0" w:firstRow="1" w:lastRow="0" w:firstColumn="1" w:lastColumn="0" w:noHBand="0" w:noVBand="1"/>
      </w:tblPr>
      <w:tblGrid>
        <w:gridCol w:w="4026"/>
      </w:tblGrid>
      <w:tr w:rsidR="002B5149" w:rsidRPr="006D585D" w:rsidTr="006F3397">
        <w:trPr>
          <w:trHeight w:val="1754"/>
        </w:trPr>
        <w:tc>
          <w:tcPr>
            <w:tcW w:w="4026" w:type="dxa"/>
            <w:hideMark/>
          </w:tcPr>
          <w:p w:rsidR="002B5149" w:rsidRPr="006D585D" w:rsidRDefault="002B5149" w:rsidP="006F3397">
            <w:pPr>
              <w:jc w:val="center"/>
              <w:rPr>
                <w:b/>
                <w:color w:val="000000"/>
              </w:rPr>
            </w:pPr>
            <w:r w:rsidRPr="006D585D">
              <w:rPr>
                <w:b/>
                <w:color w:val="000000"/>
              </w:rPr>
              <w:t>АКТ</w:t>
            </w:r>
          </w:p>
          <w:p w:rsidR="002B5149" w:rsidRPr="006D585D" w:rsidRDefault="002B5149" w:rsidP="006F3397">
            <w:pPr>
              <w:jc w:val="center"/>
              <w:rPr>
                <w:color w:val="000000"/>
                <w:highlight w:val="yellow"/>
              </w:rPr>
            </w:pPr>
            <w:r w:rsidRPr="006D585D">
              <w:rPr>
                <w:color w:val="000000"/>
              </w:rPr>
              <w:t>____________ № ____________</w:t>
            </w:r>
            <w:r w:rsidRPr="006D585D">
              <w:rPr>
                <w:color w:val="000000"/>
              </w:rPr>
              <w:br/>
              <w:t xml:space="preserve">о выделении к уничтожению архивных документов, </w:t>
            </w:r>
            <w:r w:rsidRPr="006D585D">
              <w:rPr>
                <w:color w:val="000000"/>
              </w:rPr>
              <w:br/>
              <w:t>не подлежащих хранению</w:t>
            </w:r>
          </w:p>
        </w:tc>
      </w:tr>
    </w:tbl>
    <w:p w:rsidR="002B5149" w:rsidRPr="006D585D" w:rsidRDefault="002B5149" w:rsidP="002B5149">
      <w:pPr>
        <w:rPr>
          <w:highlight w:val="yellow"/>
        </w:rPr>
      </w:pPr>
    </w:p>
    <w:p w:rsidR="002B5149" w:rsidRPr="006D585D" w:rsidRDefault="002B5149" w:rsidP="002B5149">
      <w:r w:rsidRPr="006D585D">
        <w:t>На основании_________________________</w:t>
      </w:r>
      <w:r>
        <w:t>______________________________</w:t>
      </w:r>
    </w:p>
    <w:p w:rsidR="002B5149" w:rsidRPr="006D585D" w:rsidRDefault="002B5149" w:rsidP="002B5149">
      <w:pPr>
        <w:jc w:val="center"/>
      </w:pPr>
      <w:r w:rsidRPr="006D585D">
        <w:t>(название и выходные данные перечня документов)</w:t>
      </w:r>
    </w:p>
    <w:p w:rsidR="002B5149" w:rsidRPr="006D585D" w:rsidRDefault="002B5149" w:rsidP="002B5149">
      <w:pPr>
        <w:jc w:val="both"/>
      </w:pPr>
      <w:r w:rsidRPr="006D585D">
        <w:t>_____________________________________</w:t>
      </w:r>
      <w:r>
        <w:t>______________________________</w:t>
      </w:r>
    </w:p>
    <w:p w:rsidR="002B5149" w:rsidRPr="006D585D" w:rsidRDefault="002B5149" w:rsidP="002B5149">
      <w:pPr>
        <w:jc w:val="center"/>
      </w:pPr>
      <w:r w:rsidRPr="006D585D">
        <w:t>(с указанием сроков их хранения)</w:t>
      </w:r>
    </w:p>
    <w:p w:rsidR="002B5149" w:rsidRPr="006D585D" w:rsidRDefault="002B5149" w:rsidP="002B5149">
      <w:pPr>
        <w:jc w:val="both"/>
      </w:pPr>
      <w:r w:rsidRPr="006D585D">
        <w:t>отобраны к уничтожению как не имеющие научно-исторической ценности и утратившие практическое значение докум</w:t>
      </w:r>
      <w:r>
        <w:t>енты фонда № _________________</w:t>
      </w:r>
    </w:p>
    <w:p w:rsidR="002B5149" w:rsidRPr="006D585D" w:rsidRDefault="002B5149" w:rsidP="002B5149">
      <w:pPr>
        <w:ind w:left="6480" w:firstLine="720"/>
      </w:pPr>
      <w:r w:rsidRPr="006D585D">
        <w:t>(название фонда)</w:t>
      </w:r>
    </w:p>
    <w:p w:rsidR="002B5149" w:rsidRPr="006D585D" w:rsidRDefault="002B5149" w:rsidP="002B5149">
      <w:pPr>
        <w:ind w:firstLine="709"/>
        <w:rPr>
          <w:sz w:val="10"/>
          <w:highlight w:val="yellow"/>
        </w:rPr>
      </w:pPr>
    </w:p>
    <w:tbl>
      <w:tblPr>
        <w:tblW w:w="9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539"/>
        <w:gridCol w:w="878"/>
        <w:gridCol w:w="1134"/>
        <w:gridCol w:w="1134"/>
        <w:gridCol w:w="1559"/>
        <w:gridCol w:w="1560"/>
        <w:gridCol w:w="1559"/>
      </w:tblGrid>
      <w:tr w:rsidR="002B5149" w:rsidRPr="006D585D" w:rsidTr="006F3397">
        <w:trPr>
          <w:cantSplit/>
        </w:trPr>
        <w:tc>
          <w:tcPr>
            <w:tcW w:w="571" w:type="dxa"/>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hideMark/>
          </w:tcPr>
          <w:p w:rsidR="002B5149" w:rsidRPr="006D585D" w:rsidRDefault="002B5149" w:rsidP="006F3397">
            <w:pPr>
              <w:jc w:val="center"/>
            </w:pPr>
            <w:r w:rsidRPr="006D585D">
              <w:t>№ п/п</w:t>
            </w:r>
          </w:p>
        </w:tc>
        <w:tc>
          <w:tcPr>
            <w:tcW w:w="1539" w:type="dxa"/>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hideMark/>
          </w:tcPr>
          <w:p w:rsidR="002B5149" w:rsidRPr="006D585D" w:rsidRDefault="002B5149" w:rsidP="006F3397">
            <w:pPr>
              <w:jc w:val="center"/>
            </w:pPr>
            <w:r w:rsidRPr="006D585D">
              <w:t>Заголовок дела (групповой заголовок документов)</w:t>
            </w:r>
          </w:p>
        </w:tc>
        <w:tc>
          <w:tcPr>
            <w:tcW w:w="878" w:type="dxa"/>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tcPr>
          <w:p w:rsidR="002B5149" w:rsidRPr="006D585D" w:rsidRDefault="002B5149" w:rsidP="006F3397">
            <w:pPr>
              <w:jc w:val="center"/>
            </w:pPr>
            <w:r w:rsidRPr="006D585D">
              <w:t>Годы</w:t>
            </w:r>
          </w:p>
          <w:p w:rsidR="002B5149" w:rsidRPr="006D585D" w:rsidRDefault="002B5149" w:rsidP="006F3397">
            <w:pPr>
              <w:jc w:val="center"/>
            </w:pPr>
          </w:p>
        </w:tc>
        <w:tc>
          <w:tcPr>
            <w:tcW w:w="1134" w:type="dxa"/>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tcPr>
          <w:p w:rsidR="002B5149" w:rsidRPr="006D585D" w:rsidRDefault="002B5149" w:rsidP="006F3397">
            <w:pPr>
              <w:jc w:val="center"/>
            </w:pPr>
            <w:r w:rsidRPr="006D585D">
              <w:t>Номер описи</w:t>
            </w:r>
          </w:p>
        </w:tc>
        <w:tc>
          <w:tcPr>
            <w:tcW w:w="1134" w:type="dxa"/>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hideMark/>
          </w:tcPr>
          <w:p w:rsidR="002B5149" w:rsidRPr="006D585D" w:rsidRDefault="002B5149" w:rsidP="006F3397">
            <w:pPr>
              <w:jc w:val="center"/>
            </w:pPr>
            <w:r w:rsidRPr="006D585D">
              <w:t>Номер ед.хр. по описи</w:t>
            </w:r>
          </w:p>
        </w:tc>
        <w:tc>
          <w:tcPr>
            <w:tcW w:w="1559" w:type="dxa"/>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hideMark/>
          </w:tcPr>
          <w:p w:rsidR="002B5149" w:rsidRPr="006D585D" w:rsidRDefault="002B5149" w:rsidP="006F3397">
            <w:pPr>
              <w:jc w:val="center"/>
            </w:pPr>
            <w:r w:rsidRPr="006D585D">
              <w:t>Количество ед.хр.</w:t>
            </w:r>
          </w:p>
        </w:tc>
        <w:tc>
          <w:tcPr>
            <w:tcW w:w="1560" w:type="dxa"/>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hideMark/>
          </w:tcPr>
          <w:p w:rsidR="002B5149" w:rsidRPr="006D585D" w:rsidRDefault="002B5149" w:rsidP="006F3397">
            <w:pPr>
              <w:jc w:val="center"/>
            </w:pPr>
            <w:r w:rsidRPr="006D585D">
              <w:t>Срок хранения и номера статей по перечню</w:t>
            </w:r>
          </w:p>
        </w:tc>
        <w:tc>
          <w:tcPr>
            <w:tcW w:w="1559" w:type="dxa"/>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hideMark/>
          </w:tcPr>
          <w:p w:rsidR="002B5149" w:rsidRPr="006D585D" w:rsidRDefault="002B5149" w:rsidP="006F3397">
            <w:pPr>
              <w:jc w:val="center"/>
            </w:pPr>
            <w:r w:rsidRPr="006D585D">
              <w:t>Примечание</w:t>
            </w:r>
          </w:p>
        </w:tc>
      </w:tr>
    </w:tbl>
    <w:p w:rsidR="002B5149" w:rsidRPr="006D585D" w:rsidRDefault="002B5149" w:rsidP="002B5149">
      <w:pPr>
        <w:rPr>
          <w:sz w:val="4"/>
        </w:rPr>
      </w:pPr>
    </w:p>
    <w:tbl>
      <w:tblPr>
        <w:tblW w:w="993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539"/>
        <w:gridCol w:w="878"/>
        <w:gridCol w:w="1134"/>
        <w:gridCol w:w="1134"/>
        <w:gridCol w:w="1559"/>
        <w:gridCol w:w="1560"/>
        <w:gridCol w:w="1559"/>
      </w:tblGrid>
      <w:tr w:rsidR="002B5149" w:rsidRPr="006D585D" w:rsidTr="006F3397">
        <w:trPr>
          <w:cantSplit/>
        </w:trPr>
        <w:tc>
          <w:tcPr>
            <w:tcW w:w="571"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jc w:val="center"/>
            </w:pPr>
            <w:r w:rsidRPr="006D585D">
              <w:t>1</w:t>
            </w:r>
          </w:p>
        </w:tc>
        <w:tc>
          <w:tcPr>
            <w:tcW w:w="1539"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jc w:val="center"/>
            </w:pPr>
            <w:r w:rsidRPr="006D585D">
              <w:t>2</w:t>
            </w:r>
          </w:p>
        </w:tc>
        <w:tc>
          <w:tcPr>
            <w:tcW w:w="878"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jc w:val="center"/>
            </w:pPr>
          </w:p>
        </w:tc>
        <w:tc>
          <w:tcPr>
            <w:tcW w:w="1134"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jc w:val="center"/>
            </w:pPr>
          </w:p>
        </w:tc>
        <w:tc>
          <w:tcPr>
            <w:tcW w:w="1134"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jc w:val="center"/>
            </w:pPr>
            <w:r w:rsidRPr="006D585D">
              <w:t>3</w:t>
            </w:r>
          </w:p>
        </w:tc>
        <w:tc>
          <w:tcPr>
            <w:tcW w:w="1559"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jc w:val="center"/>
            </w:pPr>
            <w:r w:rsidRPr="006D585D">
              <w:t>4</w:t>
            </w:r>
          </w:p>
        </w:tc>
        <w:tc>
          <w:tcPr>
            <w:tcW w:w="1560"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jc w:val="center"/>
            </w:pPr>
            <w:r w:rsidRPr="006D585D">
              <w:t>5</w:t>
            </w:r>
          </w:p>
        </w:tc>
        <w:tc>
          <w:tcPr>
            <w:tcW w:w="1559" w:type="dxa"/>
            <w:tcBorders>
              <w:top w:val="single" w:sz="4" w:space="0" w:color="auto"/>
              <w:left w:val="single" w:sz="4" w:space="0" w:color="auto"/>
              <w:bottom w:val="single" w:sz="4" w:space="0" w:color="auto"/>
              <w:right w:val="single" w:sz="4" w:space="0" w:color="auto"/>
            </w:tcBorders>
            <w:hideMark/>
          </w:tcPr>
          <w:p w:rsidR="002B5149" w:rsidRPr="006D585D" w:rsidRDefault="002B5149" w:rsidP="006F3397">
            <w:pPr>
              <w:jc w:val="center"/>
            </w:pPr>
            <w:r w:rsidRPr="006D585D">
              <w:t>6</w:t>
            </w:r>
          </w:p>
        </w:tc>
      </w:tr>
      <w:tr w:rsidR="002B5149" w:rsidRPr="006D585D" w:rsidTr="006F3397">
        <w:trPr>
          <w:cantSplit/>
        </w:trPr>
        <w:tc>
          <w:tcPr>
            <w:tcW w:w="571"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539"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878"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134"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134"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559"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560"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559"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r>
      <w:tr w:rsidR="002B5149" w:rsidRPr="006D585D" w:rsidTr="006F3397">
        <w:trPr>
          <w:cantSplit/>
        </w:trPr>
        <w:tc>
          <w:tcPr>
            <w:tcW w:w="571"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539"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878"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134"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134"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559"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560"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c>
          <w:tcPr>
            <w:tcW w:w="1559" w:type="dxa"/>
            <w:tcBorders>
              <w:top w:val="single" w:sz="4" w:space="0" w:color="auto"/>
              <w:left w:val="single" w:sz="4" w:space="0" w:color="auto"/>
              <w:bottom w:val="single" w:sz="4" w:space="0" w:color="auto"/>
              <w:right w:val="single" w:sz="4" w:space="0" w:color="auto"/>
            </w:tcBorders>
          </w:tcPr>
          <w:p w:rsidR="002B5149" w:rsidRPr="006D585D" w:rsidRDefault="002B5149" w:rsidP="006F3397">
            <w:pPr>
              <w:ind w:firstLine="709"/>
              <w:rPr>
                <w:highlight w:val="yellow"/>
              </w:rPr>
            </w:pPr>
          </w:p>
        </w:tc>
      </w:tr>
    </w:tbl>
    <w:p w:rsidR="002B5149" w:rsidRPr="006D585D" w:rsidRDefault="002B5149" w:rsidP="002B5149">
      <w:pPr>
        <w:ind w:firstLine="709"/>
        <w:rPr>
          <w:sz w:val="10"/>
          <w:highlight w:val="yellow"/>
        </w:rPr>
      </w:pPr>
    </w:p>
    <w:p w:rsidR="002B5149" w:rsidRPr="006D585D" w:rsidRDefault="002B5149" w:rsidP="002B5149">
      <w:pPr>
        <w:ind w:firstLine="720"/>
        <w:jc w:val="both"/>
      </w:pPr>
      <w:r w:rsidRPr="006D585D">
        <w:t>Итого _____________________________</w:t>
      </w:r>
      <w:r>
        <w:t xml:space="preserve"> ед. хр. за _________________</w:t>
      </w:r>
      <w:r w:rsidRPr="006D585D">
        <w:t>.</w:t>
      </w:r>
      <w:r w:rsidRPr="006D585D">
        <w:br/>
        <w:t>Описи дел постоянного хранения за ___________________ годы утверждены, а по _______________________________________________________________</w:t>
      </w:r>
      <w:r w:rsidRPr="006D585D">
        <w:br/>
        <w:t>личному составу согласованы с ЭПК комитета по управлению архивным делом Ростовской области (протокол от « _____ » __________ 20 __ г. № ___) __________________.</w:t>
      </w:r>
    </w:p>
    <w:p w:rsidR="002B5149" w:rsidRPr="006D585D" w:rsidRDefault="002B5149" w:rsidP="002B5149">
      <w:pPr>
        <w:ind w:firstLine="720"/>
        <w:jc w:val="both"/>
        <w:rPr>
          <w:sz w:val="18"/>
          <w:szCs w:val="18"/>
        </w:rPr>
      </w:pPr>
      <w:r w:rsidRPr="006D585D">
        <w:rPr>
          <w:sz w:val="18"/>
          <w:szCs w:val="18"/>
        </w:rPr>
        <w:t xml:space="preserve">  </w:t>
      </w:r>
    </w:p>
    <w:p w:rsidR="002B5149" w:rsidRPr="006D585D" w:rsidRDefault="002B5149" w:rsidP="002B5149">
      <w:r w:rsidRPr="006D585D">
        <w:t>Лицо, ответственное</w:t>
      </w:r>
    </w:p>
    <w:p w:rsidR="002B5149" w:rsidRPr="006D585D" w:rsidRDefault="002B5149" w:rsidP="002B5149">
      <w:pPr>
        <w:rPr>
          <w:sz w:val="16"/>
        </w:rPr>
      </w:pPr>
      <w:r w:rsidRPr="006D585D">
        <w:t>за архив                                          Подпись                           И.О. Фамилия</w:t>
      </w:r>
    </w:p>
    <w:tbl>
      <w:tblPr>
        <w:tblW w:w="0" w:type="auto"/>
        <w:tblLook w:val="04A0" w:firstRow="1" w:lastRow="0" w:firstColumn="1" w:lastColumn="0" w:noHBand="0" w:noVBand="1"/>
      </w:tblPr>
      <w:tblGrid>
        <w:gridCol w:w="4558"/>
        <w:gridCol w:w="539"/>
        <w:gridCol w:w="4399"/>
      </w:tblGrid>
      <w:tr w:rsidR="002B5149" w:rsidRPr="005F0D84" w:rsidTr="006F3397">
        <w:tc>
          <w:tcPr>
            <w:tcW w:w="4728" w:type="dxa"/>
            <w:hideMark/>
          </w:tcPr>
          <w:p w:rsidR="002B5149" w:rsidRPr="005F0D84" w:rsidRDefault="002B5149" w:rsidP="006F3397">
            <w:r w:rsidRPr="005F0D84">
              <w:t>СОГЛАСОВАНО</w:t>
            </w:r>
          </w:p>
        </w:tc>
        <w:tc>
          <w:tcPr>
            <w:tcW w:w="560" w:type="dxa"/>
          </w:tcPr>
          <w:p w:rsidR="002B5149" w:rsidRPr="005F0D84" w:rsidRDefault="002B5149" w:rsidP="006F3397">
            <w:pPr>
              <w:ind w:firstLine="709"/>
              <w:jc w:val="both"/>
            </w:pPr>
          </w:p>
        </w:tc>
        <w:tc>
          <w:tcPr>
            <w:tcW w:w="4679" w:type="dxa"/>
          </w:tcPr>
          <w:p w:rsidR="002B5149" w:rsidRPr="005F0D84" w:rsidRDefault="002B5149" w:rsidP="006F3397">
            <w:pPr>
              <w:ind w:firstLine="709"/>
              <w:jc w:val="both"/>
            </w:pPr>
          </w:p>
        </w:tc>
      </w:tr>
      <w:tr w:rsidR="002B5149" w:rsidRPr="005F0D84" w:rsidTr="006F3397">
        <w:trPr>
          <w:cantSplit/>
        </w:trPr>
        <w:tc>
          <w:tcPr>
            <w:tcW w:w="9967" w:type="dxa"/>
            <w:gridSpan w:val="3"/>
            <w:hideMark/>
          </w:tcPr>
          <w:p w:rsidR="002B5149" w:rsidRPr="005F0D84" w:rsidRDefault="002B5149" w:rsidP="006F3397">
            <w:r w:rsidRPr="005F0D84">
              <w:t xml:space="preserve">Протокол ЭК </w:t>
            </w:r>
            <w:r>
              <w:t>Администрации Октябрьского района</w:t>
            </w:r>
            <w:r w:rsidRPr="005F0D84">
              <w:t xml:space="preserve"> </w:t>
            </w:r>
          </w:p>
        </w:tc>
      </w:tr>
      <w:tr w:rsidR="002B5149" w:rsidRPr="005F0D84" w:rsidTr="006F3397">
        <w:tc>
          <w:tcPr>
            <w:tcW w:w="4728" w:type="dxa"/>
            <w:hideMark/>
          </w:tcPr>
          <w:p w:rsidR="002B5149" w:rsidRPr="005F0D84" w:rsidRDefault="002B5149" w:rsidP="006F3397">
            <w:pPr>
              <w:jc w:val="both"/>
            </w:pPr>
            <w:r w:rsidRPr="005F0D84">
              <w:t>от « ______ » ___________ № _____</w:t>
            </w:r>
          </w:p>
        </w:tc>
        <w:tc>
          <w:tcPr>
            <w:tcW w:w="560" w:type="dxa"/>
          </w:tcPr>
          <w:p w:rsidR="002B5149" w:rsidRPr="005F0D84" w:rsidRDefault="002B5149" w:rsidP="006F3397">
            <w:pPr>
              <w:ind w:firstLine="709"/>
              <w:jc w:val="both"/>
            </w:pPr>
          </w:p>
        </w:tc>
        <w:tc>
          <w:tcPr>
            <w:tcW w:w="4679" w:type="dxa"/>
          </w:tcPr>
          <w:p w:rsidR="002B5149" w:rsidRPr="005F0D84" w:rsidRDefault="002B5149" w:rsidP="006F3397">
            <w:pPr>
              <w:ind w:firstLine="709"/>
              <w:jc w:val="both"/>
            </w:pPr>
          </w:p>
        </w:tc>
      </w:tr>
    </w:tbl>
    <w:p w:rsidR="002B5149" w:rsidRPr="005F0D84" w:rsidRDefault="002B5149" w:rsidP="002B5149">
      <w:pPr>
        <w:ind w:firstLine="720"/>
        <w:jc w:val="both"/>
      </w:pPr>
    </w:p>
    <w:p w:rsidR="002B5149" w:rsidRPr="005F0D84" w:rsidRDefault="002B5149" w:rsidP="002B5149">
      <w:pPr>
        <w:ind w:firstLine="720"/>
        <w:jc w:val="both"/>
      </w:pPr>
      <w:r w:rsidRPr="005F0D84">
        <w:lastRenderedPageBreak/>
        <w:t>Документы в количестве ____</w:t>
      </w:r>
      <w:r>
        <w:t>______________________________</w:t>
      </w:r>
      <w:r w:rsidRPr="005F0D84">
        <w:t xml:space="preserve"> ед. хр.:</w:t>
      </w:r>
      <w:r w:rsidRPr="005F0D84">
        <w:br/>
      </w:r>
      <w:r w:rsidRPr="005F0D84">
        <w:tab/>
      </w:r>
      <w:r w:rsidRPr="005F0D84">
        <w:tab/>
      </w:r>
      <w:r w:rsidRPr="005F0D84">
        <w:tab/>
      </w:r>
      <w:r w:rsidRPr="005F0D84">
        <w:tab/>
      </w:r>
      <w:r w:rsidRPr="005F0D84">
        <w:tab/>
      </w:r>
      <w:r w:rsidRPr="005F0D84">
        <w:tab/>
      </w:r>
      <w:r w:rsidRPr="005F0D84">
        <w:tab/>
      </w:r>
      <w:r w:rsidRPr="005F0D84">
        <w:tab/>
        <w:t>(цифрами и прописью)</w:t>
      </w:r>
      <w:r w:rsidRPr="005F0D84">
        <w:tab/>
      </w:r>
      <w:r w:rsidRPr="005F0D84">
        <w:br/>
        <w:t>- на бумажном носителе весом _____________________________ кг сданы на уничтожение;</w:t>
      </w:r>
    </w:p>
    <w:p w:rsidR="002B5149" w:rsidRPr="005F0D84" w:rsidRDefault="002B5149" w:rsidP="002B5149">
      <w:r w:rsidRPr="005F0D84">
        <w:t>- на электронном носителе сданы на уничт</w:t>
      </w:r>
      <w:r>
        <w:t>ожение ________________________</w:t>
      </w:r>
      <w:r w:rsidRPr="005F0D84">
        <w:t>.</w:t>
      </w:r>
    </w:p>
    <w:p w:rsidR="002B5149" w:rsidRPr="005F0D84" w:rsidRDefault="002B5149" w:rsidP="002B5149">
      <w:r w:rsidRPr="005F0D84">
        <w:t xml:space="preserve">                  </w:t>
      </w:r>
      <w:r>
        <w:t xml:space="preserve">                               </w:t>
      </w:r>
      <w:r w:rsidRPr="005F0D84">
        <w:t xml:space="preserve">                          </w:t>
      </w:r>
      <w:r>
        <w:t xml:space="preserve">                      (способ </w:t>
      </w:r>
      <w:r w:rsidRPr="005F0D84">
        <w:t>уничтожения)</w:t>
      </w:r>
    </w:p>
    <w:p w:rsidR="002B5149" w:rsidRPr="005F0D84" w:rsidRDefault="002B5149" w:rsidP="002B5149">
      <w:r w:rsidRPr="005F0D84">
        <w:t xml:space="preserve">   </w:t>
      </w:r>
    </w:p>
    <w:p w:rsidR="002B5149" w:rsidRPr="005F0D84" w:rsidRDefault="002B5149" w:rsidP="002B5149">
      <w:r w:rsidRPr="005F0D84">
        <w:t xml:space="preserve">Наименование должности работника, </w:t>
      </w:r>
    </w:p>
    <w:p w:rsidR="002B5149" w:rsidRPr="005F0D84" w:rsidRDefault="002B5149" w:rsidP="002B5149">
      <w:r w:rsidRPr="005F0D84">
        <w:t xml:space="preserve">сдавшего документы  </w:t>
      </w:r>
      <w:r w:rsidRPr="005F0D84">
        <w:tab/>
        <w:t xml:space="preserve">                               </w:t>
      </w:r>
      <w:r>
        <w:t xml:space="preserve">  Подпись</w:t>
      </w:r>
      <w:r>
        <w:tab/>
        <w:t xml:space="preserve">                    </w:t>
      </w:r>
      <w:r w:rsidRPr="005F0D84">
        <w:t>И.О. Фамилия</w:t>
      </w:r>
    </w:p>
    <w:p w:rsidR="002B5149" w:rsidRPr="005F0D84" w:rsidRDefault="002B5149" w:rsidP="002B5149"/>
    <w:p w:rsidR="002B5149" w:rsidRPr="005F0D84" w:rsidRDefault="002B5149" w:rsidP="002B5149">
      <w:r w:rsidRPr="005F0D84">
        <w:t>Дата</w:t>
      </w:r>
    </w:p>
    <w:p w:rsidR="002B5149" w:rsidRPr="005F0D84" w:rsidRDefault="002B5149" w:rsidP="002B5149">
      <w:pPr>
        <w:ind w:firstLine="709"/>
        <w:rPr>
          <w:sz w:val="20"/>
        </w:rPr>
      </w:pPr>
      <w:r w:rsidRPr="005F0D84">
        <w:rPr>
          <w:sz w:val="20"/>
        </w:rPr>
        <w:t xml:space="preserve"> </w:t>
      </w:r>
    </w:p>
    <w:p w:rsidR="002B5149" w:rsidRPr="005F0D84" w:rsidRDefault="002B5149" w:rsidP="002B5149">
      <w:pPr>
        <w:rPr>
          <w:sz w:val="20"/>
        </w:rPr>
      </w:pPr>
    </w:p>
    <w:p w:rsidR="002B5149" w:rsidRPr="005F0D84" w:rsidRDefault="002B5149" w:rsidP="002B5149">
      <w:r w:rsidRPr="005F0D84">
        <w:t xml:space="preserve">Изменения в учетные данные внесены  </w:t>
      </w:r>
    </w:p>
    <w:p w:rsidR="002B5149" w:rsidRPr="005F0D84" w:rsidRDefault="002B5149" w:rsidP="002B5149"/>
    <w:p w:rsidR="002B5149" w:rsidRPr="005F0D84" w:rsidRDefault="002B5149" w:rsidP="002B5149">
      <w:r w:rsidRPr="005F0D84">
        <w:t xml:space="preserve">Наименование должности работника </w:t>
      </w:r>
    </w:p>
    <w:p w:rsidR="002B5149" w:rsidRPr="005F0D84" w:rsidRDefault="002B5149" w:rsidP="002B5149">
      <w:r w:rsidRPr="005F0D84">
        <w:t xml:space="preserve">архива,  внесшего изменения </w:t>
      </w:r>
    </w:p>
    <w:p w:rsidR="002B5149" w:rsidRPr="005F0D84" w:rsidRDefault="002B5149" w:rsidP="002B5149">
      <w:r w:rsidRPr="005F0D84">
        <w:t xml:space="preserve">в учетные документы                                     </w:t>
      </w:r>
      <w:r>
        <w:t xml:space="preserve"> Подпись                     </w:t>
      </w:r>
      <w:r w:rsidRPr="005F0D84">
        <w:t>И.О. Фамилия</w:t>
      </w:r>
    </w:p>
    <w:p w:rsidR="002B5149" w:rsidRPr="005F0D84" w:rsidRDefault="002B5149" w:rsidP="002B5149">
      <w:pPr>
        <w:widowControl w:val="0"/>
        <w:jc w:val="both"/>
      </w:pPr>
    </w:p>
    <w:p w:rsidR="002B5149" w:rsidRPr="005F0D84" w:rsidRDefault="002B5149" w:rsidP="002B5149">
      <w:pPr>
        <w:widowControl w:val="0"/>
        <w:jc w:val="both"/>
      </w:pPr>
      <w:r w:rsidRPr="005F0D84">
        <w:t>Дата</w:t>
      </w:r>
      <w:r w:rsidRPr="005F0D84">
        <w:rPr>
          <w:color w:val="FF0000"/>
        </w:rPr>
        <w:t xml:space="preserve"> </w:t>
      </w:r>
    </w:p>
    <w:p w:rsidR="002B5149" w:rsidRDefault="002B5149" w:rsidP="002B5149"/>
    <w:p w:rsidR="002B5149" w:rsidRDefault="002B5149" w:rsidP="002B5149">
      <w:pPr>
        <w:jc w:val="right"/>
      </w:pPr>
      <w:r>
        <w:br w:type="page"/>
      </w:r>
      <w:r>
        <w:lastRenderedPageBreak/>
        <w:t>Приложение № 19</w:t>
      </w:r>
      <w:r w:rsidRPr="006C6AD5">
        <w:br/>
        <w:t>к Инструкции по делопроизводству</w:t>
      </w:r>
      <w:r>
        <w:t xml:space="preserve"> в </w:t>
      </w:r>
    </w:p>
    <w:p w:rsidR="002B5149" w:rsidRDefault="002B5149" w:rsidP="002B5149">
      <w:pPr>
        <w:jc w:val="right"/>
      </w:pPr>
      <w:r>
        <w:t xml:space="preserve">Администрации Персиановского </w:t>
      </w:r>
    </w:p>
    <w:p w:rsidR="002B5149" w:rsidRDefault="002B5149" w:rsidP="002B5149">
      <w:pPr>
        <w:jc w:val="right"/>
      </w:pPr>
      <w:r>
        <w:t>сельского поселения</w:t>
      </w:r>
    </w:p>
    <w:p w:rsidR="002B5149" w:rsidRDefault="002B5149" w:rsidP="002B5149">
      <w:pPr>
        <w:jc w:val="center"/>
      </w:pPr>
    </w:p>
    <w:p w:rsidR="002B5149" w:rsidRPr="005F0D84" w:rsidRDefault="002B5149" w:rsidP="002B5149">
      <w:pPr>
        <w:jc w:val="center"/>
      </w:pPr>
      <w:r w:rsidRPr="005F0D84">
        <w:t>ФОРМА АКТА</w:t>
      </w:r>
    </w:p>
    <w:p w:rsidR="002B5149" w:rsidRPr="005F0D84" w:rsidRDefault="002B5149" w:rsidP="002B5149">
      <w:pPr>
        <w:jc w:val="center"/>
      </w:pPr>
    </w:p>
    <w:p w:rsidR="002B5149" w:rsidRPr="005F0D84" w:rsidRDefault="002B5149" w:rsidP="002B5149">
      <w:pPr>
        <w:tabs>
          <w:tab w:val="left" w:pos="5400"/>
          <w:tab w:val="left" w:pos="5940"/>
          <w:tab w:val="left" w:pos="6480"/>
        </w:tabs>
        <w:ind w:left="5103"/>
        <w:jc w:val="center"/>
      </w:pPr>
      <w:r w:rsidRPr="005F0D84">
        <w:t>УТВЕРЖДАЮ</w:t>
      </w:r>
    </w:p>
    <w:p w:rsidR="002B5149" w:rsidRPr="005F0D84" w:rsidRDefault="002B5149" w:rsidP="002B5149">
      <w:pPr>
        <w:tabs>
          <w:tab w:val="left" w:pos="5400"/>
          <w:tab w:val="left" w:pos="5940"/>
          <w:tab w:val="left" w:pos="6480"/>
        </w:tabs>
        <w:ind w:left="5103"/>
        <w:jc w:val="center"/>
      </w:pPr>
      <w:r>
        <w:rPr>
          <w:szCs w:val="28"/>
        </w:rPr>
        <w:t>_____________________________________________________________________________________________</w:t>
      </w:r>
    </w:p>
    <w:p w:rsidR="002B5149" w:rsidRPr="005F0D84" w:rsidRDefault="002B5149" w:rsidP="002B5149">
      <w:pPr>
        <w:tabs>
          <w:tab w:val="left" w:pos="5400"/>
          <w:tab w:val="left" w:pos="5940"/>
          <w:tab w:val="left" w:pos="6480"/>
        </w:tabs>
        <w:ind w:left="5103"/>
        <w:jc w:val="center"/>
        <w:rPr>
          <w:szCs w:val="10"/>
        </w:rPr>
      </w:pPr>
      <w:r>
        <w:rPr>
          <w:szCs w:val="10"/>
        </w:rPr>
        <w:t>(должность)</w:t>
      </w:r>
    </w:p>
    <w:p w:rsidR="002B5149" w:rsidRPr="005F0D84" w:rsidRDefault="002B5149" w:rsidP="002B5149">
      <w:pPr>
        <w:tabs>
          <w:tab w:val="left" w:pos="5400"/>
          <w:tab w:val="left" w:pos="5940"/>
          <w:tab w:val="left" w:pos="6480"/>
        </w:tabs>
        <w:ind w:left="5103"/>
        <w:jc w:val="center"/>
      </w:pPr>
      <w:r w:rsidRPr="005F0D84">
        <w:t>_________    __________________</w:t>
      </w:r>
    </w:p>
    <w:p w:rsidR="002B5149" w:rsidRPr="005F0D84" w:rsidRDefault="002B5149" w:rsidP="002B5149">
      <w:pPr>
        <w:tabs>
          <w:tab w:val="left" w:pos="5400"/>
          <w:tab w:val="left" w:pos="5940"/>
          <w:tab w:val="left" w:pos="6480"/>
        </w:tabs>
        <w:ind w:left="5103"/>
        <w:jc w:val="center"/>
      </w:pPr>
      <w:r w:rsidRPr="005F0D84">
        <w:t xml:space="preserve">(подпись) </w:t>
      </w:r>
      <w:r w:rsidRPr="005F0D84">
        <w:tab/>
        <w:t xml:space="preserve"> (инициалы, фамилия)</w:t>
      </w:r>
    </w:p>
    <w:p w:rsidR="002B5149" w:rsidRPr="005F0D84" w:rsidRDefault="002B5149" w:rsidP="002B5149">
      <w:pPr>
        <w:ind w:left="5103"/>
        <w:jc w:val="center"/>
        <w:rPr>
          <w:sz w:val="10"/>
          <w:szCs w:val="10"/>
        </w:rPr>
      </w:pPr>
    </w:p>
    <w:p w:rsidR="002B5149" w:rsidRPr="005F0D84" w:rsidRDefault="002B5149" w:rsidP="002B5149">
      <w:pPr>
        <w:ind w:left="5103"/>
        <w:jc w:val="center"/>
        <w:rPr>
          <w:color w:val="000000"/>
        </w:rPr>
      </w:pPr>
      <w:r w:rsidRPr="005F0D84">
        <w:rPr>
          <w:color w:val="000000"/>
        </w:rPr>
        <w:t>« ______ » ___________ 20___ г.</w:t>
      </w:r>
    </w:p>
    <w:tbl>
      <w:tblPr>
        <w:tblW w:w="0" w:type="auto"/>
        <w:tblLook w:val="04A0" w:firstRow="1" w:lastRow="0" w:firstColumn="1" w:lastColumn="0" w:noHBand="0" w:noVBand="1"/>
      </w:tblPr>
      <w:tblGrid>
        <w:gridCol w:w="4026"/>
      </w:tblGrid>
      <w:tr w:rsidR="002B5149" w:rsidRPr="005F0D84" w:rsidTr="006F3397">
        <w:trPr>
          <w:trHeight w:val="1754"/>
        </w:trPr>
        <w:tc>
          <w:tcPr>
            <w:tcW w:w="4026" w:type="dxa"/>
            <w:hideMark/>
          </w:tcPr>
          <w:p w:rsidR="002B5149" w:rsidRPr="005F0D84" w:rsidRDefault="002B5149" w:rsidP="006F3397">
            <w:pPr>
              <w:jc w:val="center"/>
              <w:rPr>
                <w:b/>
                <w:color w:val="000000"/>
              </w:rPr>
            </w:pPr>
            <w:r w:rsidRPr="005F0D84">
              <w:rPr>
                <w:b/>
                <w:color w:val="000000"/>
              </w:rPr>
              <w:t>А К Т</w:t>
            </w:r>
          </w:p>
          <w:p w:rsidR="002B5149" w:rsidRPr="005F0D84" w:rsidRDefault="002B5149" w:rsidP="006F3397">
            <w:pPr>
              <w:jc w:val="center"/>
              <w:rPr>
                <w:b/>
                <w:color w:val="000000"/>
              </w:rPr>
            </w:pPr>
          </w:p>
          <w:p w:rsidR="002B5149" w:rsidRPr="005F0D84" w:rsidRDefault="002B5149" w:rsidP="006F3397">
            <w:pPr>
              <w:jc w:val="center"/>
              <w:rPr>
                <w:color w:val="000000"/>
              </w:rPr>
            </w:pPr>
            <w:r w:rsidRPr="005F0D84">
              <w:rPr>
                <w:color w:val="000000"/>
              </w:rPr>
              <w:t>____________ № ____________</w:t>
            </w:r>
            <w:r w:rsidRPr="005F0D84">
              <w:rPr>
                <w:color w:val="000000"/>
              </w:rPr>
              <w:br/>
              <w:t>о выделении к уничтожению электронных документов, не подлежащих хранению в межведомственной системе электронного документооборота и делопроизводства «Дело»</w:t>
            </w:r>
          </w:p>
          <w:p w:rsidR="002B5149" w:rsidRPr="005F0D84" w:rsidRDefault="002B5149" w:rsidP="006F3397">
            <w:pPr>
              <w:jc w:val="center"/>
              <w:rPr>
                <w:color w:val="000000"/>
              </w:rPr>
            </w:pPr>
          </w:p>
        </w:tc>
      </w:tr>
    </w:tbl>
    <w:p w:rsidR="002B5149" w:rsidRPr="005F0D84" w:rsidRDefault="002B5149" w:rsidP="002B5149">
      <w:pPr>
        <w:jc w:val="both"/>
        <w:rPr>
          <w:rFonts w:eastAsia="Calibri"/>
          <w:bCs/>
          <w:szCs w:val="28"/>
          <w:lang w:eastAsia="en-US"/>
        </w:rPr>
      </w:pPr>
      <w:r w:rsidRPr="005F0D84">
        <w:rPr>
          <w:rFonts w:eastAsia="Calibri"/>
          <w:bCs/>
          <w:szCs w:val="28"/>
          <w:lang w:eastAsia="en-US"/>
        </w:rPr>
        <w:t xml:space="preserve">       Основание: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 приказом Министерства культуры РФ от 25.08.2010 №</w:t>
      </w:r>
      <w:r w:rsidRPr="005F0D84">
        <w:rPr>
          <w:rFonts w:eastAsia="Calibri"/>
          <w:bCs/>
          <w:szCs w:val="28"/>
          <w:lang w:val="en-US" w:eastAsia="en-US"/>
        </w:rPr>
        <w:t> </w:t>
      </w:r>
      <w:r w:rsidRPr="005F0D84">
        <w:rPr>
          <w:rFonts w:eastAsia="Calibri"/>
          <w:bCs/>
          <w:szCs w:val="28"/>
          <w:lang w:eastAsia="en-US"/>
        </w:rPr>
        <w:t>558, зарегистрирован Минюстом России 08.09.2010 рег. № 18380. Отобраны к</w:t>
      </w:r>
      <w:r w:rsidRPr="005F0D84">
        <w:rPr>
          <w:rFonts w:eastAsia="Calibri"/>
          <w:bCs/>
          <w:szCs w:val="28"/>
          <w:lang w:val="en-US" w:eastAsia="en-US"/>
        </w:rPr>
        <w:t> </w:t>
      </w:r>
      <w:r w:rsidRPr="005F0D84">
        <w:rPr>
          <w:rFonts w:eastAsia="Calibri"/>
          <w:bCs/>
          <w:szCs w:val="28"/>
          <w:lang w:eastAsia="en-US"/>
        </w:rPr>
        <w:t>уничтожению как не имеющие научно-исторической ценности и утратившие практическое значение документы ___________________________________.</w:t>
      </w:r>
    </w:p>
    <w:tbl>
      <w:tblPr>
        <w:tblpPr w:leftFromText="180" w:rightFromText="180" w:vertAnchor="text" w:horzAnchor="margin" w:tblpX="74" w:tblpY="302"/>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3243"/>
        <w:gridCol w:w="2225"/>
        <w:gridCol w:w="2126"/>
        <w:gridCol w:w="1985"/>
      </w:tblGrid>
      <w:tr w:rsidR="002B5149" w:rsidRPr="005F0D84" w:rsidTr="006F3397">
        <w:tc>
          <w:tcPr>
            <w:tcW w:w="594" w:type="dxa"/>
            <w:shd w:val="clear" w:color="auto" w:fill="auto"/>
          </w:tcPr>
          <w:p w:rsidR="002B5149" w:rsidRPr="005F0D84" w:rsidRDefault="002B5149" w:rsidP="006F3397">
            <w:pPr>
              <w:jc w:val="center"/>
              <w:rPr>
                <w:rFonts w:eastAsia="Calibri"/>
                <w:bCs/>
                <w:szCs w:val="28"/>
                <w:lang w:eastAsia="en-US"/>
              </w:rPr>
            </w:pPr>
            <w:r w:rsidRPr="005F0D84">
              <w:rPr>
                <w:rFonts w:eastAsia="Calibri"/>
                <w:bCs/>
                <w:szCs w:val="28"/>
                <w:lang w:eastAsia="en-US"/>
              </w:rPr>
              <w:t>№</w:t>
            </w:r>
          </w:p>
          <w:p w:rsidR="002B5149" w:rsidRPr="005F0D84" w:rsidRDefault="002B5149" w:rsidP="006F3397">
            <w:pPr>
              <w:jc w:val="center"/>
              <w:rPr>
                <w:rFonts w:eastAsia="Calibri"/>
                <w:bCs/>
                <w:szCs w:val="28"/>
                <w:lang w:eastAsia="en-US"/>
              </w:rPr>
            </w:pPr>
            <w:r w:rsidRPr="005F0D84">
              <w:rPr>
                <w:rFonts w:eastAsia="Calibri"/>
                <w:bCs/>
                <w:szCs w:val="28"/>
                <w:lang w:eastAsia="en-US"/>
              </w:rPr>
              <w:t>п/п</w:t>
            </w:r>
          </w:p>
        </w:tc>
        <w:tc>
          <w:tcPr>
            <w:tcW w:w="3243" w:type="dxa"/>
            <w:shd w:val="clear" w:color="auto" w:fill="auto"/>
          </w:tcPr>
          <w:p w:rsidR="002B5149" w:rsidRPr="005F0D84" w:rsidRDefault="002B5149" w:rsidP="006F3397">
            <w:pPr>
              <w:jc w:val="center"/>
              <w:rPr>
                <w:rFonts w:eastAsia="Calibri"/>
                <w:bCs/>
                <w:szCs w:val="28"/>
                <w:lang w:eastAsia="en-US"/>
              </w:rPr>
            </w:pPr>
            <w:r w:rsidRPr="005F0D84">
              <w:rPr>
                <w:rFonts w:eastAsia="Calibri"/>
                <w:bCs/>
                <w:szCs w:val="28"/>
                <w:lang w:eastAsia="en-US"/>
              </w:rPr>
              <w:t>Заголовок (группа)</w:t>
            </w:r>
          </w:p>
          <w:p w:rsidR="002B5149" w:rsidRPr="005F0D84" w:rsidRDefault="002B5149" w:rsidP="006F3397">
            <w:pPr>
              <w:jc w:val="center"/>
              <w:rPr>
                <w:rFonts w:eastAsia="Calibri"/>
                <w:bCs/>
                <w:szCs w:val="28"/>
                <w:lang w:eastAsia="en-US"/>
              </w:rPr>
            </w:pPr>
            <w:r w:rsidRPr="005F0D84">
              <w:rPr>
                <w:rFonts w:eastAsia="Calibri"/>
                <w:bCs/>
                <w:szCs w:val="28"/>
                <w:lang w:eastAsia="en-US"/>
              </w:rPr>
              <w:t>электронных документов</w:t>
            </w:r>
          </w:p>
        </w:tc>
        <w:tc>
          <w:tcPr>
            <w:tcW w:w="2225" w:type="dxa"/>
            <w:shd w:val="clear" w:color="auto" w:fill="auto"/>
          </w:tcPr>
          <w:p w:rsidR="002B5149" w:rsidRPr="005F0D84" w:rsidRDefault="002B5149" w:rsidP="006F3397">
            <w:pPr>
              <w:jc w:val="center"/>
              <w:rPr>
                <w:rFonts w:eastAsia="Calibri"/>
                <w:bCs/>
                <w:szCs w:val="28"/>
                <w:lang w:eastAsia="en-US"/>
              </w:rPr>
            </w:pPr>
            <w:r w:rsidRPr="005F0D84">
              <w:rPr>
                <w:rFonts w:eastAsia="Calibri"/>
                <w:bCs/>
                <w:szCs w:val="28"/>
                <w:lang w:eastAsia="en-US"/>
              </w:rPr>
              <w:t>Период</w:t>
            </w:r>
          </w:p>
          <w:p w:rsidR="002B5149" w:rsidRPr="005F0D84" w:rsidRDefault="002B5149" w:rsidP="006F3397">
            <w:pPr>
              <w:jc w:val="center"/>
              <w:rPr>
                <w:rFonts w:eastAsia="Calibri"/>
                <w:bCs/>
                <w:szCs w:val="28"/>
                <w:lang w:eastAsia="en-US"/>
              </w:rPr>
            </w:pPr>
            <w:r w:rsidRPr="005F0D84">
              <w:rPr>
                <w:rFonts w:eastAsia="Calibri"/>
                <w:bCs/>
                <w:szCs w:val="28"/>
                <w:lang w:eastAsia="en-US"/>
              </w:rPr>
              <w:t>(крайние даты) электронных документов</w:t>
            </w:r>
          </w:p>
        </w:tc>
        <w:tc>
          <w:tcPr>
            <w:tcW w:w="2126" w:type="dxa"/>
            <w:shd w:val="clear" w:color="auto" w:fill="auto"/>
          </w:tcPr>
          <w:p w:rsidR="002B5149" w:rsidRPr="005F0D84" w:rsidRDefault="002B5149" w:rsidP="006F3397">
            <w:pPr>
              <w:jc w:val="center"/>
              <w:rPr>
                <w:rFonts w:eastAsia="Calibri"/>
                <w:bCs/>
                <w:szCs w:val="28"/>
                <w:lang w:eastAsia="en-US"/>
              </w:rPr>
            </w:pPr>
            <w:r w:rsidRPr="005F0D84">
              <w:rPr>
                <w:rFonts w:eastAsia="Calibri"/>
                <w:bCs/>
                <w:szCs w:val="28"/>
                <w:lang w:eastAsia="en-US"/>
              </w:rPr>
              <w:t>Количество электронных документов</w:t>
            </w:r>
          </w:p>
        </w:tc>
        <w:tc>
          <w:tcPr>
            <w:tcW w:w="1985" w:type="dxa"/>
            <w:shd w:val="clear" w:color="auto" w:fill="auto"/>
          </w:tcPr>
          <w:p w:rsidR="002B5149" w:rsidRPr="005F0D84" w:rsidRDefault="002B5149" w:rsidP="006F3397">
            <w:pPr>
              <w:jc w:val="center"/>
              <w:rPr>
                <w:rFonts w:eastAsia="Calibri"/>
                <w:bCs/>
                <w:szCs w:val="28"/>
                <w:lang w:eastAsia="en-US"/>
              </w:rPr>
            </w:pPr>
            <w:r w:rsidRPr="005F0D84">
              <w:rPr>
                <w:rFonts w:eastAsia="Calibri"/>
                <w:bCs/>
                <w:szCs w:val="28"/>
                <w:lang w:eastAsia="en-US"/>
              </w:rPr>
              <w:t>Срок хранения электронных документов и номера статей по перечню</w:t>
            </w:r>
          </w:p>
        </w:tc>
      </w:tr>
      <w:tr w:rsidR="002B5149" w:rsidRPr="005F0D84" w:rsidTr="006F3397">
        <w:tc>
          <w:tcPr>
            <w:tcW w:w="594" w:type="dxa"/>
            <w:shd w:val="clear" w:color="auto" w:fill="auto"/>
          </w:tcPr>
          <w:p w:rsidR="002B5149" w:rsidRPr="005F0D84" w:rsidRDefault="002B5149" w:rsidP="006F3397">
            <w:pPr>
              <w:rPr>
                <w:rFonts w:eastAsia="Calibri"/>
                <w:bCs/>
                <w:szCs w:val="28"/>
                <w:highlight w:val="yellow"/>
                <w:lang w:eastAsia="en-US"/>
              </w:rPr>
            </w:pPr>
          </w:p>
        </w:tc>
        <w:tc>
          <w:tcPr>
            <w:tcW w:w="3243" w:type="dxa"/>
            <w:shd w:val="clear" w:color="auto" w:fill="auto"/>
          </w:tcPr>
          <w:p w:rsidR="002B5149" w:rsidRPr="005F0D84" w:rsidRDefault="002B5149" w:rsidP="006F3397">
            <w:pPr>
              <w:rPr>
                <w:rFonts w:eastAsia="Calibri"/>
                <w:bCs/>
                <w:szCs w:val="28"/>
                <w:highlight w:val="yellow"/>
                <w:lang w:eastAsia="en-US"/>
              </w:rPr>
            </w:pPr>
          </w:p>
        </w:tc>
        <w:tc>
          <w:tcPr>
            <w:tcW w:w="2225" w:type="dxa"/>
            <w:shd w:val="clear" w:color="auto" w:fill="auto"/>
          </w:tcPr>
          <w:p w:rsidR="002B5149" w:rsidRPr="005F0D84" w:rsidRDefault="002B5149" w:rsidP="006F3397">
            <w:pPr>
              <w:rPr>
                <w:rFonts w:eastAsia="Calibri"/>
                <w:bCs/>
                <w:szCs w:val="28"/>
                <w:highlight w:val="yellow"/>
                <w:lang w:eastAsia="en-US"/>
              </w:rPr>
            </w:pPr>
          </w:p>
        </w:tc>
        <w:tc>
          <w:tcPr>
            <w:tcW w:w="2126" w:type="dxa"/>
            <w:shd w:val="clear" w:color="auto" w:fill="auto"/>
          </w:tcPr>
          <w:p w:rsidR="002B5149" w:rsidRPr="005F0D84" w:rsidRDefault="002B5149" w:rsidP="006F3397">
            <w:pPr>
              <w:rPr>
                <w:rFonts w:eastAsia="Calibri"/>
                <w:bCs/>
                <w:szCs w:val="28"/>
                <w:highlight w:val="yellow"/>
                <w:lang w:eastAsia="en-US"/>
              </w:rPr>
            </w:pPr>
          </w:p>
        </w:tc>
        <w:tc>
          <w:tcPr>
            <w:tcW w:w="1985" w:type="dxa"/>
            <w:shd w:val="clear" w:color="auto" w:fill="auto"/>
          </w:tcPr>
          <w:p w:rsidR="002B5149" w:rsidRPr="005F0D84" w:rsidRDefault="002B5149" w:rsidP="006F3397">
            <w:pPr>
              <w:rPr>
                <w:rFonts w:eastAsia="Calibri"/>
                <w:bCs/>
                <w:szCs w:val="28"/>
                <w:highlight w:val="yellow"/>
                <w:lang w:eastAsia="en-US"/>
              </w:rPr>
            </w:pPr>
          </w:p>
        </w:tc>
      </w:tr>
    </w:tbl>
    <w:p w:rsidR="002B5149" w:rsidRPr="005F0D84" w:rsidRDefault="002B5149" w:rsidP="002B5149">
      <w:pPr>
        <w:rPr>
          <w:rFonts w:eastAsia="Calibri"/>
          <w:bCs/>
          <w:szCs w:val="28"/>
          <w:highlight w:val="yellow"/>
          <w:lang w:eastAsia="en-US"/>
        </w:rPr>
      </w:pPr>
    </w:p>
    <w:p w:rsidR="002B5149" w:rsidRPr="005F0D84" w:rsidRDefault="002B5149" w:rsidP="002B5149">
      <w:pPr>
        <w:rPr>
          <w:rFonts w:eastAsia="Calibri"/>
          <w:bCs/>
          <w:szCs w:val="28"/>
          <w:lang w:eastAsia="en-US"/>
        </w:rPr>
      </w:pPr>
      <w:r w:rsidRPr="005F0D84">
        <w:rPr>
          <w:rFonts w:eastAsia="Calibri"/>
          <w:bCs/>
          <w:szCs w:val="28"/>
          <w:lang w:eastAsia="en-US"/>
        </w:rPr>
        <w:t>Всего отобрано к уничтожению________________ документов за _____ год.</w:t>
      </w:r>
    </w:p>
    <w:p w:rsidR="002B5149" w:rsidRPr="005F0D84" w:rsidRDefault="002B5149" w:rsidP="002B5149">
      <w:pPr>
        <w:rPr>
          <w:rFonts w:eastAsia="Calibri"/>
          <w:bCs/>
          <w:szCs w:val="28"/>
          <w:lang w:eastAsia="en-US"/>
        </w:rPr>
      </w:pPr>
    </w:p>
    <w:p w:rsidR="002B5149" w:rsidRPr="005F0D84" w:rsidRDefault="002B5149" w:rsidP="002B5149">
      <w:pPr>
        <w:rPr>
          <w:rFonts w:eastAsia="Calibri"/>
          <w:bCs/>
          <w:szCs w:val="28"/>
          <w:lang w:eastAsia="en-US"/>
        </w:rPr>
      </w:pPr>
      <w:r w:rsidRPr="005F0D84">
        <w:rPr>
          <w:rFonts w:eastAsia="Calibri"/>
          <w:bCs/>
          <w:szCs w:val="28"/>
          <w:lang w:eastAsia="en-US"/>
        </w:rPr>
        <w:t>Описи на дела постоянного хранения и по личному составу утверждены и согласованы протоколом ЭПК комитета по управлению архивным делом Ростовской области от __.__. № ___.</w:t>
      </w:r>
    </w:p>
    <w:p w:rsidR="002B5149" w:rsidRPr="005F0D84" w:rsidRDefault="002B5149" w:rsidP="002B5149">
      <w:pPr>
        <w:rPr>
          <w:rFonts w:eastAsia="Calibri"/>
          <w:bCs/>
          <w:szCs w:val="28"/>
          <w:lang w:eastAsia="en-US"/>
        </w:rPr>
      </w:pPr>
    </w:p>
    <w:p w:rsidR="002B5149" w:rsidRPr="005F0D84" w:rsidRDefault="002B5149" w:rsidP="002B5149">
      <w:pPr>
        <w:rPr>
          <w:rFonts w:eastAsia="Calibri"/>
          <w:bCs/>
          <w:szCs w:val="28"/>
          <w:lang w:eastAsia="en-US"/>
        </w:rPr>
      </w:pPr>
      <w:r w:rsidRPr="005F0D84">
        <w:rPr>
          <w:rFonts w:eastAsia="Calibri"/>
          <w:bCs/>
          <w:szCs w:val="28"/>
          <w:lang w:eastAsia="en-US"/>
        </w:rPr>
        <w:t>Уничтожение информации произвели:</w:t>
      </w:r>
    </w:p>
    <w:p w:rsidR="002B5149" w:rsidRPr="005F0D84" w:rsidRDefault="002B5149" w:rsidP="002B5149">
      <w:pPr>
        <w:rPr>
          <w:rFonts w:eastAsia="Calibri"/>
          <w:bCs/>
          <w:szCs w:val="28"/>
          <w:lang w:eastAsia="en-US"/>
        </w:rPr>
      </w:pPr>
      <w:r w:rsidRPr="005F0D84">
        <w:rPr>
          <w:rFonts w:eastAsia="Calibri"/>
          <w:bCs/>
          <w:szCs w:val="28"/>
          <w:lang w:eastAsia="en-US"/>
        </w:rPr>
        <w:t xml:space="preserve">_________________             _______________           </w:t>
      </w:r>
      <w:r>
        <w:rPr>
          <w:rFonts w:eastAsia="Calibri"/>
          <w:bCs/>
          <w:szCs w:val="28"/>
          <w:lang w:eastAsia="en-US"/>
        </w:rPr>
        <w:t xml:space="preserve">           _______________</w:t>
      </w:r>
    </w:p>
    <w:p w:rsidR="002B5149" w:rsidRPr="005F0D84" w:rsidRDefault="002B5149" w:rsidP="002B5149">
      <w:pPr>
        <w:rPr>
          <w:rFonts w:eastAsia="Calibri"/>
          <w:bCs/>
          <w:szCs w:val="28"/>
          <w:lang w:eastAsia="en-US"/>
        </w:rPr>
      </w:pPr>
      <w:r w:rsidRPr="005F0D84">
        <w:rPr>
          <w:rFonts w:eastAsia="Calibri"/>
          <w:bCs/>
          <w:szCs w:val="28"/>
          <w:lang w:eastAsia="en-US"/>
        </w:rPr>
        <w:t xml:space="preserve">         (должность)                     (подпись) </w:t>
      </w:r>
      <w:r>
        <w:rPr>
          <w:rFonts w:eastAsia="Calibri"/>
          <w:bCs/>
          <w:szCs w:val="28"/>
          <w:lang w:eastAsia="en-US"/>
        </w:rPr>
        <w:t xml:space="preserve">                           </w:t>
      </w:r>
      <w:r w:rsidRPr="005F0D84">
        <w:rPr>
          <w:rFonts w:eastAsia="Calibri"/>
          <w:bCs/>
          <w:szCs w:val="28"/>
          <w:lang w:eastAsia="en-US"/>
        </w:rPr>
        <w:t xml:space="preserve"> (инициалы, фамилия)</w:t>
      </w:r>
    </w:p>
    <w:p w:rsidR="002B5149" w:rsidRPr="005F0D84" w:rsidRDefault="002B5149" w:rsidP="002B5149">
      <w:pPr>
        <w:rPr>
          <w:rFonts w:eastAsia="Calibri"/>
          <w:bCs/>
          <w:szCs w:val="28"/>
          <w:lang w:eastAsia="en-US"/>
        </w:rPr>
      </w:pPr>
    </w:p>
    <w:p w:rsidR="002B5149" w:rsidRPr="005F0D84" w:rsidRDefault="002B5149" w:rsidP="002B5149">
      <w:pPr>
        <w:rPr>
          <w:rFonts w:eastAsia="Calibri"/>
          <w:bCs/>
          <w:szCs w:val="28"/>
          <w:lang w:eastAsia="en-US"/>
        </w:rPr>
      </w:pPr>
      <w:r w:rsidRPr="005F0D84">
        <w:rPr>
          <w:rFonts w:eastAsia="Calibri"/>
          <w:bCs/>
          <w:szCs w:val="28"/>
          <w:lang w:eastAsia="en-US"/>
        </w:rPr>
        <w:t>Дата</w:t>
      </w:r>
    </w:p>
    <w:p w:rsidR="002B5149" w:rsidRPr="005F0D84" w:rsidRDefault="002B5149" w:rsidP="002B5149">
      <w:pPr>
        <w:rPr>
          <w:rFonts w:eastAsia="Calibri"/>
          <w:bCs/>
          <w:szCs w:val="28"/>
          <w:lang w:eastAsia="en-US"/>
        </w:rPr>
      </w:pPr>
    </w:p>
    <w:tbl>
      <w:tblPr>
        <w:tblW w:w="5000" w:type="pct"/>
        <w:tblCellSpacing w:w="0" w:type="dxa"/>
        <w:tblCellMar>
          <w:left w:w="0" w:type="dxa"/>
          <w:right w:w="0" w:type="dxa"/>
        </w:tblCellMar>
        <w:tblLook w:val="04A0" w:firstRow="1" w:lastRow="0" w:firstColumn="1" w:lastColumn="0" w:noHBand="0" w:noVBand="1"/>
      </w:tblPr>
      <w:tblGrid>
        <w:gridCol w:w="3092"/>
        <w:gridCol w:w="509"/>
        <w:gridCol w:w="434"/>
        <w:gridCol w:w="320"/>
        <w:gridCol w:w="690"/>
        <w:gridCol w:w="1193"/>
        <w:gridCol w:w="3189"/>
        <w:gridCol w:w="69"/>
      </w:tblGrid>
      <w:tr w:rsidR="002B5149" w:rsidRPr="005F0D84" w:rsidTr="006F3397">
        <w:trPr>
          <w:gridAfter w:val="1"/>
          <w:wAfter w:w="74" w:type="dxa"/>
          <w:tblCellSpacing w:w="0" w:type="dxa"/>
        </w:trPr>
        <w:tc>
          <w:tcPr>
            <w:tcW w:w="3202" w:type="dxa"/>
            <w:vMerge w:val="restart"/>
            <w:hideMark/>
          </w:tcPr>
          <w:p w:rsidR="002B5149" w:rsidRPr="005F0D84" w:rsidRDefault="002B5149" w:rsidP="006F3397">
            <w:pPr>
              <w:rPr>
                <w:rFonts w:eastAsia="Calibri"/>
                <w:bCs/>
                <w:szCs w:val="28"/>
                <w:lang w:eastAsia="en-US"/>
              </w:rPr>
            </w:pPr>
            <w:r w:rsidRPr="005F0D84">
              <w:rPr>
                <w:rFonts w:eastAsia="Calibri"/>
                <w:bCs/>
                <w:szCs w:val="28"/>
                <w:lang w:eastAsia="en-US"/>
              </w:rPr>
              <w:t xml:space="preserve">Наименование лица, ответственного за архив </w:t>
            </w:r>
          </w:p>
        </w:tc>
        <w:tc>
          <w:tcPr>
            <w:tcW w:w="545" w:type="dxa"/>
            <w:hideMark/>
          </w:tcPr>
          <w:p w:rsidR="002B5149" w:rsidRPr="005F0D84" w:rsidRDefault="002B5149" w:rsidP="006F3397">
            <w:pPr>
              <w:rPr>
                <w:rFonts w:eastAsia="Calibri"/>
                <w:bCs/>
                <w:szCs w:val="28"/>
                <w:lang w:eastAsia="en-US"/>
              </w:rPr>
            </w:pPr>
          </w:p>
        </w:tc>
        <w:tc>
          <w:tcPr>
            <w:tcW w:w="1461" w:type="dxa"/>
            <w:gridSpan w:val="3"/>
            <w:hideMark/>
          </w:tcPr>
          <w:p w:rsidR="002B5149" w:rsidRPr="005F0D84" w:rsidRDefault="002B5149" w:rsidP="006F3397">
            <w:pPr>
              <w:rPr>
                <w:rFonts w:eastAsia="Calibri"/>
                <w:bCs/>
                <w:szCs w:val="28"/>
                <w:lang w:eastAsia="en-US"/>
              </w:rPr>
            </w:pPr>
            <w:r w:rsidRPr="005F0D84">
              <w:rPr>
                <w:rFonts w:eastAsia="Calibri"/>
                <w:bCs/>
                <w:szCs w:val="28"/>
                <w:lang w:eastAsia="en-US"/>
              </w:rPr>
              <w:br/>
              <w:t xml:space="preserve">__________ </w:t>
            </w:r>
          </w:p>
        </w:tc>
        <w:tc>
          <w:tcPr>
            <w:tcW w:w="1279" w:type="dxa"/>
            <w:hideMark/>
          </w:tcPr>
          <w:p w:rsidR="002B5149" w:rsidRPr="005F0D84" w:rsidRDefault="002B5149" w:rsidP="006F3397">
            <w:pPr>
              <w:rPr>
                <w:rFonts w:eastAsia="Calibri"/>
                <w:bCs/>
                <w:szCs w:val="28"/>
                <w:lang w:eastAsia="en-US"/>
              </w:rPr>
            </w:pPr>
          </w:p>
        </w:tc>
        <w:tc>
          <w:tcPr>
            <w:tcW w:w="3220" w:type="dxa"/>
            <w:hideMark/>
          </w:tcPr>
          <w:p w:rsidR="002B5149" w:rsidRPr="005F0D84" w:rsidRDefault="002B5149" w:rsidP="006F3397">
            <w:pPr>
              <w:rPr>
                <w:rFonts w:eastAsia="Calibri"/>
                <w:bCs/>
                <w:szCs w:val="28"/>
                <w:lang w:eastAsia="en-US"/>
              </w:rPr>
            </w:pPr>
            <w:r w:rsidRPr="005F0D84">
              <w:rPr>
                <w:rFonts w:eastAsia="Calibri"/>
                <w:bCs/>
                <w:szCs w:val="28"/>
                <w:lang w:eastAsia="en-US"/>
              </w:rPr>
              <w:br/>
              <w:t xml:space="preserve">_______________________ </w:t>
            </w:r>
          </w:p>
        </w:tc>
      </w:tr>
      <w:tr w:rsidR="002B5149" w:rsidRPr="005F0D84" w:rsidTr="006F3397">
        <w:trPr>
          <w:gridAfter w:val="1"/>
          <w:wAfter w:w="74" w:type="dxa"/>
          <w:tblCellSpacing w:w="0" w:type="dxa"/>
        </w:trPr>
        <w:tc>
          <w:tcPr>
            <w:tcW w:w="3202" w:type="dxa"/>
            <w:vMerge/>
            <w:vAlign w:val="center"/>
            <w:hideMark/>
          </w:tcPr>
          <w:p w:rsidR="002B5149" w:rsidRPr="005F0D84" w:rsidRDefault="002B5149" w:rsidP="006F3397">
            <w:pPr>
              <w:rPr>
                <w:rFonts w:eastAsia="Calibri"/>
                <w:bCs/>
                <w:szCs w:val="28"/>
                <w:lang w:eastAsia="en-US"/>
              </w:rPr>
            </w:pPr>
          </w:p>
        </w:tc>
        <w:tc>
          <w:tcPr>
            <w:tcW w:w="545" w:type="dxa"/>
            <w:hideMark/>
          </w:tcPr>
          <w:p w:rsidR="002B5149" w:rsidRPr="005F0D84" w:rsidRDefault="002B5149" w:rsidP="006F3397">
            <w:pPr>
              <w:rPr>
                <w:rFonts w:eastAsia="Calibri"/>
                <w:bCs/>
                <w:szCs w:val="28"/>
                <w:lang w:eastAsia="en-US"/>
              </w:rPr>
            </w:pPr>
          </w:p>
        </w:tc>
        <w:tc>
          <w:tcPr>
            <w:tcW w:w="1461" w:type="dxa"/>
            <w:gridSpan w:val="3"/>
            <w:hideMark/>
          </w:tcPr>
          <w:p w:rsidR="002B5149" w:rsidRPr="005F0D84" w:rsidRDefault="002B5149" w:rsidP="006F3397">
            <w:pPr>
              <w:rPr>
                <w:rFonts w:eastAsia="Calibri"/>
                <w:bCs/>
                <w:szCs w:val="28"/>
                <w:lang w:eastAsia="en-US"/>
              </w:rPr>
            </w:pPr>
            <w:r w:rsidRPr="005F0D84">
              <w:rPr>
                <w:rFonts w:eastAsia="Calibri"/>
                <w:bCs/>
                <w:szCs w:val="28"/>
                <w:lang w:eastAsia="en-US"/>
              </w:rPr>
              <w:t xml:space="preserve">(подпись)  </w:t>
            </w:r>
          </w:p>
        </w:tc>
        <w:tc>
          <w:tcPr>
            <w:tcW w:w="1279" w:type="dxa"/>
            <w:hideMark/>
          </w:tcPr>
          <w:p w:rsidR="002B5149" w:rsidRPr="005F0D84" w:rsidRDefault="002B5149" w:rsidP="006F3397">
            <w:pPr>
              <w:rPr>
                <w:rFonts w:eastAsia="Calibri"/>
                <w:bCs/>
                <w:szCs w:val="28"/>
                <w:lang w:eastAsia="en-US"/>
              </w:rPr>
            </w:pPr>
          </w:p>
        </w:tc>
        <w:tc>
          <w:tcPr>
            <w:tcW w:w="3220" w:type="dxa"/>
            <w:hideMark/>
          </w:tcPr>
          <w:p w:rsidR="002B5149" w:rsidRPr="005F0D84" w:rsidRDefault="002B5149" w:rsidP="006F3397">
            <w:pPr>
              <w:rPr>
                <w:rFonts w:eastAsia="Calibri"/>
                <w:bCs/>
                <w:szCs w:val="28"/>
                <w:lang w:eastAsia="en-US"/>
              </w:rPr>
            </w:pPr>
            <w:r w:rsidRPr="005F0D84">
              <w:rPr>
                <w:rFonts w:eastAsia="Calibri"/>
                <w:bCs/>
                <w:szCs w:val="28"/>
                <w:lang w:eastAsia="en-US"/>
              </w:rPr>
              <w:t xml:space="preserve">        (инициалы, фамилия)</w:t>
            </w:r>
          </w:p>
        </w:tc>
      </w:tr>
      <w:tr w:rsidR="002B5149" w:rsidRPr="005F0D84" w:rsidTr="006F3397">
        <w:trPr>
          <w:gridAfter w:val="1"/>
          <w:wAfter w:w="74" w:type="dxa"/>
          <w:tblCellSpacing w:w="0" w:type="dxa"/>
        </w:trPr>
        <w:tc>
          <w:tcPr>
            <w:tcW w:w="3202" w:type="dxa"/>
            <w:vAlign w:val="center"/>
          </w:tcPr>
          <w:p w:rsidR="002B5149" w:rsidRPr="005F0D84" w:rsidRDefault="002B5149" w:rsidP="006F3397">
            <w:pPr>
              <w:rPr>
                <w:rFonts w:eastAsia="Calibri"/>
                <w:bCs/>
                <w:szCs w:val="28"/>
                <w:lang w:eastAsia="en-US"/>
              </w:rPr>
            </w:pPr>
          </w:p>
          <w:p w:rsidR="002B5149" w:rsidRPr="005F0D84" w:rsidRDefault="002B5149" w:rsidP="006F3397">
            <w:pPr>
              <w:rPr>
                <w:rFonts w:eastAsia="Calibri"/>
                <w:bCs/>
                <w:szCs w:val="28"/>
                <w:lang w:eastAsia="en-US"/>
              </w:rPr>
            </w:pPr>
          </w:p>
        </w:tc>
        <w:tc>
          <w:tcPr>
            <w:tcW w:w="545" w:type="dxa"/>
          </w:tcPr>
          <w:p w:rsidR="002B5149" w:rsidRPr="005F0D84" w:rsidRDefault="002B5149" w:rsidP="006F3397">
            <w:pPr>
              <w:rPr>
                <w:rFonts w:eastAsia="Calibri"/>
                <w:bCs/>
                <w:szCs w:val="28"/>
                <w:lang w:eastAsia="en-US"/>
              </w:rPr>
            </w:pPr>
          </w:p>
        </w:tc>
        <w:tc>
          <w:tcPr>
            <w:tcW w:w="1461" w:type="dxa"/>
            <w:gridSpan w:val="3"/>
          </w:tcPr>
          <w:p w:rsidR="002B5149" w:rsidRPr="005F0D84" w:rsidRDefault="002B5149" w:rsidP="006F3397">
            <w:pPr>
              <w:rPr>
                <w:rFonts w:eastAsia="Calibri"/>
                <w:bCs/>
                <w:szCs w:val="28"/>
                <w:lang w:eastAsia="en-US"/>
              </w:rPr>
            </w:pPr>
          </w:p>
        </w:tc>
        <w:tc>
          <w:tcPr>
            <w:tcW w:w="1279" w:type="dxa"/>
          </w:tcPr>
          <w:p w:rsidR="002B5149" w:rsidRPr="005F0D84" w:rsidRDefault="002B5149" w:rsidP="006F3397">
            <w:pPr>
              <w:rPr>
                <w:rFonts w:eastAsia="Calibri"/>
                <w:bCs/>
                <w:szCs w:val="28"/>
                <w:lang w:eastAsia="en-US"/>
              </w:rPr>
            </w:pPr>
          </w:p>
        </w:tc>
        <w:tc>
          <w:tcPr>
            <w:tcW w:w="3220" w:type="dxa"/>
          </w:tcPr>
          <w:p w:rsidR="002B5149" w:rsidRPr="005F0D84" w:rsidRDefault="002B5149" w:rsidP="006F3397">
            <w:pPr>
              <w:rPr>
                <w:rFonts w:eastAsia="Calibri"/>
                <w:bCs/>
                <w:szCs w:val="28"/>
                <w:lang w:eastAsia="en-US"/>
              </w:rPr>
            </w:pPr>
          </w:p>
        </w:tc>
      </w:tr>
      <w:tr w:rsidR="002B5149" w:rsidRPr="005F0D84" w:rsidTr="006F3397">
        <w:trPr>
          <w:tblCellSpacing w:w="0" w:type="dxa"/>
        </w:trPr>
        <w:tc>
          <w:tcPr>
            <w:tcW w:w="4181" w:type="dxa"/>
            <w:gridSpan w:val="3"/>
            <w:hideMark/>
          </w:tcPr>
          <w:p w:rsidR="002B5149" w:rsidRPr="005F0D84" w:rsidRDefault="002B5149" w:rsidP="006F3397">
            <w:pPr>
              <w:rPr>
                <w:rFonts w:eastAsia="Calibri"/>
                <w:bCs/>
                <w:szCs w:val="28"/>
                <w:lang w:eastAsia="en-US"/>
              </w:rPr>
            </w:pPr>
            <w:r w:rsidRPr="005F0D84">
              <w:rPr>
                <w:rFonts w:eastAsia="Calibri"/>
                <w:bCs/>
                <w:szCs w:val="28"/>
                <w:lang w:eastAsia="en-US"/>
              </w:rPr>
              <w:t xml:space="preserve">        СОГЛАСОВАНО</w:t>
            </w:r>
          </w:p>
        </w:tc>
        <w:tc>
          <w:tcPr>
            <w:tcW w:w="320" w:type="dxa"/>
            <w:hideMark/>
          </w:tcPr>
          <w:p w:rsidR="002B5149" w:rsidRPr="005F0D84" w:rsidRDefault="002B5149" w:rsidP="006F3397">
            <w:pPr>
              <w:rPr>
                <w:rFonts w:eastAsia="Calibri"/>
                <w:bCs/>
                <w:szCs w:val="28"/>
                <w:lang w:eastAsia="en-US"/>
              </w:rPr>
            </w:pPr>
          </w:p>
        </w:tc>
        <w:tc>
          <w:tcPr>
            <w:tcW w:w="5280" w:type="dxa"/>
            <w:gridSpan w:val="4"/>
            <w:hideMark/>
          </w:tcPr>
          <w:p w:rsidR="002B5149" w:rsidRPr="005F0D84" w:rsidRDefault="002B5149" w:rsidP="006F3397">
            <w:pPr>
              <w:rPr>
                <w:rFonts w:eastAsia="Calibri"/>
                <w:bCs/>
                <w:szCs w:val="28"/>
                <w:lang w:eastAsia="en-US"/>
              </w:rPr>
            </w:pPr>
          </w:p>
        </w:tc>
      </w:tr>
      <w:tr w:rsidR="002B5149" w:rsidRPr="005F0D84" w:rsidTr="006F3397">
        <w:trPr>
          <w:tblCellSpacing w:w="0" w:type="dxa"/>
        </w:trPr>
        <w:tc>
          <w:tcPr>
            <w:tcW w:w="4181" w:type="dxa"/>
            <w:gridSpan w:val="3"/>
            <w:hideMark/>
          </w:tcPr>
          <w:p w:rsidR="002B5149" w:rsidRPr="005F0D84" w:rsidRDefault="002B5149" w:rsidP="006F3397">
            <w:pPr>
              <w:rPr>
                <w:rFonts w:eastAsia="Calibri"/>
                <w:bCs/>
                <w:szCs w:val="28"/>
                <w:lang w:eastAsia="en-US"/>
              </w:rPr>
            </w:pPr>
            <w:r w:rsidRPr="005F0D84">
              <w:rPr>
                <w:rFonts w:eastAsia="Calibri"/>
                <w:bCs/>
                <w:szCs w:val="28"/>
                <w:lang w:eastAsia="en-US"/>
              </w:rPr>
              <w:t xml:space="preserve">Протокол ЭК </w:t>
            </w:r>
            <w:r>
              <w:rPr>
                <w:rFonts w:eastAsia="Calibri"/>
                <w:bCs/>
                <w:szCs w:val="28"/>
                <w:lang w:eastAsia="en-US"/>
              </w:rPr>
              <w:t>Администрации Октябрьского района</w:t>
            </w:r>
          </w:p>
        </w:tc>
        <w:tc>
          <w:tcPr>
            <w:tcW w:w="320" w:type="dxa"/>
            <w:hideMark/>
          </w:tcPr>
          <w:p w:rsidR="002B5149" w:rsidRPr="005F0D84" w:rsidRDefault="002B5149" w:rsidP="006F3397">
            <w:pPr>
              <w:rPr>
                <w:rFonts w:eastAsia="Calibri"/>
                <w:bCs/>
                <w:szCs w:val="28"/>
                <w:lang w:eastAsia="en-US"/>
              </w:rPr>
            </w:pPr>
          </w:p>
        </w:tc>
        <w:tc>
          <w:tcPr>
            <w:tcW w:w="5280" w:type="dxa"/>
            <w:gridSpan w:val="4"/>
            <w:hideMark/>
          </w:tcPr>
          <w:p w:rsidR="002B5149" w:rsidRPr="005F0D84" w:rsidRDefault="002B5149" w:rsidP="006F3397">
            <w:pPr>
              <w:rPr>
                <w:rFonts w:eastAsia="Calibri"/>
                <w:bCs/>
                <w:szCs w:val="28"/>
                <w:lang w:eastAsia="en-US"/>
              </w:rPr>
            </w:pPr>
          </w:p>
        </w:tc>
      </w:tr>
      <w:tr w:rsidR="002B5149" w:rsidRPr="005F0D84" w:rsidTr="006F3397">
        <w:trPr>
          <w:tblCellSpacing w:w="0" w:type="dxa"/>
        </w:trPr>
        <w:tc>
          <w:tcPr>
            <w:tcW w:w="4181" w:type="dxa"/>
            <w:gridSpan w:val="3"/>
            <w:hideMark/>
          </w:tcPr>
          <w:p w:rsidR="002B5149" w:rsidRPr="005F0D84" w:rsidRDefault="002B5149" w:rsidP="006F3397">
            <w:pPr>
              <w:rPr>
                <w:rFonts w:eastAsia="Calibri"/>
                <w:bCs/>
                <w:szCs w:val="28"/>
                <w:lang w:eastAsia="en-US"/>
              </w:rPr>
            </w:pPr>
            <w:r w:rsidRPr="005F0D84">
              <w:rPr>
                <w:rFonts w:eastAsia="Calibri"/>
                <w:bCs/>
                <w:szCs w:val="28"/>
                <w:lang w:eastAsia="en-US"/>
              </w:rPr>
              <w:t xml:space="preserve">от _________ № ______________ </w:t>
            </w:r>
          </w:p>
        </w:tc>
        <w:tc>
          <w:tcPr>
            <w:tcW w:w="320" w:type="dxa"/>
            <w:hideMark/>
          </w:tcPr>
          <w:p w:rsidR="002B5149" w:rsidRPr="005F0D84" w:rsidRDefault="002B5149" w:rsidP="006F3397">
            <w:pPr>
              <w:rPr>
                <w:rFonts w:eastAsia="Calibri"/>
                <w:bCs/>
                <w:szCs w:val="28"/>
                <w:lang w:eastAsia="en-US"/>
              </w:rPr>
            </w:pPr>
          </w:p>
        </w:tc>
        <w:tc>
          <w:tcPr>
            <w:tcW w:w="5280" w:type="dxa"/>
            <w:gridSpan w:val="4"/>
            <w:hideMark/>
          </w:tcPr>
          <w:p w:rsidR="002B5149" w:rsidRPr="005F0D84" w:rsidRDefault="002B5149" w:rsidP="006F3397">
            <w:pPr>
              <w:rPr>
                <w:rFonts w:eastAsia="Calibri"/>
                <w:bCs/>
                <w:szCs w:val="28"/>
                <w:lang w:eastAsia="en-US"/>
              </w:rPr>
            </w:pPr>
          </w:p>
        </w:tc>
      </w:tr>
    </w:tbl>
    <w:p w:rsidR="002B5149" w:rsidRDefault="002B5149" w:rsidP="002B5149"/>
    <w:p w:rsidR="002B5149" w:rsidRDefault="002B5149" w:rsidP="002B5149">
      <w:pPr>
        <w:jc w:val="right"/>
      </w:pPr>
      <w:r>
        <w:br w:type="page"/>
      </w:r>
      <w:r>
        <w:lastRenderedPageBreak/>
        <w:t xml:space="preserve"> </w:t>
      </w:r>
    </w:p>
    <w:p w:rsidR="002B5149" w:rsidRDefault="002B5149" w:rsidP="002B5149">
      <w:pPr>
        <w:jc w:val="right"/>
      </w:pPr>
      <w:r>
        <w:t>Приложение № 20</w:t>
      </w:r>
      <w:r w:rsidRPr="006C6AD5">
        <w:br/>
        <w:t>к Инструкции по делопроизводству</w:t>
      </w:r>
      <w:r>
        <w:t xml:space="preserve"> в </w:t>
      </w:r>
    </w:p>
    <w:p w:rsidR="002B5149" w:rsidRDefault="002B5149" w:rsidP="002B5149">
      <w:pPr>
        <w:jc w:val="right"/>
      </w:pPr>
      <w:r>
        <w:t>Администрации Персиановского сельского поселения</w:t>
      </w:r>
    </w:p>
    <w:p w:rsidR="002B5149" w:rsidRDefault="002B5149" w:rsidP="002B5149">
      <w:pPr>
        <w:spacing w:before="100" w:beforeAutospacing="1" w:after="100" w:afterAutospacing="1"/>
        <w:jc w:val="center"/>
        <w:rPr>
          <w:bCs/>
          <w:color w:val="333333"/>
          <w:szCs w:val="28"/>
        </w:rPr>
      </w:pPr>
    </w:p>
    <w:p w:rsidR="002B5149" w:rsidRDefault="002B5149" w:rsidP="002B5149">
      <w:pPr>
        <w:spacing w:before="100" w:beforeAutospacing="1" w:after="100" w:afterAutospacing="1"/>
        <w:jc w:val="center"/>
        <w:rPr>
          <w:bCs/>
          <w:color w:val="333333"/>
          <w:szCs w:val="28"/>
        </w:rPr>
      </w:pPr>
    </w:p>
    <w:p w:rsidR="002B5149" w:rsidRPr="008E3CBD" w:rsidRDefault="002B5149" w:rsidP="002B5149">
      <w:pPr>
        <w:spacing w:before="100" w:beforeAutospacing="1" w:after="100" w:afterAutospacing="1"/>
        <w:jc w:val="center"/>
        <w:rPr>
          <w:bCs/>
          <w:color w:val="333333"/>
          <w:szCs w:val="28"/>
        </w:rPr>
      </w:pPr>
      <w:r w:rsidRPr="008E3CBD">
        <w:rPr>
          <w:bCs/>
          <w:color w:val="333333"/>
          <w:szCs w:val="28"/>
        </w:rPr>
        <w:t>Образец оформления входящей телефонограммы</w:t>
      </w:r>
    </w:p>
    <w:p w:rsidR="002B5149" w:rsidRPr="008E3CBD" w:rsidRDefault="002B5149" w:rsidP="002B5149">
      <w:pPr>
        <w:spacing w:before="100" w:beforeAutospacing="1" w:after="100" w:afterAutospacing="1" w:line="312" w:lineRule="auto"/>
        <w:jc w:val="center"/>
        <w:rPr>
          <w:b/>
          <w:bCs/>
          <w:color w:val="333333"/>
          <w:sz w:val="23"/>
          <w:szCs w:val="23"/>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00"/>
        <w:gridCol w:w="452"/>
        <w:gridCol w:w="452"/>
        <w:gridCol w:w="4276"/>
      </w:tblGrid>
      <w:tr w:rsidR="002B5149" w:rsidRPr="008E3CBD" w:rsidTr="006F339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spacing w:before="100" w:beforeAutospacing="1" w:after="100" w:afterAutospacing="1" w:line="312" w:lineRule="auto"/>
              <w:jc w:val="center"/>
              <w:rPr>
                <w:bCs/>
                <w:color w:val="333333"/>
                <w:szCs w:val="28"/>
              </w:rPr>
            </w:pPr>
            <w:bookmarkStart w:id="11" w:name="101409"/>
            <w:bookmarkEnd w:id="11"/>
            <w:r w:rsidRPr="008E3CBD">
              <w:rPr>
                <w:bCs/>
                <w:color w:val="333333"/>
                <w:szCs w:val="28"/>
              </w:rPr>
              <w:t>Наименование организации</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spacing w:before="100" w:beforeAutospacing="1" w:after="100" w:afterAutospacing="1" w:line="312" w:lineRule="auto"/>
              <w:jc w:val="center"/>
              <w:rPr>
                <w:bCs/>
                <w:color w:val="333333"/>
                <w:szCs w:val="28"/>
              </w:rPr>
            </w:pPr>
            <w:r w:rsidRPr="008E3CBD">
              <w:rPr>
                <w:bCs/>
                <w:color w:val="333333"/>
                <w:szCs w:val="28"/>
              </w:rPr>
              <w:t>Адресат</w:t>
            </w:r>
          </w:p>
        </w:tc>
      </w:tr>
      <w:tr w:rsidR="002B5149" w:rsidRPr="008E3CBD" w:rsidTr="006F339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spacing w:before="100" w:beforeAutospacing="1" w:after="100" w:afterAutospacing="1" w:line="312" w:lineRule="auto"/>
              <w:rPr>
                <w:szCs w:val="28"/>
              </w:rPr>
            </w:pPr>
            <w:bookmarkStart w:id="12" w:name="101410"/>
            <w:bookmarkEnd w:id="12"/>
            <w:r w:rsidRPr="008E3CBD">
              <w:rPr>
                <w:szCs w:val="28"/>
              </w:rPr>
              <w:t>Должность, инициалы и фамилия сотрудника, передавшего телефонограмму; № телефона</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spacing w:before="100" w:beforeAutospacing="1" w:after="100" w:afterAutospacing="1" w:line="312" w:lineRule="auto"/>
              <w:rPr>
                <w:szCs w:val="28"/>
              </w:rPr>
            </w:pPr>
            <w:r w:rsidRPr="008E3CBD">
              <w:rPr>
                <w:szCs w:val="28"/>
              </w:rPr>
              <w:t>Должность, инициалы и фамилия сотрудника, принявшего телефонограмму; № телефона</w:t>
            </w:r>
          </w:p>
        </w:tc>
      </w:tr>
      <w:tr w:rsidR="002B5149" w:rsidRPr="008E3CBD" w:rsidTr="006F3397">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spacing w:before="100" w:beforeAutospacing="1" w:after="100" w:afterAutospacing="1" w:line="312" w:lineRule="auto"/>
              <w:jc w:val="center"/>
              <w:rPr>
                <w:b/>
                <w:bCs/>
                <w:color w:val="333333"/>
                <w:szCs w:val="28"/>
              </w:rPr>
            </w:pPr>
            <w:bookmarkStart w:id="13" w:name="101411"/>
            <w:bookmarkEnd w:id="13"/>
            <w:r w:rsidRPr="008E3CBD">
              <w:rPr>
                <w:b/>
                <w:bCs/>
                <w:color w:val="333333"/>
                <w:szCs w:val="28"/>
              </w:rPr>
              <w:t>ТЕЛЕФОНОГРАММА</w:t>
            </w:r>
          </w:p>
        </w:tc>
      </w:tr>
      <w:tr w:rsidR="002B5149" w:rsidRPr="008E3CBD" w:rsidTr="006F339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spacing w:before="100" w:beforeAutospacing="1" w:after="100" w:afterAutospacing="1" w:line="312" w:lineRule="auto"/>
              <w:jc w:val="center"/>
              <w:rPr>
                <w:bCs/>
                <w:color w:val="333333"/>
                <w:szCs w:val="28"/>
              </w:rPr>
            </w:pPr>
            <w:bookmarkStart w:id="14" w:name="101412"/>
            <w:bookmarkEnd w:id="14"/>
            <w:r w:rsidRPr="008E3CBD">
              <w:rPr>
                <w:bCs/>
                <w:color w:val="333333"/>
                <w:szCs w:val="28"/>
              </w:rPr>
              <w:t>Дата</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spacing w:before="100" w:beforeAutospacing="1" w:after="100" w:afterAutospacing="1" w:line="312" w:lineRule="auto"/>
              <w:jc w:val="center"/>
              <w:rPr>
                <w:bCs/>
                <w:color w:val="333333"/>
                <w:szCs w:val="28"/>
              </w:rPr>
            </w:pPr>
            <w:r w:rsidRPr="008E3CBD">
              <w:rPr>
                <w:bCs/>
                <w:color w:val="333333"/>
                <w:szCs w:val="28"/>
              </w:rPr>
              <w:t>Индекс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spacing w:before="100" w:beforeAutospacing="1" w:after="100" w:afterAutospacing="1" w:line="312" w:lineRule="auto"/>
              <w:jc w:val="center"/>
              <w:rPr>
                <w:bCs/>
                <w:color w:val="333333"/>
                <w:szCs w:val="28"/>
              </w:rPr>
            </w:pPr>
            <w:r w:rsidRPr="008E3CBD">
              <w:rPr>
                <w:bCs/>
                <w:color w:val="333333"/>
                <w:szCs w:val="28"/>
              </w:rPr>
              <w:t>Время передачи</w:t>
            </w:r>
          </w:p>
        </w:tc>
      </w:tr>
      <w:tr w:rsidR="002B5149" w:rsidRPr="008E3CBD" w:rsidTr="006F3397">
        <w:trPr>
          <w:trHeight w:val="203"/>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rPr>
                <w:sz w:val="23"/>
                <w:szCs w:val="23"/>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rPr>
                <w:sz w:val="23"/>
                <w:szCs w:val="23"/>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rPr>
                <w:sz w:val="23"/>
                <w:szCs w:val="23"/>
              </w:rPr>
            </w:pPr>
          </w:p>
        </w:tc>
      </w:tr>
      <w:tr w:rsidR="002B5149" w:rsidRPr="008E3CBD" w:rsidTr="006F3397">
        <w:trPr>
          <w:trHeight w:val="1879"/>
        </w:trPr>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spacing w:before="100" w:beforeAutospacing="1" w:after="100" w:afterAutospacing="1" w:line="312" w:lineRule="auto"/>
              <w:jc w:val="center"/>
              <w:rPr>
                <w:bCs/>
                <w:color w:val="333333"/>
                <w:szCs w:val="28"/>
              </w:rPr>
            </w:pPr>
            <w:bookmarkStart w:id="15" w:name="101413"/>
            <w:bookmarkEnd w:id="15"/>
            <w:r w:rsidRPr="008E3CBD">
              <w:rPr>
                <w:bCs/>
                <w:color w:val="333333"/>
                <w:szCs w:val="28"/>
              </w:rPr>
              <w:t>Текст</w:t>
            </w:r>
          </w:p>
        </w:tc>
      </w:tr>
      <w:tr w:rsidR="002B5149" w:rsidRPr="008E3CBD" w:rsidTr="006F3397">
        <w:trPr>
          <w:trHeight w:val="555"/>
        </w:trPr>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spacing w:before="100" w:beforeAutospacing="1" w:after="100" w:afterAutospacing="1" w:line="312" w:lineRule="auto"/>
              <w:jc w:val="center"/>
              <w:rPr>
                <w:bCs/>
                <w:color w:val="333333"/>
                <w:szCs w:val="28"/>
              </w:rPr>
            </w:pPr>
            <w:bookmarkStart w:id="16" w:name="101414"/>
            <w:bookmarkEnd w:id="16"/>
            <w:r w:rsidRPr="008E3CBD">
              <w:rPr>
                <w:bCs/>
                <w:color w:val="333333"/>
                <w:szCs w:val="28"/>
              </w:rPr>
              <w:t>I. Должность и фамилия лица, от имени которого передается телефонограмма</w:t>
            </w:r>
          </w:p>
        </w:tc>
      </w:tr>
      <w:tr w:rsidR="002B5149" w:rsidRPr="008E3CBD" w:rsidTr="006F3397">
        <w:trPr>
          <w:trHeight w:val="104"/>
        </w:trPr>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2B5149" w:rsidRPr="008E3CBD" w:rsidRDefault="002B5149" w:rsidP="006F3397">
            <w:pPr>
              <w:rPr>
                <w:sz w:val="23"/>
                <w:szCs w:val="23"/>
              </w:rPr>
            </w:pPr>
          </w:p>
        </w:tc>
      </w:tr>
    </w:tbl>
    <w:p w:rsidR="002B5149" w:rsidRPr="0058060E" w:rsidRDefault="002B5149" w:rsidP="002B5149">
      <w:pPr>
        <w:widowControl w:val="0"/>
        <w:jc w:val="both"/>
      </w:pPr>
    </w:p>
    <w:p w:rsidR="002B5149" w:rsidRDefault="002B5149" w:rsidP="002B5149">
      <w:pPr>
        <w:sectPr w:rsidR="002B5149" w:rsidSect="009100DA">
          <w:pgSz w:w="11906" w:h="16838"/>
          <w:pgMar w:top="993" w:right="850" w:bottom="709" w:left="1560" w:header="709" w:footer="709" w:gutter="0"/>
          <w:cols w:space="708"/>
          <w:docGrid w:linePitch="381"/>
        </w:sectPr>
      </w:pPr>
    </w:p>
    <w:p w:rsidR="002B5149" w:rsidRDefault="002B5149" w:rsidP="002B5149">
      <w:pPr>
        <w:pStyle w:val="ac"/>
        <w:keepNext/>
        <w:pageBreakBefore/>
        <w:ind w:left="9639"/>
      </w:pPr>
      <w:r>
        <w:lastRenderedPageBreak/>
        <w:t>Приложение № 21</w:t>
      </w:r>
      <w:r w:rsidRPr="006C6AD5">
        <w:br/>
        <w:t>к Инструкции по делопроизводству</w:t>
      </w:r>
      <w:r>
        <w:br/>
        <w:t>в Администрации Персиановского сельского поселения</w:t>
      </w:r>
    </w:p>
    <w:p w:rsidR="002B5149" w:rsidRDefault="002B5149" w:rsidP="002B5149">
      <w:pPr>
        <w:jc w:val="center"/>
      </w:pPr>
    </w:p>
    <w:p w:rsidR="002B5149" w:rsidRDefault="002B5149" w:rsidP="002B5149">
      <w:pPr>
        <w:jc w:val="center"/>
        <w:rPr>
          <w:szCs w:val="28"/>
        </w:rPr>
      </w:pPr>
    </w:p>
    <w:p w:rsidR="002B5149" w:rsidRDefault="002B5149" w:rsidP="002B5149">
      <w:pPr>
        <w:jc w:val="center"/>
        <w:rPr>
          <w:szCs w:val="28"/>
        </w:rPr>
      </w:pPr>
    </w:p>
    <w:p w:rsidR="002B5149" w:rsidRPr="008E3CBD" w:rsidRDefault="002B5149" w:rsidP="002B5149">
      <w:pPr>
        <w:jc w:val="center"/>
        <w:rPr>
          <w:szCs w:val="28"/>
        </w:rPr>
      </w:pPr>
      <w:r w:rsidRPr="008E3CBD">
        <w:rPr>
          <w:szCs w:val="28"/>
        </w:rPr>
        <w:t>ПЛАН</w:t>
      </w:r>
    </w:p>
    <w:p w:rsidR="002B5149" w:rsidRPr="008E3CBD" w:rsidRDefault="002B5149" w:rsidP="002B5149">
      <w:pPr>
        <w:jc w:val="center"/>
        <w:rPr>
          <w:szCs w:val="28"/>
        </w:rPr>
      </w:pPr>
      <w:r w:rsidRPr="008E3CBD">
        <w:rPr>
          <w:szCs w:val="28"/>
        </w:rPr>
        <w:t xml:space="preserve">мероприятий </w:t>
      </w:r>
      <w:r>
        <w:rPr>
          <w:szCs w:val="28"/>
        </w:rPr>
        <w:t>Администрации Персиановского сельского поселения</w:t>
      </w:r>
      <w:r w:rsidRPr="008E3CBD">
        <w:rPr>
          <w:szCs w:val="28"/>
        </w:rPr>
        <w:t xml:space="preserve"> на </w:t>
      </w:r>
      <w:r w:rsidRPr="008E3CBD">
        <w:rPr>
          <w:bCs/>
          <w:szCs w:val="28"/>
        </w:rPr>
        <w:t>_________</w:t>
      </w:r>
      <w:r w:rsidRPr="008E3CBD">
        <w:rPr>
          <w:szCs w:val="28"/>
        </w:rPr>
        <w:t xml:space="preserve"> 20__ г.</w:t>
      </w:r>
    </w:p>
    <w:p w:rsidR="002B5149" w:rsidRPr="008E3CBD" w:rsidRDefault="002B5149" w:rsidP="002B5149">
      <w:pPr>
        <w:jc w:val="center"/>
      </w:pPr>
      <w:r w:rsidRPr="008E3CBD">
        <w:t xml:space="preserve">                                                                                            (месяц)</w:t>
      </w:r>
    </w:p>
    <w:p w:rsidR="002B5149" w:rsidRPr="008E3CBD" w:rsidRDefault="002B5149" w:rsidP="002B5149">
      <w:pPr>
        <w:rPr>
          <w:sz w:val="16"/>
          <w:szCs w:val="16"/>
        </w:rPr>
      </w:pP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5206"/>
        <w:gridCol w:w="2520"/>
        <w:gridCol w:w="2880"/>
        <w:gridCol w:w="2160"/>
        <w:gridCol w:w="2160"/>
      </w:tblGrid>
      <w:tr w:rsidR="002B5149" w:rsidRPr="008E3CBD" w:rsidTr="006F3397">
        <w:trPr>
          <w:jc w:val="center"/>
        </w:trPr>
        <w:tc>
          <w:tcPr>
            <w:tcW w:w="662" w:type="dxa"/>
            <w:tcBorders>
              <w:top w:val="single" w:sz="4" w:space="0" w:color="auto"/>
              <w:left w:val="single" w:sz="4" w:space="0" w:color="auto"/>
              <w:bottom w:val="single" w:sz="4" w:space="0" w:color="auto"/>
              <w:right w:val="single" w:sz="4" w:space="0" w:color="auto"/>
            </w:tcBorders>
            <w:hideMark/>
          </w:tcPr>
          <w:p w:rsidR="002B5149" w:rsidRPr="008E3CBD" w:rsidRDefault="002B5149" w:rsidP="006F3397">
            <w:pPr>
              <w:jc w:val="center"/>
              <w:rPr>
                <w:bCs/>
                <w:szCs w:val="28"/>
              </w:rPr>
            </w:pPr>
            <w:r w:rsidRPr="008E3CBD">
              <w:rPr>
                <w:bCs/>
                <w:szCs w:val="28"/>
              </w:rPr>
              <w:t>№ п/п</w:t>
            </w:r>
          </w:p>
        </w:tc>
        <w:tc>
          <w:tcPr>
            <w:tcW w:w="5206" w:type="dxa"/>
            <w:tcBorders>
              <w:top w:val="single" w:sz="4" w:space="0" w:color="auto"/>
              <w:left w:val="single" w:sz="4" w:space="0" w:color="auto"/>
              <w:bottom w:val="single" w:sz="4" w:space="0" w:color="auto"/>
              <w:right w:val="single" w:sz="4" w:space="0" w:color="auto"/>
            </w:tcBorders>
            <w:hideMark/>
          </w:tcPr>
          <w:p w:rsidR="002B5149" w:rsidRPr="008E3CBD" w:rsidRDefault="002B5149" w:rsidP="006F3397">
            <w:pPr>
              <w:jc w:val="center"/>
              <w:rPr>
                <w:bCs/>
                <w:szCs w:val="28"/>
              </w:rPr>
            </w:pPr>
            <w:r w:rsidRPr="008E3CBD">
              <w:rPr>
                <w:bCs/>
                <w:szCs w:val="28"/>
              </w:rPr>
              <w:t>Наименование мероприятия</w:t>
            </w:r>
          </w:p>
        </w:tc>
        <w:tc>
          <w:tcPr>
            <w:tcW w:w="2520" w:type="dxa"/>
            <w:tcBorders>
              <w:top w:val="single" w:sz="4" w:space="0" w:color="auto"/>
              <w:left w:val="single" w:sz="4" w:space="0" w:color="auto"/>
              <w:bottom w:val="single" w:sz="4" w:space="0" w:color="auto"/>
              <w:right w:val="single" w:sz="4" w:space="0" w:color="auto"/>
            </w:tcBorders>
            <w:hideMark/>
          </w:tcPr>
          <w:p w:rsidR="002B5149" w:rsidRPr="008E3CBD" w:rsidRDefault="002B5149" w:rsidP="006F3397">
            <w:pPr>
              <w:jc w:val="center"/>
              <w:rPr>
                <w:bCs/>
                <w:szCs w:val="28"/>
              </w:rPr>
            </w:pPr>
            <w:r w:rsidRPr="008E3CBD">
              <w:rPr>
                <w:bCs/>
                <w:szCs w:val="28"/>
              </w:rPr>
              <w:t xml:space="preserve">Место, время </w:t>
            </w:r>
          </w:p>
          <w:p w:rsidR="002B5149" w:rsidRPr="008E3CBD" w:rsidRDefault="002B5149" w:rsidP="006F3397">
            <w:pPr>
              <w:jc w:val="center"/>
              <w:rPr>
                <w:bCs/>
                <w:szCs w:val="28"/>
              </w:rPr>
            </w:pPr>
            <w:r w:rsidRPr="008E3CBD">
              <w:rPr>
                <w:bCs/>
                <w:szCs w:val="28"/>
              </w:rPr>
              <w:t>проведения</w:t>
            </w:r>
          </w:p>
        </w:tc>
        <w:tc>
          <w:tcPr>
            <w:tcW w:w="2880" w:type="dxa"/>
            <w:tcBorders>
              <w:top w:val="single" w:sz="4" w:space="0" w:color="auto"/>
              <w:left w:val="single" w:sz="4" w:space="0" w:color="auto"/>
              <w:bottom w:val="single" w:sz="4" w:space="0" w:color="auto"/>
              <w:right w:val="single" w:sz="4" w:space="0" w:color="auto"/>
            </w:tcBorders>
            <w:hideMark/>
          </w:tcPr>
          <w:p w:rsidR="002B5149" w:rsidRPr="008E3CBD" w:rsidRDefault="002B5149" w:rsidP="006F3397">
            <w:pPr>
              <w:jc w:val="center"/>
              <w:rPr>
                <w:bCs/>
                <w:szCs w:val="28"/>
              </w:rPr>
            </w:pPr>
            <w:r w:rsidRPr="008E3CBD">
              <w:rPr>
                <w:bCs/>
                <w:szCs w:val="28"/>
              </w:rPr>
              <w:t xml:space="preserve">Структурное </w:t>
            </w:r>
          </w:p>
          <w:p w:rsidR="002B5149" w:rsidRPr="008E3CBD" w:rsidRDefault="002B5149" w:rsidP="006F3397">
            <w:pPr>
              <w:jc w:val="center"/>
              <w:rPr>
                <w:bCs/>
                <w:szCs w:val="28"/>
              </w:rPr>
            </w:pPr>
            <w:r w:rsidRPr="008E3CBD">
              <w:rPr>
                <w:bCs/>
                <w:szCs w:val="28"/>
              </w:rPr>
              <w:t>подразделение</w:t>
            </w:r>
          </w:p>
        </w:tc>
        <w:tc>
          <w:tcPr>
            <w:tcW w:w="2160" w:type="dxa"/>
            <w:tcBorders>
              <w:top w:val="single" w:sz="4" w:space="0" w:color="auto"/>
              <w:left w:val="single" w:sz="4" w:space="0" w:color="auto"/>
              <w:bottom w:val="single" w:sz="4" w:space="0" w:color="auto"/>
              <w:right w:val="single" w:sz="4" w:space="0" w:color="auto"/>
            </w:tcBorders>
            <w:hideMark/>
          </w:tcPr>
          <w:p w:rsidR="002B5149" w:rsidRPr="008E3CBD" w:rsidRDefault="002B5149" w:rsidP="006F3397">
            <w:pPr>
              <w:jc w:val="center"/>
              <w:rPr>
                <w:bCs/>
                <w:szCs w:val="28"/>
              </w:rPr>
            </w:pPr>
            <w:r w:rsidRPr="008E3CBD">
              <w:rPr>
                <w:bCs/>
                <w:szCs w:val="28"/>
              </w:rPr>
              <w:t>Ответственный</w:t>
            </w:r>
          </w:p>
        </w:tc>
        <w:tc>
          <w:tcPr>
            <w:tcW w:w="2160" w:type="dxa"/>
            <w:tcBorders>
              <w:top w:val="single" w:sz="4" w:space="0" w:color="auto"/>
              <w:left w:val="single" w:sz="4" w:space="0" w:color="auto"/>
              <w:bottom w:val="single" w:sz="4" w:space="0" w:color="auto"/>
              <w:right w:val="single" w:sz="4" w:space="0" w:color="auto"/>
            </w:tcBorders>
            <w:hideMark/>
          </w:tcPr>
          <w:p w:rsidR="002B5149" w:rsidRPr="008E3CBD" w:rsidRDefault="002B5149" w:rsidP="006F3397">
            <w:pPr>
              <w:jc w:val="center"/>
              <w:rPr>
                <w:bCs/>
                <w:szCs w:val="28"/>
              </w:rPr>
            </w:pPr>
            <w:r w:rsidRPr="008E3CBD">
              <w:rPr>
                <w:bCs/>
                <w:szCs w:val="28"/>
              </w:rPr>
              <w:t>Принимает участие</w:t>
            </w:r>
          </w:p>
        </w:tc>
      </w:tr>
    </w:tbl>
    <w:p w:rsidR="002B5149" w:rsidRPr="008E3CBD" w:rsidRDefault="002B5149" w:rsidP="002B5149">
      <w:pPr>
        <w:rPr>
          <w:sz w:val="2"/>
          <w:szCs w:val="2"/>
        </w:rPr>
      </w:pPr>
    </w:p>
    <w:tbl>
      <w:tblPr>
        <w:tblW w:w="15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
        <w:gridCol w:w="5287"/>
        <w:gridCol w:w="2535"/>
        <w:gridCol w:w="2786"/>
        <w:gridCol w:w="2238"/>
        <w:gridCol w:w="2105"/>
      </w:tblGrid>
      <w:tr w:rsidR="002B5149" w:rsidRPr="008E3CBD" w:rsidTr="006F3397">
        <w:trPr>
          <w:cantSplit/>
          <w:jc w:val="center"/>
        </w:trPr>
        <w:tc>
          <w:tcPr>
            <w:tcW w:w="15600" w:type="dxa"/>
            <w:gridSpan w:val="6"/>
            <w:tcBorders>
              <w:top w:val="single" w:sz="4" w:space="0" w:color="auto"/>
              <w:left w:val="single" w:sz="4" w:space="0" w:color="auto"/>
              <w:bottom w:val="single" w:sz="4" w:space="0" w:color="auto"/>
              <w:right w:val="single" w:sz="4" w:space="0" w:color="auto"/>
            </w:tcBorders>
            <w:hideMark/>
          </w:tcPr>
          <w:p w:rsidR="002B5149" w:rsidRPr="008E3CBD" w:rsidRDefault="002B5149" w:rsidP="006F3397">
            <w:pPr>
              <w:tabs>
                <w:tab w:val="left" w:pos="3240"/>
              </w:tabs>
              <w:jc w:val="center"/>
              <w:rPr>
                <w:bCs/>
                <w:sz w:val="20"/>
                <w:szCs w:val="28"/>
              </w:rPr>
            </w:pPr>
            <w:r w:rsidRPr="008E3CBD">
              <w:rPr>
                <w:bCs/>
                <w:sz w:val="20"/>
                <w:szCs w:val="28"/>
              </w:rPr>
              <w:t>___________   _____________</w:t>
            </w:r>
          </w:p>
          <w:p w:rsidR="002B5149" w:rsidRPr="008E3CBD" w:rsidRDefault="002B5149" w:rsidP="006F3397">
            <w:pPr>
              <w:tabs>
                <w:tab w:val="left" w:pos="3240"/>
              </w:tabs>
              <w:jc w:val="center"/>
              <w:rPr>
                <w:bCs/>
                <w:sz w:val="20"/>
                <w:szCs w:val="28"/>
              </w:rPr>
            </w:pPr>
            <w:r w:rsidRPr="008E3CBD">
              <w:rPr>
                <w:sz w:val="20"/>
                <w:szCs w:val="28"/>
              </w:rPr>
              <w:t>(дата)                (день недели)</w:t>
            </w:r>
          </w:p>
          <w:p w:rsidR="002B5149" w:rsidRPr="008E3CBD" w:rsidRDefault="002B5149" w:rsidP="006F3397">
            <w:pPr>
              <w:tabs>
                <w:tab w:val="left" w:pos="3240"/>
              </w:tabs>
              <w:jc w:val="center"/>
              <w:rPr>
                <w:bCs/>
                <w:sz w:val="20"/>
                <w:szCs w:val="28"/>
              </w:rPr>
            </w:pPr>
            <w:r w:rsidRPr="008E3CBD">
              <w:rPr>
                <w:bCs/>
                <w:sz w:val="20"/>
                <w:szCs w:val="28"/>
              </w:rPr>
              <w:t>_________________________</w:t>
            </w:r>
          </w:p>
          <w:p w:rsidR="002B5149" w:rsidRPr="008E3CBD" w:rsidRDefault="002B5149" w:rsidP="006F3397">
            <w:pPr>
              <w:tabs>
                <w:tab w:val="left" w:pos="3240"/>
              </w:tabs>
              <w:jc w:val="center"/>
              <w:rPr>
                <w:bCs/>
                <w:sz w:val="20"/>
                <w:szCs w:val="28"/>
              </w:rPr>
            </w:pPr>
            <w:r w:rsidRPr="008E3CBD">
              <w:rPr>
                <w:bCs/>
                <w:sz w:val="20"/>
                <w:szCs w:val="28"/>
              </w:rPr>
              <w:t>(наименование мероприятия)</w:t>
            </w:r>
          </w:p>
        </w:tc>
      </w:tr>
      <w:tr w:rsidR="002B5149" w:rsidRPr="008E3CBD" w:rsidTr="006F3397">
        <w:trPr>
          <w:cantSplit/>
          <w:jc w:val="center"/>
        </w:trPr>
        <w:tc>
          <w:tcPr>
            <w:tcW w:w="649" w:type="dxa"/>
            <w:tcBorders>
              <w:top w:val="single" w:sz="4" w:space="0" w:color="auto"/>
              <w:left w:val="single" w:sz="4" w:space="0" w:color="auto"/>
              <w:bottom w:val="single" w:sz="4" w:space="0" w:color="auto"/>
              <w:right w:val="single" w:sz="4" w:space="0" w:color="auto"/>
            </w:tcBorders>
          </w:tcPr>
          <w:p w:rsidR="002B5149" w:rsidRPr="008E3CBD" w:rsidRDefault="002B5149" w:rsidP="002B5149">
            <w:pPr>
              <w:numPr>
                <w:ilvl w:val="0"/>
                <w:numId w:val="15"/>
              </w:numPr>
              <w:suppressAutoHyphens w:val="0"/>
              <w:spacing w:after="200"/>
              <w:jc w:val="center"/>
              <w:rPr>
                <w:szCs w:val="28"/>
              </w:rPr>
            </w:pPr>
          </w:p>
        </w:tc>
        <w:tc>
          <w:tcPr>
            <w:tcW w:w="5287" w:type="dxa"/>
            <w:tcBorders>
              <w:top w:val="single" w:sz="4" w:space="0" w:color="auto"/>
              <w:left w:val="single" w:sz="4" w:space="0" w:color="auto"/>
              <w:bottom w:val="single" w:sz="4" w:space="0" w:color="auto"/>
              <w:right w:val="single" w:sz="4" w:space="0" w:color="auto"/>
            </w:tcBorders>
          </w:tcPr>
          <w:p w:rsidR="002B5149" w:rsidRPr="008E3CBD" w:rsidRDefault="002B5149" w:rsidP="006F3397">
            <w:pPr>
              <w:jc w:val="both"/>
              <w:rPr>
                <w:sz w:val="20"/>
                <w:szCs w:val="28"/>
              </w:rPr>
            </w:pPr>
          </w:p>
        </w:tc>
        <w:tc>
          <w:tcPr>
            <w:tcW w:w="2535" w:type="dxa"/>
            <w:tcBorders>
              <w:top w:val="single" w:sz="4" w:space="0" w:color="auto"/>
              <w:left w:val="single" w:sz="4" w:space="0" w:color="auto"/>
              <w:bottom w:val="single" w:sz="4" w:space="0" w:color="auto"/>
              <w:right w:val="single" w:sz="4" w:space="0" w:color="auto"/>
            </w:tcBorders>
          </w:tcPr>
          <w:p w:rsidR="002B5149" w:rsidRPr="008E3CBD" w:rsidRDefault="002B5149" w:rsidP="006F3397">
            <w:pPr>
              <w:jc w:val="center"/>
              <w:rPr>
                <w:sz w:val="20"/>
                <w:szCs w:val="28"/>
              </w:rPr>
            </w:pPr>
          </w:p>
        </w:tc>
        <w:tc>
          <w:tcPr>
            <w:tcW w:w="2786" w:type="dxa"/>
            <w:tcBorders>
              <w:top w:val="single" w:sz="4" w:space="0" w:color="auto"/>
              <w:left w:val="single" w:sz="4" w:space="0" w:color="auto"/>
              <w:bottom w:val="single" w:sz="4" w:space="0" w:color="auto"/>
              <w:right w:val="single" w:sz="4" w:space="0" w:color="auto"/>
            </w:tcBorders>
          </w:tcPr>
          <w:p w:rsidR="002B5149" w:rsidRPr="008E3CBD" w:rsidRDefault="002B5149" w:rsidP="006F3397">
            <w:pPr>
              <w:jc w:val="center"/>
              <w:rPr>
                <w:sz w:val="20"/>
                <w:szCs w:val="28"/>
              </w:rPr>
            </w:pPr>
          </w:p>
        </w:tc>
        <w:tc>
          <w:tcPr>
            <w:tcW w:w="2238" w:type="dxa"/>
            <w:tcBorders>
              <w:top w:val="single" w:sz="4" w:space="0" w:color="auto"/>
              <w:left w:val="single" w:sz="4" w:space="0" w:color="auto"/>
              <w:bottom w:val="single" w:sz="4" w:space="0" w:color="auto"/>
              <w:right w:val="single" w:sz="4" w:space="0" w:color="auto"/>
            </w:tcBorders>
          </w:tcPr>
          <w:p w:rsidR="002B5149" w:rsidRPr="008E3CBD" w:rsidRDefault="002B5149" w:rsidP="006F3397">
            <w:pPr>
              <w:jc w:val="center"/>
              <w:rPr>
                <w:sz w:val="20"/>
                <w:szCs w:val="28"/>
              </w:rPr>
            </w:pPr>
          </w:p>
        </w:tc>
        <w:tc>
          <w:tcPr>
            <w:tcW w:w="2105" w:type="dxa"/>
            <w:tcBorders>
              <w:top w:val="single" w:sz="4" w:space="0" w:color="auto"/>
              <w:left w:val="single" w:sz="4" w:space="0" w:color="auto"/>
              <w:bottom w:val="single" w:sz="4" w:space="0" w:color="auto"/>
              <w:right w:val="single" w:sz="4" w:space="0" w:color="auto"/>
            </w:tcBorders>
          </w:tcPr>
          <w:p w:rsidR="002B5149" w:rsidRPr="008E3CBD" w:rsidRDefault="002B5149" w:rsidP="006F3397">
            <w:pPr>
              <w:jc w:val="center"/>
              <w:rPr>
                <w:sz w:val="20"/>
                <w:szCs w:val="28"/>
              </w:rPr>
            </w:pPr>
          </w:p>
        </w:tc>
      </w:tr>
      <w:tr w:rsidR="002B5149" w:rsidRPr="008E3CBD" w:rsidTr="006F3397">
        <w:trPr>
          <w:cantSplit/>
          <w:jc w:val="center"/>
        </w:trPr>
        <w:tc>
          <w:tcPr>
            <w:tcW w:w="649" w:type="dxa"/>
            <w:tcBorders>
              <w:top w:val="single" w:sz="4" w:space="0" w:color="auto"/>
              <w:left w:val="single" w:sz="4" w:space="0" w:color="auto"/>
              <w:bottom w:val="single" w:sz="4" w:space="0" w:color="auto"/>
              <w:right w:val="single" w:sz="4" w:space="0" w:color="auto"/>
            </w:tcBorders>
          </w:tcPr>
          <w:p w:rsidR="002B5149" w:rsidRPr="008E3CBD" w:rsidRDefault="002B5149" w:rsidP="002B5149">
            <w:pPr>
              <w:numPr>
                <w:ilvl w:val="0"/>
                <w:numId w:val="15"/>
              </w:numPr>
              <w:suppressAutoHyphens w:val="0"/>
              <w:spacing w:after="200"/>
              <w:jc w:val="center"/>
              <w:rPr>
                <w:szCs w:val="28"/>
              </w:rPr>
            </w:pPr>
          </w:p>
        </w:tc>
        <w:tc>
          <w:tcPr>
            <w:tcW w:w="5287" w:type="dxa"/>
            <w:tcBorders>
              <w:top w:val="single" w:sz="4" w:space="0" w:color="auto"/>
              <w:left w:val="single" w:sz="4" w:space="0" w:color="auto"/>
              <w:bottom w:val="single" w:sz="4" w:space="0" w:color="auto"/>
              <w:right w:val="single" w:sz="4" w:space="0" w:color="auto"/>
            </w:tcBorders>
          </w:tcPr>
          <w:p w:rsidR="002B5149" w:rsidRPr="008E3CBD" w:rsidRDefault="002B5149" w:rsidP="006F3397">
            <w:pPr>
              <w:contextualSpacing/>
              <w:jc w:val="both"/>
              <w:rPr>
                <w:sz w:val="20"/>
                <w:szCs w:val="28"/>
              </w:rPr>
            </w:pPr>
          </w:p>
        </w:tc>
        <w:tc>
          <w:tcPr>
            <w:tcW w:w="2535" w:type="dxa"/>
            <w:tcBorders>
              <w:top w:val="single" w:sz="4" w:space="0" w:color="auto"/>
              <w:left w:val="single" w:sz="4" w:space="0" w:color="auto"/>
              <w:bottom w:val="single" w:sz="4" w:space="0" w:color="auto"/>
              <w:right w:val="single" w:sz="4" w:space="0" w:color="auto"/>
            </w:tcBorders>
          </w:tcPr>
          <w:p w:rsidR="002B5149" w:rsidRPr="008E3CBD" w:rsidRDefault="002B5149" w:rsidP="006F3397">
            <w:pPr>
              <w:contextualSpacing/>
              <w:jc w:val="center"/>
              <w:rPr>
                <w:sz w:val="20"/>
                <w:szCs w:val="28"/>
              </w:rPr>
            </w:pPr>
          </w:p>
        </w:tc>
        <w:tc>
          <w:tcPr>
            <w:tcW w:w="2786" w:type="dxa"/>
            <w:tcBorders>
              <w:top w:val="single" w:sz="4" w:space="0" w:color="auto"/>
              <w:left w:val="single" w:sz="4" w:space="0" w:color="auto"/>
              <w:bottom w:val="single" w:sz="4" w:space="0" w:color="auto"/>
              <w:right w:val="single" w:sz="4" w:space="0" w:color="auto"/>
            </w:tcBorders>
          </w:tcPr>
          <w:p w:rsidR="002B5149" w:rsidRPr="008E3CBD" w:rsidRDefault="002B5149" w:rsidP="006F3397">
            <w:pPr>
              <w:contextualSpacing/>
              <w:jc w:val="center"/>
              <w:rPr>
                <w:sz w:val="20"/>
                <w:szCs w:val="28"/>
              </w:rPr>
            </w:pPr>
          </w:p>
        </w:tc>
        <w:tc>
          <w:tcPr>
            <w:tcW w:w="2238" w:type="dxa"/>
            <w:tcBorders>
              <w:top w:val="single" w:sz="4" w:space="0" w:color="auto"/>
              <w:left w:val="single" w:sz="4" w:space="0" w:color="auto"/>
              <w:bottom w:val="single" w:sz="4" w:space="0" w:color="auto"/>
              <w:right w:val="single" w:sz="4" w:space="0" w:color="auto"/>
            </w:tcBorders>
          </w:tcPr>
          <w:p w:rsidR="002B5149" w:rsidRPr="008E3CBD" w:rsidRDefault="002B5149" w:rsidP="006F3397">
            <w:pPr>
              <w:contextualSpacing/>
              <w:jc w:val="center"/>
              <w:rPr>
                <w:sz w:val="20"/>
                <w:szCs w:val="28"/>
              </w:rPr>
            </w:pPr>
          </w:p>
        </w:tc>
        <w:tc>
          <w:tcPr>
            <w:tcW w:w="2105" w:type="dxa"/>
            <w:tcBorders>
              <w:top w:val="single" w:sz="4" w:space="0" w:color="auto"/>
              <w:left w:val="single" w:sz="4" w:space="0" w:color="auto"/>
              <w:bottom w:val="single" w:sz="4" w:space="0" w:color="auto"/>
              <w:right w:val="single" w:sz="4" w:space="0" w:color="auto"/>
            </w:tcBorders>
          </w:tcPr>
          <w:p w:rsidR="002B5149" w:rsidRPr="008E3CBD" w:rsidRDefault="002B5149" w:rsidP="006F3397">
            <w:pPr>
              <w:contextualSpacing/>
              <w:jc w:val="center"/>
              <w:rPr>
                <w:sz w:val="20"/>
                <w:szCs w:val="28"/>
              </w:rPr>
            </w:pPr>
          </w:p>
        </w:tc>
      </w:tr>
    </w:tbl>
    <w:p w:rsidR="002B5149" w:rsidRDefault="002B5149" w:rsidP="002B5149">
      <w:pPr>
        <w:jc w:val="center"/>
      </w:pPr>
    </w:p>
    <w:p w:rsidR="002B5149" w:rsidRDefault="002B5149" w:rsidP="002B5149">
      <w:r>
        <w:br w:type="page"/>
      </w:r>
    </w:p>
    <w:tbl>
      <w:tblPr>
        <w:tblW w:w="15588" w:type="dxa"/>
        <w:tblLook w:val="0000" w:firstRow="0" w:lastRow="0" w:firstColumn="0" w:lastColumn="0" w:noHBand="0" w:noVBand="0"/>
      </w:tblPr>
      <w:tblGrid>
        <w:gridCol w:w="9908"/>
        <w:gridCol w:w="5680"/>
      </w:tblGrid>
      <w:tr w:rsidR="002B5149" w:rsidRPr="00B20592" w:rsidTr="006F3397">
        <w:tc>
          <w:tcPr>
            <w:tcW w:w="9908" w:type="dxa"/>
          </w:tcPr>
          <w:p w:rsidR="002B5149" w:rsidRPr="00B20592" w:rsidRDefault="002B5149" w:rsidP="006F3397">
            <w:pPr>
              <w:widowControl w:val="0"/>
              <w:autoSpaceDE w:val="0"/>
              <w:autoSpaceDN w:val="0"/>
              <w:adjustRightInd w:val="0"/>
              <w:spacing w:line="216" w:lineRule="auto"/>
              <w:rPr>
                <w:bCs/>
                <w:szCs w:val="28"/>
              </w:rPr>
            </w:pPr>
          </w:p>
          <w:p w:rsidR="002B5149" w:rsidRPr="00B20592" w:rsidRDefault="002B5149" w:rsidP="006F3397">
            <w:pPr>
              <w:widowControl w:val="0"/>
              <w:autoSpaceDE w:val="0"/>
              <w:autoSpaceDN w:val="0"/>
              <w:adjustRightInd w:val="0"/>
              <w:spacing w:line="216" w:lineRule="auto"/>
              <w:rPr>
                <w:szCs w:val="28"/>
              </w:rPr>
            </w:pPr>
          </w:p>
        </w:tc>
        <w:tc>
          <w:tcPr>
            <w:tcW w:w="5680" w:type="dxa"/>
          </w:tcPr>
          <w:p w:rsidR="002B5149" w:rsidRPr="00B20592" w:rsidRDefault="002B5149" w:rsidP="006F3397">
            <w:pPr>
              <w:widowControl w:val="0"/>
              <w:spacing w:line="216" w:lineRule="auto"/>
              <w:jc w:val="center"/>
              <w:outlineLvl w:val="0"/>
              <w:rPr>
                <w:b/>
                <w:bCs/>
                <w:szCs w:val="28"/>
              </w:rPr>
            </w:pPr>
            <w:r w:rsidRPr="00B20592">
              <w:rPr>
                <w:b/>
                <w:bCs/>
                <w:szCs w:val="28"/>
              </w:rPr>
              <w:t>УТВЕРЖДАЮ</w:t>
            </w:r>
          </w:p>
          <w:p w:rsidR="002B5149" w:rsidRPr="00B20592" w:rsidRDefault="002B5149" w:rsidP="006F3397">
            <w:pPr>
              <w:widowControl w:val="0"/>
              <w:autoSpaceDE w:val="0"/>
              <w:autoSpaceDN w:val="0"/>
              <w:adjustRightInd w:val="0"/>
              <w:spacing w:line="216" w:lineRule="auto"/>
              <w:jc w:val="center"/>
              <w:rPr>
                <w:szCs w:val="28"/>
              </w:rPr>
            </w:pPr>
            <w:r w:rsidRPr="00B20592">
              <w:rPr>
                <w:szCs w:val="28"/>
              </w:rPr>
              <w:t>Глава Администрации</w:t>
            </w:r>
          </w:p>
          <w:p w:rsidR="002B5149" w:rsidRPr="00B20592" w:rsidRDefault="002B5149" w:rsidP="006F3397">
            <w:pPr>
              <w:widowControl w:val="0"/>
              <w:autoSpaceDE w:val="0"/>
              <w:autoSpaceDN w:val="0"/>
              <w:adjustRightInd w:val="0"/>
              <w:spacing w:line="216" w:lineRule="auto"/>
              <w:jc w:val="center"/>
              <w:rPr>
                <w:szCs w:val="28"/>
              </w:rPr>
            </w:pPr>
            <w:r>
              <w:rPr>
                <w:szCs w:val="28"/>
              </w:rPr>
              <w:t>Персиановского сельского поселения</w:t>
            </w:r>
          </w:p>
          <w:p w:rsidR="002B5149" w:rsidRPr="00B20592" w:rsidRDefault="002B5149" w:rsidP="006F3397">
            <w:pPr>
              <w:widowControl w:val="0"/>
              <w:autoSpaceDE w:val="0"/>
              <w:autoSpaceDN w:val="0"/>
              <w:adjustRightInd w:val="0"/>
              <w:spacing w:line="216" w:lineRule="auto"/>
              <w:jc w:val="center"/>
              <w:rPr>
                <w:szCs w:val="28"/>
              </w:rPr>
            </w:pPr>
          </w:p>
          <w:p w:rsidR="002B5149" w:rsidRDefault="002B5149" w:rsidP="006F3397">
            <w:pPr>
              <w:widowControl w:val="0"/>
              <w:autoSpaceDE w:val="0"/>
              <w:autoSpaceDN w:val="0"/>
              <w:adjustRightInd w:val="0"/>
              <w:spacing w:line="216" w:lineRule="auto"/>
              <w:jc w:val="center"/>
              <w:rPr>
                <w:bCs/>
                <w:szCs w:val="28"/>
              </w:rPr>
            </w:pPr>
            <w:r>
              <w:rPr>
                <w:bCs/>
                <w:szCs w:val="28"/>
              </w:rPr>
              <w:t>________________________________</w:t>
            </w:r>
          </w:p>
          <w:p w:rsidR="002B5149" w:rsidRPr="00B20592" w:rsidRDefault="002B5149" w:rsidP="006F3397">
            <w:pPr>
              <w:widowControl w:val="0"/>
              <w:autoSpaceDE w:val="0"/>
              <w:autoSpaceDN w:val="0"/>
              <w:adjustRightInd w:val="0"/>
              <w:spacing w:line="216" w:lineRule="auto"/>
              <w:jc w:val="center"/>
              <w:rPr>
                <w:bCs/>
                <w:sz w:val="20"/>
                <w:szCs w:val="16"/>
              </w:rPr>
            </w:pPr>
            <w:r>
              <w:rPr>
                <w:bCs/>
                <w:sz w:val="20"/>
                <w:szCs w:val="16"/>
              </w:rPr>
              <w:t>(личная подпись, инициалы, фамилия)</w:t>
            </w:r>
          </w:p>
          <w:p w:rsidR="002B5149" w:rsidRPr="00B20592" w:rsidRDefault="002B5149" w:rsidP="006F3397">
            <w:pPr>
              <w:widowControl w:val="0"/>
              <w:spacing w:line="216" w:lineRule="auto"/>
              <w:jc w:val="center"/>
              <w:rPr>
                <w:szCs w:val="28"/>
              </w:rPr>
            </w:pPr>
            <w:r>
              <w:rPr>
                <w:szCs w:val="28"/>
              </w:rPr>
              <w:t>«</w:t>
            </w:r>
            <w:r w:rsidRPr="00B20592">
              <w:rPr>
                <w:szCs w:val="28"/>
              </w:rPr>
              <w:t>___</w:t>
            </w:r>
            <w:r>
              <w:rPr>
                <w:szCs w:val="28"/>
              </w:rPr>
              <w:t>» ___________</w:t>
            </w:r>
            <w:r w:rsidRPr="00B20592">
              <w:rPr>
                <w:szCs w:val="28"/>
              </w:rPr>
              <w:t xml:space="preserve"> </w:t>
            </w:r>
            <w:r>
              <w:rPr>
                <w:szCs w:val="28"/>
              </w:rPr>
              <w:t>20____</w:t>
            </w:r>
            <w:r w:rsidRPr="00B20592">
              <w:rPr>
                <w:szCs w:val="28"/>
              </w:rPr>
              <w:t xml:space="preserve"> года</w:t>
            </w:r>
          </w:p>
          <w:p w:rsidR="002B5149" w:rsidRPr="00B20592" w:rsidRDefault="002B5149" w:rsidP="006F3397">
            <w:pPr>
              <w:widowControl w:val="0"/>
              <w:spacing w:line="216" w:lineRule="auto"/>
              <w:jc w:val="center"/>
              <w:rPr>
                <w:szCs w:val="28"/>
              </w:rPr>
            </w:pPr>
          </w:p>
        </w:tc>
      </w:tr>
    </w:tbl>
    <w:p w:rsidR="002B5149" w:rsidRPr="00B20592" w:rsidRDefault="002B5149" w:rsidP="002B5149">
      <w:pPr>
        <w:widowControl w:val="0"/>
        <w:shd w:val="clear" w:color="auto" w:fill="FFFFFF"/>
        <w:autoSpaceDE w:val="0"/>
        <w:autoSpaceDN w:val="0"/>
        <w:adjustRightInd w:val="0"/>
        <w:spacing w:line="216" w:lineRule="auto"/>
        <w:jc w:val="center"/>
        <w:rPr>
          <w:b/>
          <w:szCs w:val="28"/>
        </w:rPr>
      </w:pPr>
      <w:r w:rsidRPr="00B20592">
        <w:rPr>
          <w:b/>
          <w:szCs w:val="28"/>
        </w:rPr>
        <w:t xml:space="preserve">           </w:t>
      </w:r>
    </w:p>
    <w:p w:rsidR="002B5149" w:rsidRPr="00B20592" w:rsidRDefault="002B5149" w:rsidP="002B5149">
      <w:pPr>
        <w:widowControl w:val="0"/>
        <w:shd w:val="clear" w:color="auto" w:fill="FFFFFF"/>
        <w:autoSpaceDE w:val="0"/>
        <w:autoSpaceDN w:val="0"/>
        <w:adjustRightInd w:val="0"/>
        <w:spacing w:line="216" w:lineRule="auto"/>
        <w:jc w:val="center"/>
        <w:rPr>
          <w:b/>
          <w:szCs w:val="28"/>
        </w:rPr>
      </w:pPr>
      <w:r w:rsidRPr="00B20592">
        <w:rPr>
          <w:b/>
          <w:szCs w:val="28"/>
        </w:rPr>
        <w:t xml:space="preserve">   ПЛАН </w:t>
      </w:r>
    </w:p>
    <w:p w:rsidR="002B5149" w:rsidRPr="00B20592" w:rsidRDefault="002B5149" w:rsidP="002B5149">
      <w:pPr>
        <w:widowControl w:val="0"/>
        <w:shd w:val="clear" w:color="auto" w:fill="FFFFFF"/>
        <w:autoSpaceDE w:val="0"/>
        <w:autoSpaceDN w:val="0"/>
        <w:adjustRightInd w:val="0"/>
        <w:spacing w:line="216" w:lineRule="auto"/>
        <w:jc w:val="center"/>
        <w:rPr>
          <w:b/>
          <w:szCs w:val="28"/>
        </w:rPr>
      </w:pPr>
      <w:r w:rsidRPr="00B20592">
        <w:rPr>
          <w:b/>
          <w:szCs w:val="28"/>
        </w:rPr>
        <w:t xml:space="preserve">           работы Администрации </w:t>
      </w:r>
      <w:r>
        <w:rPr>
          <w:b/>
          <w:szCs w:val="28"/>
        </w:rPr>
        <w:t>Персиановского сельского поселения</w:t>
      </w:r>
      <w:r w:rsidRPr="00B20592">
        <w:rPr>
          <w:b/>
          <w:szCs w:val="28"/>
        </w:rPr>
        <w:t xml:space="preserve"> на 20</w:t>
      </w:r>
      <w:r>
        <w:rPr>
          <w:b/>
          <w:szCs w:val="28"/>
        </w:rPr>
        <w:t>_______</w:t>
      </w:r>
      <w:r w:rsidRPr="00B20592">
        <w:rPr>
          <w:b/>
          <w:szCs w:val="28"/>
        </w:rPr>
        <w:t xml:space="preserve"> год</w:t>
      </w:r>
    </w:p>
    <w:p w:rsidR="002B5149" w:rsidRPr="00B20592" w:rsidRDefault="002B5149" w:rsidP="002B5149">
      <w:pPr>
        <w:widowControl w:val="0"/>
        <w:autoSpaceDE w:val="0"/>
        <w:autoSpaceDN w:val="0"/>
        <w:adjustRightInd w:val="0"/>
        <w:spacing w:line="216" w:lineRule="auto"/>
      </w:pPr>
    </w:p>
    <w:tbl>
      <w:tblPr>
        <w:tblW w:w="15640" w:type="dxa"/>
        <w:tblInd w:w="-102" w:type="dxa"/>
        <w:tblLayout w:type="fixed"/>
        <w:tblCellMar>
          <w:left w:w="40" w:type="dxa"/>
          <w:right w:w="40" w:type="dxa"/>
        </w:tblCellMar>
        <w:tblLook w:val="0000" w:firstRow="0" w:lastRow="0" w:firstColumn="0" w:lastColumn="0" w:noHBand="0" w:noVBand="0"/>
      </w:tblPr>
      <w:tblGrid>
        <w:gridCol w:w="44"/>
        <w:gridCol w:w="807"/>
        <w:gridCol w:w="6783"/>
        <w:gridCol w:w="19"/>
        <w:gridCol w:w="1537"/>
        <w:gridCol w:w="24"/>
        <w:gridCol w:w="2926"/>
        <w:gridCol w:w="51"/>
        <w:gridCol w:w="3402"/>
        <w:gridCol w:w="47"/>
      </w:tblGrid>
      <w:tr w:rsidR="002B5149" w:rsidRPr="00B20592" w:rsidTr="006F3397">
        <w:trPr>
          <w:gridBefore w:val="1"/>
          <w:wBefore w:w="44" w:type="dxa"/>
          <w:cantSplit/>
          <w:tblHeader/>
        </w:trPr>
        <w:tc>
          <w:tcPr>
            <w:tcW w:w="807" w:type="dxa"/>
            <w:tcBorders>
              <w:top w:val="single" w:sz="6" w:space="0" w:color="auto"/>
              <w:left w:val="single" w:sz="6" w:space="0" w:color="auto"/>
              <w:bottom w:val="single" w:sz="6" w:space="0" w:color="auto"/>
              <w:right w:val="single" w:sz="6" w:space="0" w:color="auto"/>
            </w:tcBorders>
            <w:shd w:val="clear" w:color="auto" w:fill="FFFFFF"/>
            <w:vAlign w:val="center"/>
          </w:tcPr>
          <w:p w:rsidR="002B5149" w:rsidRPr="00B20592" w:rsidRDefault="002B5149" w:rsidP="006F3397">
            <w:pPr>
              <w:widowControl w:val="0"/>
              <w:shd w:val="clear" w:color="auto" w:fill="FFFFFF"/>
              <w:autoSpaceDE w:val="0"/>
              <w:autoSpaceDN w:val="0"/>
              <w:adjustRightInd w:val="0"/>
              <w:spacing w:line="216" w:lineRule="auto"/>
              <w:jc w:val="center"/>
            </w:pPr>
            <w:r w:rsidRPr="00B20592">
              <w:rPr>
                <w:bCs/>
              </w:rPr>
              <w:t>№ п/п</w:t>
            </w:r>
          </w:p>
        </w:tc>
        <w:tc>
          <w:tcPr>
            <w:tcW w:w="6783" w:type="dxa"/>
            <w:tcBorders>
              <w:top w:val="single" w:sz="6" w:space="0" w:color="auto"/>
              <w:left w:val="single" w:sz="6" w:space="0" w:color="auto"/>
              <w:bottom w:val="single" w:sz="6" w:space="0" w:color="auto"/>
              <w:right w:val="single" w:sz="6" w:space="0" w:color="auto"/>
            </w:tcBorders>
            <w:shd w:val="clear" w:color="auto" w:fill="FFFFFF"/>
            <w:vAlign w:val="center"/>
          </w:tcPr>
          <w:p w:rsidR="002B5149" w:rsidRPr="00B20592" w:rsidRDefault="002B5149" w:rsidP="006F3397">
            <w:pPr>
              <w:widowControl w:val="0"/>
              <w:shd w:val="clear" w:color="auto" w:fill="FFFFFF"/>
              <w:autoSpaceDE w:val="0"/>
              <w:autoSpaceDN w:val="0"/>
              <w:adjustRightInd w:val="0"/>
              <w:spacing w:line="216" w:lineRule="auto"/>
              <w:jc w:val="center"/>
            </w:pPr>
            <w:r w:rsidRPr="00B20592">
              <w:rPr>
                <w:bCs/>
              </w:rPr>
              <w:t>Наименование мероприятия</w:t>
            </w: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B5149" w:rsidRPr="00B20592" w:rsidRDefault="002B5149" w:rsidP="006F3397">
            <w:pPr>
              <w:widowControl w:val="0"/>
              <w:shd w:val="clear" w:color="auto" w:fill="FFFFFF"/>
              <w:autoSpaceDE w:val="0"/>
              <w:autoSpaceDN w:val="0"/>
              <w:adjustRightInd w:val="0"/>
              <w:spacing w:line="216" w:lineRule="auto"/>
              <w:jc w:val="center"/>
              <w:rPr>
                <w:bCs/>
              </w:rPr>
            </w:pPr>
            <w:r w:rsidRPr="00B20592">
              <w:rPr>
                <w:bCs/>
              </w:rPr>
              <w:t>Срок</w:t>
            </w:r>
          </w:p>
          <w:p w:rsidR="002B5149" w:rsidRPr="00B20592" w:rsidRDefault="002B5149" w:rsidP="006F3397">
            <w:pPr>
              <w:widowControl w:val="0"/>
              <w:shd w:val="clear" w:color="auto" w:fill="FFFFFF"/>
              <w:autoSpaceDE w:val="0"/>
              <w:autoSpaceDN w:val="0"/>
              <w:adjustRightInd w:val="0"/>
              <w:spacing w:line="216" w:lineRule="auto"/>
              <w:jc w:val="center"/>
            </w:pPr>
            <w:r w:rsidRPr="00B20592">
              <w:rPr>
                <w:bCs/>
              </w:rPr>
              <w:t>исполнения</w:t>
            </w: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B5149" w:rsidRPr="00B20592" w:rsidRDefault="002B5149" w:rsidP="006F3397">
            <w:pPr>
              <w:widowControl w:val="0"/>
              <w:shd w:val="clear" w:color="auto" w:fill="FFFFFF"/>
              <w:autoSpaceDE w:val="0"/>
              <w:autoSpaceDN w:val="0"/>
              <w:adjustRightInd w:val="0"/>
              <w:spacing w:line="216" w:lineRule="auto"/>
              <w:jc w:val="center"/>
            </w:pPr>
            <w:r w:rsidRPr="00B20592">
              <w:rPr>
                <w:bCs/>
              </w:rPr>
              <w:t>Исполнитель</w:t>
            </w: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B5149" w:rsidRPr="00B20592" w:rsidRDefault="002B5149" w:rsidP="006F3397">
            <w:pPr>
              <w:widowControl w:val="0"/>
              <w:shd w:val="clear" w:color="auto" w:fill="FFFFFF"/>
              <w:autoSpaceDE w:val="0"/>
              <w:autoSpaceDN w:val="0"/>
              <w:adjustRightInd w:val="0"/>
              <w:spacing w:line="216" w:lineRule="auto"/>
              <w:jc w:val="center"/>
              <w:rPr>
                <w:bCs/>
              </w:rPr>
            </w:pPr>
            <w:r w:rsidRPr="00B20592">
              <w:rPr>
                <w:bCs/>
              </w:rPr>
              <w:t xml:space="preserve">Контроль за </w:t>
            </w:r>
          </w:p>
          <w:p w:rsidR="002B5149" w:rsidRPr="00B20592" w:rsidRDefault="002B5149" w:rsidP="006F3397">
            <w:pPr>
              <w:widowControl w:val="0"/>
              <w:shd w:val="clear" w:color="auto" w:fill="FFFFFF"/>
              <w:autoSpaceDE w:val="0"/>
              <w:autoSpaceDN w:val="0"/>
              <w:adjustRightInd w:val="0"/>
              <w:spacing w:line="216" w:lineRule="auto"/>
              <w:jc w:val="center"/>
            </w:pPr>
            <w:r w:rsidRPr="00B20592">
              <w:rPr>
                <w:bCs/>
              </w:rPr>
              <w:t>исполнением</w:t>
            </w:r>
          </w:p>
        </w:tc>
      </w:tr>
      <w:tr w:rsidR="002B5149" w:rsidRPr="00B20592" w:rsidTr="006F3397">
        <w:trPr>
          <w:gridBefore w:val="1"/>
          <w:gridAfter w:val="1"/>
          <w:wBefore w:w="44" w:type="dxa"/>
          <w:wAfter w:w="47"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b/>
                <w:bCs/>
                <w:sz w:val="16"/>
                <w:szCs w:val="16"/>
              </w:rPr>
            </w:pPr>
          </w:p>
          <w:p w:rsidR="002B5149" w:rsidRPr="00B20592" w:rsidRDefault="002B5149" w:rsidP="006F3397">
            <w:pPr>
              <w:widowControl w:val="0"/>
              <w:shd w:val="clear" w:color="auto" w:fill="FFFFFF"/>
              <w:autoSpaceDE w:val="0"/>
              <w:autoSpaceDN w:val="0"/>
              <w:adjustRightInd w:val="0"/>
              <w:spacing w:line="216" w:lineRule="auto"/>
              <w:jc w:val="center"/>
              <w:rPr>
                <w:b/>
              </w:rPr>
            </w:pPr>
          </w:p>
        </w:tc>
        <w:tc>
          <w:tcPr>
            <w:tcW w:w="14742" w:type="dxa"/>
            <w:gridSpan w:val="7"/>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b/>
                <w:bCs/>
                <w:sz w:val="16"/>
                <w:szCs w:val="16"/>
              </w:rPr>
            </w:pPr>
          </w:p>
          <w:p w:rsidR="002B5149" w:rsidRPr="00B20592" w:rsidRDefault="002B5149" w:rsidP="006F3397">
            <w:pPr>
              <w:widowControl w:val="0"/>
              <w:shd w:val="clear" w:color="auto" w:fill="FFFFFF"/>
              <w:autoSpaceDE w:val="0"/>
              <w:autoSpaceDN w:val="0"/>
              <w:adjustRightInd w:val="0"/>
              <w:spacing w:line="216" w:lineRule="auto"/>
              <w:jc w:val="center"/>
              <w:rPr>
                <w:b/>
                <w:bCs/>
                <w:szCs w:val="28"/>
              </w:rPr>
            </w:pPr>
            <w:r w:rsidRPr="00B20592">
              <w:rPr>
                <w:b/>
                <w:bCs/>
                <w:szCs w:val="28"/>
              </w:rPr>
              <w:t>Реализация муниципальных программ</w:t>
            </w: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pPr>
            <w:r>
              <w:t>1.</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jc w:val="center"/>
              <w:rPr>
                <w:szCs w:val="28"/>
              </w:rPr>
            </w:pP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pPr>
            <w:r>
              <w:t>2.</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jc w:val="center"/>
              <w:rPr>
                <w:iCs/>
                <w:szCs w:val="28"/>
              </w:rPr>
            </w:pPr>
          </w:p>
        </w:tc>
      </w:tr>
      <w:tr w:rsidR="002B5149" w:rsidRPr="00B20592" w:rsidTr="006F3397">
        <w:trPr>
          <w:gridBefore w:val="1"/>
          <w:gridAfter w:val="1"/>
          <w:wBefore w:w="44" w:type="dxa"/>
          <w:wAfter w:w="47"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b/>
                <w:bCs/>
                <w:sz w:val="16"/>
                <w:szCs w:val="16"/>
              </w:rPr>
            </w:pPr>
          </w:p>
          <w:p w:rsidR="002B5149" w:rsidRPr="00B20592" w:rsidRDefault="002B5149" w:rsidP="006F3397">
            <w:pPr>
              <w:widowControl w:val="0"/>
              <w:shd w:val="clear" w:color="auto" w:fill="FFFFFF"/>
              <w:autoSpaceDE w:val="0"/>
              <w:autoSpaceDN w:val="0"/>
              <w:adjustRightInd w:val="0"/>
              <w:spacing w:line="216" w:lineRule="auto"/>
              <w:jc w:val="center"/>
              <w:rPr>
                <w:b/>
              </w:rPr>
            </w:pPr>
          </w:p>
        </w:tc>
        <w:tc>
          <w:tcPr>
            <w:tcW w:w="14742" w:type="dxa"/>
            <w:gridSpan w:val="7"/>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b/>
                <w:bCs/>
                <w:sz w:val="16"/>
                <w:szCs w:val="16"/>
              </w:rPr>
            </w:pPr>
          </w:p>
          <w:p w:rsidR="002B5149" w:rsidRPr="00B20592" w:rsidRDefault="002B5149" w:rsidP="006F3397">
            <w:pPr>
              <w:widowControl w:val="0"/>
              <w:shd w:val="clear" w:color="auto" w:fill="FFFFFF"/>
              <w:autoSpaceDE w:val="0"/>
              <w:autoSpaceDN w:val="0"/>
              <w:adjustRightInd w:val="0"/>
              <w:spacing w:line="216" w:lineRule="auto"/>
              <w:jc w:val="center"/>
              <w:rPr>
                <w:b/>
                <w:szCs w:val="28"/>
              </w:rPr>
            </w:pPr>
            <w:r w:rsidRPr="00B20592">
              <w:rPr>
                <w:b/>
                <w:szCs w:val="28"/>
              </w:rPr>
              <w:t xml:space="preserve">Проведение административной реформы в </w:t>
            </w:r>
            <w:r>
              <w:rPr>
                <w:b/>
                <w:szCs w:val="28"/>
              </w:rPr>
              <w:t>Персиановском сельском поселении</w:t>
            </w:r>
          </w:p>
          <w:p w:rsidR="002B5149" w:rsidRPr="00B20592" w:rsidRDefault="002B5149" w:rsidP="006F3397">
            <w:pPr>
              <w:widowControl w:val="0"/>
              <w:shd w:val="clear" w:color="auto" w:fill="FFFFFF"/>
              <w:autoSpaceDE w:val="0"/>
              <w:autoSpaceDN w:val="0"/>
              <w:adjustRightInd w:val="0"/>
              <w:spacing w:line="216" w:lineRule="auto"/>
              <w:jc w:val="center"/>
              <w:rPr>
                <w:b/>
                <w:sz w:val="16"/>
                <w:szCs w:val="16"/>
              </w:rPr>
            </w:pP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pPr>
            <w:r>
              <w:t>1.</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spacing w:line="216" w:lineRule="auto"/>
              <w:jc w:val="center"/>
              <w:rPr>
                <w:szCs w:val="28"/>
              </w:rPr>
            </w:pP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spacing w:line="216" w:lineRule="auto"/>
              <w:jc w:val="center"/>
            </w:pPr>
            <w:r w:rsidRPr="00B20592">
              <w:t>2.</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spacing w:line="216" w:lineRule="auto"/>
              <w:jc w:val="center"/>
              <w:rPr>
                <w:szCs w:val="28"/>
              </w:rPr>
            </w:pPr>
          </w:p>
        </w:tc>
      </w:tr>
      <w:tr w:rsidR="002B5149" w:rsidRPr="00B20592" w:rsidTr="006F3397">
        <w:trPr>
          <w:gridBefore w:val="1"/>
          <w:gridAfter w:val="1"/>
          <w:wBefore w:w="44" w:type="dxa"/>
          <w:wAfter w:w="47"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b/>
                <w:bCs/>
                <w:sz w:val="16"/>
                <w:szCs w:val="16"/>
              </w:rPr>
            </w:pPr>
          </w:p>
          <w:p w:rsidR="002B5149" w:rsidRPr="00B20592" w:rsidRDefault="002B5149" w:rsidP="006F3397">
            <w:pPr>
              <w:widowControl w:val="0"/>
              <w:shd w:val="clear" w:color="auto" w:fill="FFFFFF"/>
              <w:autoSpaceDE w:val="0"/>
              <w:autoSpaceDN w:val="0"/>
              <w:adjustRightInd w:val="0"/>
              <w:spacing w:line="216" w:lineRule="auto"/>
              <w:jc w:val="center"/>
              <w:rPr>
                <w:b/>
                <w:sz w:val="16"/>
                <w:szCs w:val="16"/>
              </w:rPr>
            </w:pPr>
          </w:p>
        </w:tc>
        <w:tc>
          <w:tcPr>
            <w:tcW w:w="14742" w:type="dxa"/>
            <w:gridSpan w:val="7"/>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b/>
                <w:szCs w:val="28"/>
              </w:rPr>
            </w:pPr>
            <w:r w:rsidRPr="00B20592">
              <w:rPr>
                <w:b/>
                <w:szCs w:val="28"/>
              </w:rPr>
              <w:t xml:space="preserve">Повышение эффективности деятельности </w:t>
            </w:r>
          </w:p>
          <w:p w:rsidR="002B5149" w:rsidRPr="00B20592" w:rsidRDefault="002B5149" w:rsidP="006F3397">
            <w:pPr>
              <w:widowControl w:val="0"/>
              <w:shd w:val="clear" w:color="auto" w:fill="FFFFFF"/>
              <w:autoSpaceDE w:val="0"/>
              <w:autoSpaceDN w:val="0"/>
              <w:adjustRightInd w:val="0"/>
              <w:spacing w:line="216" w:lineRule="auto"/>
              <w:jc w:val="center"/>
              <w:rPr>
                <w:b/>
                <w:szCs w:val="28"/>
              </w:rPr>
            </w:pPr>
            <w:r>
              <w:rPr>
                <w:b/>
                <w:szCs w:val="28"/>
              </w:rPr>
              <w:t>м</w:t>
            </w:r>
            <w:r w:rsidRPr="00B20592">
              <w:rPr>
                <w:b/>
                <w:szCs w:val="28"/>
              </w:rPr>
              <w:t>униципальн</w:t>
            </w:r>
            <w:r>
              <w:rPr>
                <w:b/>
                <w:szCs w:val="28"/>
              </w:rPr>
              <w:t>ого</w:t>
            </w:r>
            <w:r w:rsidRPr="00B20592">
              <w:rPr>
                <w:b/>
                <w:szCs w:val="28"/>
              </w:rPr>
              <w:t xml:space="preserve"> образовани</w:t>
            </w:r>
            <w:r>
              <w:rPr>
                <w:b/>
                <w:szCs w:val="28"/>
              </w:rPr>
              <w:t>я «Персиановское сельское поселение»</w:t>
            </w:r>
            <w:r w:rsidRPr="00B20592">
              <w:rPr>
                <w:b/>
                <w:szCs w:val="28"/>
              </w:rPr>
              <w:t xml:space="preserve"> </w:t>
            </w:r>
          </w:p>
          <w:p w:rsidR="002B5149" w:rsidRPr="00B20592" w:rsidRDefault="002B5149" w:rsidP="006F3397">
            <w:pPr>
              <w:widowControl w:val="0"/>
              <w:shd w:val="clear" w:color="auto" w:fill="FFFFFF"/>
              <w:autoSpaceDE w:val="0"/>
              <w:autoSpaceDN w:val="0"/>
              <w:adjustRightInd w:val="0"/>
              <w:spacing w:line="216" w:lineRule="auto"/>
              <w:jc w:val="center"/>
              <w:rPr>
                <w:b/>
                <w:sz w:val="16"/>
                <w:szCs w:val="16"/>
              </w:rPr>
            </w:pP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spacing w:line="216" w:lineRule="auto"/>
              <w:jc w:val="center"/>
            </w:pPr>
            <w:r w:rsidRPr="00B20592">
              <w:t>1.</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spacing w:line="216" w:lineRule="auto"/>
              <w:jc w:val="center"/>
            </w:pPr>
            <w:r>
              <w:t>2.</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r>
      <w:tr w:rsidR="002B5149" w:rsidRPr="00B20592" w:rsidTr="006F3397">
        <w:trPr>
          <w:gridBefore w:val="1"/>
          <w:gridAfter w:val="1"/>
          <w:wBefore w:w="44" w:type="dxa"/>
          <w:wAfter w:w="47"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b/>
                <w:bCs/>
                <w:sz w:val="16"/>
                <w:szCs w:val="16"/>
              </w:rPr>
            </w:pPr>
          </w:p>
          <w:p w:rsidR="002B5149" w:rsidRPr="00B20592" w:rsidRDefault="002B5149" w:rsidP="006F3397">
            <w:pPr>
              <w:widowControl w:val="0"/>
              <w:shd w:val="clear" w:color="auto" w:fill="FFFFFF"/>
              <w:autoSpaceDE w:val="0"/>
              <w:autoSpaceDN w:val="0"/>
              <w:adjustRightInd w:val="0"/>
              <w:spacing w:line="216" w:lineRule="auto"/>
              <w:jc w:val="center"/>
              <w:rPr>
                <w:b/>
              </w:rPr>
            </w:pPr>
          </w:p>
        </w:tc>
        <w:tc>
          <w:tcPr>
            <w:tcW w:w="14742" w:type="dxa"/>
            <w:gridSpan w:val="7"/>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b/>
                <w:bCs/>
                <w:sz w:val="16"/>
                <w:szCs w:val="16"/>
              </w:rPr>
            </w:pPr>
          </w:p>
          <w:p w:rsidR="002B5149" w:rsidRPr="00B20592" w:rsidRDefault="002B5149" w:rsidP="006F3397">
            <w:pPr>
              <w:widowControl w:val="0"/>
              <w:shd w:val="clear" w:color="auto" w:fill="FFFFFF"/>
              <w:autoSpaceDE w:val="0"/>
              <w:autoSpaceDN w:val="0"/>
              <w:adjustRightInd w:val="0"/>
              <w:spacing w:line="216" w:lineRule="auto"/>
              <w:jc w:val="center"/>
              <w:rPr>
                <w:b/>
                <w:szCs w:val="28"/>
              </w:rPr>
            </w:pPr>
            <w:r w:rsidRPr="00B20592">
              <w:rPr>
                <w:b/>
                <w:bCs/>
                <w:szCs w:val="28"/>
              </w:rPr>
              <w:t xml:space="preserve">Работа коллегиальных органов </w:t>
            </w: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4940D8" w:rsidRDefault="002B5149" w:rsidP="006F3397">
            <w:pPr>
              <w:widowControl w:val="0"/>
              <w:shd w:val="clear" w:color="auto" w:fill="FFFFFF"/>
              <w:autoSpaceDE w:val="0"/>
              <w:autoSpaceDN w:val="0"/>
              <w:adjustRightInd w:val="0"/>
              <w:spacing w:line="216" w:lineRule="auto"/>
              <w:jc w:val="center"/>
            </w:pPr>
            <w:r w:rsidRPr="004940D8">
              <w:t>1.</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jc w:val="center"/>
              <w:rPr>
                <w:sz w:val="20"/>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pPr>
            <w:r>
              <w:t>2.</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tabs>
                <w:tab w:val="left" w:pos="1245"/>
              </w:tabs>
              <w:autoSpaceDE w:val="0"/>
              <w:autoSpaceDN w:val="0"/>
              <w:adjustRightInd w:val="0"/>
              <w:jc w:val="center"/>
              <w:rPr>
                <w:sz w:val="20"/>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Cs/>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r>
      <w:tr w:rsidR="002B5149" w:rsidRPr="00B20592" w:rsidTr="006F3397">
        <w:trPr>
          <w:gridBefore w:val="1"/>
          <w:gridAfter w:val="1"/>
          <w:wBefore w:w="44" w:type="dxa"/>
          <w:wAfter w:w="47"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4940D8" w:rsidRDefault="002B5149" w:rsidP="006F3397">
            <w:pPr>
              <w:widowControl w:val="0"/>
              <w:shd w:val="clear" w:color="auto" w:fill="FFFFFF"/>
              <w:autoSpaceDE w:val="0"/>
              <w:autoSpaceDN w:val="0"/>
              <w:adjustRightInd w:val="0"/>
              <w:spacing w:line="216" w:lineRule="auto"/>
              <w:jc w:val="center"/>
              <w:rPr>
                <w:b/>
                <w:sz w:val="16"/>
                <w:szCs w:val="16"/>
              </w:rPr>
            </w:pPr>
          </w:p>
          <w:p w:rsidR="002B5149" w:rsidRPr="00B20592" w:rsidRDefault="002B5149" w:rsidP="006F3397">
            <w:pPr>
              <w:widowControl w:val="0"/>
              <w:shd w:val="clear" w:color="auto" w:fill="FFFFFF"/>
              <w:autoSpaceDE w:val="0"/>
              <w:autoSpaceDN w:val="0"/>
              <w:adjustRightInd w:val="0"/>
              <w:spacing w:line="216" w:lineRule="auto"/>
              <w:jc w:val="center"/>
              <w:rPr>
                <w:b/>
                <w:sz w:val="16"/>
                <w:szCs w:val="16"/>
              </w:rPr>
            </w:pPr>
          </w:p>
        </w:tc>
        <w:tc>
          <w:tcPr>
            <w:tcW w:w="14742" w:type="dxa"/>
            <w:gridSpan w:val="7"/>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rPr>
                <w:b/>
                <w:sz w:val="16"/>
                <w:szCs w:val="16"/>
              </w:rPr>
            </w:pPr>
          </w:p>
          <w:p w:rsidR="002B5149" w:rsidRPr="00B20592" w:rsidRDefault="002B5149" w:rsidP="006F3397">
            <w:pPr>
              <w:widowControl w:val="0"/>
              <w:shd w:val="clear" w:color="auto" w:fill="FFFFFF"/>
              <w:autoSpaceDE w:val="0"/>
              <w:autoSpaceDN w:val="0"/>
              <w:adjustRightInd w:val="0"/>
              <w:spacing w:line="216" w:lineRule="auto"/>
              <w:jc w:val="center"/>
              <w:rPr>
                <w:b/>
                <w:sz w:val="32"/>
                <w:szCs w:val="32"/>
              </w:rPr>
            </w:pPr>
            <w:r w:rsidRPr="00B20592">
              <w:rPr>
                <w:b/>
                <w:sz w:val="32"/>
                <w:szCs w:val="32"/>
              </w:rPr>
              <w:t>Организационные мероприятия</w:t>
            </w:r>
          </w:p>
        </w:tc>
      </w:tr>
      <w:tr w:rsidR="002B5149" w:rsidRPr="00B20592" w:rsidTr="006F3397">
        <w:trPr>
          <w:gridBefore w:val="1"/>
          <w:gridAfter w:val="1"/>
          <w:wBefore w:w="44" w:type="dxa"/>
          <w:wAfter w:w="47"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vAlign w:val="center"/>
          </w:tcPr>
          <w:p w:rsidR="002B5149" w:rsidRPr="004940D8" w:rsidRDefault="002B5149" w:rsidP="006F3397">
            <w:pPr>
              <w:widowControl w:val="0"/>
              <w:shd w:val="clear" w:color="auto" w:fill="FFFFFF"/>
              <w:autoSpaceDE w:val="0"/>
              <w:autoSpaceDN w:val="0"/>
              <w:adjustRightInd w:val="0"/>
              <w:spacing w:line="216" w:lineRule="auto"/>
              <w:jc w:val="center"/>
              <w:rPr>
                <w:b/>
              </w:rPr>
            </w:pPr>
          </w:p>
        </w:tc>
        <w:tc>
          <w:tcPr>
            <w:tcW w:w="14742" w:type="dxa"/>
            <w:gridSpan w:val="7"/>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
                <w:sz w:val="16"/>
                <w:szCs w:val="16"/>
              </w:rPr>
            </w:pPr>
          </w:p>
          <w:p w:rsidR="002B5149" w:rsidRPr="00B20592" w:rsidRDefault="002B5149" w:rsidP="006F3397">
            <w:pPr>
              <w:widowControl w:val="0"/>
              <w:autoSpaceDE w:val="0"/>
              <w:autoSpaceDN w:val="0"/>
              <w:adjustRightInd w:val="0"/>
              <w:spacing w:line="216" w:lineRule="auto"/>
              <w:jc w:val="center"/>
              <w:rPr>
                <w:b/>
                <w:sz w:val="16"/>
                <w:szCs w:val="16"/>
              </w:rPr>
            </w:pPr>
            <w:r w:rsidRPr="00B20592">
              <w:rPr>
                <w:b/>
                <w:szCs w:val="28"/>
              </w:rPr>
              <w:t>Совещания, собрания</w:t>
            </w: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pPr>
            <w:r>
              <w:t>1.</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before="100" w:beforeAutospacing="1" w:after="100" w:afterAutospacing="1" w:line="216" w:lineRule="auto"/>
              <w:jc w:val="center"/>
              <w:rPr>
                <w:szCs w:val="28"/>
              </w:rPr>
            </w:pP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pPr>
            <w:r>
              <w:t>2.</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before="100" w:beforeAutospacing="1" w:after="100" w:afterAutospacing="1" w:line="216" w:lineRule="auto"/>
              <w:jc w:val="center"/>
              <w:rPr>
                <w:szCs w:val="28"/>
              </w:rPr>
            </w:pPr>
          </w:p>
        </w:tc>
      </w:tr>
      <w:tr w:rsidR="002B5149" w:rsidRPr="00B20592" w:rsidTr="006F3397">
        <w:trPr>
          <w:gridBefore w:val="1"/>
          <w:gridAfter w:val="1"/>
          <w:wBefore w:w="44" w:type="dxa"/>
          <w:wAfter w:w="47"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vAlign w:val="center"/>
          </w:tcPr>
          <w:p w:rsidR="002B5149" w:rsidRPr="004940D8" w:rsidRDefault="002B5149" w:rsidP="006F3397">
            <w:pPr>
              <w:widowControl w:val="0"/>
              <w:shd w:val="clear" w:color="auto" w:fill="FFFFFF"/>
              <w:autoSpaceDE w:val="0"/>
              <w:autoSpaceDN w:val="0"/>
              <w:adjustRightInd w:val="0"/>
              <w:spacing w:line="216" w:lineRule="auto"/>
              <w:jc w:val="center"/>
              <w:rPr>
                <w:b/>
              </w:rPr>
            </w:pPr>
          </w:p>
        </w:tc>
        <w:tc>
          <w:tcPr>
            <w:tcW w:w="14742" w:type="dxa"/>
            <w:gridSpan w:val="7"/>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
                <w:sz w:val="20"/>
              </w:rPr>
            </w:pPr>
          </w:p>
          <w:p w:rsidR="002B5149" w:rsidRPr="00B20592" w:rsidRDefault="002B5149" w:rsidP="006F3397">
            <w:pPr>
              <w:widowControl w:val="0"/>
              <w:shd w:val="clear" w:color="auto" w:fill="FFFFFF"/>
              <w:autoSpaceDE w:val="0"/>
              <w:autoSpaceDN w:val="0"/>
              <w:adjustRightInd w:val="0"/>
              <w:spacing w:line="216" w:lineRule="auto"/>
              <w:jc w:val="center"/>
              <w:rPr>
                <w:b/>
                <w:szCs w:val="28"/>
              </w:rPr>
            </w:pPr>
            <w:r w:rsidRPr="00B20592">
              <w:rPr>
                <w:b/>
                <w:szCs w:val="28"/>
              </w:rPr>
              <w:t>Проверки, контроль исполнения, подготовка аналитических, информационных материалов</w:t>
            </w:r>
          </w:p>
          <w:p w:rsidR="002B5149" w:rsidRPr="00B20592" w:rsidRDefault="002B5149" w:rsidP="006F3397">
            <w:pPr>
              <w:widowControl w:val="0"/>
              <w:autoSpaceDE w:val="0"/>
              <w:autoSpaceDN w:val="0"/>
              <w:adjustRightInd w:val="0"/>
              <w:spacing w:line="216" w:lineRule="auto"/>
              <w:jc w:val="center"/>
              <w:rPr>
                <w:b/>
              </w:rPr>
            </w:pP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pPr>
            <w:r>
              <w:t>1.</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ind w:left="-108" w:right="-108"/>
              <w:jc w:val="center"/>
              <w:rPr>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shd w:val="clear" w:color="auto" w:fill="FFFFFF"/>
              <w:autoSpaceDE w:val="0"/>
              <w:autoSpaceDN w:val="0"/>
              <w:adjustRightInd w:val="0"/>
              <w:spacing w:line="216" w:lineRule="auto"/>
              <w:jc w:val="center"/>
            </w:pPr>
            <w:r>
              <w:t>2.</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both"/>
              <w:rPr>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ind w:left="-108" w:right="-108"/>
              <w:jc w:val="center"/>
              <w:rPr>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szCs w:val="28"/>
              </w:rPr>
            </w:pPr>
          </w:p>
        </w:tc>
      </w:tr>
      <w:tr w:rsidR="002B5149" w:rsidRPr="00B20592" w:rsidTr="006F3397">
        <w:trPr>
          <w:gridBefore w:val="1"/>
          <w:gridAfter w:val="1"/>
          <w:wBefore w:w="44" w:type="dxa"/>
          <w:wAfter w:w="47"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vAlign w:val="center"/>
          </w:tcPr>
          <w:p w:rsidR="002B5149" w:rsidRPr="004940D8" w:rsidRDefault="002B5149" w:rsidP="006F3397">
            <w:pPr>
              <w:widowControl w:val="0"/>
              <w:shd w:val="clear" w:color="auto" w:fill="FFFFFF"/>
              <w:autoSpaceDE w:val="0"/>
              <w:autoSpaceDN w:val="0"/>
              <w:adjustRightInd w:val="0"/>
              <w:spacing w:line="216" w:lineRule="auto"/>
              <w:jc w:val="center"/>
              <w:rPr>
                <w:b/>
              </w:rPr>
            </w:pPr>
          </w:p>
        </w:tc>
        <w:tc>
          <w:tcPr>
            <w:tcW w:w="14742" w:type="dxa"/>
            <w:gridSpan w:val="7"/>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
                <w:sz w:val="20"/>
              </w:rPr>
            </w:pPr>
          </w:p>
          <w:p w:rsidR="002B5149" w:rsidRPr="00B20592" w:rsidRDefault="002B5149" w:rsidP="006F3397">
            <w:pPr>
              <w:widowControl w:val="0"/>
              <w:shd w:val="clear" w:color="auto" w:fill="FFFFFF"/>
              <w:autoSpaceDE w:val="0"/>
              <w:autoSpaceDN w:val="0"/>
              <w:adjustRightInd w:val="0"/>
              <w:spacing w:line="216" w:lineRule="auto"/>
              <w:jc w:val="center"/>
              <w:rPr>
                <w:b/>
                <w:szCs w:val="28"/>
              </w:rPr>
            </w:pPr>
            <w:r w:rsidRPr="00B20592">
              <w:rPr>
                <w:b/>
                <w:szCs w:val="28"/>
              </w:rPr>
              <w:t>Праздничные, юбилейные, торжественные мероприятия, визиты</w:t>
            </w: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color w:val="000000"/>
              </w:rPr>
            </w:pPr>
            <w:r>
              <w:rPr>
                <w:color w:val="000000"/>
              </w:rPr>
              <w:t>1.</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both"/>
              <w:rPr>
                <w:bCs/>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Cs/>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Cs/>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Cs/>
                <w:szCs w:val="28"/>
              </w:rPr>
            </w:pPr>
          </w:p>
        </w:tc>
      </w:tr>
      <w:tr w:rsidR="002B5149" w:rsidRPr="00B20592" w:rsidTr="006F3397">
        <w:trPr>
          <w:gridBefore w:val="1"/>
          <w:wBefore w:w="44"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color w:val="000000"/>
              </w:rPr>
            </w:pPr>
            <w:r>
              <w:rPr>
                <w:color w:val="000000"/>
              </w:rPr>
              <w:t>2.</w:t>
            </w:r>
          </w:p>
        </w:tc>
        <w:tc>
          <w:tcPr>
            <w:tcW w:w="6783"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both"/>
              <w:rPr>
                <w:bCs/>
                <w:szCs w:val="28"/>
              </w:rPr>
            </w:pPr>
          </w:p>
        </w:tc>
        <w:tc>
          <w:tcPr>
            <w:tcW w:w="1556"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Cs/>
                <w:szCs w:val="28"/>
              </w:rPr>
            </w:pPr>
          </w:p>
        </w:tc>
        <w:tc>
          <w:tcPr>
            <w:tcW w:w="2950"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Cs/>
                <w:szCs w:val="28"/>
              </w:rPr>
            </w:pPr>
          </w:p>
        </w:tc>
        <w:tc>
          <w:tcPr>
            <w:tcW w:w="3500" w:type="dxa"/>
            <w:gridSpan w:val="3"/>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Cs/>
                <w:szCs w:val="28"/>
              </w:rPr>
            </w:pPr>
          </w:p>
        </w:tc>
      </w:tr>
      <w:tr w:rsidR="002B5149" w:rsidRPr="00B20592" w:rsidTr="006F3397">
        <w:trPr>
          <w:gridBefore w:val="1"/>
          <w:gridAfter w:val="1"/>
          <w:wBefore w:w="44" w:type="dxa"/>
          <w:wAfter w:w="47" w:type="dxa"/>
          <w:cantSplit/>
        </w:trPr>
        <w:tc>
          <w:tcPr>
            <w:tcW w:w="807" w:type="dxa"/>
            <w:tcBorders>
              <w:top w:val="single" w:sz="6" w:space="0" w:color="auto"/>
              <w:left w:val="single" w:sz="6" w:space="0" w:color="auto"/>
              <w:bottom w:val="single" w:sz="6" w:space="0" w:color="auto"/>
              <w:right w:val="single" w:sz="6" w:space="0" w:color="auto"/>
            </w:tcBorders>
            <w:shd w:val="clear" w:color="auto" w:fill="FFFFFF"/>
            <w:vAlign w:val="center"/>
          </w:tcPr>
          <w:p w:rsidR="002B5149" w:rsidRPr="004940D8" w:rsidRDefault="002B5149" w:rsidP="006F3397">
            <w:pPr>
              <w:widowControl w:val="0"/>
              <w:shd w:val="clear" w:color="auto" w:fill="FFFFFF"/>
              <w:autoSpaceDE w:val="0"/>
              <w:autoSpaceDN w:val="0"/>
              <w:adjustRightInd w:val="0"/>
              <w:spacing w:line="209" w:lineRule="auto"/>
              <w:jc w:val="center"/>
              <w:rPr>
                <w:b/>
              </w:rPr>
            </w:pPr>
          </w:p>
        </w:tc>
        <w:tc>
          <w:tcPr>
            <w:tcW w:w="14742" w:type="dxa"/>
            <w:gridSpan w:val="7"/>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09" w:lineRule="auto"/>
              <w:jc w:val="center"/>
              <w:rPr>
                <w:b/>
                <w:sz w:val="20"/>
              </w:rPr>
            </w:pPr>
          </w:p>
          <w:p w:rsidR="002B5149" w:rsidRPr="00B20592" w:rsidRDefault="002B5149" w:rsidP="006F3397">
            <w:pPr>
              <w:widowControl w:val="0"/>
              <w:shd w:val="clear" w:color="auto" w:fill="FFFFFF"/>
              <w:autoSpaceDE w:val="0"/>
              <w:autoSpaceDN w:val="0"/>
              <w:adjustRightInd w:val="0"/>
              <w:spacing w:line="209" w:lineRule="auto"/>
              <w:jc w:val="center"/>
              <w:rPr>
                <w:b/>
                <w:szCs w:val="28"/>
              </w:rPr>
            </w:pPr>
            <w:r w:rsidRPr="00B20592">
              <w:rPr>
                <w:b/>
                <w:szCs w:val="28"/>
              </w:rPr>
              <w:t>Культурные, спортивные, детско-юношеские мероприятия, прочее</w:t>
            </w:r>
          </w:p>
          <w:p w:rsidR="002B5149" w:rsidRPr="00B20592" w:rsidRDefault="002B5149" w:rsidP="006F3397">
            <w:pPr>
              <w:widowControl w:val="0"/>
              <w:shd w:val="clear" w:color="auto" w:fill="FFFFFF"/>
              <w:autoSpaceDE w:val="0"/>
              <w:autoSpaceDN w:val="0"/>
              <w:adjustRightInd w:val="0"/>
              <w:spacing w:line="209" w:lineRule="auto"/>
              <w:jc w:val="center"/>
              <w:rPr>
                <w:b/>
              </w:rPr>
            </w:pPr>
          </w:p>
        </w:tc>
      </w:tr>
      <w:tr w:rsidR="002B5149" w:rsidRPr="00B20592" w:rsidTr="006F3397">
        <w:trPr>
          <w:gridAfter w:val="1"/>
          <w:wAfter w:w="47" w:type="dxa"/>
          <w:cantSplit/>
        </w:trPr>
        <w:tc>
          <w:tcPr>
            <w:tcW w:w="851"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4940D8" w:rsidRDefault="002B5149" w:rsidP="006F3397">
            <w:pPr>
              <w:widowControl w:val="0"/>
              <w:autoSpaceDE w:val="0"/>
              <w:autoSpaceDN w:val="0"/>
              <w:adjustRightInd w:val="0"/>
              <w:jc w:val="center"/>
            </w:pPr>
            <w:r w:rsidRPr="004940D8">
              <w:t>1.</w:t>
            </w:r>
          </w:p>
        </w:tc>
        <w:tc>
          <w:tcPr>
            <w:tcW w:w="6802"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both"/>
              <w:rPr>
                <w:bCs/>
                <w:szCs w:val="28"/>
              </w:rPr>
            </w:pPr>
          </w:p>
        </w:tc>
        <w:tc>
          <w:tcPr>
            <w:tcW w:w="1561"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jc w:val="center"/>
              <w:rPr>
                <w:sz w:val="20"/>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spacing w:line="216" w:lineRule="auto"/>
              <w:jc w:val="center"/>
              <w:rPr>
                <w:snapToGrid w:val="0"/>
                <w:szCs w:val="28"/>
              </w:rPr>
            </w:pP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Cs/>
                <w:szCs w:val="28"/>
              </w:rPr>
            </w:pPr>
          </w:p>
        </w:tc>
      </w:tr>
      <w:tr w:rsidR="002B5149" w:rsidRPr="00B20592" w:rsidTr="006F3397">
        <w:trPr>
          <w:gridAfter w:val="1"/>
          <w:wAfter w:w="47" w:type="dxa"/>
          <w:cantSplit/>
        </w:trPr>
        <w:tc>
          <w:tcPr>
            <w:tcW w:w="851"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4940D8" w:rsidRDefault="002B5149" w:rsidP="006F3397">
            <w:pPr>
              <w:widowControl w:val="0"/>
              <w:autoSpaceDE w:val="0"/>
              <w:autoSpaceDN w:val="0"/>
              <w:adjustRightInd w:val="0"/>
              <w:jc w:val="center"/>
            </w:pPr>
            <w:r w:rsidRPr="004940D8">
              <w:t>2.</w:t>
            </w:r>
          </w:p>
        </w:tc>
        <w:tc>
          <w:tcPr>
            <w:tcW w:w="6802"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both"/>
              <w:rPr>
                <w:bCs/>
                <w:szCs w:val="28"/>
              </w:rPr>
            </w:pPr>
          </w:p>
        </w:tc>
        <w:tc>
          <w:tcPr>
            <w:tcW w:w="1561"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Cs/>
                <w:szCs w:val="28"/>
              </w:rPr>
            </w:pP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spacing w:line="216" w:lineRule="auto"/>
              <w:jc w:val="center"/>
              <w:rPr>
                <w:b/>
                <w:bCs/>
                <w:snapToGrid w:val="0"/>
                <w:szCs w:val="28"/>
              </w:rPr>
            </w:pP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2B5149" w:rsidRPr="00B20592" w:rsidRDefault="002B5149" w:rsidP="006F3397">
            <w:pPr>
              <w:widowControl w:val="0"/>
              <w:autoSpaceDE w:val="0"/>
              <w:autoSpaceDN w:val="0"/>
              <w:adjustRightInd w:val="0"/>
              <w:spacing w:line="216" w:lineRule="auto"/>
              <w:jc w:val="center"/>
              <w:rPr>
                <w:bCs/>
                <w:szCs w:val="28"/>
              </w:rPr>
            </w:pPr>
          </w:p>
        </w:tc>
      </w:tr>
    </w:tbl>
    <w:p w:rsidR="002B5149" w:rsidRPr="00B20592" w:rsidRDefault="002B5149" w:rsidP="002B5149">
      <w:pPr>
        <w:widowControl w:val="0"/>
        <w:shd w:val="clear" w:color="auto" w:fill="FFFFFF"/>
        <w:autoSpaceDE w:val="0"/>
        <w:autoSpaceDN w:val="0"/>
        <w:adjustRightInd w:val="0"/>
        <w:spacing w:line="216" w:lineRule="auto"/>
        <w:jc w:val="both"/>
        <w:rPr>
          <w:szCs w:val="28"/>
        </w:rPr>
      </w:pPr>
    </w:p>
    <w:p w:rsidR="002B5149" w:rsidRPr="00B20592" w:rsidRDefault="002B5149" w:rsidP="002B5149">
      <w:pPr>
        <w:widowControl w:val="0"/>
        <w:shd w:val="clear" w:color="auto" w:fill="FFFFFF"/>
        <w:autoSpaceDE w:val="0"/>
        <w:autoSpaceDN w:val="0"/>
        <w:adjustRightInd w:val="0"/>
        <w:spacing w:line="216" w:lineRule="auto"/>
        <w:jc w:val="both"/>
        <w:rPr>
          <w:szCs w:val="28"/>
        </w:rPr>
      </w:pPr>
    </w:p>
    <w:p w:rsidR="002B5149" w:rsidRPr="00B20592" w:rsidRDefault="002B5149" w:rsidP="002B5149">
      <w:pPr>
        <w:widowControl w:val="0"/>
        <w:shd w:val="clear" w:color="auto" w:fill="FFFFFF"/>
        <w:autoSpaceDE w:val="0"/>
        <w:autoSpaceDN w:val="0"/>
        <w:adjustRightInd w:val="0"/>
        <w:spacing w:line="216" w:lineRule="auto"/>
        <w:jc w:val="both"/>
        <w:rPr>
          <w:szCs w:val="28"/>
        </w:rPr>
      </w:pPr>
      <w:r w:rsidRPr="00B20592">
        <w:rPr>
          <w:szCs w:val="28"/>
        </w:rPr>
        <w:t xml:space="preserve">            Заместитель главы </w:t>
      </w:r>
    </w:p>
    <w:p w:rsidR="002B5149" w:rsidRPr="00B20592" w:rsidRDefault="002B5149" w:rsidP="002B5149">
      <w:pPr>
        <w:widowControl w:val="0"/>
        <w:shd w:val="clear" w:color="auto" w:fill="FFFFFF"/>
        <w:tabs>
          <w:tab w:val="left" w:pos="10443"/>
        </w:tabs>
        <w:autoSpaceDE w:val="0"/>
        <w:autoSpaceDN w:val="0"/>
        <w:adjustRightInd w:val="0"/>
        <w:spacing w:line="216" w:lineRule="auto"/>
        <w:jc w:val="both"/>
        <w:rPr>
          <w:szCs w:val="28"/>
        </w:rPr>
      </w:pPr>
      <w:r w:rsidRPr="00B20592">
        <w:rPr>
          <w:szCs w:val="28"/>
        </w:rPr>
        <w:t xml:space="preserve">Администрации </w:t>
      </w:r>
      <w:r>
        <w:rPr>
          <w:szCs w:val="28"/>
        </w:rPr>
        <w:t>Персиановского сельского поселения</w:t>
      </w:r>
      <w:r w:rsidRPr="00B20592">
        <w:rPr>
          <w:szCs w:val="28"/>
        </w:rPr>
        <w:tab/>
      </w:r>
      <w:r>
        <w:rPr>
          <w:szCs w:val="28"/>
        </w:rPr>
        <w:t xml:space="preserve">                  ______________________</w:t>
      </w:r>
    </w:p>
    <w:p w:rsidR="002B5149" w:rsidRDefault="002B5149" w:rsidP="002B5149">
      <w:pPr>
        <w:tabs>
          <w:tab w:val="left" w:pos="12376"/>
          <w:tab w:val="left" w:pos="13082"/>
        </w:tabs>
      </w:pPr>
      <w:r>
        <w:tab/>
        <w:t>(инициалы, фамилия)</w:t>
      </w:r>
    </w:p>
    <w:p w:rsidR="002B5149" w:rsidRDefault="002B5149" w:rsidP="002B5149">
      <w:pPr>
        <w:tabs>
          <w:tab w:val="left" w:pos="12376"/>
          <w:tab w:val="left" w:pos="13082"/>
        </w:tabs>
      </w:pPr>
    </w:p>
    <w:p w:rsidR="002B5149" w:rsidRDefault="002B5149" w:rsidP="002B5149">
      <w:pPr>
        <w:tabs>
          <w:tab w:val="left" w:pos="12376"/>
          <w:tab w:val="left" w:pos="13082"/>
        </w:tabs>
      </w:pPr>
    </w:p>
    <w:p w:rsidR="002B5149" w:rsidRDefault="002B5149" w:rsidP="002B5149">
      <w:pPr>
        <w:tabs>
          <w:tab w:val="left" w:pos="12376"/>
          <w:tab w:val="left" w:pos="13082"/>
        </w:tabs>
      </w:pPr>
    </w:p>
    <w:p w:rsidR="002B5149" w:rsidRDefault="002B5149" w:rsidP="002B5149">
      <w:pPr>
        <w:tabs>
          <w:tab w:val="left" w:pos="12376"/>
          <w:tab w:val="left" w:pos="13082"/>
        </w:tabs>
      </w:pPr>
    </w:p>
    <w:p w:rsidR="002B5149" w:rsidRDefault="002B5149" w:rsidP="002B5149">
      <w:pPr>
        <w:tabs>
          <w:tab w:val="left" w:pos="12376"/>
          <w:tab w:val="left" w:pos="13082"/>
        </w:tabs>
      </w:pPr>
      <w:r>
        <w:t>фамилия, имя, отчество исполнителя</w:t>
      </w:r>
    </w:p>
    <w:p w:rsidR="002B5149" w:rsidRPr="00B20592" w:rsidRDefault="002B5149" w:rsidP="002B5149">
      <w:pPr>
        <w:tabs>
          <w:tab w:val="left" w:pos="12376"/>
          <w:tab w:val="left" w:pos="13082"/>
        </w:tabs>
        <w:rPr>
          <w:sz w:val="20"/>
        </w:rPr>
      </w:pPr>
      <w:r>
        <w:t>телефон</w:t>
      </w:r>
      <w:r>
        <w:tab/>
      </w:r>
    </w:p>
    <w:p w:rsidR="002B5149" w:rsidRDefault="002B5149" w:rsidP="002B5149">
      <w:pPr>
        <w:pStyle w:val="a3"/>
        <w:ind w:left="0"/>
        <w:rPr>
          <w:sz w:val="28"/>
          <w:szCs w:val="28"/>
        </w:rPr>
        <w:sectPr w:rsidR="002B5149" w:rsidSect="008E3CBD">
          <w:pgSz w:w="16838" w:h="11906" w:orient="landscape"/>
          <w:pgMar w:top="1560" w:right="993" w:bottom="850" w:left="993" w:header="709" w:footer="709" w:gutter="0"/>
          <w:cols w:space="708"/>
          <w:docGrid w:linePitch="381"/>
        </w:sectPr>
      </w:pPr>
    </w:p>
    <w:p w:rsidR="002B5149" w:rsidRPr="006A3E56" w:rsidRDefault="002B5149" w:rsidP="002B5149">
      <w:pPr>
        <w:tabs>
          <w:tab w:val="left" w:pos="9072"/>
        </w:tabs>
        <w:jc w:val="center"/>
        <w:rPr>
          <w:b/>
          <w:caps/>
          <w:sz w:val="28"/>
          <w:szCs w:val="28"/>
        </w:rPr>
      </w:pPr>
      <w:r w:rsidRPr="006A3E56">
        <w:rPr>
          <w:noProof/>
          <w:lang w:eastAsia="ru-RU"/>
        </w:rPr>
        <w:lastRenderedPageBreak/>
        <w:drawing>
          <wp:inline distT="0" distB="0" distL="0" distR="0">
            <wp:extent cx="571500" cy="90487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2B5149" w:rsidRPr="006A3E56" w:rsidRDefault="002B5149" w:rsidP="002B5149">
      <w:pPr>
        <w:tabs>
          <w:tab w:val="left" w:pos="9072"/>
        </w:tabs>
        <w:jc w:val="center"/>
        <w:rPr>
          <w:b/>
          <w:caps/>
          <w:sz w:val="28"/>
          <w:szCs w:val="28"/>
        </w:rPr>
      </w:pPr>
      <w:r w:rsidRPr="006A3E56">
        <w:rPr>
          <w:b/>
          <w:caps/>
          <w:sz w:val="28"/>
          <w:szCs w:val="28"/>
        </w:rPr>
        <w:t>Российская Федерация</w:t>
      </w:r>
    </w:p>
    <w:p w:rsidR="002B5149" w:rsidRPr="006A3E56" w:rsidRDefault="002B5149" w:rsidP="002B5149">
      <w:pPr>
        <w:tabs>
          <w:tab w:val="left" w:pos="9072"/>
        </w:tabs>
        <w:jc w:val="center"/>
        <w:rPr>
          <w:b/>
          <w:caps/>
          <w:sz w:val="28"/>
          <w:szCs w:val="28"/>
        </w:rPr>
      </w:pPr>
      <w:r w:rsidRPr="006A3E56">
        <w:rPr>
          <w:b/>
          <w:caps/>
          <w:sz w:val="28"/>
          <w:szCs w:val="28"/>
        </w:rPr>
        <w:t>Ростовская область</w:t>
      </w:r>
    </w:p>
    <w:p w:rsidR="002B5149" w:rsidRPr="006A3E56" w:rsidRDefault="002B5149" w:rsidP="002B5149">
      <w:pPr>
        <w:tabs>
          <w:tab w:val="left" w:pos="9072"/>
        </w:tabs>
        <w:jc w:val="center"/>
        <w:rPr>
          <w:b/>
          <w:caps/>
          <w:sz w:val="28"/>
          <w:szCs w:val="28"/>
        </w:rPr>
      </w:pPr>
      <w:r w:rsidRPr="006A3E56">
        <w:rPr>
          <w:b/>
          <w:caps/>
          <w:sz w:val="28"/>
          <w:szCs w:val="28"/>
        </w:rPr>
        <w:t>октябрьский район</w:t>
      </w:r>
    </w:p>
    <w:p w:rsidR="002B5149" w:rsidRPr="006A3E56" w:rsidRDefault="002B5149" w:rsidP="002B5149">
      <w:pPr>
        <w:tabs>
          <w:tab w:val="left" w:pos="9072"/>
        </w:tabs>
        <w:jc w:val="center"/>
        <w:rPr>
          <w:b/>
          <w:sz w:val="28"/>
          <w:szCs w:val="28"/>
        </w:rPr>
      </w:pPr>
      <w:r w:rsidRPr="006A3E56">
        <w:rPr>
          <w:b/>
          <w:sz w:val="28"/>
          <w:szCs w:val="28"/>
        </w:rPr>
        <w:t>Муниципальное образование «Персиановское сельское поселение»</w:t>
      </w:r>
    </w:p>
    <w:p w:rsidR="002B5149" w:rsidRPr="006A3E56" w:rsidRDefault="002B5149" w:rsidP="002B5149">
      <w:pPr>
        <w:tabs>
          <w:tab w:val="left" w:pos="9072"/>
        </w:tabs>
        <w:jc w:val="center"/>
        <w:rPr>
          <w:b/>
          <w:sz w:val="28"/>
          <w:szCs w:val="28"/>
        </w:rPr>
      </w:pPr>
      <w:r w:rsidRPr="006A3E56">
        <w:rPr>
          <w:b/>
          <w:sz w:val="28"/>
          <w:szCs w:val="28"/>
        </w:rPr>
        <w:t>Администрация  Персиановского сельского поселения</w:t>
      </w:r>
    </w:p>
    <w:p w:rsidR="002B5149" w:rsidRPr="006A3E56" w:rsidRDefault="002B5149" w:rsidP="002B5149">
      <w:pPr>
        <w:tabs>
          <w:tab w:val="left" w:pos="9072"/>
        </w:tabs>
        <w:jc w:val="center"/>
        <w:rPr>
          <w:b/>
          <w:sz w:val="28"/>
          <w:szCs w:val="28"/>
        </w:rPr>
      </w:pPr>
    </w:p>
    <w:p w:rsidR="002B5149" w:rsidRPr="006A3E56" w:rsidRDefault="002B5149" w:rsidP="002B5149">
      <w:pPr>
        <w:tabs>
          <w:tab w:val="left" w:pos="9072"/>
        </w:tabs>
        <w:jc w:val="center"/>
        <w:rPr>
          <w:b/>
          <w:sz w:val="32"/>
          <w:szCs w:val="32"/>
        </w:rPr>
      </w:pPr>
      <w:r w:rsidRPr="006A3E56">
        <w:rPr>
          <w:b/>
          <w:sz w:val="32"/>
          <w:szCs w:val="32"/>
        </w:rPr>
        <w:t>РАСПОРЯЖЕНИЕ</w:t>
      </w:r>
    </w:p>
    <w:p w:rsidR="002B5149" w:rsidRPr="006A3E56" w:rsidRDefault="002B5149" w:rsidP="002B5149">
      <w:pPr>
        <w:tabs>
          <w:tab w:val="left" w:pos="9072"/>
        </w:tabs>
        <w:jc w:val="center"/>
        <w:rPr>
          <w:b/>
          <w:sz w:val="28"/>
          <w:szCs w:val="28"/>
        </w:rPr>
      </w:pPr>
    </w:p>
    <w:p w:rsidR="002B5149" w:rsidRPr="006A3E56" w:rsidRDefault="002B5149" w:rsidP="002B5149">
      <w:pPr>
        <w:tabs>
          <w:tab w:val="left" w:pos="9072"/>
        </w:tabs>
        <w:jc w:val="both"/>
        <w:rPr>
          <w:b/>
          <w:bCs/>
          <w:sz w:val="28"/>
          <w:szCs w:val="28"/>
        </w:rPr>
      </w:pPr>
      <w:r>
        <w:rPr>
          <w:b/>
          <w:bCs/>
          <w:sz w:val="28"/>
          <w:szCs w:val="28"/>
        </w:rPr>
        <w:t>25.02.2020</w:t>
      </w:r>
      <w:r w:rsidRPr="006A3E56">
        <w:rPr>
          <w:b/>
          <w:bCs/>
          <w:sz w:val="28"/>
          <w:szCs w:val="28"/>
        </w:rPr>
        <w:t xml:space="preserve">                                   </w:t>
      </w:r>
      <w:r>
        <w:rPr>
          <w:b/>
          <w:bCs/>
          <w:sz w:val="28"/>
          <w:szCs w:val="28"/>
        </w:rPr>
        <w:t xml:space="preserve">    </w:t>
      </w:r>
      <w:r w:rsidRPr="006A3E56">
        <w:rPr>
          <w:b/>
          <w:bCs/>
          <w:sz w:val="28"/>
          <w:szCs w:val="28"/>
        </w:rPr>
        <w:t xml:space="preserve">     </w:t>
      </w:r>
      <w:r w:rsidRPr="006A3E56">
        <w:rPr>
          <w:b/>
          <w:bCs/>
          <w:sz w:val="28"/>
          <w:szCs w:val="28"/>
        </w:rPr>
        <w:sym w:font="Times New Roman" w:char="2116"/>
      </w:r>
      <w:r w:rsidRPr="006A3E56">
        <w:rPr>
          <w:b/>
          <w:bCs/>
          <w:sz w:val="28"/>
          <w:szCs w:val="28"/>
        </w:rPr>
        <w:t xml:space="preserve"> </w:t>
      </w:r>
      <w:r>
        <w:rPr>
          <w:b/>
          <w:bCs/>
          <w:sz w:val="28"/>
          <w:szCs w:val="28"/>
        </w:rPr>
        <w:t>8</w:t>
      </w:r>
      <w:r w:rsidRPr="006A3E56">
        <w:rPr>
          <w:b/>
          <w:bCs/>
          <w:sz w:val="28"/>
          <w:szCs w:val="28"/>
        </w:rPr>
        <w:t xml:space="preserve">                              п. Персиановский</w:t>
      </w:r>
    </w:p>
    <w:p w:rsidR="002B5149" w:rsidRPr="006A3E56" w:rsidRDefault="002B5149" w:rsidP="002B5149">
      <w:pPr>
        <w:rPr>
          <w:sz w:val="28"/>
          <w:szCs w:val="28"/>
        </w:rPr>
      </w:pPr>
    </w:p>
    <w:tbl>
      <w:tblPr>
        <w:tblW w:w="0" w:type="auto"/>
        <w:tblLayout w:type="fixed"/>
        <w:tblLook w:val="04A0" w:firstRow="1" w:lastRow="0" w:firstColumn="1" w:lastColumn="0" w:noHBand="0" w:noVBand="1"/>
      </w:tblPr>
      <w:tblGrid>
        <w:gridCol w:w="4786"/>
      </w:tblGrid>
      <w:tr w:rsidR="002B5149" w:rsidRPr="00717706" w:rsidTr="006F3397">
        <w:tc>
          <w:tcPr>
            <w:tcW w:w="4786" w:type="dxa"/>
            <w:hideMark/>
          </w:tcPr>
          <w:p w:rsidR="002B5149" w:rsidRPr="00717706" w:rsidRDefault="002B5149" w:rsidP="006F3397">
            <w:pPr>
              <w:jc w:val="both"/>
              <w:rPr>
                <w:sz w:val="28"/>
                <w:szCs w:val="28"/>
              </w:rPr>
            </w:pPr>
            <w:r>
              <w:rPr>
                <w:sz w:val="28"/>
                <w:szCs w:val="28"/>
              </w:rPr>
              <w:t xml:space="preserve"> Об</w:t>
            </w:r>
            <w:r w:rsidRPr="00717706">
              <w:rPr>
                <w:sz w:val="28"/>
                <w:szCs w:val="28"/>
              </w:rPr>
              <w:t xml:space="preserve"> утверждении </w:t>
            </w:r>
            <w:r>
              <w:rPr>
                <w:sz w:val="28"/>
                <w:szCs w:val="28"/>
              </w:rPr>
              <w:t>классификатора Администрации Персиановского сельского поселения.</w:t>
            </w:r>
          </w:p>
        </w:tc>
      </w:tr>
    </w:tbl>
    <w:p w:rsidR="002B5149" w:rsidRDefault="002B5149" w:rsidP="002B5149">
      <w:pPr>
        <w:jc w:val="both"/>
        <w:rPr>
          <w:sz w:val="28"/>
          <w:szCs w:val="28"/>
        </w:rPr>
      </w:pPr>
      <w:r>
        <w:rPr>
          <w:sz w:val="28"/>
          <w:szCs w:val="28"/>
        </w:rPr>
        <w:t xml:space="preserve">         В </w:t>
      </w:r>
      <w:r w:rsidRPr="00717706">
        <w:rPr>
          <w:sz w:val="28"/>
          <w:szCs w:val="28"/>
        </w:rPr>
        <w:t xml:space="preserve">соответствии </w:t>
      </w:r>
      <w:r>
        <w:rPr>
          <w:sz w:val="28"/>
          <w:szCs w:val="28"/>
        </w:rPr>
        <w:t xml:space="preserve">с решением Собрания депутатов Персиановского сельского поселения от 26.12.2019 № 139 «Об утверждении структуры Администрации Персиановского сельского поселения», </w:t>
      </w:r>
      <w:r w:rsidRPr="00717706">
        <w:rPr>
          <w:sz w:val="28"/>
          <w:szCs w:val="28"/>
        </w:rPr>
        <w:t>Федеральным законом от 22.10.2004г. № 125-ФЗ «Об архивном деле в Росс</w:t>
      </w:r>
      <w:r>
        <w:rPr>
          <w:sz w:val="28"/>
          <w:szCs w:val="28"/>
        </w:rPr>
        <w:t xml:space="preserve">ийской Федерации», </w:t>
      </w:r>
      <w:r w:rsidRPr="006A3E56">
        <w:rPr>
          <w:sz w:val="28"/>
          <w:szCs w:val="28"/>
        </w:rPr>
        <w:t xml:space="preserve">постановлением Администрации Персиановского сельского поселения от 25.02.2020 № 7 «Об утверждении Инструкции по делопроизводству в Администрации </w:t>
      </w:r>
      <w:r>
        <w:rPr>
          <w:sz w:val="28"/>
          <w:szCs w:val="28"/>
        </w:rPr>
        <w:t>Персиановского сельского поселения</w:t>
      </w:r>
      <w:r w:rsidRPr="00717706">
        <w:rPr>
          <w:sz w:val="28"/>
          <w:szCs w:val="28"/>
        </w:rPr>
        <w:t xml:space="preserve">, во исполнение распоряжения Правительства Ростовской области от </w:t>
      </w:r>
      <w:r>
        <w:rPr>
          <w:sz w:val="28"/>
          <w:szCs w:val="28"/>
        </w:rPr>
        <w:t>15.03.2017</w:t>
      </w:r>
      <w:r w:rsidRPr="00717706">
        <w:rPr>
          <w:sz w:val="28"/>
          <w:szCs w:val="28"/>
        </w:rPr>
        <w:t xml:space="preserve"> №</w:t>
      </w:r>
      <w:r>
        <w:rPr>
          <w:sz w:val="28"/>
          <w:szCs w:val="28"/>
        </w:rPr>
        <w:t xml:space="preserve"> 131</w:t>
      </w:r>
      <w:r w:rsidRPr="00717706">
        <w:rPr>
          <w:sz w:val="28"/>
          <w:szCs w:val="28"/>
        </w:rPr>
        <w:t xml:space="preserve"> «О межведомственном электронном документообороте</w:t>
      </w:r>
      <w:r>
        <w:rPr>
          <w:sz w:val="28"/>
          <w:szCs w:val="28"/>
        </w:rPr>
        <w:t>, руководствуясь частью 9 статьи 46</w:t>
      </w:r>
      <w:r w:rsidRPr="00717706">
        <w:rPr>
          <w:sz w:val="28"/>
          <w:szCs w:val="28"/>
        </w:rPr>
        <w:t xml:space="preserve"> Устава муниципального образования  «</w:t>
      </w:r>
      <w:r>
        <w:rPr>
          <w:sz w:val="28"/>
          <w:szCs w:val="28"/>
        </w:rPr>
        <w:t>Персиановское сельское поселение</w:t>
      </w:r>
      <w:r w:rsidRPr="00717706">
        <w:rPr>
          <w:sz w:val="28"/>
          <w:szCs w:val="28"/>
        </w:rPr>
        <w:t>»</w:t>
      </w:r>
      <w:r>
        <w:rPr>
          <w:sz w:val="28"/>
          <w:szCs w:val="28"/>
        </w:rPr>
        <w:t>:</w:t>
      </w:r>
    </w:p>
    <w:p w:rsidR="002B5149" w:rsidRDefault="002B5149" w:rsidP="002B5149">
      <w:pPr>
        <w:jc w:val="both"/>
        <w:rPr>
          <w:sz w:val="28"/>
          <w:szCs w:val="28"/>
        </w:rPr>
      </w:pPr>
    </w:p>
    <w:p w:rsidR="002B5149" w:rsidRDefault="002B5149" w:rsidP="002B5149">
      <w:pPr>
        <w:numPr>
          <w:ilvl w:val="0"/>
          <w:numId w:val="19"/>
        </w:numPr>
        <w:suppressAutoHyphens w:val="0"/>
        <w:spacing w:line="276" w:lineRule="auto"/>
        <w:jc w:val="both"/>
        <w:rPr>
          <w:sz w:val="28"/>
          <w:szCs w:val="28"/>
        </w:rPr>
      </w:pPr>
      <w:r>
        <w:rPr>
          <w:sz w:val="28"/>
          <w:szCs w:val="28"/>
        </w:rPr>
        <w:t>Утвердить классификатор Администрации Персиановского сельского поселения, по видам деятельности согласно приложению № 1.</w:t>
      </w:r>
    </w:p>
    <w:p w:rsidR="002B5149" w:rsidRDefault="002B5149" w:rsidP="002B5149">
      <w:pPr>
        <w:ind w:left="1069"/>
        <w:jc w:val="both"/>
        <w:rPr>
          <w:sz w:val="28"/>
          <w:szCs w:val="28"/>
        </w:rPr>
      </w:pPr>
    </w:p>
    <w:p w:rsidR="002B5149" w:rsidRDefault="002B5149" w:rsidP="002B5149">
      <w:pPr>
        <w:numPr>
          <w:ilvl w:val="0"/>
          <w:numId w:val="19"/>
        </w:numPr>
        <w:suppressAutoHyphens w:val="0"/>
        <w:spacing w:line="276" w:lineRule="auto"/>
        <w:jc w:val="both"/>
        <w:rPr>
          <w:sz w:val="28"/>
          <w:szCs w:val="28"/>
        </w:rPr>
      </w:pPr>
      <w:r>
        <w:rPr>
          <w:sz w:val="28"/>
          <w:szCs w:val="28"/>
        </w:rPr>
        <w:t>Ведущему специалисту по делопроизводству и архивной работе Грачевой Т.Н.  довести утвержденный классификатор до сотрудников Администрации Персиановского сельского поселения.</w:t>
      </w:r>
    </w:p>
    <w:p w:rsidR="002B5149" w:rsidRDefault="002B5149" w:rsidP="002B5149">
      <w:pPr>
        <w:ind w:left="1069"/>
        <w:jc w:val="both"/>
        <w:rPr>
          <w:sz w:val="28"/>
          <w:szCs w:val="28"/>
        </w:rPr>
      </w:pPr>
    </w:p>
    <w:p w:rsidR="002B5149" w:rsidRDefault="002B5149" w:rsidP="002B5149">
      <w:pPr>
        <w:numPr>
          <w:ilvl w:val="0"/>
          <w:numId w:val="19"/>
        </w:numPr>
        <w:suppressAutoHyphens w:val="0"/>
        <w:spacing w:line="276" w:lineRule="auto"/>
        <w:jc w:val="both"/>
        <w:rPr>
          <w:sz w:val="28"/>
          <w:szCs w:val="28"/>
        </w:rPr>
      </w:pPr>
      <w:r>
        <w:rPr>
          <w:sz w:val="28"/>
          <w:szCs w:val="28"/>
        </w:rPr>
        <w:t xml:space="preserve">Всем сотрудникам Администрации Персиановского сельского поселения  </w:t>
      </w:r>
      <w:r w:rsidRPr="009C3AB8">
        <w:rPr>
          <w:sz w:val="28"/>
          <w:szCs w:val="28"/>
        </w:rPr>
        <w:t>пользоваться соответствующим индексом классификатора при ведении переписки в течение всего делопроизводственного года,  или – до утверждения нового классификатора.</w:t>
      </w:r>
    </w:p>
    <w:p w:rsidR="002B5149" w:rsidRDefault="002B5149" w:rsidP="002B5149">
      <w:pPr>
        <w:ind w:left="1069"/>
        <w:jc w:val="both"/>
        <w:rPr>
          <w:sz w:val="28"/>
          <w:szCs w:val="28"/>
        </w:rPr>
      </w:pPr>
    </w:p>
    <w:p w:rsidR="002B5149" w:rsidRDefault="002B5149" w:rsidP="002B5149">
      <w:pPr>
        <w:numPr>
          <w:ilvl w:val="0"/>
          <w:numId w:val="19"/>
        </w:numPr>
        <w:suppressAutoHyphens w:val="0"/>
        <w:spacing w:line="276" w:lineRule="auto"/>
        <w:jc w:val="both"/>
        <w:rPr>
          <w:sz w:val="28"/>
          <w:szCs w:val="28"/>
        </w:rPr>
      </w:pPr>
      <w:r>
        <w:rPr>
          <w:sz w:val="28"/>
          <w:szCs w:val="28"/>
        </w:rPr>
        <w:t>Контроль за исполнением данного распоряжения возложить ведущего специалиста по делопроизводству и архивной работе Грачеву Т.Н.</w:t>
      </w:r>
    </w:p>
    <w:p w:rsidR="002B5149" w:rsidRDefault="002B5149" w:rsidP="002B5149">
      <w:pPr>
        <w:pStyle w:val="a3"/>
        <w:rPr>
          <w:sz w:val="28"/>
          <w:szCs w:val="28"/>
        </w:rPr>
      </w:pPr>
    </w:p>
    <w:p w:rsidR="002B5149" w:rsidRDefault="002B5149" w:rsidP="002B5149">
      <w:pPr>
        <w:ind w:left="1069"/>
        <w:jc w:val="both"/>
        <w:rPr>
          <w:sz w:val="28"/>
          <w:szCs w:val="28"/>
        </w:rPr>
      </w:pPr>
    </w:p>
    <w:p w:rsidR="002B5149" w:rsidRPr="00717706" w:rsidRDefault="002B5149" w:rsidP="002B5149">
      <w:pPr>
        <w:jc w:val="both"/>
        <w:rPr>
          <w:sz w:val="28"/>
          <w:szCs w:val="28"/>
        </w:rPr>
      </w:pPr>
    </w:p>
    <w:p w:rsidR="002B5149" w:rsidRDefault="002B5149" w:rsidP="002B5149">
      <w:pPr>
        <w:rPr>
          <w:sz w:val="28"/>
          <w:szCs w:val="28"/>
        </w:rPr>
      </w:pPr>
      <w:r>
        <w:rPr>
          <w:sz w:val="28"/>
          <w:szCs w:val="28"/>
        </w:rPr>
        <w:t xml:space="preserve">          Глава Администрации</w:t>
      </w:r>
    </w:p>
    <w:p w:rsidR="002B5149" w:rsidRDefault="002B5149" w:rsidP="002B5149">
      <w:pPr>
        <w:rPr>
          <w:sz w:val="28"/>
          <w:szCs w:val="28"/>
        </w:rPr>
      </w:pPr>
      <w:r>
        <w:rPr>
          <w:sz w:val="28"/>
          <w:szCs w:val="28"/>
        </w:rPr>
        <w:t>Персиановского сельского поселения                                          А.В.Бутенко</w:t>
      </w:r>
      <w:r w:rsidRPr="00717706">
        <w:rPr>
          <w:sz w:val="28"/>
          <w:szCs w:val="28"/>
        </w:rPr>
        <w:tab/>
      </w:r>
      <w:r w:rsidRPr="00717706">
        <w:rPr>
          <w:sz w:val="28"/>
          <w:szCs w:val="28"/>
        </w:rPr>
        <w:tab/>
      </w:r>
    </w:p>
    <w:p w:rsidR="002B5149" w:rsidRDefault="002B5149" w:rsidP="002B5149">
      <w:pPr>
        <w:rPr>
          <w:sz w:val="28"/>
          <w:szCs w:val="28"/>
        </w:rPr>
      </w:pPr>
    </w:p>
    <w:p w:rsidR="002B5149" w:rsidRDefault="002B5149" w:rsidP="002B5149">
      <w:pPr>
        <w:rPr>
          <w:sz w:val="28"/>
          <w:szCs w:val="28"/>
        </w:rPr>
      </w:pPr>
      <w:r w:rsidRPr="00717706">
        <w:rPr>
          <w:sz w:val="28"/>
          <w:szCs w:val="28"/>
        </w:rPr>
        <w:tab/>
      </w:r>
      <w:r w:rsidRPr="00717706">
        <w:rPr>
          <w:sz w:val="28"/>
          <w:szCs w:val="28"/>
        </w:rPr>
        <w:tab/>
      </w:r>
      <w:r w:rsidRPr="00717706">
        <w:rPr>
          <w:sz w:val="28"/>
          <w:szCs w:val="28"/>
        </w:rPr>
        <w:tab/>
      </w:r>
      <w:r w:rsidRPr="00717706">
        <w:rPr>
          <w:sz w:val="28"/>
          <w:szCs w:val="28"/>
        </w:rPr>
        <w:tab/>
      </w:r>
      <w:r w:rsidRPr="00717706">
        <w:rPr>
          <w:sz w:val="28"/>
          <w:szCs w:val="28"/>
        </w:rPr>
        <w:tab/>
      </w:r>
      <w:r w:rsidRPr="00717706">
        <w:rPr>
          <w:sz w:val="28"/>
          <w:szCs w:val="28"/>
        </w:rPr>
        <w:tab/>
      </w:r>
      <w:r w:rsidRPr="00717706">
        <w:rPr>
          <w:sz w:val="28"/>
          <w:szCs w:val="28"/>
        </w:rPr>
        <w:tab/>
      </w:r>
      <w:r w:rsidRPr="00717706">
        <w:rPr>
          <w:sz w:val="28"/>
          <w:szCs w:val="28"/>
        </w:rPr>
        <w:tab/>
      </w:r>
    </w:p>
    <w:tbl>
      <w:tblPr>
        <w:tblW w:w="17544" w:type="dxa"/>
        <w:tblLayout w:type="fixed"/>
        <w:tblLook w:val="04A0" w:firstRow="1" w:lastRow="0" w:firstColumn="1" w:lastColumn="0" w:noHBand="0" w:noVBand="1"/>
      </w:tblPr>
      <w:tblGrid>
        <w:gridCol w:w="17544"/>
      </w:tblGrid>
      <w:tr w:rsidR="002B5149" w:rsidRPr="00717706" w:rsidTr="006F3397">
        <w:tc>
          <w:tcPr>
            <w:tcW w:w="17544" w:type="dxa"/>
            <w:hideMark/>
          </w:tcPr>
          <w:p w:rsidR="002B5149" w:rsidRPr="00B228D7" w:rsidRDefault="002B5149" w:rsidP="006F3397">
            <w:pPr>
              <w:jc w:val="both"/>
              <w:rPr>
                <w:szCs w:val="28"/>
              </w:rPr>
            </w:pPr>
            <w:r w:rsidRPr="00B228D7">
              <w:rPr>
                <w:szCs w:val="28"/>
              </w:rPr>
              <w:t>Распоряжение вносит</w:t>
            </w:r>
          </w:p>
          <w:p w:rsidR="002B5149" w:rsidRDefault="002B5149" w:rsidP="006F3397">
            <w:pPr>
              <w:jc w:val="both"/>
              <w:rPr>
                <w:szCs w:val="28"/>
              </w:rPr>
            </w:pPr>
            <w:r>
              <w:rPr>
                <w:szCs w:val="28"/>
              </w:rPr>
              <w:t>Ведущий специалист по делопроизводству и</w:t>
            </w:r>
          </w:p>
          <w:p w:rsidR="002B5149" w:rsidRPr="00BB0D27" w:rsidRDefault="002B5149" w:rsidP="006F3397">
            <w:pPr>
              <w:jc w:val="both"/>
              <w:rPr>
                <w:szCs w:val="28"/>
              </w:rPr>
            </w:pPr>
            <w:r>
              <w:rPr>
                <w:szCs w:val="28"/>
              </w:rPr>
              <w:t>архивной работе.</w:t>
            </w:r>
          </w:p>
        </w:tc>
      </w:tr>
    </w:tbl>
    <w:p w:rsidR="002B5149" w:rsidRPr="0047520D" w:rsidRDefault="002B5149" w:rsidP="002B5149">
      <w:pPr>
        <w:rPr>
          <w:sz w:val="28"/>
          <w:szCs w:val="28"/>
        </w:rPr>
      </w:pPr>
      <w:r>
        <w:rPr>
          <w:sz w:val="28"/>
          <w:szCs w:val="28"/>
        </w:rPr>
        <w:br w:type="page"/>
      </w:r>
      <w:r>
        <w:rPr>
          <w:sz w:val="28"/>
          <w:szCs w:val="28"/>
        </w:rPr>
        <w:lastRenderedPageBreak/>
        <w:t xml:space="preserve">                                                                                                 </w:t>
      </w:r>
      <w:r>
        <w:rPr>
          <w:rFonts w:ascii="Times New Roman CYR" w:hAnsi="Times New Roman CYR" w:cs="Times New Roman CYR"/>
          <w:sz w:val="28"/>
          <w:szCs w:val="28"/>
        </w:rPr>
        <w:t>Приложение №1</w:t>
      </w:r>
    </w:p>
    <w:p w:rsidR="002B5149" w:rsidRDefault="002B5149" w:rsidP="002B5149">
      <w:pPr>
        <w:widowControl w:val="0"/>
        <w:tabs>
          <w:tab w:val="left" w:pos="708"/>
        </w:tabs>
        <w:autoSpaceDE w:val="0"/>
        <w:autoSpaceDN w:val="0"/>
        <w:adjustRightInd w:val="0"/>
        <w:jc w:val="right"/>
        <w:rPr>
          <w:rFonts w:ascii="Times New Roman CYR" w:hAnsi="Times New Roman CYR" w:cs="Times New Roman CYR"/>
          <w:sz w:val="28"/>
          <w:szCs w:val="28"/>
        </w:rPr>
      </w:pPr>
      <w:r w:rsidRPr="00AA1E7F">
        <w:rPr>
          <w:rFonts w:ascii="Times New Roman CYR" w:hAnsi="Times New Roman CYR" w:cs="Times New Roman CYR"/>
          <w:sz w:val="28"/>
          <w:szCs w:val="28"/>
        </w:rPr>
        <w:t>к распоряжению Администрации</w:t>
      </w:r>
    </w:p>
    <w:p w:rsidR="002B5149" w:rsidRPr="00AA1E7F" w:rsidRDefault="002B5149" w:rsidP="002B5149">
      <w:pPr>
        <w:widowControl w:val="0"/>
        <w:tabs>
          <w:tab w:val="left" w:pos="708"/>
        </w:tabs>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Персиановского сельского поселения                                                                                             </w:t>
      </w:r>
    </w:p>
    <w:p w:rsidR="002B5149" w:rsidRDefault="002B5149" w:rsidP="002B5149">
      <w:pPr>
        <w:widowControl w:val="0"/>
        <w:tabs>
          <w:tab w:val="left" w:pos="708"/>
        </w:tabs>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от 25.02.2020 № 8</w:t>
      </w:r>
    </w:p>
    <w:p w:rsidR="002B5149" w:rsidRDefault="002B5149" w:rsidP="002B5149">
      <w:pPr>
        <w:widowControl w:val="0"/>
        <w:tabs>
          <w:tab w:val="left" w:pos="708"/>
        </w:tabs>
        <w:autoSpaceDE w:val="0"/>
        <w:autoSpaceDN w:val="0"/>
        <w:adjustRightInd w:val="0"/>
        <w:jc w:val="center"/>
        <w:rPr>
          <w:rFonts w:ascii="Times New Roman CYR" w:hAnsi="Times New Roman CYR" w:cs="Times New Roman CYR"/>
          <w:sz w:val="28"/>
          <w:szCs w:val="28"/>
        </w:rPr>
      </w:pPr>
    </w:p>
    <w:p w:rsidR="002B5149" w:rsidRPr="004E55BD" w:rsidRDefault="002B5149" w:rsidP="002B5149">
      <w:pPr>
        <w:widowControl w:val="0"/>
        <w:tabs>
          <w:tab w:val="left" w:pos="708"/>
        </w:tabs>
        <w:autoSpaceDE w:val="0"/>
        <w:autoSpaceDN w:val="0"/>
        <w:adjustRightInd w:val="0"/>
        <w:jc w:val="center"/>
        <w:rPr>
          <w:rFonts w:ascii="Times New Roman CYR" w:hAnsi="Times New Roman CYR" w:cs="Times New Roman CYR"/>
          <w:sz w:val="28"/>
          <w:szCs w:val="28"/>
        </w:rPr>
      </w:pPr>
      <w:r w:rsidRPr="004E55BD">
        <w:rPr>
          <w:rFonts w:ascii="Times New Roman CYR" w:hAnsi="Times New Roman CYR" w:cs="Times New Roman CYR"/>
          <w:sz w:val="28"/>
          <w:szCs w:val="28"/>
        </w:rPr>
        <w:t>КЛАССИФИКАТОР</w:t>
      </w:r>
    </w:p>
    <w:p w:rsidR="002B5149" w:rsidRPr="004E55BD" w:rsidRDefault="002B5149" w:rsidP="002B5149">
      <w:pPr>
        <w:widowControl w:val="0"/>
        <w:tabs>
          <w:tab w:val="left" w:pos="708"/>
        </w:tabs>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Персиановского сельского поселения по видам деятельности </w:t>
      </w:r>
    </w:p>
    <w:p w:rsidR="002B5149" w:rsidRPr="004E55BD" w:rsidRDefault="002B5149" w:rsidP="002B5149">
      <w:pPr>
        <w:widowControl w:val="0"/>
        <w:tabs>
          <w:tab w:val="left" w:pos="708"/>
        </w:tabs>
        <w:autoSpaceDE w:val="0"/>
        <w:autoSpaceDN w:val="0"/>
        <w:adjustRightInd w:val="0"/>
        <w:jc w:val="center"/>
        <w:rPr>
          <w:rFonts w:ascii="Times New Roman CYR" w:hAnsi="Times New Roman CYR" w:cs="Times New Roman CYR"/>
          <w:sz w:val="28"/>
          <w:szCs w:val="28"/>
        </w:rPr>
      </w:pPr>
    </w:p>
    <w:tbl>
      <w:tblP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7232"/>
        <w:gridCol w:w="1752"/>
      </w:tblGrid>
      <w:tr w:rsidR="002B5149" w:rsidRPr="004E55BD" w:rsidTr="006F3397">
        <w:tc>
          <w:tcPr>
            <w:tcW w:w="814" w:type="dxa"/>
            <w:shd w:val="clear" w:color="auto" w:fill="auto"/>
            <w:vAlign w:val="center"/>
          </w:tcPr>
          <w:p w:rsidR="002B5149" w:rsidRPr="004E55BD" w:rsidRDefault="002B5149" w:rsidP="006F3397">
            <w:pPr>
              <w:widowControl w:val="0"/>
              <w:tabs>
                <w:tab w:val="left" w:pos="708"/>
              </w:tabs>
              <w:autoSpaceDE w:val="0"/>
              <w:autoSpaceDN w:val="0"/>
              <w:adjustRightInd w:val="0"/>
              <w:jc w:val="center"/>
              <w:rPr>
                <w:rFonts w:ascii="Times New Roman CYR" w:hAnsi="Times New Roman CYR" w:cs="Times New Roman CYR"/>
                <w:sz w:val="28"/>
                <w:szCs w:val="28"/>
              </w:rPr>
            </w:pPr>
            <w:r w:rsidRPr="004E55BD">
              <w:rPr>
                <w:rFonts w:ascii="Times New Roman CYR" w:hAnsi="Times New Roman CYR" w:cs="Times New Roman CYR"/>
                <w:sz w:val="28"/>
                <w:szCs w:val="28"/>
              </w:rPr>
              <w:t>№</w:t>
            </w:r>
          </w:p>
        </w:tc>
        <w:tc>
          <w:tcPr>
            <w:tcW w:w="7232" w:type="dxa"/>
            <w:shd w:val="clear" w:color="auto" w:fill="auto"/>
            <w:vAlign w:val="center"/>
          </w:tcPr>
          <w:p w:rsidR="002B5149" w:rsidRPr="004E55BD" w:rsidRDefault="002B5149" w:rsidP="006F3397">
            <w:pPr>
              <w:widowControl w:val="0"/>
              <w:tabs>
                <w:tab w:val="left" w:pos="708"/>
              </w:tabs>
              <w:autoSpaceDE w:val="0"/>
              <w:autoSpaceDN w:val="0"/>
              <w:adjustRightInd w:val="0"/>
              <w:jc w:val="center"/>
              <w:rPr>
                <w:rFonts w:ascii="Times New Roman CYR" w:hAnsi="Times New Roman CYR" w:cs="Times New Roman CYR"/>
                <w:sz w:val="28"/>
                <w:szCs w:val="28"/>
              </w:rPr>
            </w:pPr>
            <w:r w:rsidRPr="004E55BD">
              <w:rPr>
                <w:rFonts w:ascii="Times New Roman CYR" w:hAnsi="Times New Roman CYR" w:cs="Times New Roman CYR"/>
                <w:sz w:val="28"/>
                <w:szCs w:val="28"/>
              </w:rPr>
              <w:t>Наименование подразделений и исполнителей</w:t>
            </w:r>
          </w:p>
        </w:tc>
        <w:tc>
          <w:tcPr>
            <w:tcW w:w="1752" w:type="dxa"/>
            <w:shd w:val="clear" w:color="auto" w:fill="auto"/>
            <w:vAlign w:val="center"/>
          </w:tcPr>
          <w:p w:rsidR="002B5149" w:rsidRPr="004E55BD" w:rsidRDefault="002B5149" w:rsidP="006F3397">
            <w:pPr>
              <w:widowControl w:val="0"/>
              <w:tabs>
                <w:tab w:val="left" w:pos="708"/>
              </w:tabs>
              <w:autoSpaceDE w:val="0"/>
              <w:autoSpaceDN w:val="0"/>
              <w:adjustRightInd w:val="0"/>
              <w:jc w:val="center"/>
              <w:rPr>
                <w:rFonts w:ascii="Times New Roman CYR" w:hAnsi="Times New Roman CYR" w:cs="Times New Roman CYR"/>
                <w:sz w:val="28"/>
                <w:szCs w:val="28"/>
              </w:rPr>
            </w:pPr>
            <w:r w:rsidRPr="004E55BD">
              <w:rPr>
                <w:rFonts w:ascii="Times New Roman CYR" w:hAnsi="Times New Roman CYR" w:cs="Times New Roman CYR"/>
                <w:sz w:val="28"/>
                <w:szCs w:val="28"/>
              </w:rPr>
              <w:t>Индекс</w:t>
            </w:r>
          </w:p>
        </w:tc>
      </w:tr>
      <w:tr w:rsidR="002B5149" w:rsidRPr="004E55BD" w:rsidTr="006F3397">
        <w:tc>
          <w:tcPr>
            <w:tcW w:w="814" w:type="dxa"/>
            <w:shd w:val="clear" w:color="auto" w:fill="auto"/>
          </w:tcPr>
          <w:p w:rsidR="002B5149" w:rsidRPr="004E55BD" w:rsidRDefault="002B5149" w:rsidP="006F3397">
            <w:pPr>
              <w:widowControl w:val="0"/>
              <w:tabs>
                <w:tab w:val="left" w:pos="708"/>
              </w:tabs>
              <w:autoSpaceDE w:val="0"/>
              <w:autoSpaceDN w:val="0"/>
              <w:adjustRightInd w:val="0"/>
              <w:jc w:val="center"/>
              <w:rPr>
                <w:rFonts w:ascii="Times New Roman CYR" w:hAnsi="Times New Roman CYR" w:cs="Times New Roman CYR"/>
                <w:sz w:val="28"/>
                <w:szCs w:val="28"/>
              </w:rPr>
            </w:pPr>
            <w:r w:rsidRPr="004E55BD">
              <w:rPr>
                <w:rFonts w:ascii="Times New Roman CYR" w:hAnsi="Times New Roman CYR" w:cs="Times New Roman CYR"/>
                <w:sz w:val="28"/>
                <w:szCs w:val="28"/>
              </w:rPr>
              <w:t>1</w:t>
            </w:r>
          </w:p>
        </w:tc>
        <w:tc>
          <w:tcPr>
            <w:tcW w:w="7232" w:type="dxa"/>
            <w:shd w:val="clear" w:color="auto" w:fill="auto"/>
          </w:tcPr>
          <w:p w:rsidR="002B5149" w:rsidRPr="004E55BD" w:rsidRDefault="002B5149" w:rsidP="006F3397">
            <w:pPr>
              <w:widowControl w:val="0"/>
              <w:tabs>
                <w:tab w:val="left" w:pos="708"/>
              </w:tabs>
              <w:autoSpaceDE w:val="0"/>
              <w:autoSpaceDN w:val="0"/>
              <w:adjustRightInd w:val="0"/>
              <w:jc w:val="center"/>
              <w:rPr>
                <w:rFonts w:ascii="Times New Roman CYR" w:hAnsi="Times New Roman CYR" w:cs="Times New Roman CYR"/>
                <w:sz w:val="28"/>
                <w:szCs w:val="28"/>
              </w:rPr>
            </w:pPr>
            <w:r w:rsidRPr="004E55BD">
              <w:rPr>
                <w:rFonts w:ascii="Times New Roman CYR" w:hAnsi="Times New Roman CYR" w:cs="Times New Roman CYR"/>
                <w:sz w:val="28"/>
                <w:szCs w:val="28"/>
              </w:rPr>
              <w:t>2</w:t>
            </w:r>
          </w:p>
        </w:tc>
        <w:tc>
          <w:tcPr>
            <w:tcW w:w="1752" w:type="dxa"/>
            <w:shd w:val="clear" w:color="auto" w:fill="auto"/>
          </w:tcPr>
          <w:p w:rsidR="002B5149" w:rsidRPr="004E55BD" w:rsidRDefault="002B5149" w:rsidP="006F3397">
            <w:pPr>
              <w:widowControl w:val="0"/>
              <w:tabs>
                <w:tab w:val="left" w:pos="708"/>
              </w:tabs>
              <w:autoSpaceDE w:val="0"/>
              <w:autoSpaceDN w:val="0"/>
              <w:adjustRightInd w:val="0"/>
              <w:jc w:val="center"/>
              <w:rPr>
                <w:rFonts w:ascii="Times New Roman CYR" w:hAnsi="Times New Roman CYR" w:cs="Times New Roman CYR"/>
                <w:sz w:val="28"/>
                <w:szCs w:val="28"/>
              </w:rPr>
            </w:pPr>
            <w:r w:rsidRPr="004E55BD">
              <w:rPr>
                <w:rFonts w:ascii="Times New Roman CYR" w:hAnsi="Times New Roman CYR" w:cs="Times New Roman CYR"/>
                <w:sz w:val="28"/>
                <w:szCs w:val="28"/>
              </w:rPr>
              <w:t>3</w:t>
            </w:r>
          </w:p>
        </w:tc>
      </w:tr>
      <w:tr w:rsidR="002B5149" w:rsidRPr="004E55BD" w:rsidTr="006F3397">
        <w:tc>
          <w:tcPr>
            <w:tcW w:w="9798" w:type="dxa"/>
            <w:gridSpan w:val="3"/>
            <w:shd w:val="clear" w:color="auto" w:fill="auto"/>
            <w:vAlign w:val="center"/>
          </w:tcPr>
          <w:p w:rsidR="002B5149" w:rsidRPr="004E55BD" w:rsidRDefault="002B5149" w:rsidP="006F3397">
            <w:pPr>
              <w:widowControl w:val="0"/>
              <w:tabs>
                <w:tab w:val="left" w:pos="708"/>
              </w:tabs>
              <w:autoSpaceDE w:val="0"/>
              <w:autoSpaceDN w:val="0"/>
              <w:adjustRightInd w:val="0"/>
              <w:jc w:val="center"/>
              <w:rPr>
                <w:rFonts w:ascii="Times New Roman CYR" w:hAnsi="Times New Roman CYR" w:cs="Times New Roman CYR"/>
                <w:b/>
                <w:sz w:val="28"/>
                <w:szCs w:val="28"/>
              </w:rPr>
            </w:pPr>
            <w:r w:rsidRPr="004E55BD">
              <w:rPr>
                <w:rFonts w:ascii="Times New Roman CYR" w:hAnsi="Times New Roman CYR" w:cs="Times New Roman CYR"/>
                <w:b/>
                <w:sz w:val="28"/>
                <w:szCs w:val="28"/>
              </w:rPr>
              <w:t>89</w:t>
            </w:r>
            <w:r>
              <w:rPr>
                <w:rFonts w:ascii="Times New Roman CYR" w:hAnsi="Times New Roman CYR" w:cs="Times New Roman CYR"/>
                <w:b/>
                <w:sz w:val="28"/>
                <w:szCs w:val="28"/>
              </w:rPr>
              <w:t>.32</w:t>
            </w:r>
            <w:r w:rsidRPr="004E55BD">
              <w:rPr>
                <w:rFonts w:ascii="Times New Roman CYR" w:hAnsi="Times New Roman CYR" w:cs="Times New Roman CYR"/>
                <w:b/>
                <w:sz w:val="28"/>
                <w:szCs w:val="28"/>
              </w:rPr>
              <w:t>.</w:t>
            </w:r>
            <w:r>
              <w:rPr>
                <w:rFonts w:ascii="Times New Roman CYR" w:hAnsi="Times New Roman CYR" w:cs="Times New Roman CYR"/>
                <w:b/>
                <w:sz w:val="28"/>
                <w:szCs w:val="28"/>
              </w:rPr>
              <w:t>02</w:t>
            </w:r>
            <w:r w:rsidRPr="004E55BD">
              <w:rPr>
                <w:rFonts w:ascii="Times New Roman CYR" w:hAnsi="Times New Roman CYR" w:cs="Times New Roman CYR"/>
                <w:b/>
                <w:sz w:val="28"/>
                <w:szCs w:val="28"/>
              </w:rPr>
              <w:t xml:space="preserve"> Глава Администрации </w:t>
            </w:r>
            <w:r>
              <w:rPr>
                <w:rFonts w:ascii="Times New Roman CYR" w:hAnsi="Times New Roman CYR" w:cs="Times New Roman CYR"/>
                <w:b/>
                <w:sz w:val="28"/>
                <w:szCs w:val="28"/>
              </w:rPr>
              <w:t>Персиановского сельского поселения</w:t>
            </w:r>
          </w:p>
        </w:tc>
      </w:tr>
      <w:tr w:rsidR="002B5149" w:rsidRPr="004E55BD" w:rsidTr="006F3397">
        <w:tc>
          <w:tcPr>
            <w:tcW w:w="9798" w:type="dxa"/>
            <w:gridSpan w:val="3"/>
            <w:shd w:val="clear" w:color="auto" w:fill="auto"/>
          </w:tcPr>
          <w:p w:rsidR="002B5149" w:rsidRPr="004E55BD" w:rsidRDefault="002B5149" w:rsidP="006F3397">
            <w:pPr>
              <w:widowControl w:val="0"/>
              <w:tabs>
                <w:tab w:val="left" w:pos="708"/>
              </w:tabs>
              <w:autoSpaceDE w:val="0"/>
              <w:autoSpaceDN w:val="0"/>
              <w:adjustRightInd w:val="0"/>
              <w:jc w:val="center"/>
              <w:rPr>
                <w:rFonts w:ascii="Times New Roman CYR" w:hAnsi="Times New Roman CYR" w:cs="Times New Roman CYR"/>
                <w:b/>
                <w:sz w:val="28"/>
                <w:szCs w:val="28"/>
              </w:rPr>
            </w:pPr>
            <w:r w:rsidRPr="004E55BD">
              <w:rPr>
                <w:rFonts w:ascii="Times New Roman CYR" w:hAnsi="Times New Roman CYR" w:cs="Times New Roman CYR"/>
                <w:b/>
                <w:sz w:val="28"/>
                <w:szCs w:val="28"/>
              </w:rPr>
              <w:t>89</w:t>
            </w:r>
            <w:r>
              <w:rPr>
                <w:rFonts w:ascii="Times New Roman CYR" w:hAnsi="Times New Roman CYR" w:cs="Times New Roman CYR"/>
                <w:b/>
                <w:sz w:val="28"/>
                <w:szCs w:val="28"/>
              </w:rPr>
              <w:t>.32.02.1 З</w:t>
            </w:r>
            <w:r w:rsidRPr="004E55BD">
              <w:rPr>
                <w:rFonts w:ascii="Times New Roman CYR" w:hAnsi="Times New Roman CYR" w:cs="Times New Roman CYR"/>
                <w:b/>
                <w:sz w:val="28"/>
                <w:szCs w:val="28"/>
              </w:rPr>
              <w:t xml:space="preserve">аместитель главы </w:t>
            </w:r>
            <w:r>
              <w:rPr>
                <w:rFonts w:ascii="Times New Roman CYR" w:hAnsi="Times New Roman CYR" w:cs="Times New Roman CYR"/>
                <w:b/>
                <w:sz w:val="28"/>
                <w:szCs w:val="28"/>
              </w:rPr>
              <w:t>Персиановского сельского поселения</w:t>
            </w:r>
          </w:p>
        </w:tc>
      </w:tr>
      <w:tr w:rsidR="002B5149" w:rsidRPr="004E55BD" w:rsidTr="006F3397">
        <w:tc>
          <w:tcPr>
            <w:tcW w:w="814" w:type="dxa"/>
            <w:shd w:val="clear" w:color="auto" w:fill="auto"/>
          </w:tcPr>
          <w:p w:rsidR="002B5149" w:rsidRPr="004E55BD" w:rsidRDefault="002B5149" w:rsidP="002B5149">
            <w:pPr>
              <w:widowControl w:val="0"/>
              <w:numPr>
                <w:ilvl w:val="0"/>
                <w:numId w:val="18"/>
              </w:numPr>
              <w:tabs>
                <w:tab w:val="left" w:pos="708"/>
              </w:tabs>
              <w:suppressAutoHyphens w:val="0"/>
              <w:autoSpaceDE w:val="0"/>
              <w:autoSpaceDN w:val="0"/>
              <w:adjustRightInd w:val="0"/>
              <w:jc w:val="both"/>
              <w:rPr>
                <w:rFonts w:ascii="Times New Roman CYR" w:hAnsi="Times New Roman CYR" w:cs="Times New Roman CYR"/>
                <w:sz w:val="28"/>
                <w:szCs w:val="28"/>
              </w:rPr>
            </w:pPr>
          </w:p>
        </w:tc>
        <w:tc>
          <w:tcPr>
            <w:tcW w:w="7232" w:type="dxa"/>
            <w:shd w:val="clear" w:color="auto" w:fill="auto"/>
            <w:vAlign w:val="center"/>
          </w:tcPr>
          <w:p w:rsidR="002B5149" w:rsidRPr="004E55BD"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Ведущий     специалист по вопросам земельных и имущественных отношений                                                                                                                                                                                                                                                                                                                                                                                                                                                                                                                                                                                                                                                                                                                                                                                                                                                                                                                                                                                                                                                                                                                                                        </w:t>
            </w:r>
          </w:p>
        </w:tc>
        <w:tc>
          <w:tcPr>
            <w:tcW w:w="1752" w:type="dxa"/>
            <w:shd w:val="clear" w:color="auto" w:fill="auto"/>
            <w:vAlign w:val="center"/>
          </w:tcPr>
          <w:p w:rsidR="002B5149" w:rsidRPr="004E55BD"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89.32.02.1-1</w:t>
            </w:r>
          </w:p>
        </w:tc>
      </w:tr>
      <w:tr w:rsidR="002B5149" w:rsidRPr="004E55BD" w:rsidTr="006F3397">
        <w:tc>
          <w:tcPr>
            <w:tcW w:w="814" w:type="dxa"/>
            <w:shd w:val="clear" w:color="auto" w:fill="auto"/>
          </w:tcPr>
          <w:p w:rsidR="002B5149" w:rsidRPr="004E55BD" w:rsidRDefault="002B5149" w:rsidP="002B5149">
            <w:pPr>
              <w:widowControl w:val="0"/>
              <w:numPr>
                <w:ilvl w:val="0"/>
                <w:numId w:val="18"/>
              </w:numPr>
              <w:tabs>
                <w:tab w:val="left" w:pos="708"/>
              </w:tabs>
              <w:suppressAutoHyphens w:val="0"/>
              <w:autoSpaceDE w:val="0"/>
              <w:autoSpaceDN w:val="0"/>
              <w:adjustRightInd w:val="0"/>
              <w:jc w:val="both"/>
              <w:rPr>
                <w:rFonts w:ascii="Times New Roman CYR" w:hAnsi="Times New Roman CYR" w:cs="Times New Roman CYR"/>
                <w:sz w:val="28"/>
                <w:szCs w:val="28"/>
              </w:rPr>
            </w:pPr>
          </w:p>
        </w:tc>
        <w:tc>
          <w:tcPr>
            <w:tcW w:w="7232" w:type="dxa"/>
            <w:shd w:val="clear" w:color="auto" w:fill="auto"/>
            <w:vAlign w:val="center"/>
          </w:tcPr>
          <w:p w:rsidR="002B5149" w:rsidRPr="004E55BD"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Ведущий специалист по вопросам ЖКХ, архитектуры, строительства, транспорта, связи, природным ресурсам</w:t>
            </w:r>
          </w:p>
        </w:tc>
        <w:tc>
          <w:tcPr>
            <w:tcW w:w="1752" w:type="dxa"/>
            <w:shd w:val="clear" w:color="auto" w:fill="auto"/>
            <w:vAlign w:val="center"/>
          </w:tcPr>
          <w:p w:rsidR="002B5149" w:rsidRPr="004E55BD"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89.32.02.1-2</w:t>
            </w:r>
          </w:p>
        </w:tc>
      </w:tr>
      <w:tr w:rsidR="002B5149" w:rsidRPr="004E55BD" w:rsidTr="006F3397">
        <w:tc>
          <w:tcPr>
            <w:tcW w:w="814" w:type="dxa"/>
            <w:shd w:val="clear" w:color="auto" w:fill="auto"/>
          </w:tcPr>
          <w:p w:rsidR="002B5149" w:rsidRPr="004E55BD" w:rsidRDefault="002B5149" w:rsidP="002B5149">
            <w:pPr>
              <w:widowControl w:val="0"/>
              <w:numPr>
                <w:ilvl w:val="0"/>
                <w:numId w:val="18"/>
              </w:numPr>
              <w:tabs>
                <w:tab w:val="left" w:pos="708"/>
              </w:tabs>
              <w:suppressAutoHyphens w:val="0"/>
              <w:autoSpaceDE w:val="0"/>
              <w:autoSpaceDN w:val="0"/>
              <w:adjustRightInd w:val="0"/>
              <w:jc w:val="both"/>
              <w:rPr>
                <w:rFonts w:ascii="Times New Roman CYR" w:hAnsi="Times New Roman CYR" w:cs="Times New Roman CYR"/>
                <w:sz w:val="28"/>
                <w:szCs w:val="28"/>
              </w:rPr>
            </w:pPr>
          </w:p>
        </w:tc>
        <w:tc>
          <w:tcPr>
            <w:tcW w:w="7232" w:type="dxa"/>
            <w:shd w:val="clear" w:color="auto" w:fill="auto"/>
            <w:vAlign w:val="center"/>
          </w:tcPr>
          <w:p w:rsidR="002B5149"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Ведущий специалист по вопросам пожарной безопасности ГО и ЧС. </w:t>
            </w:r>
          </w:p>
        </w:tc>
        <w:tc>
          <w:tcPr>
            <w:tcW w:w="1752" w:type="dxa"/>
            <w:shd w:val="clear" w:color="auto" w:fill="auto"/>
            <w:vAlign w:val="center"/>
          </w:tcPr>
          <w:p w:rsidR="002B5149"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89.32.02.1-3</w:t>
            </w:r>
          </w:p>
        </w:tc>
      </w:tr>
      <w:tr w:rsidR="002B5149" w:rsidRPr="004E55BD" w:rsidTr="006F3397">
        <w:tc>
          <w:tcPr>
            <w:tcW w:w="814" w:type="dxa"/>
            <w:shd w:val="clear" w:color="auto" w:fill="auto"/>
          </w:tcPr>
          <w:p w:rsidR="002B5149" w:rsidRPr="004E55BD" w:rsidRDefault="002B5149" w:rsidP="002B5149">
            <w:pPr>
              <w:widowControl w:val="0"/>
              <w:numPr>
                <w:ilvl w:val="0"/>
                <w:numId w:val="18"/>
              </w:numPr>
              <w:tabs>
                <w:tab w:val="left" w:pos="708"/>
              </w:tabs>
              <w:suppressAutoHyphens w:val="0"/>
              <w:autoSpaceDE w:val="0"/>
              <w:autoSpaceDN w:val="0"/>
              <w:adjustRightInd w:val="0"/>
              <w:jc w:val="both"/>
              <w:rPr>
                <w:rFonts w:ascii="Times New Roman CYR" w:hAnsi="Times New Roman CYR" w:cs="Times New Roman CYR"/>
                <w:sz w:val="28"/>
                <w:szCs w:val="28"/>
              </w:rPr>
            </w:pPr>
          </w:p>
        </w:tc>
        <w:tc>
          <w:tcPr>
            <w:tcW w:w="7232" w:type="dxa"/>
            <w:shd w:val="clear" w:color="auto" w:fill="auto"/>
            <w:vAlign w:val="center"/>
          </w:tcPr>
          <w:p w:rsidR="002B5149"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Старший инспектор по работе с молодежью, культуре и спорту</w:t>
            </w:r>
          </w:p>
        </w:tc>
        <w:tc>
          <w:tcPr>
            <w:tcW w:w="1752" w:type="dxa"/>
            <w:shd w:val="clear" w:color="auto" w:fill="auto"/>
            <w:vAlign w:val="center"/>
          </w:tcPr>
          <w:p w:rsidR="002B5149"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89.32.02.1-4</w:t>
            </w:r>
          </w:p>
        </w:tc>
      </w:tr>
      <w:tr w:rsidR="002B5149" w:rsidRPr="004E55BD" w:rsidTr="006F3397">
        <w:tc>
          <w:tcPr>
            <w:tcW w:w="814" w:type="dxa"/>
            <w:shd w:val="clear" w:color="auto" w:fill="auto"/>
          </w:tcPr>
          <w:p w:rsidR="002B5149" w:rsidRPr="004E55BD" w:rsidRDefault="002B5149" w:rsidP="002B5149">
            <w:pPr>
              <w:widowControl w:val="0"/>
              <w:numPr>
                <w:ilvl w:val="0"/>
                <w:numId w:val="18"/>
              </w:numPr>
              <w:tabs>
                <w:tab w:val="left" w:pos="708"/>
              </w:tabs>
              <w:suppressAutoHyphens w:val="0"/>
              <w:autoSpaceDE w:val="0"/>
              <w:autoSpaceDN w:val="0"/>
              <w:adjustRightInd w:val="0"/>
              <w:jc w:val="both"/>
              <w:rPr>
                <w:rFonts w:ascii="Times New Roman CYR" w:hAnsi="Times New Roman CYR" w:cs="Times New Roman CYR"/>
                <w:sz w:val="28"/>
                <w:szCs w:val="28"/>
              </w:rPr>
            </w:pPr>
          </w:p>
        </w:tc>
        <w:tc>
          <w:tcPr>
            <w:tcW w:w="7232" w:type="dxa"/>
            <w:shd w:val="clear" w:color="auto" w:fill="auto"/>
            <w:vAlign w:val="center"/>
          </w:tcPr>
          <w:p w:rsidR="002B5149"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Старший инспектор ВУС</w:t>
            </w:r>
          </w:p>
        </w:tc>
        <w:tc>
          <w:tcPr>
            <w:tcW w:w="1752" w:type="dxa"/>
            <w:shd w:val="clear" w:color="auto" w:fill="auto"/>
            <w:vAlign w:val="center"/>
          </w:tcPr>
          <w:p w:rsidR="002B5149"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89.32.02.1-5</w:t>
            </w:r>
          </w:p>
        </w:tc>
      </w:tr>
      <w:tr w:rsidR="002B5149" w:rsidRPr="004E55BD" w:rsidTr="006F3397">
        <w:tc>
          <w:tcPr>
            <w:tcW w:w="9798" w:type="dxa"/>
            <w:gridSpan w:val="3"/>
            <w:shd w:val="clear" w:color="auto" w:fill="auto"/>
          </w:tcPr>
          <w:p w:rsidR="002B5149" w:rsidRPr="004E55BD" w:rsidRDefault="002B5149" w:rsidP="006F3397">
            <w:pPr>
              <w:widowControl w:val="0"/>
              <w:tabs>
                <w:tab w:val="left" w:pos="708"/>
              </w:tabs>
              <w:autoSpaceDE w:val="0"/>
              <w:autoSpaceDN w:val="0"/>
              <w:adjustRightInd w:val="0"/>
              <w:jc w:val="center"/>
              <w:rPr>
                <w:rFonts w:ascii="Times New Roman CYR" w:hAnsi="Times New Roman CYR" w:cs="Times New Roman CYR"/>
                <w:b/>
                <w:sz w:val="28"/>
                <w:szCs w:val="28"/>
              </w:rPr>
            </w:pPr>
            <w:r>
              <w:rPr>
                <w:rFonts w:ascii="Times New Roman CYR" w:hAnsi="Times New Roman CYR" w:cs="Times New Roman CYR"/>
                <w:b/>
                <w:sz w:val="28"/>
                <w:szCs w:val="28"/>
              </w:rPr>
              <w:t>89.32.02.2 Начальник службы экономики и финансов</w:t>
            </w:r>
          </w:p>
        </w:tc>
      </w:tr>
      <w:tr w:rsidR="002B5149" w:rsidRPr="004E55BD" w:rsidTr="006F3397">
        <w:tc>
          <w:tcPr>
            <w:tcW w:w="814" w:type="dxa"/>
            <w:shd w:val="clear" w:color="auto" w:fill="auto"/>
          </w:tcPr>
          <w:p w:rsidR="002B5149" w:rsidRPr="004E55BD" w:rsidRDefault="002B5149" w:rsidP="002B5149">
            <w:pPr>
              <w:widowControl w:val="0"/>
              <w:numPr>
                <w:ilvl w:val="0"/>
                <w:numId w:val="18"/>
              </w:numPr>
              <w:tabs>
                <w:tab w:val="left" w:pos="708"/>
              </w:tabs>
              <w:suppressAutoHyphens w:val="0"/>
              <w:autoSpaceDE w:val="0"/>
              <w:autoSpaceDN w:val="0"/>
              <w:adjustRightInd w:val="0"/>
              <w:jc w:val="both"/>
              <w:rPr>
                <w:rFonts w:ascii="Times New Roman CYR" w:hAnsi="Times New Roman CYR" w:cs="Times New Roman CYR"/>
                <w:sz w:val="28"/>
                <w:szCs w:val="28"/>
              </w:rPr>
            </w:pPr>
          </w:p>
        </w:tc>
        <w:tc>
          <w:tcPr>
            <w:tcW w:w="7232" w:type="dxa"/>
            <w:shd w:val="clear" w:color="auto" w:fill="auto"/>
            <w:vAlign w:val="center"/>
          </w:tcPr>
          <w:p w:rsidR="002B5149" w:rsidRPr="004E55BD"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Главный бухгалтер</w:t>
            </w:r>
          </w:p>
        </w:tc>
        <w:tc>
          <w:tcPr>
            <w:tcW w:w="1752" w:type="dxa"/>
            <w:shd w:val="clear" w:color="auto" w:fill="auto"/>
            <w:vAlign w:val="center"/>
          </w:tcPr>
          <w:p w:rsidR="002B5149" w:rsidRPr="004E55BD"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89.32.02.2-1</w:t>
            </w:r>
          </w:p>
        </w:tc>
      </w:tr>
      <w:tr w:rsidR="002B5149" w:rsidRPr="004E55BD" w:rsidTr="006F3397">
        <w:tc>
          <w:tcPr>
            <w:tcW w:w="814" w:type="dxa"/>
            <w:shd w:val="clear" w:color="auto" w:fill="auto"/>
          </w:tcPr>
          <w:p w:rsidR="002B5149" w:rsidRPr="004E55BD" w:rsidRDefault="002B5149" w:rsidP="002B5149">
            <w:pPr>
              <w:widowControl w:val="0"/>
              <w:numPr>
                <w:ilvl w:val="0"/>
                <w:numId w:val="18"/>
              </w:numPr>
              <w:tabs>
                <w:tab w:val="left" w:pos="708"/>
              </w:tabs>
              <w:suppressAutoHyphens w:val="0"/>
              <w:autoSpaceDE w:val="0"/>
              <w:autoSpaceDN w:val="0"/>
              <w:adjustRightInd w:val="0"/>
              <w:jc w:val="both"/>
              <w:rPr>
                <w:rFonts w:ascii="Times New Roman CYR" w:hAnsi="Times New Roman CYR" w:cs="Times New Roman CYR"/>
                <w:sz w:val="28"/>
                <w:szCs w:val="28"/>
              </w:rPr>
            </w:pPr>
          </w:p>
        </w:tc>
        <w:tc>
          <w:tcPr>
            <w:tcW w:w="7232" w:type="dxa"/>
            <w:shd w:val="clear" w:color="auto" w:fill="auto"/>
            <w:vAlign w:val="center"/>
          </w:tcPr>
          <w:p w:rsidR="002B5149" w:rsidRPr="004E55BD"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Ведущий специалист экономист</w:t>
            </w:r>
          </w:p>
        </w:tc>
        <w:tc>
          <w:tcPr>
            <w:tcW w:w="1752" w:type="dxa"/>
            <w:shd w:val="clear" w:color="auto" w:fill="auto"/>
            <w:vAlign w:val="center"/>
          </w:tcPr>
          <w:p w:rsidR="002B5149" w:rsidRPr="004E55BD"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89.32.02.2-2</w:t>
            </w:r>
          </w:p>
        </w:tc>
      </w:tr>
      <w:tr w:rsidR="002B5149" w:rsidRPr="004E55BD" w:rsidTr="006F3397">
        <w:tc>
          <w:tcPr>
            <w:tcW w:w="814" w:type="dxa"/>
            <w:shd w:val="clear" w:color="auto" w:fill="auto"/>
          </w:tcPr>
          <w:p w:rsidR="002B5149" w:rsidRPr="004E55BD" w:rsidRDefault="002B5149" w:rsidP="002B5149">
            <w:pPr>
              <w:widowControl w:val="0"/>
              <w:numPr>
                <w:ilvl w:val="0"/>
                <w:numId w:val="18"/>
              </w:numPr>
              <w:tabs>
                <w:tab w:val="left" w:pos="708"/>
              </w:tabs>
              <w:suppressAutoHyphens w:val="0"/>
              <w:autoSpaceDE w:val="0"/>
              <w:autoSpaceDN w:val="0"/>
              <w:adjustRightInd w:val="0"/>
              <w:jc w:val="both"/>
              <w:rPr>
                <w:rFonts w:ascii="Times New Roman CYR" w:hAnsi="Times New Roman CYR" w:cs="Times New Roman CYR"/>
                <w:sz w:val="28"/>
                <w:szCs w:val="28"/>
              </w:rPr>
            </w:pPr>
          </w:p>
        </w:tc>
        <w:tc>
          <w:tcPr>
            <w:tcW w:w="7232" w:type="dxa"/>
            <w:shd w:val="clear" w:color="auto" w:fill="auto"/>
            <w:vAlign w:val="center"/>
          </w:tcPr>
          <w:p w:rsidR="002B5149" w:rsidRPr="004E55BD"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Ведущий специалист по конкурсам и закупкам </w:t>
            </w:r>
          </w:p>
        </w:tc>
        <w:tc>
          <w:tcPr>
            <w:tcW w:w="1752" w:type="dxa"/>
            <w:shd w:val="clear" w:color="auto" w:fill="auto"/>
            <w:vAlign w:val="center"/>
          </w:tcPr>
          <w:p w:rsidR="002B5149" w:rsidRPr="004E55BD"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89.32.02.2-3</w:t>
            </w:r>
          </w:p>
        </w:tc>
      </w:tr>
      <w:tr w:rsidR="002B5149" w:rsidRPr="004E55BD" w:rsidTr="006F3397">
        <w:tc>
          <w:tcPr>
            <w:tcW w:w="814" w:type="dxa"/>
            <w:shd w:val="clear" w:color="auto" w:fill="auto"/>
          </w:tcPr>
          <w:p w:rsidR="002B5149" w:rsidRPr="004E55BD" w:rsidRDefault="002B5149" w:rsidP="002B5149">
            <w:pPr>
              <w:widowControl w:val="0"/>
              <w:numPr>
                <w:ilvl w:val="0"/>
                <w:numId w:val="18"/>
              </w:numPr>
              <w:tabs>
                <w:tab w:val="left" w:pos="708"/>
              </w:tabs>
              <w:suppressAutoHyphens w:val="0"/>
              <w:autoSpaceDE w:val="0"/>
              <w:autoSpaceDN w:val="0"/>
              <w:adjustRightInd w:val="0"/>
              <w:jc w:val="both"/>
              <w:rPr>
                <w:rFonts w:ascii="Times New Roman CYR" w:hAnsi="Times New Roman CYR" w:cs="Times New Roman CYR"/>
                <w:sz w:val="28"/>
                <w:szCs w:val="28"/>
              </w:rPr>
            </w:pPr>
          </w:p>
        </w:tc>
        <w:tc>
          <w:tcPr>
            <w:tcW w:w="7232" w:type="dxa"/>
            <w:shd w:val="clear" w:color="auto" w:fill="auto"/>
            <w:vAlign w:val="center"/>
          </w:tcPr>
          <w:p w:rsidR="002B5149"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Ведущий специалист системный администратор</w:t>
            </w:r>
          </w:p>
        </w:tc>
        <w:tc>
          <w:tcPr>
            <w:tcW w:w="1752" w:type="dxa"/>
            <w:shd w:val="clear" w:color="auto" w:fill="auto"/>
            <w:vAlign w:val="center"/>
          </w:tcPr>
          <w:p w:rsidR="002B5149" w:rsidRDefault="002B5149" w:rsidP="006F3397">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89.32.02.2-4</w:t>
            </w:r>
          </w:p>
        </w:tc>
      </w:tr>
      <w:tr w:rsidR="002B5149" w:rsidRPr="004E55BD" w:rsidTr="006F3397">
        <w:tc>
          <w:tcPr>
            <w:tcW w:w="9798" w:type="dxa"/>
            <w:gridSpan w:val="3"/>
            <w:shd w:val="clear" w:color="auto" w:fill="auto"/>
          </w:tcPr>
          <w:p w:rsidR="002B5149" w:rsidRPr="004E55BD" w:rsidRDefault="002B5149" w:rsidP="006F3397">
            <w:pPr>
              <w:widowControl w:val="0"/>
              <w:tabs>
                <w:tab w:val="left" w:pos="708"/>
              </w:tabs>
              <w:autoSpaceDE w:val="0"/>
              <w:autoSpaceDN w:val="0"/>
              <w:adjustRightInd w:val="0"/>
              <w:jc w:val="center"/>
              <w:rPr>
                <w:rFonts w:ascii="Times New Roman CYR" w:hAnsi="Times New Roman CYR" w:cs="Times New Roman CYR"/>
                <w:b/>
                <w:sz w:val="28"/>
                <w:szCs w:val="28"/>
              </w:rPr>
            </w:pPr>
            <w:r>
              <w:rPr>
                <w:rFonts w:ascii="Times New Roman CYR" w:hAnsi="Times New Roman CYR" w:cs="Times New Roman CYR"/>
                <w:b/>
                <w:sz w:val="28"/>
                <w:szCs w:val="28"/>
              </w:rPr>
              <w:t>89.32.02.3 Ведущий специалист по делопроизводству и архивной работе</w:t>
            </w:r>
            <w:r w:rsidRPr="004E55BD">
              <w:rPr>
                <w:rFonts w:ascii="Times New Roman CYR" w:hAnsi="Times New Roman CYR" w:cs="Times New Roman CYR"/>
                <w:b/>
                <w:sz w:val="28"/>
                <w:szCs w:val="28"/>
              </w:rPr>
              <w:t xml:space="preserve"> </w:t>
            </w:r>
          </w:p>
        </w:tc>
      </w:tr>
      <w:tr w:rsidR="002B5149" w:rsidRPr="004E55BD" w:rsidTr="006F3397">
        <w:tc>
          <w:tcPr>
            <w:tcW w:w="9798" w:type="dxa"/>
            <w:gridSpan w:val="3"/>
            <w:shd w:val="clear" w:color="auto" w:fill="auto"/>
          </w:tcPr>
          <w:p w:rsidR="002B5149" w:rsidRDefault="002B5149" w:rsidP="006F3397">
            <w:pPr>
              <w:widowControl w:val="0"/>
              <w:tabs>
                <w:tab w:val="left" w:pos="708"/>
              </w:tabs>
              <w:autoSpaceDE w:val="0"/>
              <w:autoSpaceDN w:val="0"/>
              <w:adjustRightInd w:val="0"/>
              <w:jc w:val="center"/>
              <w:rPr>
                <w:rFonts w:ascii="Times New Roman CYR" w:hAnsi="Times New Roman CYR" w:cs="Times New Roman CYR"/>
                <w:b/>
                <w:sz w:val="28"/>
                <w:szCs w:val="28"/>
              </w:rPr>
            </w:pPr>
            <w:r>
              <w:rPr>
                <w:rFonts w:ascii="Times New Roman CYR" w:hAnsi="Times New Roman CYR" w:cs="Times New Roman CYR"/>
                <w:b/>
                <w:sz w:val="28"/>
                <w:szCs w:val="28"/>
              </w:rPr>
              <w:t>89.32.02.4 Ведущий специалист по правовой и кадровой работе</w:t>
            </w:r>
          </w:p>
        </w:tc>
      </w:tr>
    </w:tbl>
    <w:p w:rsidR="002B5149" w:rsidRDefault="002B5149" w:rsidP="002B5149">
      <w:pPr>
        <w:widowControl w:val="0"/>
        <w:tabs>
          <w:tab w:val="left" w:pos="708"/>
        </w:tabs>
        <w:autoSpaceDE w:val="0"/>
        <w:autoSpaceDN w:val="0"/>
        <w:adjustRightInd w:val="0"/>
        <w:jc w:val="center"/>
        <w:rPr>
          <w:rFonts w:ascii="Times New Roman CYR" w:hAnsi="Times New Roman CYR" w:cs="Times New Roman CYR"/>
          <w:sz w:val="28"/>
          <w:szCs w:val="28"/>
        </w:rPr>
      </w:pPr>
    </w:p>
    <w:p w:rsidR="002B5149" w:rsidRDefault="002B5149" w:rsidP="002B5149">
      <w:pPr>
        <w:widowControl w:val="0"/>
        <w:tabs>
          <w:tab w:val="left" w:pos="708"/>
        </w:tabs>
        <w:autoSpaceDE w:val="0"/>
        <w:autoSpaceDN w:val="0"/>
        <w:adjustRightInd w:val="0"/>
        <w:jc w:val="center"/>
        <w:rPr>
          <w:rFonts w:ascii="Times New Roman CYR" w:hAnsi="Times New Roman CYR" w:cs="Times New Roman CYR"/>
          <w:sz w:val="28"/>
          <w:szCs w:val="28"/>
        </w:rPr>
      </w:pPr>
    </w:p>
    <w:p w:rsidR="002B5149" w:rsidRDefault="002B5149" w:rsidP="002B5149">
      <w:pPr>
        <w:widowControl w:val="0"/>
        <w:tabs>
          <w:tab w:val="left" w:pos="708"/>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ab/>
        <w:t xml:space="preserve">Ведущий специалист по делопроизводству и </w:t>
      </w:r>
    </w:p>
    <w:p w:rsidR="002B5149" w:rsidRDefault="002B5149" w:rsidP="002B5149">
      <w:pPr>
        <w:widowControl w:val="0"/>
        <w:tabs>
          <w:tab w:val="left" w:pos="708"/>
        </w:tabs>
        <w:autoSpaceDE w:val="0"/>
        <w:autoSpaceDN w:val="0"/>
        <w:adjustRightInd w:val="0"/>
        <w:jc w:val="both"/>
        <w:rPr>
          <w:sz w:val="28"/>
          <w:szCs w:val="28"/>
        </w:rPr>
      </w:pPr>
      <w:r>
        <w:rPr>
          <w:rFonts w:ascii="Times New Roman CYR" w:hAnsi="Times New Roman CYR" w:cs="Times New Roman CYR"/>
          <w:sz w:val="28"/>
          <w:szCs w:val="28"/>
        </w:rPr>
        <w:t xml:space="preserve">                                        архивной работе                                     Т.Н.Грачева</w:t>
      </w:r>
      <w:r>
        <w:rPr>
          <w:sz w:val="28"/>
          <w:szCs w:val="28"/>
        </w:rPr>
        <w:t xml:space="preserve">                </w:t>
      </w:r>
    </w:p>
    <w:p w:rsidR="002B5149" w:rsidRDefault="002B5149" w:rsidP="002B5149">
      <w:pPr>
        <w:rPr>
          <w:rFonts w:ascii="Times New Roman CYR" w:hAnsi="Times New Roman CYR" w:cs="Times New Roman CYR"/>
          <w:sz w:val="28"/>
          <w:szCs w:val="28"/>
        </w:rPr>
      </w:pPr>
      <w:r>
        <w:rPr>
          <w:sz w:val="28"/>
          <w:szCs w:val="28"/>
        </w:rPr>
        <w:t xml:space="preserve">                                                                                                 </w:t>
      </w:r>
    </w:p>
    <w:p w:rsidR="002B5149" w:rsidRDefault="002B5149" w:rsidP="002B5149">
      <w:pPr>
        <w:jc w:val="center"/>
        <w:rPr>
          <w:b/>
          <w:sz w:val="28"/>
          <w:szCs w:val="28"/>
        </w:rPr>
      </w:pPr>
      <w:r>
        <w:rPr>
          <w:rFonts w:ascii="Times New Roman CYR" w:hAnsi="Times New Roman CYR" w:cs="Times New Roman CYR"/>
          <w:sz w:val="28"/>
          <w:szCs w:val="28"/>
        </w:rPr>
        <w:br w:type="page"/>
      </w:r>
      <w:r>
        <w:rPr>
          <w:noProof/>
          <w:lang w:eastAsia="ru-RU"/>
        </w:rPr>
        <w:lastRenderedPageBreak/>
        <w:drawing>
          <wp:inline distT="0" distB="0" distL="0" distR="0">
            <wp:extent cx="390525" cy="60007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2B5149" w:rsidRDefault="002B5149" w:rsidP="002B5149">
      <w:pPr>
        <w:jc w:val="center"/>
        <w:rPr>
          <w:b/>
          <w:sz w:val="28"/>
          <w:szCs w:val="28"/>
        </w:rPr>
      </w:pPr>
      <w:r>
        <w:rPr>
          <w:b/>
          <w:sz w:val="28"/>
          <w:szCs w:val="28"/>
        </w:rPr>
        <w:t>РОССИЙСКАЯ ФЕДЕРАЦИЯ</w:t>
      </w:r>
    </w:p>
    <w:p w:rsidR="002B5149" w:rsidRDefault="002B5149" w:rsidP="002B5149">
      <w:pPr>
        <w:jc w:val="center"/>
        <w:rPr>
          <w:b/>
          <w:sz w:val="28"/>
          <w:szCs w:val="28"/>
        </w:rPr>
      </w:pPr>
      <w:r>
        <w:rPr>
          <w:b/>
          <w:sz w:val="28"/>
          <w:szCs w:val="28"/>
        </w:rPr>
        <w:t>РОСТОВСКАЯ ОБЛАСТЬ</w:t>
      </w:r>
    </w:p>
    <w:p w:rsidR="002B5149" w:rsidRDefault="002B5149" w:rsidP="002B5149">
      <w:pPr>
        <w:jc w:val="center"/>
        <w:rPr>
          <w:b/>
          <w:sz w:val="28"/>
          <w:szCs w:val="28"/>
        </w:rPr>
      </w:pPr>
      <w:r>
        <w:rPr>
          <w:b/>
          <w:sz w:val="28"/>
          <w:szCs w:val="28"/>
        </w:rPr>
        <w:t>ОКТЯБРЬСКИЙ РАЙОН</w:t>
      </w:r>
    </w:p>
    <w:p w:rsidR="002B5149" w:rsidRDefault="002B5149" w:rsidP="002B5149">
      <w:pPr>
        <w:jc w:val="center"/>
        <w:rPr>
          <w:b/>
          <w:sz w:val="28"/>
          <w:szCs w:val="28"/>
        </w:rPr>
      </w:pPr>
      <w:r>
        <w:rPr>
          <w:b/>
          <w:sz w:val="28"/>
          <w:szCs w:val="28"/>
        </w:rPr>
        <w:t>СОБРАНИЕ ДЕПУТАТОВ ПЕРСИАНОВСКОГО СЕЛЬСКОГО</w:t>
      </w:r>
    </w:p>
    <w:p w:rsidR="002B5149" w:rsidRDefault="002B5149" w:rsidP="002B5149">
      <w:pPr>
        <w:jc w:val="center"/>
        <w:rPr>
          <w:b/>
          <w:sz w:val="28"/>
          <w:szCs w:val="28"/>
        </w:rPr>
      </w:pPr>
      <w:r>
        <w:rPr>
          <w:b/>
          <w:sz w:val="28"/>
          <w:szCs w:val="28"/>
        </w:rPr>
        <w:t>ПОСЕЛЕНИЯ</w:t>
      </w:r>
    </w:p>
    <w:p w:rsidR="002B5149" w:rsidRDefault="002B5149" w:rsidP="002B5149">
      <w:pPr>
        <w:jc w:val="center"/>
        <w:rPr>
          <w:b/>
          <w:sz w:val="28"/>
          <w:szCs w:val="28"/>
        </w:rPr>
      </w:pPr>
      <w:r>
        <w:rPr>
          <w:b/>
          <w:sz w:val="28"/>
          <w:szCs w:val="28"/>
        </w:rPr>
        <w:t xml:space="preserve">РЕШЕНИЕ </w:t>
      </w:r>
    </w:p>
    <w:p w:rsidR="002B5149" w:rsidRDefault="002B5149" w:rsidP="002B5149">
      <w:pPr>
        <w:rPr>
          <w:color w:val="000000"/>
          <w:sz w:val="28"/>
          <w:szCs w:val="28"/>
        </w:rPr>
      </w:pPr>
      <w:r>
        <w:rPr>
          <w:b/>
          <w:sz w:val="28"/>
          <w:szCs w:val="28"/>
        </w:rPr>
        <w:t>28</w:t>
      </w:r>
      <w:r w:rsidRPr="00256E47">
        <w:rPr>
          <w:b/>
          <w:sz w:val="28"/>
          <w:szCs w:val="28"/>
        </w:rPr>
        <w:t>.</w:t>
      </w:r>
      <w:r>
        <w:rPr>
          <w:b/>
          <w:sz w:val="28"/>
          <w:szCs w:val="28"/>
        </w:rPr>
        <w:t>02</w:t>
      </w:r>
      <w:r w:rsidRPr="00256E47">
        <w:rPr>
          <w:b/>
          <w:sz w:val="28"/>
          <w:szCs w:val="28"/>
        </w:rPr>
        <w:t>.20</w:t>
      </w:r>
      <w:r>
        <w:rPr>
          <w:b/>
          <w:sz w:val="28"/>
          <w:szCs w:val="28"/>
        </w:rPr>
        <w:t>20</w:t>
      </w:r>
      <w:r w:rsidRPr="00256E47">
        <w:rPr>
          <w:b/>
          <w:sz w:val="28"/>
          <w:szCs w:val="28"/>
        </w:rPr>
        <w:t xml:space="preserve">                                    </w:t>
      </w:r>
      <w:r>
        <w:rPr>
          <w:b/>
          <w:sz w:val="28"/>
          <w:szCs w:val="28"/>
        </w:rPr>
        <w:t xml:space="preserve">           </w:t>
      </w:r>
      <w:r w:rsidRPr="00256E47">
        <w:rPr>
          <w:b/>
          <w:sz w:val="28"/>
          <w:szCs w:val="28"/>
        </w:rPr>
        <w:t xml:space="preserve">   №</w:t>
      </w:r>
      <w:r>
        <w:rPr>
          <w:b/>
          <w:sz w:val="28"/>
          <w:szCs w:val="28"/>
        </w:rPr>
        <w:t xml:space="preserve"> 147   </w:t>
      </w:r>
      <w:r w:rsidRPr="00256E47">
        <w:rPr>
          <w:b/>
          <w:sz w:val="28"/>
          <w:szCs w:val="28"/>
        </w:rPr>
        <w:t xml:space="preserve">  </w:t>
      </w:r>
      <w:r w:rsidRPr="00256E47">
        <w:rPr>
          <w:b/>
          <w:sz w:val="28"/>
          <w:szCs w:val="28"/>
          <w:shd w:val="clear" w:color="auto" w:fill="FFFFFF"/>
        </w:rPr>
        <w:t xml:space="preserve">    </w:t>
      </w:r>
      <w:r>
        <w:rPr>
          <w:b/>
          <w:sz w:val="28"/>
          <w:szCs w:val="28"/>
        </w:rPr>
        <w:t xml:space="preserve">           </w:t>
      </w:r>
      <w:r w:rsidRPr="00256E47">
        <w:rPr>
          <w:b/>
          <w:sz w:val="28"/>
          <w:szCs w:val="28"/>
        </w:rPr>
        <w:t>п</w:t>
      </w:r>
      <w:r>
        <w:rPr>
          <w:b/>
          <w:sz w:val="28"/>
          <w:szCs w:val="28"/>
        </w:rPr>
        <w:t>.  Персиановский</w:t>
      </w:r>
    </w:p>
    <w:tbl>
      <w:tblPr>
        <w:tblW w:w="0" w:type="auto"/>
        <w:tblInd w:w="-432" w:type="dxa"/>
        <w:tblLayout w:type="fixed"/>
        <w:tblLook w:val="0000" w:firstRow="0" w:lastRow="0" w:firstColumn="0" w:lastColumn="0" w:noHBand="0" w:noVBand="0"/>
      </w:tblPr>
      <w:tblGrid>
        <w:gridCol w:w="432"/>
        <w:gridCol w:w="5637"/>
        <w:gridCol w:w="4786"/>
      </w:tblGrid>
      <w:tr w:rsidR="002B5149" w:rsidTr="006F3397">
        <w:tc>
          <w:tcPr>
            <w:tcW w:w="6069" w:type="dxa"/>
            <w:gridSpan w:val="2"/>
            <w:shd w:val="clear" w:color="auto" w:fill="auto"/>
          </w:tcPr>
          <w:p w:rsidR="002B5149" w:rsidRDefault="002B5149" w:rsidP="006F3397">
            <w:pPr>
              <w:widowControl w:val="0"/>
              <w:snapToGrid w:val="0"/>
              <w:rPr>
                <w:color w:val="000000"/>
                <w:sz w:val="28"/>
                <w:szCs w:val="28"/>
              </w:rPr>
            </w:pPr>
          </w:p>
        </w:tc>
        <w:tc>
          <w:tcPr>
            <w:tcW w:w="4786" w:type="dxa"/>
            <w:shd w:val="clear" w:color="auto" w:fill="auto"/>
          </w:tcPr>
          <w:p w:rsidR="002B5149" w:rsidRDefault="002B5149" w:rsidP="006F3397">
            <w:pPr>
              <w:widowControl w:val="0"/>
              <w:snapToGrid w:val="0"/>
              <w:jc w:val="right"/>
              <w:rPr>
                <w:b/>
                <w:color w:val="000000"/>
                <w:sz w:val="28"/>
                <w:szCs w:val="28"/>
              </w:rPr>
            </w:pPr>
          </w:p>
        </w:tc>
      </w:tr>
      <w:tr w:rsidR="002B5149" w:rsidTr="006F3397">
        <w:tc>
          <w:tcPr>
            <w:tcW w:w="6069" w:type="dxa"/>
            <w:gridSpan w:val="2"/>
            <w:shd w:val="clear" w:color="auto" w:fill="auto"/>
          </w:tcPr>
          <w:p w:rsidR="002B5149" w:rsidRDefault="002B5149" w:rsidP="006F3397">
            <w:pPr>
              <w:widowControl w:val="0"/>
              <w:snapToGrid w:val="0"/>
              <w:rPr>
                <w:color w:val="000000"/>
                <w:sz w:val="28"/>
                <w:szCs w:val="28"/>
              </w:rPr>
            </w:pPr>
          </w:p>
        </w:tc>
        <w:tc>
          <w:tcPr>
            <w:tcW w:w="4786" w:type="dxa"/>
            <w:shd w:val="clear" w:color="auto" w:fill="auto"/>
          </w:tcPr>
          <w:p w:rsidR="002B5149" w:rsidRDefault="002B5149" w:rsidP="006F3397">
            <w:pPr>
              <w:widowControl w:val="0"/>
              <w:snapToGrid w:val="0"/>
              <w:jc w:val="right"/>
              <w:rPr>
                <w:sz w:val="28"/>
                <w:szCs w:val="28"/>
              </w:rPr>
            </w:pPr>
          </w:p>
        </w:tc>
      </w:tr>
      <w:tr w:rsidR="002B5149" w:rsidTr="006F3397">
        <w:tblPrEx>
          <w:tblCellMar>
            <w:left w:w="0" w:type="dxa"/>
            <w:right w:w="0" w:type="dxa"/>
          </w:tblCellMar>
        </w:tblPrEx>
        <w:tc>
          <w:tcPr>
            <w:tcW w:w="432" w:type="dxa"/>
            <w:shd w:val="clear" w:color="auto" w:fill="auto"/>
          </w:tcPr>
          <w:p w:rsidR="002B5149" w:rsidRDefault="002B5149" w:rsidP="006F3397">
            <w:pPr>
              <w:rPr>
                <w:color w:val="000000"/>
                <w:sz w:val="28"/>
                <w:szCs w:val="28"/>
              </w:rPr>
            </w:pPr>
          </w:p>
        </w:tc>
        <w:tc>
          <w:tcPr>
            <w:tcW w:w="5637" w:type="dxa"/>
            <w:shd w:val="clear" w:color="auto" w:fill="auto"/>
          </w:tcPr>
          <w:p w:rsidR="002B5149" w:rsidRDefault="002B5149" w:rsidP="006F3397">
            <w:pPr>
              <w:rPr>
                <w:b/>
                <w:sz w:val="28"/>
                <w:szCs w:val="28"/>
              </w:rPr>
            </w:pPr>
            <w:r>
              <w:rPr>
                <w:b/>
                <w:sz w:val="28"/>
                <w:szCs w:val="28"/>
              </w:rPr>
              <w:t xml:space="preserve">О внесении изменений в решение Собрания депутатов № 135 от 26.12.2019г «О бюджете  Персиановского сельского </w:t>
            </w:r>
          </w:p>
          <w:p w:rsidR="002B5149" w:rsidRDefault="002B5149" w:rsidP="006F3397">
            <w:pPr>
              <w:rPr>
                <w:b/>
                <w:sz w:val="28"/>
                <w:szCs w:val="28"/>
              </w:rPr>
            </w:pPr>
            <w:r>
              <w:rPr>
                <w:b/>
                <w:sz w:val="28"/>
                <w:szCs w:val="28"/>
              </w:rPr>
              <w:t>поселения Октябрьского района на 2020 год и плановый период 2021 и 2022 годов»</w:t>
            </w:r>
          </w:p>
          <w:p w:rsidR="002B5149" w:rsidRPr="0046524C" w:rsidRDefault="002B5149" w:rsidP="006F3397">
            <w:pPr>
              <w:ind w:firstLine="959"/>
              <w:rPr>
                <w:sz w:val="28"/>
                <w:szCs w:val="28"/>
              </w:rPr>
            </w:pPr>
          </w:p>
        </w:tc>
        <w:tc>
          <w:tcPr>
            <w:tcW w:w="4786" w:type="dxa"/>
            <w:shd w:val="clear" w:color="auto" w:fill="auto"/>
          </w:tcPr>
          <w:p w:rsidR="002B5149" w:rsidRDefault="002B5149" w:rsidP="006F3397">
            <w:pPr>
              <w:snapToGrid w:val="0"/>
              <w:rPr>
                <w:b/>
                <w:sz w:val="28"/>
                <w:szCs w:val="28"/>
              </w:rPr>
            </w:pPr>
          </w:p>
        </w:tc>
      </w:tr>
    </w:tbl>
    <w:p w:rsidR="002B5149" w:rsidRDefault="002B5149" w:rsidP="002B5149">
      <w:pPr>
        <w:ind w:firstLine="567"/>
        <w:rPr>
          <w:sz w:val="28"/>
          <w:szCs w:val="28"/>
        </w:rPr>
      </w:pPr>
      <w:r>
        <w:rPr>
          <w:sz w:val="28"/>
          <w:szCs w:val="28"/>
        </w:rPr>
        <w:t>Руководствуясь п.2 ч.1 ст.24, ст. 50 Устава муниципального образования «Персиановское сельское поселение»</w:t>
      </w:r>
    </w:p>
    <w:p w:rsidR="002B5149" w:rsidRDefault="002B5149" w:rsidP="002B5149">
      <w:pPr>
        <w:ind w:firstLine="567"/>
        <w:rPr>
          <w:sz w:val="28"/>
          <w:szCs w:val="28"/>
        </w:rPr>
      </w:pPr>
    </w:p>
    <w:p w:rsidR="002B5149" w:rsidRDefault="002B5149" w:rsidP="002B5149">
      <w:pPr>
        <w:ind w:firstLine="567"/>
        <w:jc w:val="center"/>
        <w:rPr>
          <w:sz w:val="28"/>
          <w:szCs w:val="28"/>
        </w:rPr>
      </w:pPr>
      <w:r>
        <w:rPr>
          <w:sz w:val="28"/>
          <w:szCs w:val="28"/>
        </w:rPr>
        <w:t>Собрание Депутатов Персиановского сельского поселения</w:t>
      </w:r>
    </w:p>
    <w:p w:rsidR="002B5149" w:rsidRDefault="002B5149" w:rsidP="002B5149">
      <w:pPr>
        <w:ind w:firstLine="567"/>
        <w:jc w:val="center"/>
        <w:rPr>
          <w:sz w:val="28"/>
        </w:rPr>
      </w:pPr>
      <w:r>
        <w:rPr>
          <w:sz w:val="28"/>
          <w:szCs w:val="28"/>
        </w:rPr>
        <w:t>РЕШИЛО</w:t>
      </w:r>
    </w:p>
    <w:p w:rsidR="002B5149" w:rsidRDefault="002B5149" w:rsidP="002B5149">
      <w:pPr>
        <w:numPr>
          <w:ilvl w:val="0"/>
          <w:numId w:val="20"/>
        </w:numPr>
        <w:rPr>
          <w:sz w:val="28"/>
        </w:rPr>
      </w:pPr>
      <w:r>
        <w:rPr>
          <w:sz w:val="28"/>
        </w:rPr>
        <w:t>Утвердить пункт 1 в новой редакции:</w:t>
      </w:r>
    </w:p>
    <w:p w:rsidR="002B5149" w:rsidRDefault="002B5149" w:rsidP="002B5149">
      <w:pPr>
        <w:ind w:left="927"/>
        <w:rPr>
          <w:sz w:val="28"/>
        </w:rPr>
      </w:pPr>
    </w:p>
    <w:p w:rsidR="002B5149" w:rsidRDefault="002B5149" w:rsidP="002B5149">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      1.</w:t>
      </w:r>
      <w:r w:rsidRPr="002B5853">
        <w:rPr>
          <w:iCs/>
          <w:color w:val="000000"/>
          <w:sz w:val="28"/>
          <w:szCs w:val="28"/>
        </w:rPr>
        <w:t xml:space="preserve">Утвердить основные характеристики бюджета </w:t>
      </w:r>
      <w:r>
        <w:rPr>
          <w:iCs/>
          <w:color w:val="000000"/>
          <w:sz w:val="28"/>
          <w:szCs w:val="28"/>
        </w:rPr>
        <w:t xml:space="preserve">Персиановского сельского поселения Октябрьского района (далее по тексту – бюджет поселения) </w:t>
      </w:r>
      <w:r w:rsidRPr="00DF1C18">
        <w:rPr>
          <w:sz w:val="28"/>
          <w:szCs w:val="28"/>
        </w:rPr>
        <w:t>на 20</w:t>
      </w:r>
      <w:r>
        <w:rPr>
          <w:sz w:val="28"/>
          <w:szCs w:val="28"/>
        </w:rPr>
        <w:t>20</w:t>
      </w:r>
      <w:r w:rsidRPr="00DF1C18">
        <w:rPr>
          <w:sz w:val="28"/>
          <w:szCs w:val="28"/>
        </w:rPr>
        <w:t xml:space="preserve"> год, определенные с учетом уровня инфляции, не превышающего </w:t>
      </w:r>
      <w:r w:rsidRPr="00B43D45">
        <w:rPr>
          <w:sz w:val="28"/>
          <w:szCs w:val="28"/>
        </w:rPr>
        <w:t>4,</w:t>
      </w:r>
      <w:r>
        <w:rPr>
          <w:sz w:val="28"/>
          <w:szCs w:val="28"/>
        </w:rPr>
        <w:t>3</w:t>
      </w:r>
      <w:r w:rsidRPr="00B43D45">
        <w:rPr>
          <w:sz w:val="28"/>
          <w:szCs w:val="28"/>
        </w:rPr>
        <w:t xml:space="preserve"> процента (декабрь 20</w:t>
      </w:r>
      <w:r>
        <w:rPr>
          <w:sz w:val="28"/>
          <w:szCs w:val="28"/>
        </w:rPr>
        <w:t>19</w:t>
      </w:r>
      <w:r w:rsidRPr="00B43D45">
        <w:rPr>
          <w:sz w:val="28"/>
          <w:szCs w:val="28"/>
        </w:rPr>
        <w:t xml:space="preserve"> года к декабрю 20</w:t>
      </w:r>
      <w:r>
        <w:rPr>
          <w:sz w:val="28"/>
          <w:szCs w:val="28"/>
        </w:rPr>
        <w:t>18</w:t>
      </w:r>
      <w:r w:rsidRPr="00B43D45">
        <w:rPr>
          <w:sz w:val="28"/>
          <w:szCs w:val="28"/>
        </w:rPr>
        <w:t xml:space="preserve"> года):</w:t>
      </w:r>
    </w:p>
    <w:p w:rsidR="002B5149" w:rsidRPr="002B5853" w:rsidRDefault="002B5149" w:rsidP="002B5149">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прогнозируемый общий объем доходов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93 863,8</w:t>
      </w:r>
      <w:r w:rsidRPr="002B5853">
        <w:rPr>
          <w:iCs/>
          <w:color w:val="000000"/>
          <w:sz w:val="28"/>
          <w:szCs w:val="28"/>
        </w:rPr>
        <w:t xml:space="preserve"> тыс. рублей;</w:t>
      </w:r>
    </w:p>
    <w:p w:rsidR="002B5149" w:rsidRPr="002B5853" w:rsidRDefault="002B5149" w:rsidP="002B5149">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общий объем р</w:t>
      </w:r>
      <w:r>
        <w:rPr>
          <w:iCs/>
          <w:color w:val="000000"/>
          <w:sz w:val="28"/>
          <w:szCs w:val="28"/>
        </w:rPr>
        <w:t>асходов</w:t>
      </w:r>
      <w:r w:rsidRPr="002B5853">
        <w:rPr>
          <w:iCs/>
          <w:color w:val="000000"/>
          <w:sz w:val="28"/>
          <w:szCs w:val="28"/>
        </w:rPr>
        <w:t xml:space="preserve">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95 163,8 </w:t>
      </w:r>
      <w:r w:rsidRPr="002B5853">
        <w:rPr>
          <w:iCs/>
          <w:color w:val="000000"/>
          <w:sz w:val="28"/>
          <w:szCs w:val="28"/>
        </w:rPr>
        <w:t>тыс. рублей;</w:t>
      </w:r>
    </w:p>
    <w:p w:rsidR="002B5149" w:rsidRPr="002A18D6" w:rsidRDefault="002B5149" w:rsidP="002B5149">
      <w:pPr>
        <w:widowControl w:val="0"/>
        <w:autoSpaceDE w:val="0"/>
        <w:autoSpaceDN w:val="0"/>
        <w:adjustRightInd w:val="0"/>
        <w:spacing w:line="360" w:lineRule="auto"/>
        <w:ind w:firstLine="567"/>
        <w:jc w:val="both"/>
        <w:rPr>
          <w:iCs/>
          <w:color w:val="000000"/>
          <w:sz w:val="28"/>
          <w:szCs w:val="28"/>
        </w:rPr>
      </w:pPr>
      <w:r w:rsidRPr="002A18D6">
        <w:rPr>
          <w:iCs/>
          <w:color w:val="000000"/>
          <w:sz w:val="28"/>
          <w:szCs w:val="28"/>
        </w:rPr>
        <w:t xml:space="preserve">верхний предел </w:t>
      </w:r>
      <w:r>
        <w:rPr>
          <w:iCs/>
          <w:color w:val="000000"/>
          <w:sz w:val="28"/>
          <w:szCs w:val="28"/>
        </w:rPr>
        <w:t>муниципального</w:t>
      </w:r>
      <w:r w:rsidRPr="002A18D6">
        <w:rPr>
          <w:iCs/>
          <w:color w:val="000000"/>
          <w:sz w:val="28"/>
          <w:szCs w:val="28"/>
        </w:rPr>
        <w:t xml:space="preserve"> внутреннего долга </w:t>
      </w:r>
      <w:r>
        <w:rPr>
          <w:iCs/>
          <w:color w:val="000000"/>
          <w:sz w:val="28"/>
          <w:szCs w:val="28"/>
        </w:rPr>
        <w:t>Персиановского сельского поселения Октябрьского района</w:t>
      </w:r>
      <w:r w:rsidRPr="002A18D6">
        <w:rPr>
          <w:iCs/>
          <w:color w:val="000000"/>
          <w:sz w:val="28"/>
          <w:szCs w:val="28"/>
        </w:rPr>
        <w:t xml:space="preserve"> на 1 января 20</w:t>
      </w:r>
      <w:r>
        <w:rPr>
          <w:iCs/>
          <w:color w:val="000000"/>
          <w:sz w:val="28"/>
          <w:szCs w:val="28"/>
        </w:rPr>
        <w:t>20 года 0,0</w:t>
      </w:r>
      <w:r w:rsidRPr="002A18D6">
        <w:rPr>
          <w:iCs/>
          <w:color w:val="000000"/>
          <w:sz w:val="28"/>
          <w:szCs w:val="28"/>
        </w:rPr>
        <w:t xml:space="preserve"> тыс. рублей, в том числе верхний предел долга по </w:t>
      </w:r>
      <w:r>
        <w:rPr>
          <w:iCs/>
          <w:color w:val="000000"/>
          <w:sz w:val="28"/>
          <w:szCs w:val="28"/>
        </w:rPr>
        <w:t>муниципальным</w:t>
      </w:r>
      <w:r w:rsidRPr="002A18D6">
        <w:rPr>
          <w:iCs/>
          <w:color w:val="000000"/>
          <w:sz w:val="28"/>
          <w:szCs w:val="28"/>
        </w:rPr>
        <w:t xml:space="preserve"> гарантиям </w:t>
      </w:r>
      <w:r>
        <w:rPr>
          <w:iCs/>
          <w:color w:val="000000"/>
          <w:sz w:val="28"/>
          <w:szCs w:val="28"/>
        </w:rPr>
        <w:t>Персиановского сельского поселения</w:t>
      </w:r>
      <w:r w:rsidRPr="002A18D6">
        <w:rPr>
          <w:iCs/>
          <w:color w:val="000000"/>
          <w:sz w:val="28"/>
          <w:szCs w:val="28"/>
        </w:rPr>
        <w:t xml:space="preserve">  </w:t>
      </w:r>
      <w:r>
        <w:rPr>
          <w:iCs/>
          <w:color w:val="000000"/>
          <w:sz w:val="28"/>
          <w:szCs w:val="28"/>
        </w:rPr>
        <w:t>0,0</w:t>
      </w:r>
      <w:r w:rsidRPr="002A18D6">
        <w:rPr>
          <w:iCs/>
          <w:color w:val="000000"/>
          <w:sz w:val="28"/>
          <w:szCs w:val="28"/>
        </w:rPr>
        <w:t xml:space="preserve"> тыс. рублей;</w:t>
      </w:r>
    </w:p>
    <w:p w:rsidR="002B5149" w:rsidRDefault="002B5149" w:rsidP="002B5149">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предельный объем </w:t>
      </w:r>
      <w:r>
        <w:rPr>
          <w:iCs/>
          <w:color w:val="000000"/>
          <w:sz w:val="28"/>
          <w:szCs w:val="28"/>
        </w:rPr>
        <w:t>муниципального</w:t>
      </w:r>
      <w:r w:rsidRPr="002B5853">
        <w:rPr>
          <w:iCs/>
          <w:color w:val="000000"/>
          <w:sz w:val="28"/>
          <w:szCs w:val="28"/>
        </w:rPr>
        <w:t xml:space="preserve"> долга </w:t>
      </w:r>
      <w:r>
        <w:rPr>
          <w:iCs/>
          <w:color w:val="000000"/>
          <w:sz w:val="28"/>
          <w:szCs w:val="28"/>
        </w:rPr>
        <w:t xml:space="preserve">Персиановского сельского </w:t>
      </w:r>
      <w:r>
        <w:rPr>
          <w:iCs/>
          <w:color w:val="000000"/>
          <w:sz w:val="28"/>
          <w:szCs w:val="28"/>
        </w:rPr>
        <w:lastRenderedPageBreak/>
        <w:t xml:space="preserve">поселения Октябрьского района в сумме </w:t>
      </w:r>
      <w:r>
        <w:rPr>
          <w:sz w:val="28"/>
          <w:szCs w:val="28"/>
        </w:rPr>
        <w:t xml:space="preserve">19 080,0 </w:t>
      </w:r>
      <w:r>
        <w:rPr>
          <w:iCs/>
          <w:color w:val="000000"/>
          <w:sz w:val="28"/>
          <w:szCs w:val="28"/>
        </w:rPr>
        <w:t>тыс. рублей;</w:t>
      </w:r>
    </w:p>
    <w:p w:rsidR="002B5149" w:rsidRDefault="002B5149" w:rsidP="002B5149">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прогнозируемый дефицит </w:t>
      </w:r>
      <w:r w:rsidRPr="002B5853">
        <w:rPr>
          <w:iCs/>
          <w:color w:val="000000"/>
          <w:sz w:val="28"/>
          <w:szCs w:val="28"/>
        </w:rPr>
        <w:t xml:space="preserve">бюджета </w:t>
      </w:r>
      <w:r>
        <w:rPr>
          <w:iCs/>
          <w:color w:val="000000"/>
          <w:sz w:val="28"/>
          <w:szCs w:val="28"/>
        </w:rPr>
        <w:t>Персиановского сельского поселения Октябрьского района в сумме 1 300  тыс. рублей.</w:t>
      </w:r>
    </w:p>
    <w:p w:rsidR="002B5149" w:rsidRDefault="002B5149" w:rsidP="002B5149">
      <w:pPr>
        <w:widowControl w:val="0"/>
        <w:numPr>
          <w:ilvl w:val="0"/>
          <w:numId w:val="20"/>
        </w:numPr>
        <w:autoSpaceDE w:val="0"/>
        <w:autoSpaceDN w:val="0"/>
        <w:adjustRightInd w:val="0"/>
        <w:spacing w:line="360" w:lineRule="auto"/>
        <w:jc w:val="both"/>
        <w:rPr>
          <w:iCs/>
          <w:color w:val="000000"/>
          <w:sz w:val="28"/>
          <w:szCs w:val="28"/>
        </w:rPr>
      </w:pPr>
      <w:r>
        <w:rPr>
          <w:iCs/>
          <w:color w:val="000000"/>
          <w:sz w:val="28"/>
          <w:szCs w:val="28"/>
        </w:rPr>
        <w:t>Приложение 2,7,8,9 изложить в новой редакции.</w:t>
      </w:r>
    </w:p>
    <w:p w:rsidR="002B5149" w:rsidRPr="00005318" w:rsidRDefault="002B5149" w:rsidP="002B5149">
      <w:pPr>
        <w:widowControl w:val="0"/>
        <w:numPr>
          <w:ilvl w:val="0"/>
          <w:numId w:val="20"/>
        </w:numPr>
        <w:autoSpaceDE w:val="0"/>
        <w:autoSpaceDN w:val="0"/>
        <w:adjustRightInd w:val="0"/>
        <w:spacing w:line="360" w:lineRule="auto"/>
        <w:jc w:val="both"/>
        <w:rPr>
          <w:sz w:val="28"/>
          <w:szCs w:val="28"/>
        </w:rPr>
      </w:pPr>
      <w:r w:rsidRPr="00005318">
        <w:rPr>
          <w:color w:val="000000"/>
          <w:sz w:val="28"/>
          <w:szCs w:val="28"/>
        </w:rPr>
        <w:t xml:space="preserve">Настоящее решение вступает в силу со дня его официального обнародования. </w:t>
      </w:r>
    </w:p>
    <w:p w:rsidR="002B5149" w:rsidRDefault="002B5149" w:rsidP="002B5149">
      <w:pPr>
        <w:widowControl w:val="0"/>
        <w:autoSpaceDE w:val="0"/>
        <w:autoSpaceDN w:val="0"/>
        <w:adjustRightInd w:val="0"/>
        <w:jc w:val="both"/>
        <w:rPr>
          <w:sz w:val="28"/>
          <w:szCs w:val="28"/>
        </w:rPr>
      </w:pPr>
    </w:p>
    <w:p w:rsidR="002B5149" w:rsidRDefault="002B5149" w:rsidP="002B5149">
      <w:pPr>
        <w:rPr>
          <w:sz w:val="28"/>
          <w:szCs w:val="28"/>
        </w:rPr>
      </w:pPr>
    </w:p>
    <w:p w:rsidR="002B5149" w:rsidRDefault="002B5149" w:rsidP="002B5149">
      <w:pPr>
        <w:pStyle w:val="a3"/>
        <w:ind w:left="0"/>
        <w:rPr>
          <w:sz w:val="28"/>
          <w:szCs w:val="28"/>
        </w:rPr>
      </w:pPr>
      <w:r w:rsidRPr="006B711A">
        <w:rPr>
          <w:sz w:val="28"/>
          <w:szCs w:val="28"/>
        </w:rPr>
        <w:t xml:space="preserve">Председатель Собрания депутатов - глава                                                                                                                                                                                                    </w:t>
      </w:r>
      <w:r>
        <w:rPr>
          <w:sz w:val="28"/>
          <w:szCs w:val="28"/>
        </w:rPr>
        <w:t>Персиановского</w:t>
      </w:r>
      <w:r w:rsidRPr="006B711A">
        <w:rPr>
          <w:sz w:val="28"/>
          <w:szCs w:val="28"/>
        </w:rPr>
        <w:t xml:space="preserve"> сельского поселения        </w:t>
      </w:r>
      <w:r>
        <w:rPr>
          <w:sz w:val="28"/>
          <w:szCs w:val="28"/>
        </w:rPr>
        <w:t xml:space="preserve">                                  Зеленский</w:t>
      </w:r>
      <w:r w:rsidRPr="006B711A">
        <w:rPr>
          <w:sz w:val="28"/>
          <w:szCs w:val="28"/>
        </w:rPr>
        <w:t xml:space="preserve"> </w:t>
      </w:r>
      <w:r>
        <w:rPr>
          <w:sz w:val="28"/>
          <w:szCs w:val="28"/>
        </w:rPr>
        <w:t xml:space="preserve">Н.А.     </w:t>
      </w:r>
    </w:p>
    <w:p w:rsidR="002B5149" w:rsidRDefault="002B5149" w:rsidP="002B5149">
      <w:pPr>
        <w:pStyle w:val="a3"/>
        <w:ind w:left="0"/>
        <w:rPr>
          <w:sz w:val="28"/>
          <w:szCs w:val="28"/>
        </w:rPr>
      </w:pPr>
    </w:p>
    <w:p w:rsidR="002B5149" w:rsidRDefault="002B5149" w:rsidP="002B5149">
      <w:pPr>
        <w:pStyle w:val="a3"/>
        <w:ind w:left="0"/>
        <w:rPr>
          <w:sz w:val="28"/>
          <w:szCs w:val="28"/>
        </w:rPr>
        <w:sectPr w:rsidR="002B5149" w:rsidSect="002B5149">
          <w:pgSz w:w="11906" w:h="16838"/>
          <w:pgMar w:top="993" w:right="850" w:bottom="993" w:left="1560" w:header="709" w:footer="709" w:gutter="0"/>
          <w:cols w:space="708"/>
          <w:docGrid w:linePitch="381"/>
        </w:sectPr>
      </w:pPr>
    </w:p>
    <w:tbl>
      <w:tblPr>
        <w:tblW w:w="9923" w:type="dxa"/>
        <w:tblInd w:w="108" w:type="dxa"/>
        <w:tblLayout w:type="fixed"/>
        <w:tblLook w:val="04A0" w:firstRow="1" w:lastRow="0" w:firstColumn="1" w:lastColumn="0" w:noHBand="0" w:noVBand="1"/>
      </w:tblPr>
      <w:tblGrid>
        <w:gridCol w:w="576"/>
        <w:gridCol w:w="3110"/>
        <w:gridCol w:w="2551"/>
        <w:gridCol w:w="1134"/>
        <w:gridCol w:w="1134"/>
        <w:gridCol w:w="1418"/>
      </w:tblGrid>
      <w:tr w:rsidR="002B5149" w:rsidRPr="00575C5A" w:rsidTr="006F3397">
        <w:trPr>
          <w:trHeight w:val="255"/>
        </w:trPr>
        <w:tc>
          <w:tcPr>
            <w:tcW w:w="576"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3110"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2551"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right"/>
              <w:rPr>
                <w:lang w:eastAsia="ru-RU"/>
              </w:rPr>
            </w:pPr>
          </w:p>
        </w:tc>
        <w:tc>
          <w:tcPr>
            <w:tcW w:w="3686" w:type="dxa"/>
            <w:gridSpan w:val="3"/>
            <w:vMerge w:val="restart"/>
            <w:tcBorders>
              <w:top w:val="nil"/>
              <w:left w:val="nil"/>
              <w:bottom w:val="nil"/>
              <w:right w:val="nil"/>
            </w:tcBorders>
            <w:shd w:val="clear" w:color="auto" w:fill="auto"/>
            <w:vAlign w:val="bottom"/>
            <w:hideMark/>
          </w:tcPr>
          <w:p w:rsidR="002B5149" w:rsidRPr="00575C5A" w:rsidRDefault="002B5149" w:rsidP="006F3397">
            <w:pPr>
              <w:suppressAutoHyphens w:val="0"/>
              <w:jc w:val="center"/>
              <w:rPr>
                <w:lang w:eastAsia="ru-RU"/>
              </w:rPr>
            </w:pPr>
            <w:r w:rsidRPr="00575C5A">
              <w:rPr>
                <w:lang w:eastAsia="ru-RU"/>
              </w:rPr>
              <w:t>Приложение № 2                                         к решению Собрания депутатов Персиановского сельского поселения " О бюджете Персиановского сельского поселения на 2020 год и на плановый период 2021 и 2022 годов"</w:t>
            </w:r>
          </w:p>
        </w:tc>
      </w:tr>
      <w:tr w:rsidR="002B5149" w:rsidRPr="00575C5A" w:rsidTr="006F3397">
        <w:trPr>
          <w:trHeight w:val="255"/>
        </w:trPr>
        <w:tc>
          <w:tcPr>
            <w:tcW w:w="576"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center"/>
              <w:rPr>
                <w:lang w:eastAsia="ru-RU"/>
              </w:rPr>
            </w:pPr>
          </w:p>
        </w:tc>
        <w:tc>
          <w:tcPr>
            <w:tcW w:w="3110"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2551"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right"/>
              <w:rPr>
                <w:lang w:eastAsia="ru-RU"/>
              </w:rPr>
            </w:pPr>
          </w:p>
        </w:tc>
        <w:tc>
          <w:tcPr>
            <w:tcW w:w="3686" w:type="dxa"/>
            <w:gridSpan w:val="3"/>
            <w:vMerge/>
            <w:tcBorders>
              <w:top w:val="nil"/>
              <w:left w:val="nil"/>
              <w:bottom w:val="nil"/>
              <w:right w:val="nil"/>
            </w:tcBorders>
            <w:vAlign w:val="center"/>
            <w:hideMark/>
          </w:tcPr>
          <w:p w:rsidR="002B5149" w:rsidRPr="00575C5A" w:rsidRDefault="002B5149" w:rsidP="006F3397">
            <w:pPr>
              <w:suppressAutoHyphens w:val="0"/>
              <w:rPr>
                <w:lang w:eastAsia="ru-RU"/>
              </w:rPr>
            </w:pPr>
          </w:p>
        </w:tc>
      </w:tr>
      <w:tr w:rsidR="002B5149" w:rsidRPr="00575C5A" w:rsidTr="006F3397">
        <w:trPr>
          <w:trHeight w:val="255"/>
        </w:trPr>
        <w:tc>
          <w:tcPr>
            <w:tcW w:w="576"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right"/>
              <w:rPr>
                <w:lang w:eastAsia="ru-RU"/>
              </w:rPr>
            </w:pPr>
          </w:p>
        </w:tc>
        <w:tc>
          <w:tcPr>
            <w:tcW w:w="3110"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2551"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right"/>
              <w:rPr>
                <w:lang w:eastAsia="ru-RU"/>
              </w:rPr>
            </w:pPr>
          </w:p>
        </w:tc>
        <w:tc>
          <w:tcPr>
            <w:tcW w:w="3686" w:type="dxa"/>
            <w:gridSpan w:val="3"/>
            <w:vMerge/>
            <w:tcBorders>
              <w:top w:val="nil"/>
              <w:left w:val="nil"/>
              <w:bottom w:val="nil"/>
              <w:right w:val="nil"/>
            </w:tcBorders>
            <w:vAlign w:val="center"/>
            <w:hideMark/>
          </w:tcPr>
          <w:p w:rsidR="002B5149" w:rsidRPr="00575C5A" w:rsidRDefault="002B5149" w:rsidP="006F3397">
            <w:pPr>
              <w:suppressAutoHyphens w:val="0"/>
              <w:rPr>
                <w:lang w:eastAsia="ru-RU"/>
              </w:rPr>
            </w:pPr>
          </w:p>
        </w:tc>
      </w:tr>
      <w:tr w:rsidR="002B5149" w:rsidRPr="00575C5A" w:rsidTr="006F3397">
        <w:trPr>
          <w:trHeight w:val="255"/>
        </w:trPr>
        <w:tc>
          <w:tcPr>
            <w:tcW w:w="576"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right"/>
              <w:rPr>
                <w:lang w:eastAsia="ru-RU"/>
              </w:rPr>
            </w:pPr>
          </w:p>
        </w:tc>
        <w:tc>
          <w:tcPr>
            <w:tcW w:w="3110"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2551"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right"/>
              <w:rPr>
                <w:lang w:eastAsia="ru-RU"/>
              </w:rPr>
            </w:pPr>
          </w:p>
        </w:tc>
        <w:tc>
          <w:tcPr>
            <w:tcW w:w="3686" w:type="dxa"/>
            <w:gridSpan w:val="3"/>
            <w:vMerge/>
            <w:tcBorders>
              <w:top w:val="nil"/>
              <w:left w:val="nil"/>
              <w:bottom w:val="nil"/>
              <w:right w:val="nil"/>
            </w:tcBorders>
            <w:vAlign w:val="center"/>
            <w:hideMark/>
          </w:tcPr>
          <w:p w:rsidR="002B5149" w:rsidRPr="00575C5A" w:rsidRDefault="002B5149" w:rsidP="006F3397">
            <w:pPr>
              <w:suppressAutoHyphens w:val="0"/>
              <w:rPr>
                <w:lang w:eastAsia="ru-RU"/>
              </w:rPr>
            </w:pPr>
          </w:p>
        </w:tc>
      </w:tr>
      <w:tr w:rsidR="002B5149" w:rsidRPr="00575C5A" w:rsidTr="006F3397">
        <w:trPr>
          <w:trHeight w:val="255"/>
        </w:trPr>
        <w:tc>
          <w:tcPr>
            <w:tcW w:w="576"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right"/>
              <w:rPr>
                <w:lang w:eastAsia="ru-RU"/>
              </w:rPr>
            </w:pPr>
          </w:p>
        </w:tc>
        <w:tc>
          <w:tcPr>
            <w:tcW w:w="3110"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2551"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right"/>
              <w:rPr>
                <w:lang w:eastAsia="ru-RU"/>
              </w:rPr>
            </w:pPr>
          </w:p>
        </w:tc>
        <w:tc>
          <w:tcPr>
            <w:tcW w:w="3686" w:type="dxa"/>
            <w:gridSpan w:val="3"/>
            <w:vMerge/>
            <w:tcBorders>
              <w:top w:val="nil"/>
              <w:left w:val="nil"/>
              <w:bottom w:val="nil"/>
              <w:right w:val="nil"/>
            </w:tcBorders>
            <w:vAlign w:val="center"/>
            <w:hideMark/>
          </w:tcPr>
          <w:p w:rsidR="002B5149" w:rsidRPr="00575C5A" w:rsidRDefault="002B5149" w:rsidP="006F3397">
            <w:pPr>
              <w:suppressAutoHyphens w:val="0"/>
              <w:rPr>
                <w:lang w:eastAsia="ru-RU"/>
              </w:rPr>
            </w:pPr>
          </w:p>
        </w:tc>
      </w:tr>
      <w:tr w:rsidR="002B5149" w:rsidRPr="00575C5A" w:rsidTr="006F3397">
        <w:trPr>
          <w:trHeight w:val="570"/>
        </w:trPr>
        <w:tc>
          <w:tcPr>
            <w:tcW w:w="576"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right"/>
              <w:rPr>
                <w:lang w:eastAsia="ru-RU"/>
              </w:rPr>
            </w:pPr>
          </w:p>
        </w:tc>
        <w:tc>
          <w:tcPr>
            <w:tcW w:w="3110"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2551"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3686" w:type="dxa"/>
            <w:gridSpan w:val="3"/>
            <w:vMerge/>
            <w:tcBorders>
              <w:top w:val="nil"/>
              <w:left w:val="nil"/>
              <w:bottom w:val="nil"/>
              <w:right w:val="nil"/>
            </w:tcBorders>
            <w:vAlign w:val="center"/>
            <w:hideMark/>
          </w:tcPr>
          <w:p w:rsidR="002B5149" w:rsidRPr="00575C5A" w:rsidRDefault="002B5149" w:rsidP="006F3397">
            <w:pPr>
              <w:suppressAutoHyphens w:val="0"/>
              <w:rPr>
                <w:lang w:eastAsia="ru-RU"/>
              </w:rPr>
            </w:pPr>
          </w:p>
        </w:tc>
      </w:tr>
      <w:tr w:rsidR="002B5149" w:rsidRPr="00575C5A" w:rsidTr="006F3397">
        <w:trPr>
          <w:trHeight w:val="810"/>
        </w:trPr>
        <w:tc>
          <w:tcPr>
            <w:tcW w:w="7371" w:type="dxa"/>
            <w:gridSpan w:val="4"/>
            <w:tcBorders>
              <w:top w:val="nil"/>
              <w:left w:val="nil"/>
              <w:bottom w:val="nil"/>
              <w:right w:val="nil"/>
            </w:tcBorders>
            <w:shd w:val="clear" w:color="auto" w:fill="auto"/>
            <w:vAlign w:val="bottom"/>
            <w:hideMark/>
          </w:tcPr>
          <w:p w:rsidR="002B5149" w:rsidRPr="00575C5A" w:rsidRDefault="002B5149" w:rsidP="006F3397">
            <w:pPr>
              <w:suppressAutoHyphens w:val="0"/>
              <w:jc w:val="center"/>
              <w:rPr>
                <w:b/>
                <w:bCs/>
                <w:lang w:eastAsia="ru-RU"/>
              </w:rPr>
            </w:pPr>
            <w:r w:rsidRPr="00575C5A">
              <w:rPr>
                <w:b/>
                <w:bCs/>
                <w:lang w:eastAsia="ru-RU"/>
              </w:rPr>
              <w:t>Источники финансирования дефицита бюджета Персиановского сельского поселения Октябрьского района на 2020 год и плановый период 2021 и 2022 годов</w:t>
            </w:r>
          </w:p>
        </w:tc>
        <w:tc>
          <w:tcPr>
            <w:tcW w:w="1134"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center"/>
              <w:rPr>
                <w:b/>
                <w:bCs/>
                <w:lang w:eastAsia="ru-RU"/>
              </w:rPr>
            </w:pPr>
          </w:p>
        </w:tc>
        <w:tc>
          <w:tcPr>
            <w:tcW w:w="1418"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r>
      <w:tr w:rsidR="002B5149" w:rsidRPr="00575C5A" w:rsidTr="006F3397">
        <w:trPr>
          <w:trHeight w:val="315"/>
        </w:trPr>
        <w:tc>
          <w:tcPr>
            <w:tcW w:w="576"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3110"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2551"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1134"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2552" w:type="dxa"/>
            <w:gridSpan w:val="2"/>
            <w:tcBorders>
              <w:top w:val="nil"/>
              <w:left w:val="nil"/>
              <w:bottom w:val="single" w:sz="4" w:space="0" w:color="auto"/>
              <w:right w:val="nil"/>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 тыс.руб.)</w:t>
            </w:r>
          </w:p>
        </w:tc>
      </w:tr>
      <w:tr w:rsidR="002B5149" w:rsidRPr="00575C5A" w:rsidTr="006F3397">
        <w:trPr>
          <w:trHeight w:val="90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 </w:t>
            </w:r>
          </w:p>
        </w:tc>
        <w:tc>
          <w:tcPr>
            <w:tcW w:w="3110" w:type="dxa"/>
            <w:tcBorders>
              <w:top w:val="single" w:sz="4" w:space="0" w:color="auto"/>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b/>
                <w:bCs/>
                <w:lang w:eastAsia="ru-RU"/>
              </w:rPr>
            </w:pPr>
            <w:r w:rsidRPr="00575C5A">
              <w:rPr>
                <w:b/>
                <w:bCs/>
                <w:lang w:eastAsia="ru-RU"/>
              </w:rPr>
              <w:t xml:space="preserve">Наименование </w:t>
            </w:r>
          </w:p>
        </w:tc>
        <w:tc>
          <w:tcPr>
            <w:tcW w:w="2551" w:type="dxa"/>
            <w:tcBorders>
              <w:top w:val="single" w:sz="4" w:space="0" w:color="auto"/>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b/>
                <w:bCs/>
                <w:lang w:eastAsia="ru-RU"/>
              </w:rPr>
            </w:pPr>
            <w:r w:rsidRPr="00575C5A">
              <w:rPr>
                <w:b/>
                <w:bCs/>
                <w:lang w:eastAsia="ru-RU"/>
              </w:rPr>
              <w:t>Код бюджетной классификации Российской Федерации</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jc w:val="center"/>
              <w:rPr>
                <w:b/>
                <w:bCs/>
                <w:lang w:eastAsia="ru-RU"/>
              </w:rPr>
            </w:pPr>
            <w:r w:rsidRPr="00575C5A">
              <w:rPr>
                <w:b/>
                <w:bCs/>
                <w:lang w:eastAsia="ru-RU"/>
              </w:rPr>
              <w:t>2020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b/>
                <w:bCs/>
                <w:lang w:eastAsia="ru-RU"/>
              </w:rPr>
            </w:pPr>
            <w:r w:rsidRPr="00575C5A">
              <w:rPr>
                <w:b/>
                <w:bCs/>
                <w:lang w:eastAsia="ru-RU"/>
              </w:rPr>
              <w:t>2021</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b/>
                <w:bCs/>
                <w:lang w:eastAsia="ru-RU"/>
              </w:rPr>
            </w:pPr>
            <w:r w:rsidRPr="00575C5A">
              <w:rPr>
                <w:b/>
                <w:bCs/>
                <w:lang w:eastAsia="ru-RU"/>
              </w:rPr>
              <w:t>2022</w:t>
            </w:r>
          </w:p>
        </w:tc>
      </w:tr>
      <w:tr w:rsidR="002B5149" w:rsidRPr="00575C5A" w:rsidTr="006F3397">
        <w:trPr>
          <w:trHeight w:val="30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b/>
                <w:bCs/>
                <w:lang w:eastAsia="ru-RU"/>
              </w:rPr>
            </w:pPr>
            <w:r w:rsidRPr="00575C5A">
              <w:rPr>
                <w:b/>
                <w:bCs/>
                <w:lang w:eastAsia="ru-RU"/>
              </w:rPr>
              <w:t>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jc w:val="center"/>
              <w:rPr>
                <w:b/>
                <w:bCs/>
                <w:lang w:eastAsia="ru-RU"/>
              </w:rPr>
            </w:pPr>
            <w:r w:rsidRPr="00575C5A">
              <w:rPr>
                <w:b/>
                <w:bCs/>
                <w:lang w:eastAsia="ru-RU"/>
              </w:rPr>
              <w:t>2</w:t>
            </w:r>
          </w:p>
        </w:tc>
        <w:tc>
          <w:tcPr>
            <w:tcW w:w="2551"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jc w:val="center"/>
              <w:rPr>
                <w:b/>
                <w:bCs/>
                <w:lang w:eastAsia="ru-RU"/>
              </w:rPr>
            </w:pPr>
            <w:r w:rsidRPr="00575C5A">
              <w:rPr>
                <w:b/>
                <w:bCs/>
                <w:lang w:eastAsia="ru-RU"/>
              </w:rPr>
              <w:t>3</w:t>
            </w:r>
          </w:p>
        </w:tc>
        <w:tc>
          <w:tcPr>
            <w:tcW w:w="1134"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jc w:val="center"/>
              <w:rPr>
                <w:b/>
                <w:bCs/>
                <w:lang w:eastAsia="ru-RU"/>
              </w:rPr>
            </w:pPr>
            <w:r w:rsidRPr="00575C5A">
              <w:rPr>
                <w:b/>
                <w:bCs/>
                <w:lang w:eastAsia="ru-RU"/>
              </w:rPr>
              <w:t>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b/>
                <w:bCs/>
                <w:lang w:eastAsia="ru-RU"/>
              </w:rPr>
            </w:pPr>
            <w:r w:rsidRPr="00575C5A">
              <w:rPr>
                <w:b/>
                <w:bCs/>
                <w:lang w:eastAsia="ru-RU"/>
              </w:rPr>
              <w:t>5</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b/>
                <w:bCs/>
                <w:lang w:eastAsia="ru-RU"/>
              </w:rPr>
            </w:pPr>
            <w:r w:rsidRPr="00575C5A">
              <w:rPr>
                <w:b/>
                <w:bCs/>
                <w:lang w:eastAsia="ru-RU"/>
              </w:rPr>
              <w:t>6</w:t>
            </w:r>
          </w:p>
        </w:tc>
      </w:tr>
      <w:tr w:rsidR="002B5149" w:rsidRPr="00575C5A" w:rsidTr="006F3397">
        <w:trPr>
          <w:trHeight w:val="945"/>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951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lang w:eastAsia="ru-RU"/>
              </w:rPr>
            </w:pPr>
            <w:r w:rsidRPr="00575C5A">
              <w:rPr>
                <w:lang w:eastAsia="ru-RU"/>
              </w:rPr>
              <w:t>ИСТОЧНИКИ ВНУТРЕННЕГО ФИНАНСИРОВАНИЯ ДЕФИЦИТА БЮДЖКТА ПОСЕНИЯ</w:t>
            </w:r>
          </w:p>
        </w:tc>
        <w:tc>
          <w:tcPr>
            <w:tcW w:w="2551"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000 01 00 00 00 00 0000 000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-1300,0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0,0</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0,0</w:t>
            </w:r>
          </w:p>
        </w:tc>
      </w:tr>
      <w:tr w:rsidR="002B5149" w:rsidRPr="00575C5A" w:rsidTr="006F3397">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951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lang w:eastAsia="ru-RU"/>
              </w:rPr>
            </w:pPr>
            <w:r w:rsidRPr="00575C5A">
              <w:rPr>
                <w:lang w:eastAsia="ru-RU"/>
              </w:rPr>
              <w:t>Изменение остатков средств на счетах по учету средств бюджета</w:t>
            </w:r>
          </w:p>
        </w:tc>
        <w:tc>
          <w:tcPr>
            <w:tcW w:w="2551"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000 01 05 00 00 00 0000 000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-1300,0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0,0</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0,0</w:t>
            </w:r>
          </w:p>
        </w:tc>
      </w:tr>
      <w:tr w:rsidR="002B5149" w:rsidRPr="00575C5A" w:rsidTr="006F3397">
        <w:trPr>
          <w:trHeight w:val="315"/>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951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lang w:eastAsia="ru-RU"/>
              </w:rPr>
            </w:pPr>
            <w:r w:rsidRPr="00575C5A">
              <w:rPr>
                <w:lang w:eastAsia="ru-RU"/>
              </w:rPr>
              <w:t>Увеличение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000 01 05 00 00 00 0000 500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93863,8</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49547,7</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51102,5</w:t>
            </w:r>
          </w:p>
        </w:tc>
      </w:tr>
      <w:tr w:rsidR="002B5149" w:rsidRPr="00575C5A" w:rsidTr="006F3397">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951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lang w:eastAsia="ru-RU"/>
              </w:rPr>
            </w:pPr>
            <w:r w:rsidRPr="00575C5A">
              <w:rPr>
                <w:lang w:eastAsia="ru-RU"/>
              </w:rPr>
              <w:t>Увеличение прочих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000 01 05 02 00 00 0000 500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93863,8</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49547,7</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51102,5</w:t>
            </w:r>
          </w:p>
        </w:tc>
      </w:tr>
      <w:tr w:rsidR="002B5149" w:rsidRPr="00575C5A" w:rsidTr="006F3397">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951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lang w:eastAsia="ru-RU"/>
              </w:rPr>
            </w:pPr>
            <w:r w:rsidRPr="00575C5A">
              <w:rPr>
                <w:lang w:eastAsia="ru-RU"/>
              </w:rPr>
              <w:t>Увеличение прочих остатков денежных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000 01 05 02 01 00 0000 510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93863,8</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49547,7</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51102,5</w:t>
            </w:r>
          </w:p>
        </w:tc>
      </w:tr>
      <w:tr w:rsidR="002B5149" w:rsidRPr="00575C5A" w:rsidTr="006F3397">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951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lang w:eastAsia="ru-RU"/>
              </w:rPr>
            </w:pPr>
            <w:r w:rsidRPr="00575C5A">
              <w:rPr>
                <w:lang w:eastAsia="ru-RU"/>
              </w:rPr>
              <w:t>Увеличение прочих остатков денежных средств бюджетов поселений</w:t>
            </w:r>
          </w:p>
        </w:tc>
        <w:tc>
          <w:tcPr>
            <w:tcW w:w="2551"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000 01 05 02 01 10 0000 510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93863,8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49547,7</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51102,5</w:t>
            </w:r>
          </w:p>
        </w:tc>
      </w:tr>
      <w:tr w:rsidR="002B5149" w:rsidRPr="00575C5A" w:rsidTr="006F3397">
        <w:trPr>
          <w:trHeight w:val="315"/>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951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lang w:eastAsia="ru-RU"/>
              </w:rPr>
            </w:pPr>
            <w:r w:rsidRPr="00575C5A">
              <w:rPr>
                <w:lang w:eastAsia="ru-RU"/>
              </w:rPr>
              <w:t>Уменьшение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000 01 00 00 00 00 0000 600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95163,8</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49547,7</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51102,5</w:t>
            </w:r>
          </w:p>
        </w:tc>
      </w:tr>
      <w:tr w:rsidR="002B5149" w:rsidRPr="00575C5A" w:rsidTr="006F3397">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951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lang w:eastAsia="ru-RU"/>
              </w:rPr>
            </w:pPr>
            <w:r w:rsidRPr="00575C5A">
              <w:rPr>
                <w:lang w:eastAsia="ru-RU"/>
              </w:rPr>
              <w:t>Уменьшение прочих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000 01 05 02 00 00 0000 600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95163,8</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49547,7</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51102,5</w:t>
            </w:r>
          </w:p>
        </w:tc>
      </w:tr>
      <w:tr w:rsidR="002B5149" w:rsidRPr="00575C5A" w:rsidTr="006F3397">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951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lang w:eastAsia="ru-RU"/>
              </w:rPr>
            </w:pPr>
            <w:r w:rsidRPr="00575C5A">
              <w:rPr>
                <w:lang w:eastAsia="ru-RU"/>
              </w:rPr>
              <w:t>Уменьшение прочих остатков денежных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000 01 05 02 01 00 0000 610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95163,8</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49547,7</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51102,5</w:t>
            </w:r>
          </w:p>
        </w:tc>
      </w:tr>
      <w:tr w:rsidR="002B5149" w:rsidRPr="00575C5A" w:rsidTr="006F3397">
        <w:trPr>
          <w:trHeight w:val="63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951</w:t>
            </w:r>
          </w:p>
        </w:tc>
        <w:tc>
          <w:tcPr>
            <w:tcW w:w="3110" w:type="dxa"/>
            <w:tcBorders>
              <w:top w:val="nil"/>
              <w:left w:val="nil"/>
              <w:bottom w:val="single" w:sz="4" w:space="0" w:color="auto"/>
              <w:right w:val="single" w:sz="4" w:space="0" w:color="auto"/>
            </w:tcBorders>
            <w:shd w:val="clear" w:color="auto" w:fill="auto"/>
            <w:vAlign w:val="bottom"/>
            <w:hideMark/>
          </w:tcPr>
          <w:p w:rsidR="002B5149" w:rsidRPr="00575C5A" w:rsidRDefault="002B5149" w:rsidP="006F3397">
            <w:pPr>
              <w:suppressAutoHyphens w:val="0"/>
              <w:rPr>
                <w:lang w:eastAsia="ru-RU"/>
              </w:rPr>
            </w:pPr>
            <w:r w:rsidRPr="00575C5A">
              <w:rPr>
                <w:lang w:eastAsia="ru-RU"/>
              </w:rPr>
              <w:t>Уменьшение прочих остатков денежных средств бюджетов поселений</w:t>
            </w:r>
          </w:p>
        </w:tc>
        <w:tc>
          <w:tcPr>
            <w:tcW w:w="2551"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rPr>
                <w:lang w:eastAsia="ru-RU"/>
              </w:rPr>
            </w:pPr>
            <w:r w:rsidRPr="00575C5A">
              <w:rPr>
                <w:lang w:eastAsia="ru-RU"/>
              </w:rPr>
              <w:t>000 01 05 02 01 10 0000 610</w:t>
            </w:r>
          </w:p>
        </w:tc>
        <w:tc>
          <w:tcPr>
            <w:tcW w:w="1134"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95163,8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49547,7</w:t>
            </w:r>
          </w:p>
        </w:tc>
        <w:tc>
          <w:tcPr>
            <w:tcW w:w="1418" w:type="dxa"/>
            <w:tcBorders>
              <w:top w:val="nil"/>
              <w:left w:val="nil"/>
              <w:bottom w:val="single" w:sz="4" w:space="0" w:color="auto"/>
              <w:right w:val="single" w:sz="4" w:space="0" w:color="auto"/>
            </w:tcBorders>
            <w:shd w:val="clear" w:color="auto" w:fill="auto"/>
            <w:noWrap/>
            <w:vAlign w:val="bottom"/>
            <w:hideMark/>
          </w:tcPr>
          <w:p w:rsidR="002B5149" w:rsidRPr="00575C5A" w:rsidRDefault="002B5149" w:rsidP="006F3397">
            <w:pPr>
              <w:suppressAutoHyphens w:val="0"/>
              <w:jc w:val="center"/>
              <w:rPr>
                <w:lang w:eastAsia="ru-RU"/>
              </w:rPr>
            </w:pPr>
            <w:r w:rsidRPr="00575C5A">
              <w:rPr>
                <w:lang w:eastAsia="ru-RU"/>
              </w:rPr>
              <w:t>51102,5</w:t>
            </w:r>
          </w:p>
        </w:tc>
      </w:tr>
      <w:tr w:rsidR="002B5149" w:rsidRPr="00575C5A" w:rsidTr="006F3397">
        <w:trPr>
          <w:trHeight w:val="315"/>
        </w:trPr>
        <w:tc>
          <w:tcPr>
            <w:tcW w:w="576" w:type="dxa"/>
            <w:tcBorders>
              <w:top w:val="nil"/>
              <w:left w:val="nil"/>
              <w:bottom w:val="nil"/>
              <w:right w:val="nil"/>
            </w:tcBorders>
            <w:shd w:val="clear" w:color="auto" w:fill="auto"/>
            <w:noWrap/>
            <w:vAlign w:val="bottom"/>
            <w:hideMark/>
          </w:tcPr>
          <w:p w:rsidR="002B5149" w:rsidRPr="00575C5A" w:rsidRDefault="002B5149" w:rsidP="006F3397">
            <w:pPr>
              <w:suppressAutoHyphens w:val="0"/>
              <w:jc w:val="center"/>
              <w:rPr>
                <w:lang w:eastAsia="ru-RU"/>
              </w:rPr>
            </w:pPr>
          </w:p>
        </w:tc>
        <w:tc>
          <w:tcPr>
            <w:tcW w:w="3110" w:type="dxa"/>
            <w:tcBorders>
              <w:top w:val="nil"/>
              <w:left w:val="nil"/>
              <w:bottom w:val="nil"/>
              <w:right w:val="nil"/>
            </w:tcBorders>
            <w:shd w:val="clear" w:color="auto" w:fill="auto"/>
            <w:vAlign w:val="bottom"/>
            <w:hideMark/>
          </w:tcPr>
          <w:p w:rsidR="002B5149" w:rsidRPr="00575C5A" w:rsidRDefault="002B5149" w:rsidP="006F3397">
            <w:pPr>
              <w:suppressAutoHyphens w:val="0"/>
              <w:rPr>
                <w:lang w:eastAsia="ru-RU"/>
              </w:rPr>
            </w:pPr>
          </w:p>
        </w:tc>
        <w:tc>
          <w:tcPr>
            <w:tcW w:w="2551"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1134"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1134"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c>
          <w:tcPr>
            <w:tcW w:w="1418" w:type="dxa"/>
            <w:tcBorders>
              <w:top w:val="nil"/>
              <w:left w:val="nil"/>
              <w:bottom w:val="nil"/>
              <w:right w:val="nil"/>
            </w:tcBorders>
            <w:shd w:val="clear" w:color="auto" w:fill="auto"/>
            <w:noWrap/>
            <w:vAlign w:val="bottom"/>
            <w:hideMark/>
          </w:tcPr>
          <w:p w:rsidR="002B5149" w:rsidRPr="00575C5A" w:rsidRDefault="002B5149" w:rsidP="006F3397">
            <w:pPr>
              <w:suppressAutoHyphens w:val="0"/>
              <w:rPr>
                <w:lang w:eastAsia="ru-RU"/>
              </w:rPr>
            </w:pPr>
          </w:p>
        </w:tc>
      </w:tr>
      <w:tr w:rsidR="002B5149" w:rsidRPr="00575C5A" w:rsidTr="006F3397">
        <w:trPr>
          <w:trHeight w:val="720"/>
        </w:trPr>
        <w:tc>
          <w:tcPr>
            <w:tcW w:w="9923" w:type="dxa"/>
            <w:gridSpan w:val="6"/>
            <w:tcBorders>
              <w:top w:val="nil"/>
              <w:left w:val="nil"/>
              <w:bottom w:val="nil"/>
              <w:right w:val="nil"/>
            </w:tcBorders>
            <w:shd w:val="clear" w:color="auto" w:fill="auto"/>
            <w:vAlign w:val="bottom"/>
            <w:hideMark/>
          </w:tcPr>
          <w:p w:rsidR="002B5149" w:rsidRPr="00575C5A" w:rsidRDefault="002B5149" w:rsidP="006F3397">
            <w:pPr>
              <w:suppressAutoHyphens w:val="0"/>
              <w:rPr>
                <w:lang w:eastAsia="ru-RU"/>
              </w:rPr>
            </w:pPr>
            <w:r w:rsidRPr="00575C5A">
              <w:rPr>
                <w:lang w:eastAsia="ru-RU"/>
              </w:rPr>
              <w:t>Начальник службы экономики и финансов                                                            Сафронова А.В.</w:t>
            </w:r>
          </w:p>
        </w:tc>
      </w:tr>
    </w:tbl>
    <w:p w:rsidR="002B5149" w:rsidRDefault="002B5149" w:rsidP="002B5149">
      <w:pPr>
        <w:pStyle w:val="a3"/>
        <w:ind w:left="0"/>
        <w:rPr>
          <w:sz w:val="28"/>
          <w:szCs w:val="28"/>
        </w:rPr>
        <w:sectPr w:rsidR="002B5149" w:rsidSect="002B5149">
          <w:pgSz w:w="11906" w:h="16838"/>
          <w:pgMar w:top="993" w:right="850" w:bottom="993" w:left="1560" w:header="709" w:footer="709" w:gutter="0"/>
          <w:cols w:space="708"/>
          <w:docGrid w:linePitch="381"/>
        </w:sectPr>
      </w:pPr>
    </w:p>
    <w:tbl>
      <w:tblPr>
        <w:tblW w:w="9669" w:type="dxa"/>
        <w:tblLayout w:type="fixed"/>
        <w:tblCellMar>
          <w:left w:w="30" w:type="dxa"/>
          <w:right w:w="30" w:type="dxa"/>
        </w:tblCellMar>
        <w:tblLook w:val="0000" w:firstRow="0" w:lastRow="0" w:firstColumn="0" w:lastColumn="0" w:noHBand="0" w:noVBand="0"/>
      </w:tblPr>
      <w:tblGrid>
        <w:gridCol w:w="4245"/>
        <w:gridCol w:w="330"/>
        <w:gridCol w:w="360"/>
        <w:gridCol w:w="1474"/>
        <w:gridCol w:w="425"/>
        <w:gridCol w:w="993"/>
        <w:gridCol w:w="992"/>
        <w:gridCol w:w="850"/>
      </w:tblGrid>
      <w:tr w:rsidR="002B5149" w:rsidTr="006F3397">
        <w:trPr>
          <w:trHeight w:val="495"/>
        </w:trPr>
        <w:tc>
          <w:tcPr>
            <w:tcW w:w="424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c>
          <w:tcPr>
            <w:tcW w:w="33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c>
          <w:tcPr>
            <w:tcW w:w="5094" w:type="dxa"/>
            <w:gridSpan w:val="6"/>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 xml:space="preserve">       Приложение №7</w:t>
            </w:r>
          </w:p>
          <w:p w:rsidR="002B5149" w:rsidRDefault="002B5149" w:rsidP="006F3397">
            <w:pPr>
              <w:suppressAutoHyphens w:val="0"/>
              <w:autoSpaceDE w:val="0"/>
              <w:autoSpaceDN w:val="0"/>
              <w:adjustRightInd w:val="0"/>
              <w:jc w:val="right"/>
              <w:rPr>
                <w:color w:val="000000"/>
                <w:lang w:eastAsia="ru-RU"/>
              </w:rPr>
            </w:pPr>
            <w:r>
              <w:rPr>
                <w:color w:val="000000"/>
                <w:lang w:eastAsia="ru-RU"/>
              </w:rPr>
              <w:t xml:space="preserve">  к решению Собрания депутатов Персиановского сельского поселения «О бюджете Персиановского сельского поселения Октябрьского района на 2020 год и плановый период 2021 и 2022 годов»</w:t>
            </w:r>
          </w:p>
          <w:p w:rsidR="002B5149" w:rsidRDefault="002B5149" w:rsidP="006F3397">
            <w:pPr>
              <w:suppressAutoHyphens w:val="0"/>
              <w:autoSpaceDE w:val="0"/>
              <w:autoSpaceDN w:val="0"/>
              <w:adjustRightInd w:val="0"/>
              <w:jc w:val="right"/>
              <w:rPr>
                <w:color w:val="000000"/>
                <w:lang w:eastAsia="ru-RU"/>
              </w:rPr>
            </w:pPr>
          </w:p>
        </w:tc>
      </w:tr>
      <w:tr w:rsidR="002B5149" w:rsidTr="006F3397">
        <w:trPr>
          <w:trHeight w:val="390"/>
        </w:trPr>
        <w:tc>
          <w:tcPr>
            <w:tcW w:w="424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c>
          <w:tcPr>
            <w:tcW w:w="33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c>
          <w:tcPr>
            <w:tcW w:w="36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1474"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42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993"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992"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c>
          <w:tcPr>
            <w:tcW w:w="85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r>
      <w:tr w:rsidR="002B5149" w:rsidTr="006F3397">
        <w:trPr>
          <w:trHeight w:val="210"/>
        </w:trPr>
        <w:tc>
          <w:tcPr>
            <w:tcW w:w="424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b/>
                <w:bCs/>
                <w:color w:val="000000"/>
                <w:sz w:val="22"/>
                <w:szCs w:val="22"/>
                <w:lang w:eastAsia="ru-RU"/>
              </w:rPr>
            </w:pPr>
          </w:p>
        </w:tc>
        <w:tc>
          <w:tcPr>
            <w:tcW w:w="33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b/>
                <w:bCs/>
                <w:color w:val="000000"/>
                <w:sz w:val="22"/>
                <w:szCs w:val="22"/>
                <w:lang w:eastAsia="ru-RU"/>
              </w:rPr>
            </w:pPr>
          </w:p>
        </w:tc>
        <w:tc>
          <w:tcPr>
            <w:tcW w:w="36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b/>
                <w:bCs/>
                <w:color w:val="000000"/>
                <w:sz w:val="22"/>
                <w:szCs w:val="22"/>
                <w:lang w:eastAsia="ru-RU"/>
              </w:rPr>
            </w:pPr>
          </w:p>
        </w:tc>
        <w:tc>
          <w:tcPr>
            <w:tcW w:w="1474"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b/>
                <w:bCs/>
                <w:color w:val="000000"/>
                <w:sz w:val="22"/>
                <w:szCs w:val="22"/>
                <w:lang w:eastAsia="ru-RU"/>
              </w:rPr>
            </w:pPr>
          </w:p>
        </w:tc>
        <w:tc>
          <w:tcPr>
            <w:tcW w:w="42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b/>
                <w:bCs/>
                <w:color w:val="000000"/>
                <w:sz w:val="22"/>
                <w:szCs w:val="22"/>
                <w:lang w:eastAsia="ru-RU"/>
              </w:rPr>
            </w:pPr>
          </w:p>
        </w:tc>
        <w:tc>
          <w:tcPr>
            <w:tcW w:w="993"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b/>
                <w:bCs/>
                <w:color w:val="000000"/>
                <w:sz w:val="22"/>
                <w:szCs w:val="22"/>
                <w:lang w:eastAsia="ru-RU"/>
              </w:rPr>
            </w:pPr>
          </w:p>
        </w:tc>
        <w:tc>
          <w:tcPr>
            <w:tcW w:w="992"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c>
          <w:tcPr>
            <w:tcW w:w="85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r>
      <w:tr w:rsidR="002B5149" w:rsidTr="006F3397">
        <w:trPr>
          <w:trHeight w:val="870"/>
        </w:trPr>
        <w:tc>
          <w:tcPr>
            <w:tcW w:w="9669" w:type="dxa"/>
            <w:gridSpan w:val="8"/>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rPr>
                <w:b/>
                <w:bCs/>
                <w:color w:val="000000"/>
                <w:lang w:eastAsia="ru-RU"/>
              </w:rPr>
            </w:pPr>
            <w:r>
              <w:rPr>
                <w:b/>
                <w:bCs/>
                <w:color w:val="000000"/>
                <w:lang w:eastAsia="ru-RU"/>
              </w:rPr>
              <w:t>Распределение бюджетных ассигнований по разделам, подразделам,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классификации расходов бюджета поселения на 2020 год и плановый период 2021 и 2022 годов</w:t>
            </w:r>
          </w:p>
        </w:tc>
      </w:tr>
      <w:tr w:rsidR="002B5149" w:rsidTr="006F3397">
        <w:trPr>
          <w:trHeight w:val="600"/>
        </w:trPr>
        <w:tc>
          <w:tcPr>
            <w:tcW w:w="424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b/>
                <w:bCs/>
                <w:color w:val="000000"/>
                <w:sz w:val="22"/>
                <w:szCs w:val="22"/>
                <w:lang w:eastAsia="ru-RU"/>
              </w:rPr>
            </w:pPr>
            <w:r>
              <w:rPr>
                <w:b/>
                <w:bCs/>
                <w:color w:val="000000"/>
                <w:sz w:val="22"/>
                <w:szCs w:val="22"/>
                <w:lang w:eastAsia="ru-RU"/>
              </w:rPr>
              <w:t>Наименование показателей</w:t>
            </w:r>
          </w:p>
        </w:tc>
        <w:tc>
          <w:tcPr>
            <w:tcW w:w="330" w:type="dxa"/>
            <w:tcBorders>
              <w:top w:val="single" w:sz="12" w:space="0" w:color="auto"/>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b/>
                <w:bCs/>
                <w:color w:val="000000"/>
                <w:sz w:val="22"/>
                <w:szCs w:val="22"/>
                <w:lang w:eastAsia="ru-RU"/>
              </w:rPr>
            </w:pPr>
            <w:r>
              <w:rPr>
                <w:b/>
                <w:bCs/>
                <w:color w:val="000000"/>
                <w:sz w:val="22"/>
                <w:szCs w:val="22"/>
                <w:lang w:eastAsia="ru-RU"/>
              </w:rPr>
              <w:t>Рз</w:t>
            </w:r>
          </w:p>
        </w:tc>
        <w:tc>
          <w:tcPr>
            <w:tcW w:w="360" w:type="dxa"/>
            <w:tcBorders>
              <w:top w:val="single" w:sz="12" w:space="0" w:color="auto"/>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b/>
                <w:bCs/>
                <w:color w:val="000000"/>
                <w:sz w:val="22"/>
                <w:szCs w:val="22"/>
                <w:lang w:eastAsia="ru-RU"/>
              </w:rPr>
            </w:pPr>
            <w:r>
              <w:rPr>
                <w:b/>
                <w:bCs/>
                <w:color w:val="000000"/>
                <w:sz w:val="22"/>
                <w:szCs w:val="22"/>
                <w:lang w:eastAsia="ru-RU"/>
              </w:rPr>
              <w:t>ПР</w:t>
            </w:r>
          </w:p>
        </w:tc>
        <w:tc>
          <w:tcPr>
            <w:tcW w:w="1474" w:type="dxa"/>
            <w:tcBorders>
              <w:top w:val="single" w:sz="12" w:space="0" w:color="auto"/>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b/>
                <w:bCs/>
                <w:color w:val="000000"/>
                <w:sz w:val="22"/>
                <w:szCs w:val="22"/>
                <w:lang w:eastAsia="ru-RU"/>
              </w:rPr>
            </w:pPr>
            <w:r>
              <w:rPr>
                <w:b/>
                <w:bCs/>
                <w:color w:val="000000"/>
                <w:sz w:val="22"/>
                <w:szCs w:val="22"/>
                <w:lang w:eastAsia="ru-RU"/>
              </w:rPr>
              <w:t>ЦСР</w:t>
            </w:r>
          </w:p>
        </w:tc>
        <w:tc>
          <w:tcPr>
            <w:tcW w:w="425" w:type="dxa"/>
            <w:tcBorders>
              <w:top w:val="single" w:sz="12" w:space="0" w:color="auto"/>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b/>
                <w:bCs/>
                <w:color w:val="000000"/>
                <w:sz w:val="22"/>
                <w:szCs w:val="22"/>
                <w:lang w:eastAsia="ru-RU"/>
              </w:rPr>
            </w:pPr>
            <w:r>
              <w:rPr>
                <w:b/>
                <w:bCs/>
                <w:color w:val="000000"/>
                <w:sz w:val="22"/>
                <w:szCs w:val="22"/>
                <w:lang w:eastAsia="ru-RU"/>
              </w:rPr>
              <w:t>ВР</w:t>
            </w:r>
          </w:p>
        </w:tc>
        <w:tc>
          <w:tcPr>
            <w:tcW w:w="993" w:type="dxa"/>
            <w:tcBorders>
              <w:top w:val="single" w:sz="12" w:space="0" w:color="auto"/>
              <w:left w:val="single" w:sz="12" w:space="0" w:color="auto"/>
              <w:bottom w:val="single" w:sz="12" w:space="0" w:color="auto"/>
              <w:right w:val="nil"/>
            </w:tcBorders>
            <w:shd w:val="solid" w:color="FFFFFF" w:fill="auto"/>
          </w:tcPr>
          <w:p w:rsidR="002B5149" w:rsidRDefault="002B5149" w:rsidP="006F3397">
            <w:pPr>
              <w:suppressAutoHyphens w:val="0"/>
              <w:autoSpaceDE w:val="0"/>
              <w:autoSpaceDN w:val="0"/>
              <w:adjustRightInd w:val="0"/>
              <w:rPr>
                <w:b/>
                <w:bCs/>
                <w:color w:val="000000"/>
                <w:sz w:val="22"/>
                <w:szCs w:val="22"/>
                <w:lang w:eastAsia="ru-RU"/>
              </w:rPr>
            </w:pPr>
            <w:r>
              <w:rPr>
                <w:b/>
                <w:bCs/>
                <w:color w:val="000000"/>
                <w:sz w:val="22"/>
                <w:szCs w:val="22"/>
                <w:lang w:eastAsia="ru-RU"/>
              </w:rPr>
              <w:t>Сумма на 2020 год</w:t>
            </w:r>
          </w:p>
        </w:tc>
        <w:tc>
          <w:tcPr>
            <w:tcW w:w="992"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b/>
                <w:bCs/>
                <w:color w:val="000000"/>
                <w:sz w:val="22"/>
                <w:szCs w:val="22"/>
                <w:lang w:eastAsia="ru-RU"/>
              </w:rPr>
            </w:pPr>
            <w:r>
              <w:rPr>
                <w:b/>
                <w:bCs/>
                <w:color w:val="000000"/>
                <w:sz w:val="22"/>
                <w:szCs w:val="22"/>
                <w:lang w:eastAsia="ru-RU"/>
              </w:rPr>
              <w:t>Сумма на 2021 год</w:t>
            </w:r>
          </w:p>
        </w:tc>
        <w:tc>
          <w:tcPr>
            <w:tcW w:w="850" w:type="dxa"/>
            <w:tcBorders>
              <w:top w:val="single" w:sz="12" w:space="0" w:color="auto"/>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b/>
                <w:bCs/>
                <w:color w:val="000000"/>
                <w:sz w:val="22"/>
                <w:szCs w:val="22"/>
                <w:lang w:eastAsia="ru-RU"/>
              </w:rPr>
            </w:pPr>
            <w:r>
              <w:rPr>
                <w:b/>
                <w:bCs/>
                <w:color w:val="000000"/>
                <w:sz w:val="22"/>
                <w:szCs w:val="22"/>
                <w:lang w:eastAsia="ru-RU"/>
              </w:rPr>
              <w:t>Сумма на 2022 год</w:t>
            </w:r>
          </w:p>
        </w:tc>
      </w:tr>
      <w:tr w:rsidR="002B5149" w:rsidTr="006F3397">
        <w:trPr>
          <w:trHeight w:val="21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4</w:t>
            </w:r>
          </w:p>
        </w:tc>
        <w:tc>
          <w:tcPr>
            <w:tcW w:w="425"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w:t>
            </w:r>
          </w:p>
        </w:tc>
        <w:tc>
          <w:tcPr>
            <w:tcW w:w="993"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2"/>
                <w:szCs w:val="22"/>
                <w:lang w:eastAsia="ru-RU"/>
              </w:rPr>
            </w:pPr>
            <w:r>
              <w:rPr>
                <w:color w:val="000000"/>
                <w:sz w:val="22"/>
                <w:szCs w:val="22"/>
                <w:lang w:eastAsia="ru-RU"/>
              </w:rPr>
              <w:t>6</w:t>
            </w:r>
          </w:p>
        </w:tc>
        <w:tc>
          <w:tcPr>
            <w:tcW w:w="992" w:type="dxa"/>
            <w:tcBorders>
              <w:top w:val="single" w:sz="6" w:space="0" w:color="auto"/>
              <w:left w:val="single" w:sz="12"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w:t>
            </w:r>
          </w:p>
        </w:tc>
        <w:tc>
          <w:tcPr>
            <w:tcW w:w="850" w:type="dxa"/>
            <w:tcBorders>
              <w:top w:val="single" w:sz="6" w:space="0" w:color="auto"/>
              <w:left w:val="nil"/>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w:t>
            </w:r>
          </w:p>
        </w:tc>
      </w:tr>
      <w:tr w:rsidR="002B5149" w:rsidTr="006F3397">
        <w:trPr>
          <w:trHeight w:val="21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ВСЕГО</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95 163,80</w:t>
            </w:r>
          </w:p>
        </w:tc>
        <w:tc>
          <w:tcPr>
            <w:tcW w:w="992"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49 547,70</w:t>
            </w:r>
          </w:p>
        </w:tc>
        <w:tc>
          <w:tcPr>
            <w:tcW w:w="850"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51 102,50</w:t>
            </w:r>
          </w:p>
        </w:tc>
      </w:tr>
      <w:tr w:rsidR="002B5149" w:rsidTr="006F3397">
        <w:trPr>
          <w:trHeight w:val="21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ОБЩЕГОСУДАРСТВЕННЫЕ ВОПРОСЫ</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nil"/>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9 623,30</w:t>
            </w:r>
          </w:p>
        </w:tc>
        <w:tc>
          <w:tcPr>
            <w:tcW w:w="992" w:type="dxa"/>
            <w:tcBorders>
              <w:top w:val="nil"/>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9 012,70</w:t>
            </w:r>
          </w:p>
        </w:tc>
        <w:tc>
          <w:tcPr>
            <w:tcW w:w="850"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8 106,70</w:t>
            </w:r>
          </w:p>
        </w:tc>
      </w:tr>
      <w:tr w:rsidR="002B5149" w:rsidTr="006F3397">
        <w:trPr>
          <w:trHeight w:val="37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Функционирование высшего должностного лица субъекта Российской Федерации и муниципального образования</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125,30</w:t>
            </w:r>
          </w:p>
        </w:tc>
        <w:tc>
          <w:tcPr>
            <w:tcW w:w="992" w:type="dxa"/>
            <w:tcBorders>
              <w:top w:val="nil"/>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125,30</w:t>
            </w:r>
          </w:p>
        </w:tc>
        <w:tc>
          <w:tcPr>
            <w:tcW w:w="850" w:type="dxa"/>
            <w:tcBorders>
              <w:top w:val="nil"/>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125,30</w:t>
            </w:r>
          </w:p>
        </w:tc>
      </w:tr>
      <w:tr w:rsidR="002B5149" w:rsidTr="006F3397">
        <w:trPr>
          <w:trHeight w:val="90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99 9 00 22070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125,30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125,30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125,30</w:t>
            </w:r>
          </w:p>
        </w:tc>
      </w:tr>
      <w:tr w:rsidR="002B5149" w:rsidTr="006F3397">
        <w:trPr>
          <w:trHeight w:val="58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04</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6" w:space="0" w:color="auto"/>
              <w:left w:val="single" w:sz="12" w:space="0" w:color="auto"/>
              <w:bottom w:val="single" w:sz="6"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8 933,30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7 551,00</w:t>
            </w:r>
          </w:p>
        </w:tc>
        <w:tc>
          <w:tcPr>
            <w:tcW w:w="850" w:type="dxa"/>
            <w:tcBorders>
              <w:top w:val="single" w:sz="6" w:space="0" w:color="auto"/>
              <w:left w:val="nil"/>
              <w:bottom w:val="single" w:sz="6"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7 587,90</w:t>
            </w:r>
          </w:p>
        </w:tc>
      </w:tr>
      <w:tr w:rsidR="002B5149" w:rsidTr="006F3397">
        <w:trPr>
          <w:trHeight w:val="106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xml:space="preserve">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(Расходы </w:t>
            </w:r>
            <w:r>
              <w:rPr>
                <w:color w:val="000000"/>
                <w:lang w:eastAsia="ru-RU"/>
              </w:rPr>
              <w:lastRenderedPageBreak/>
              <w:t>на выплаты персоналу государственных (муниципальных) органов)</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lastRenderedPageBreak/>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04</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77 1 00 00110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7 144,80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7 178,20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7 214,20</w:t>
            </w:r>
          </w:p>
        </w:tc>
      </w:tr>
      <w:tr w:rsidR="002B5149" w:rsidTr="006F3397">
        <w:trPr>
          <w:trHeight w:val="106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04</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77 1 00 00190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1 650,10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234,40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235,30</w:t>
            </w:r>
          </w:p>
        </w:tc>
      </w:tr>
      <w:tr w:rsidR="002B5149" w:rsidTr="006F3397">
        <w:trPr>
          <w:trHeight w:val="112"/>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04</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99 9 00 85100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30,50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30,50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30,50</w:t>
            </w:r>
          </w:p>
        </w:tc>
      </w:tr>
      <w:tr w:rsidR="002B5149" w:rsidTr="006F3397">
        <w:trPr>
          <w:trHeight w:val="196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04</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99 9 00 72390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0,20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0,20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0,20</w:t>
            </w:r>
          </w:p>
        </w:tc>
      </w:tr>
      <w:tr w:rsidR="002B5149" w:rsidTr="006F3397">
        <w:trPr>
          <w:trHeight w:val="144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04</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99 9 00 85200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540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107,70</w:t>
            </w:r>
          </w:p>
        </w:tc>
        <w:tc>
          <w:tcPr>
            <w:tcW w:w="992" w:type="dxa"/>
            <w:tcBorders>
              <w:top w:val="single" w:sz="6" w:space="0" w:color="auto"/>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107,70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107,70</w:t>
            </w:r>
          </w:p>
        </w:tc>
      </w:tr>
      <w:tr w:rsidR="002B5149" w:rsidTr="006F3397">
        <w:trPr>
          <w:trHeight w:val="36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Обеспечение деятельности финансовых, налоговых и таможенных органов и органов финансового (финансово-бюджетного) надзора</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06</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189,80</w:t>
            </w:r>
          </w:p>
        </w:tc>
        <w:tc>
          <w:tcPr>
            <w:tcW w:w="992"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188,50</w:t>
            </w:r>
          </w:p>
        </w:tc>
        <w:tc>
          <w:tcPr>
            <w:tcW w:w="850" w:type="dxa"/>
            <w:tcBorders>
              <w:top w:val="single" w:sz="12" w:space="0" w:color="auto"/>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188,60</w:t>
            </w:r>
          </w:p>
        </w:tc>
      </w:tr>
      <w:tr w:rsidR="002B5149" w:rsidTr="006F3397">
        <w:trPr>
          <w:trHeight w:val="94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06</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99 9 00 85300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540</w:t>
            </w:r>
          </w:p>
        </w:tc>
        <w:tc>
          <w:tcPr>
            <w:tcW w:w="993" w:type="dxa"/>
            <w:tcBorders>
              <w:top w:val="nil"/>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48,00</w:t>
            </w:r>
          </w:p>
        </w:tc>
        <w:tc>
          <w:tcPr>
            <w:tcW w:w="992" w:type="dxa"/>
            <w:tcBorders>
              <w:top w:val="nil"/>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48,00</w:t>
            </w:r>
          </w:p>
        </w:tc>
        <w:tc>
          <w:tcPr>
            <w:tcW w:w="850" w:type="dxa"/>
            <w:tcBorders>
              <w:top w:val="nil"/>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48,00</w:t>
            </w:r>
          </w:p>
        </w:tc>
      </w:tr>
      <w:tr w:rsidR="002B5149" w:rsidTr="006F3397">
        <w:trPr>
          <w:trHeight w:val="945"/>
        </w:trPr>
        <w:tc>
          <w:tcPr>
            <w:tcW w:w="424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330"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06</w:t>
            </w:r>
          </w:p>
        </w:tc>
        <w:tc>
          <w:tcPr>
            <w:tcW w:w="1474"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99 9 00 85600</w:t>
            </w:r>
          </w:p>
        </w:tc>
        <w:tc>
          <w:tcPr>
            <w:tcW w:w="42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540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141,80</w:t>
            </w:r>
          </w:p>
        </w:tc>
        <w:tc>
          <w:tcPr>
            <w:tcW w:w="992" w:type="dxa"/>
            <w:tcBorders>
              <w:top w:val="single" w:sz="6" w:space="0" w:color="auto"/>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140,50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140,60</w:t>
            </w:r>
          </w:p>
        </w:tc>
      </w:tr>
      <w:tr w:rsidR="002B5149" w:rsidTr="006F3397">
        <w:trPr>
          <w:trHeight w:val="225"/>
        </w:trPr>
        <w:tc>
          <w:tcPr>
            <w:tcW w:w="424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Обеспечение проведения выборов и референдумов</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07</w:t>
            </w:r>
          </w:p>
        </w:tc>
        <w:tc>
          <w:tcPr>
            <w:tcW w:w="1474" w:type="dxa"/>
            <w:tcBorders>
              <w:top w:val="single" w:sz="12" w:space="0" w:color="auto"/>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992" w:type="dxa"/>
            <w:tcBorders>
              <w:top w:val="single" w:sz="12" w:space="0" w:color="auto"/>
              <w:left w:val="nil"/>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943,00</w:t>
            </w:r>
          </w:p>
        </w:tc>
        <w:tc>
          <w:tcPr>
            <w:tcW w:w="850" w:type="dxa"/>
            <w:tcBorders>
              <w:top w:val="single" w:sz="12" w:space="0" w:color="auto"/>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199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xml:space="preserve">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w:t>
            </w:r>
            <w:r>
              <w:rPr>
                <w:color w:val="000000"/>
                <w:lang w:eastAsia="ru-RU"/>
              </w:rPr>
              <w:lastRenderedPageBreak/>
              <w:t>избирательных комиссий, территориальных (районных, городских и других) комиссий, а также участковых комиссий и соответствующих аппаратов.</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lastRenderedPageBreak/>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07</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77 2  00 00200</w:t>
            </w:r>
          </w:p>
        </w:tc>
        <w:tc>
          <w:tcPr>
            <w:tcW w:w="42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880</w:t>
            </w:r>
          </w:p>
        </w:tc>
        <w:tc>
          <w:tcPr>
            <w:tcW w:w="993" w:type="dxa"/>
            <w:tcBorders>
              <w:top w:val="nil"/>
              <w:left w:val="nil"/>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992" w:type="dxa"/>
            <w:tcBorders>
              <w:top w:val="nil"/>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943,00</w:t>
            </w:r>
          </w:p>
        </w:tc>
        <w:tc>
          <w:tcPr>
            <w:tcW w:w="850" w:type="dxa"/>
            <w:tcBorders>
              <w:top w:val="nil"/>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24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lastRenderedPageBreak/>
              <w:t> Другие общегосударственные вопросы</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374,90</w:t>
            </w:r>
          </w:p>
        </w:tc>
        <w:tc>
          <w:tcPr>
            <w:tcW w:w="992"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204,90</w:t>
            </w:r>
          </w:p>
        </w:tc>
        <w:tc>
          <w:tcPr>
            <w:tcW w:w="850"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204,90</w:t>
            </w:r>
          </w:p>
        </w:tc>
      </w:tr>
      <w:tr w:rsidR="002B5149" w:rsidTr="006F3397">
        <w:trPr>
          <w:trHeight w:val="129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76 1 00 21260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90,00</w:t>
            </w:r>
          </w:p>
        </w:tc>
        <w:tc>
          <w:tcPr>
            <w:tcW w:w="992" w:type="dxa"/>
            <w:tcBorders>
              <w:top w:val="nil"/>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nil"/>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105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Персиановского сельского поселения «Муниципальная политика» (Уплата налогов, сборов и иных платежей)</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13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77 1 00 99990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850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90,00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90,00</w:t>
            </w:r>
          </w:p>
        </w:tc>
      </w:tr>
      <w:tr w:rsidR="002B5149" w:rsidTr="006F3397">
        <w:trPr>
          <w:trHeight w:val="99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13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99 9 00 85400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540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63,70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63,70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63,70</w:t>
            </w:r>
          </w:p>
        </w:tc>
      </w:tr>
      <w:tr w:rsidR="002B5149" w:rsidTr="006F3397">
        <w:trPr>
          <w:trHeight w:val="127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99 9 00 85500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540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51,20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51,20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51,20</w:t>
            </w:r>
          </w:p>
        </w:tc>
      </w:tr>
      <w:tr w:rsidR="002B5149" w:rsidTr="006F3397">
        <w:trPr>
          <w:trHeight w:val="96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13</w:t>
            </w:r>
          </w:p>
        </w:tc>
        <w:tc>
          <w:tcPr>
            <w:tcW w:w="1474"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99 9 00 92040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850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22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НАЦИОНАЛЬНАЯ ОБОРОНА</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203,50</w:t>
            </w:r>
          </w:p>
        </w:tc>
        <w:tc>
          <w:tcPr>
            <w:tcW w:w="992" w:type="dxa"/>
            <w:tcBorders>
              <w:top w:val="single" w:sz="12" w:space="0" w:color="auto"/>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207,30</w:t>
            </w:r>
          </w:p>
        </w:tc>
        <w:tc>
          <w:tcPr>
            <w:tcW w:w="850" w:type="dxa"/>
            <w:tcBorders>
              <w:top w:val="single" w:sz="12" w:space="0" w:color="auto"/>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220,00</w:t>
            </w:r>
          </w:p>
        </w:tc>
      </w:tr>
      <w:tr w:rsidR="002B5149" w:rsidTr="006F3397">
        <w:trPr>
          <w:trHeight w:val="25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Мобилизационная и вневойсковая подготовка</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nil"/>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203,50</w:t>
            </w:r>
          </w:p>
        </w:tc>
        <w:tc>
          <w:tcPr>
            <w:tcW w:w="992" w:type="dxa"/>
            <w:tcBorders>
              <w:top w:val="nil"/>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207,30</w:t>
            </w:r>
          </w:p>
        </w:tc>
        <w:tc>
          <w:tcPr>
            <w:tcW w:w="850" w:type="dxa"/>
            <w:tcBorders>
              <w:top w:val="nil"/>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220,00</w:t>
            </w:r>
          </w:p>
        </w:tc>
      </w:tr>
      <w:tr w:rsidR="002B5149" w:rsidTr="006F3397">
        <w:trPr>
          <w:trHeight w:val="76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99 9 00 51180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120</w:t>
            </w:r>
          </w:p>
        </w:tc>
        <w:tc>
          <w:tcPr>
            <w:tcW w:w="993" w:type="dxa"/>
            <w:tcBorders>
              <w:top w:val="nil"/>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203,50</w:t>
            </w:r>
          </w:p>
        </w:tc>
        <w:tc>
          <w:tcPr>
            <w:tcW w:w="992" w:type="dxa"/>
            <w:tcBorders>
              <w:top w:val="nil"/>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207,30</w:t>
            </w:r>
          </w:p>
        </w:tc>
        <w:tc>
          <w:tcPr>
            <w:tcW w:w="850" w:type="dxa"/>
            <w:tcBorders>
              <w:top w:val="nil"/>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220,00</w:t>
            </w:r>
          </w:p>
        </w:tc>
      </w:tr>
      <w:tr w:rsidR="002B5149" w:rsidTr="006F3397">
        <w:trPr>
          <w:trHeight w:val="36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НАЦИОНАЛЬНАЯ БЕЗОПАСНОСТЬ И ПРАВООХРАНИТЕЛЬНАЯ ДЕЯТЕЛЬНОСТЬ</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rFonts w:ascii="Calibri" w:hAnsi="Calibri" w:cs="Calibri"/>
                <w:color w:val="000000"/>
                <w:lang w:eastAsia="ru-RU"/>
              </w:rPr>
            </w:pP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172,50</w:t>
            </w:r>
          </w:p>
        </w:tc>
        <w:tc>
          <w:tcPr>
            <w:tcW w:w="992"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82,50</w:t>
            </w:r>
          </w:p>
        </w:tc>
        <w:tc>
          <w:tcPr>
            <w:tcW w:w="850"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82,50</w:t>
            </w:r>
          </w:p>
        </w:tc>
      </w:tr>
      <w:tr w:rsidR="002B5149" w:rsidTr="006F3397">
        <w:trPr>
          <w:trHeight w:val="555"/>
        </w:trPr>
        <w:tc>
          <w:tcPr>
            <w:tcW w:w="4245" w:type="dxa"/>
            <w:tcBorders>
              <w:top w:val="single" w:sz="12" w:space="0" w:color="auto"/>
              <w:left w:val="single" w:sz="12" w:space="0" w:color="auto"/>
              <w:bottom w:val="single" w:sz="4"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ЗАЩИТА НАСЕЛЕНИЯ И ТЕРРИТОРИИ ОТ ЧРЕЗВЫЧАЙНЫХ СИТУАЦИЙ ПРИРОДНОГО И ТЕХНОГЕННОГО ХАРАКТЕРА, ГРАЖДАНСКОЙ ОБОРОНЕ</w:t>
            </w:r>
          </w:p>
        </w:tc>
        <w:tc>
          <w:tcPr>
            <w:tcW w:w="33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36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09</w:t>
            </w:r>
          </w:p>
        </w:tc>
        <w:tc>
          <w:tcPr>
            <w:tcW w:w="1474"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p>
        </w:tc>
        <w:tc>
          <w:tcPr>
            <w:tcW w:w="425"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72,5</w:t>
            </w:r>
          </w:p>
        </w:tc>
        <w:tc>
          <w:tcPr>
            <w:tcW w:w="992"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72,5</w:t>
            </w:r>
          </w:p>
        </w:tc>
        <w:tc>
          <w:tcPr>
            <w:tcW w:w="85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72,5</w:t>
            </w:r>
          </w:p>
        </w:tc>
      </w:tr>
      <w:tr w:rsidR="002B5149" w:rsidTr="006F3397">
        <w:trPr>
          <w:trHeight w:val="1909"/>
        </w:trPr>
        <w:tc>
          <w:tcPr>
            <w:tcW w:w="4245" w:type="dxa"/>
            <w:tcBorders>
              <w:top w:val="single" w:sz="4" w:space="0" w:color="auto"/>
              <w:left w:val="single" w:sz="4" w:space="0" w:color="auto"/>
              <w:bottom w:val="single" w:sz="4" w:space="0" w:color="auto"/>
              <w:right w:val="nil"/>
            </w:tcBorders>
            <w:shd w:val="solid" w:color="FFFFFF" w:fill="auto"/>
          </w:tcPr>
          <w:p w:rsidR="002B5149" w:rsidRDefault="002B5149" w:rsidP="006F3397">
            <w:pPr>
              <w:autoSpaceDE w:val="0"/>
              <w:autoSpaceDN w:val="0"/>
              <w:adjustRightInd w:val="0"/>
              <w:rPr>
                <w:color w:val="000000"/>
                <w:lang w:eastAsia="ru-RU"/>
              </w:rPr>
            </w:pPr>
            <w:r>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w:t>
            </w:r>
          </w:p>
        </w:tc>
        <w:tc>
          <w:tcPr>
            <w:tcW w:w="330" w:type="dxa"/>
            <w:tcBorders>
              <w:top w:val="single" w:sz="12" w:space="0" w:color="auto"/>
              <w:left w:val="single" w:sz="12" w:space="0" w:color="auto"/>
              <w:bottom w:val="single" w:sz="4"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360" w:type="dxa"/>
            <w:tcBorders>
              <w:top w:val="single" w:sz="12" w:space="0" w:color="auto"/>
              <w:left w:val="single" w:sz="12" w:space="0" w:color="auto"/>
              <w:bottom w:val="single" w:sz="4"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09</w:t>
            </w:r>
          </w:p>
        </w:tc>
        <w:tc>
          <w:tcPr>
            <w:tcW w:w="1474" w:type="dxa"/>
            <w:tcBorders>
              <w:top w:val="single" w:sz="12" w:space="0" w:color="auto"/>
              <w:left w:val="single" w:sz="12" w:space="0" w:color="auto"/>
              <w:bottom w:val="single" w:sz="4"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71 2 00 84700</w:t>
            </w:r>
          </w:p>
        </w:tc>
        <w:tc>
          <w:tcPr>
            <w:tcW w:w="425" w:type="dxa"/>
            <w:tcBorders>
              <w:top w:val="single" w:sz="12" w:space="0" w:color="auto"/>
              <w:left w:val="single" w:sz="12" w:space="0" w:color="auto"/>
              <w:bottom w:val="single" w:sz="4"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12" w:space="0" w:color="auto"/>
              <w:left w:val="single" w:sz="12" w:space="0" w:color="auto"/>
              <w:bottom w:val="single" w:sz="4"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43,9</w:t>
            </w:r>
          </w:p>
        </w:tc>
        <w:tc>
          <w:tcPr>
            <w:tcW w:w="992" w:type="dxa"/>
            <w:tcBorders>
              <w:top w:val="single" w:sz="12" w:space="0" w:color="auto"/>
              <w:left w:val="single" w:sz="12" w:space="0" w:color="auto"/>
              <w:bottom w:val="single" w:sz="4"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43,9</w:t>
            </w:r>
          </w:p>
        </w:tc>
        <w:tc>
          <w:tcPr>
            <w:tcW w:w="850" w:type="dxa"/>
            <w:tcBorders>
              <w:top w:val="single" w:sz="12" w:space="0" w:color="auto"/>
              <w:left w:val="single" w:sz="12" w:space="0" w:color="auto"/>
              <w:bottom w:val="single" w:sz="4"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43,9</w:t>
            </w:r>
          </w:p>
        </w:tc>
      </w:tr>
      <w:tr w:rsidR="002B5149" w:rsidTr="006F3397">
        <w:trPr>
          <w:trHeight w:val="453"/>
        </w:trPr>
        <w:tc>
          <w:tcPr>
            <w:tcW w:w="4245" w:type="dxa"/>
            <w:tcBorders>
              <w:top w:val="single" w:sz="4" w:space="0" w:color="auto"/>
              <w:left w:val="single" w:sz="4" w:space="0" w:color="auto"/>
              <w:bottom w:val="nil"/>
              <w:right w:val="nil"/>
            </w:tcBorders>
            <w:shd w:val="solid" w:color="FFFFFF" w:fill="auto"/>
          </w:tcPr>
          <w:p w:rsidR="002B5149" w:rsidRDefault="002B5149" w:rsidP="006F3397">
            <w:pPr>
              <w:autoSpaceDE w:val="0"/>
              <w:autoSpaceDN w:val="0"/>
              <w:adjustRightInd w:val="0"/>
              <w:rPr>
                <w:color w:val="000000"/>
                <w:lang w:eastAsia="ru-RU"/>
              </w:rPr>
            </w:pPr>
            <w:r>
              <w:rPr>
                <w:color w:val="000000"/>
                <w:lang w:eastAsia="ru-RU"/>
              </w:rPr>
              <w:t xml:space="preserve"> для обеспечения государственных (муниципальных) нужд)</w:t>
            </w:r>
          </w:p>
        </w:tc>
        <w:tc>
          <w:tcPr>
            <w:tcW w:w="330" w:type="dxa"/>
            <w:tcBorders>
              <w:top w:val="single" w:sz="4" w:space="0" w:color="auto"/>
              <w:left w:val="single" w:sz="12" w:space="0" w:color="auto"/>
              <w:bottom w:val="single" w:sz="12" w:space="0" w:color="auto"/>
              <w:right w:val="single" w:sz="12" w:space="0" w:color="auto"/>
            </w:tcBorders>
          </w:tcPr>
          <w:p w:rsidR="002B5149" w:rsidRDefault="002B5149" w:rsidP="006F3397">
            <w:pPr>
              <w:autoSpaceDE w:val="0"/>
              <w:autoSpaceDN w:val="0"/>
              <w:adjustRightInd w:val="0"/>
              <w:rPr>
                <w:color w:val="000000"/>
                <w:lang w:eastAsia="ru-RU"/>
              </w:rPr>
            </w:pPr>
          </w:p>
        </w:tc>
        <w:tc>
          <w:tcPr>
            <w:tcW w:w="360" w:type="dxa"/>
            <w:tcBorders>
              <w:top w:val="single" w:sz="4" w:space="0" w:color="auto"/>
              <w:left w:val="single" w:sz="12" w:space="0" w:color="auto"/>
              <w:bottom w:val="single" w:sz="12" w:space="0" w:color="auto"/>
              <w:right w:val="single" w:sz="12" w:space="0" w:color="auto"/>
            </w:tcBorders>
          </w:tcPr>
          <w:p w:rsidR="002B5149" w:rsidRDefault="002B5149" w:rsidP="006F3397">
            <w:pPr>
              <w:autoSpaceDE w:val="0"/>
              <w:autoSpaceDN w:val="0"/>
              <w:adjustRightInd w:val="0"/>
              <w:rPr>
                <w:color w:val="000000"/>
                <w:lang w:eastAsia="ru-RU"/>
              </w:rPr>
            </w:pPr>
          </w:p>
        </w:tc>
        <w:tc>
          <w:tcPr>
            <w:tcW w:w="1474" w:type="dxa"/>
            <w:tcBorders>
              <w:top w:val="single" w:sz="4" w:space="0" w:color="auto"/>
              <w:left w:val="single" w:sz="12" w:space="0" w:color="auto"/>
              <w:bottom w:val="single" w:sz="12" w:space="0" w:color="auto"/>
              <w:right w:val="single" w:sz="12" w:space="0" w:color="auto"/>
            </w:tcBorders>
            <w:shd w:val="solid" w:color="FFFFFF" w:fill="auto"/>
          </w:tcPr>
          <w:p w:rsidR="002B5149" w:rsidRDefault="002B5149" w:rsidP="006F3397">
            <w:pPr>
              <w:autoSpaceDE w:val="0"/>
              <w:autoSpaceDN w:val="0"/>
              <w:adjustRightInd w:val="0"/>
              <w:rPr>
                <w:color w:val="000000"/>
                <w:lang w:eastAsia="ru-RU"/>
              </w:rPr>
            </w:pPr>
          </w:p>
        </w:tc>
        <w:tc>
          <w:tcPr>
            <w:tcW w:w="425" w:type="dxa"/>
            <w:tcBorders>
              <w:top w:val="single" w:sz="4" w:space="0" w:color="auto"/>
              <w:left w:val="single" w:sz="12" w:space="0" w:color="auto"/>
              <w:bottom w:val="single" w:sz="12" w:space="0" w:color="auto"/>
              <w:right w:val="single" w:sz="12" w:space="0" w:color="auto"/>
            </w:tcBorders>
          </w:tcPr>
          <w:p w:rsidR="002B5149" w:rsidRDefault="002B5149" w:rsidP="006F3397">
            <w:pPr>
              <w:autoSpaceDE w:val="0"/>
              <w:autoSpaceDN w:val="0"/>
              <w:adjustRightInd w:val="0"/>
              <w:jc w:val="right"/>
              <w:rPr>
                <w:color w:val="000000"/>
                <w:lang w:eastAsia="ru-RU"/>
              </w:rPr>
            </w:pPr>
          </w:p>
        </w:tc>
        <w:tc>
          <w:tcPr>
            <w:tcW w:w="993" w:type="dxa"/>
            <w:tcBorders>
              <w:top w:val="single" w:sz="4" w:space="0" w:color="auto"/>
              <w:left w:val="single" w:sz="12" w:space="0" w:color="auto"/>
              <w:bottom w:val="single" w:sz="12" w:space="0" w:color="auto"/>
              <w:right w:val="single" w:sz="12" w:space="0" w:color="auto"/>
            </w:tcBorders>
          </w:tcPr>
          <w:p w:rsidR="002B5149" w:rsidRDefault="002B5149" w:rsidP="006F3397">
            <w:pPr>
              <w:autoSpaceDE w:val="0"/>
              <w:autoSpaceDN w:val="0"/>
              <w:adjustRightInd w:val="0"/>
              <w:jc w:val="right"/>
              <w:rPr>
                <w:color w:val="000000"/>
                <w:lang w:eastAsia="ru-RU"/>
              </w:rPr>
            </w:pPr>
          </w:p>
        </w:tc>
        <w:tc>
          <w:tcPr>
            <w:tcW w:w="992" w:type="dxa"/>
            <w:tcBorders>
              <w:top w:val="single" w:sz="4" w:space="0" w:color="auto"/>
              <w:left w:val="single" w:sz="12" w:space="0" w:color="auto"/>
              <w:bottom w:val="single" w:sz="12" w:space="0" w:color="auto"/>
              <w:right w:val="single" w:sz="12" w:space="0" w:color="auto"/>
            </w:tcBorders>
          </w:tcPr>
          <w:p w:rsidR="002B5149" w:rsidRDefault="002B5149" w:rsidP="006F3397">
            <w:pPr>
              <w:autoSpaceDE w:val="0"/>
              <w:autoSpaceDN w:val="0"/>
              <w:adjustRightInd w:val="0"/>
              <w:jc w:val="right"/>
              <w:rPr>
                <w:color w:val="000000"/>
                <w:lang w:eastAsia="ru-RU"/>
              </w:rPr>
            </w:pPr>
          </w:p>
        </w:tc>
        <w:tc>
          <w:tcPr>
            <w:tcW w:w="850" w:type="dxa"/>
            <w:tcBorders>
              <w:top w:val="single" w:sz="4" w:space="0" w:color="auto"/>
              <w:left w:val="single" w:sz="12" w:space="0" w:color="auto"/>
              <w:bottom w:val="single" w:sz="12" w:space="0" w:color="auto"/>
              <w:right w:val="single" w:sz="12" w:space="0" w:color="auto"/>
            </w:tcBorders>
          </w:tcPr>
          <w:p w:rsidR="002B5149" w:rsidRDefault="002B5149" w:rsidP="006F3397">
            <w:pPr>
              <w:autoSpaceDE w:val="0"/>
              <w:autoSpaceDN w:val="0"/>
              <w:adjustRightInd w:val="0"/>
              <w:jc w:val="right"/>
              <w:rPr>
                <w:color w:val="000000"/>
                <w:lang w:eastAsia="ru-RU"/>
              </w:rPr>
            </w:pPr>
          </w:p>
        </w:tc>
      </w:tr>
      <w:tr w:rsidR="002B5149" w:rsidTr="006F3397">
        <w:trPr>
          <w:trHeight w:val="1335"/>
        </w:trPr>
        <w:tc>
          <w:tcPr>
            <w:tcW w:w="4245" w:type="dxa"/>
            <w:tcBorders>
              <w:top w:val="single" w:sz="12" w:space="0" w:color="auto"/>
              <w:left w:val="single" w:sz="4" w:space="0" w:color="auto"/>
              <w:bottom w:val="nil"/>
              <w:right w:val="nil"/>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33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36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09</w:t>
            </w:r>
          </w:p>
        </w:tc>
        <w:tc>
          <w:tcPr>
            <w:tcW w:w="1474"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71 2 00 84680</w:t>
            </w:r>
          </w:p>
        </w:tc>
        <w:tc>
          <w:tcPr>
            <w:tcW w:w="425"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22,0</w:t>
            </w:r>
          </w:p>
        </w:tc>
        <w:tc>
          <w:tcPr>
            <w:tcW w:w="992"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22,0</w:t>
            </w:r>
          </w:p>
        </w:tc>
        <w:tc>
          <w:tcPr>
            <w:tcW w:w="85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22,0</w:t>
            </w:r>
          </w:p>
        </w:tc>
      </w:tr>
      <w:tr w:rsidR="002B5149" w:rsidTr="006F3397">
        <w:trPr>
          <w:trHeight w:val="1335"/>
        </w:trPr>
        <w:tc>
          <w:tcPr>
            <w:tcW w:w="4245" w:type="dxa"/>
            <w:tcBorders>
              <w:top w:val="single" w:sz="12" w:space="0" w:color="auto"/>
              <w:left w:val="single" w:sz="4" w:space="0" w:color="auto"/>
              <w:bottom w:val="nil"/>
              <w:right w:val="nil"/>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33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36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09</w:t>
            </w:r>
          </w:p>
        </w:tc>
        <w:tc>
          <w:tcPr>
            <w:tcW w:w="1474"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71 2 00 84710</w:t>
            </w:r>
          </w:p>
        </w:tc>
        <w:tc>
          <w:tcPr>
            <w:tcW w:w="425"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2,8</w:t>
            </w:r>
          </w:p>
        </w:tc>
        <w:tc>
          <w:tcPr>
            <w:tcW w:w="992"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2,8</w:t>
            </w:r>
          </w:p>
        </w:tc>
        <w:tc>
          <w:tcPr>
            <w:tcW w:w="85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2,8</w:t>
            </w:r>
          </w:p>
        </w:tc>
      </w:tr>
      <w:tr w:rsidR="002B5149" w:rsidTr="006F3397">
        <w:trPr>
          <w:trHeight w:val="1335"/>
        </w:trPr>
        <w:tc>
          <w:tcPr>
            <w:tcW w:w="4245" w:type="dxa"/>
            <w:tcBorders>
              <w:top w:val="single" w:sz="12" w:space="0" w:color="auto"/>
              <w:left w:val="single" w:sz="4" w:space="0" w:color="auto"/>
              <w:bottom w:val="nil"/>
              <w:right w:val="nil"/>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33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36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09</w:t>
            </w:r>
          </w:p>
        </w:tc>
        <w:tc>
          <w:tcPr>
            <w:tcW w:w="1474"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71 2 00 84690</w:t>
            </w:r>
          </w:p>
        </w:tc>
        <w:tc>
          <w:tcPr>
            <w:tcW w:w="425"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3,8</w:t>
            </w:r>
          </w:p>
        </w:tc>
        <w:tc>
          <w:tcPr>
            <w:tcW w:w="992"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3,8</w:t>
            </w:r>
          </w:p>
        </w:tc>
        <w:tc>
          <w:tcPr>
            <w:tcW w:w="85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3,8</w:t>
            </w:r>
          </w:p>
        </w:tc>
      </w:tr>
      <w:tr w:rsidR="002B5149" w:rsidTr="006F3397">
        <w:trPr>
          <w:trHeight w:val="195"/>
        </w:trPr>
        <w:tc>
          <w:tcPr>
            <w:tcW w:w="424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Обеспечение пожарной безопасности</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10</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993"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100,00</w:t>
            </w:r>
          </w:p>
        </w:tc>
        <w:tc>
          <w:tcPr>
            <w:tcW w:w="992" w:type="dxa"/>
            <w:tcBorders>
              <w:top w:val="single" w:sz="12" w:space="0" w:color="auto"/>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10,00</w:t>
            </w:r>
          </w:p>
        </w:tc>
        <w:tc>
          <w:tcPr>
            <w:tcW w:w="850" w:type="dxa"/>
            <w:tcBorders>
              <w:top w:val="single" w:sz="12" w:space="0" w:color="auto"/>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10,00</w:t>
            </w:r>
          </w:p>
        </w:tc>
      </w:tr>
      <w:tr w:rsidR="002B5149" w:rsidTr="006F3397">
        <w:trPr>
          <w:trHeight w:val="105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10</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71 1 00 21080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100,00</w:t>
            </w:r>
          </w:p>
        </w:tc>
        <w:tc>
          <w:tcPr>
            <w:tcW w:w="992" w:type="dxa"/>
            <w:tcBorders>
              <w:top w:val="nil"/>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10,00</w:t>
            </w:r>
          </w:p>
        </w:tc>
        <w:tc>
          <w:tcPr>
            <w:tcW w:w="850" w:type="dxa"/>
            <w:tcBorders>
              <w:top w:val="nil"/>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10,00</w:t>
            </w:r>
          </w:p>
        </w:tc>
      </w:tr>
      <w:tr w:rsidR="002B5149" w:rsidTr="006F3397">
        <w:trPr>
          <w:trHeight w:val="21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НАЦИОНАЛЬНАЯ ЭКОНОМИКА</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04</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rFonts w:ascii="Calibri" w:hAnsi="Calibri" w:cs="Calibri"/>
                <w:color w:val="000000"/>
                <w:lang w:eastAsia="ru-RU"/>
              </w:rPr>
            </w:pP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993" w:type="dxa"/>
            <w:tcBorders>
              <w:top w:val="single" w:sz="12" w:space="0" w:color="auto"/>
              <w:left w:val="single" w:sz="12" w:space="0" w:color="auto"/>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2 936,20</w:t>
            </w:r>
          </w:p>
        </w:tc>
        <w:tc>
          <w:tcPr>
            <w:tcW w:w="992" w:type="dxa"/>
            <w:tcBorders>
              <w:top w:val="single" w:sz="12" w:space="0" w:color="auto"/>
              <w:left w:val="single" w:sz="12" w:space="0" w:color="auto"/>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3 138,30</w:t>
            </w:r>
          </w:p>
        </w:tc>
        <w:tc>
          <w:tcPr>
            <w:tcW w:w="850"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3 264,50</w:t>
            </w:r>
          </w:p>
        </w:tc>
      </w:tr>
      <w:tr w:rsidR="002B5149" w:rsidTr="006F3397">
        <w:trPr>
          <w:trHeight w:val="24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Дорожное хозяйство (дорожные фонды)</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04</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09</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993"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2 576,20</w:t>
            </w:r>
          </w:p>
        </w:tc>
        <w:tc>
          <w:tcPr>
            <w:tcW w:w="992"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3 128,30</w:t>
            </w:r>
          </w:p>
        </w:tc>
        <w:tc>
          <w:tcPr>
            <w:tcW w:w="850"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3 254,50</w:t>
            </w:r>
          </w:p>
        </w:tc>
      </w:tr>
      <w:tr w:rsidR="002B5149" w:rsidTr="006F3397">
        <w:trPr>
          <w:trHeight w:val="112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04</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09</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75 1 00 83510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2 576,20</w:t>
            </w:r>
          </w:p>
        </w:tc>
        <w:tc>
          <w:tcPr>
            <w:tcW w:w="992" w:type="dxa"/>
            <w:tcBorders>
              <w:top w:val="single" w:sz="6" w:space="0" w:color="auto"/>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3 128,30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3 254,50</w:t>
            </w:r>
          </w:p>
        </w:tc>
      </w:tr>
      <w:tr w:rsidR="002B5149" w:rsidTr="006F3397">
        <w:trPr>
          <w:trHeight w:val="22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Другие вопросы в области национальной экономики</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04</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360,00</w:t>
            </w:r>
          </w:p>
        </w:tc>
        <w:tc>
          <w:tcPr>
            <w:tcW w:w="992" w:type="dxa"/>
            <w:tcBorders>
              <w:top w:val="single" w:sz="6" w:space="0" w:color="auto"/>
              <w:left w:val="single" w:sz="12" w:space="0" w:color="auto"/>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10,00</w:t>
            </w:r>
          </w:p>
        </w:tc>
        <w:tc>
          <w:tcPr>
            <w:tcW w:w="850" w:type="dxa"/>
            <w:tcBorders>
              <w:top w:val="single" w:sz="12" w:space="0" w:color="auto"/>
              <w:left w:val="single" w:sz="12"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10,00</w:t>
            </w:r>
          </w:p>
        </w:tc>
      </w:tr>
      <w:tr w:rsidR="002B5149" w:rsidTr="006F3397">
        <w:trPr>
          <w:trHeight w:val="87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04</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78 2 00 21310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360,00</w:t>
            </w:r>
          </w:p>
        </w:tc>
        <w:tc>
          <w:tcPr>
            <w:tcW w:w="992" w:type="dxa"/>
            <w:tcBorders>
              <w:top w:val="single" w:sz="12" w:space="0" w:color="auto"/>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10,00</w:t>
            </w:r>
          </w:p>
        </w:tc>
        <w:tc>
          <w:tcPr>
            <w:tcW w:w="850" w:type="dxa"/>
            <w:tcBorders>
              <w:top w:val="single" w:sz="12"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10,00</w:t>
            </w:r>
          </w:p>
        </w:tc>
      </w:tr>
      <w:tr w:rsidR="002B5149" w:rsidTr="006F3397">
        <w:trPr>
          <w:trHeight w:val="25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ЖИЛИЩНО-КОММУНАЛЬНОЕ ХОЗЯЙСТВО</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28 036,30</w:t>
            </w:r>
          </w:p>
        </w:tc>
        <w:tc>
          <w:tcPr>
            <w:tcW w:w="992" w:type="dxa"/>
            <w:tcBorders>
              <w:top w:val="single" w:sz="12" w:space="0" w:color="auto"/>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3 484,80</w:t>
            </w:r>
          </w:p>
        </w:tc>
        <w:tc>
          <w:tcPr>
            <w:tcW w:w="850" w:type="dxa"/>
            <w:tcBorders>
              <w:top w:val="single" w:sz="12" w:space="0" w:color="auto"/>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984,70</w:t>
            </w:r>
          </w:p>
        </w:tc>
      </w:tr>
      <w:tr w:rsidR="002B5149" w:rsidTr="006F3397">
        <w:trPr>
          <w:trHeight w:val="22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Жилищное хозяйство</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1 581,80</w:t>
            </w:r>
          </w:p>
        </w:tc>
        <w:tc>
          <w:tcPr>
            <w:tcW w:w="992" w:type="dxa"/>
            <w:tcBorders>
              <w:top w:val="single" w:sz="12" w:space="0" w:color="auto"/>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15,00</w:t>
            </w:r>
          </w:p>
        </w:tc>
        <w:tc>
          <w:tcPr>
            <w:tcW w:w="850" w:type="dxa"/>
            <w:tcBorders>
              <w:top w:val="single" w:sz="12" w:space="0" w:color="auto"/>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15,00</w:t>
            </w:r>
          </w:p>
        </w:tc>
      </w:tr>
      <w:tr w:rsidR="002B5149" w:rsidTr="006F3397">
        <w:trPr>
          <w:trHeight w:val="126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nil"/>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70 2 00 21340</w:t>
            </w:r>
          </w:p>
        </w:tc>
        <w:tc>
          <w:tcPr>
            <w:tcW w:w="42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1 399,50</w:t>
            </w:r>
          </w:p>
        </w:tc>
        <w:tc>
          <w:tcPr>
            <w:tcW w:w="992" w:type="dxa"/>
            <w:tcBorders>
              <w:top w:val="nil"/>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15,00</w:t>
            </w:r>
          </w:p>
        </w:tc>
        <w:tc>
          <w:tcPr>
            <w:tcW w:w="850" w:type="dxa"/>
            <w:tcBorders>
              <w:top w:val="nil"/>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15,00</w:t>
            </w:r>
          </w:p>
        </w:tc>
      </w:tr>
      <w:tr w:rsidR="002B5149" w:rsidTr="006F3397">
        <w:trPr>
          <w:trHeight w:val="126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70 2 00 21340</w:t>
            </w:r>
          </w:p>
        </w:tc>
        <w:tc>
          <w:tcPr>
            <w:tcW w:w="425" w:type="dxa"/>
            <w:tcBorders>
              <w:top w:val="single" w:sz="12" w:space="0" w:color="auto"/>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12"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182,30</w:t>
            </w:r>
          </w:p>
        </w:tc>
        <w:tc>
          <w:tcPr>
            <w:tcW w:w="992" w:type="dxa"/>
            <w:tcBorders>
              <w:top w:val="single" w:sz="12" w:space="0" w:color="auto"/>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12" w:space="0" w:color="auto"/>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21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Коммунальное хозяйство</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12 072,90</w:t>
            </w:r>
          </w:p>
        </w:tc>
        <w:tc>
          <w:tcPr>
            <w:tcW w:w="992"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802,20</w:t>
            </w:r>
          </w:p>
        </w:tc>
        <w:tc>
          <w:tcPr>
            <w:tcW w:w="850"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802,20</w:t>
            </w:r>
          </w:p>
        </w:tc>
      </w:tr>
      <w:tr w:rsidR="002B5149" w:rsidTr="006F3397">
        <w:trPr>
          <w:trHeight w:val="109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70 1 00 21010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609,60</w:t>
            </w:r>
          </w:p>
        </w:tc>
        <w:tc>
          <w:tcPr>
            <w:tcW w:w="992" w:type="dxa"/>
            <w:tcBorders>
              <w:top w:val="nil"/>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45,00</w:t>
            </w:r>
          </w:p>
        </w:tc>
        <w:tc>
          <w:tcPr>
            <w:tcW w:w="850" w:type="dxa"/>
            <w:tcBorders>
              <w:top w:val="nil"/>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45,00</w:t>
            </w:r>
          </w:p>
        </w:tc>
      </w:tr>
      <w:tr w:rsidR="002B5149" w:rsidTr="006F3397">
        <w:trPr>
          <w:trHeight w:val="79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70 1 00 73560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2 572,10</w:t>
            </w:r>
          </w:p>
        </w:tc>
        <w:tc>
          <w:tcPr>
            <w:tcW w:w="992" w:type="dxa"/>
            <w:tcBorders>
              <w:top w:val="nil"/>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nil"/>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79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1 00 S3560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208,60</w:t>
            </w:r>
          </w:p>
        </w:tc>
        <w:tc>
          <w:tcPr>
            <w:tcW w:w="992" w:type="dxa"/>
            <w:tcBorders>
              <w:top w:val="nil"/>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nil"/>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79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70 1 00 73560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3 480,60</w:t>
            </w:r>
          </w:p>
        </w:tc>
        <w:tc>
          <w:tcPr>
            <w:tcW w:w="992" w:type="dxa"/>
            <w:tcBorders>
              <w:top w:val="nil"/>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nil"/>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79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1 00 S3560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282,20</w:t>
            </w:r>
          </w:p>
        </w:tc>
        <w:tc>
          <w:tcPr>
            <w:tcW w:w="992" w:type="dxa"/>
            <w:tcBorders>
              <w:top w:val="nil"/>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nil"/>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79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Донская, ул. Семьи, ул. Дружбы"</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70 1 00 73560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3 850,40</w:t>
            </w:r>
          </w:p>
        </w:tc>
        <w:tc>
          <w:tcPr>
            <w:tcW w:w="992" w:type="dxa"/>
            <w:tcBorders>
              <w:top w:val="nil"/>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nil"/>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79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Донская, ул. Семьи, ул. Дружбы"</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1 00 S3560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312,20</w:t>
            </w:r>
          </w:p>
        </w:tc>
        <w:tc>
          <w:tcPr>
            <w:tcW w:w="992" w:type="dxa"/>
            <w:tcBorders>
              <w:top w:val="nil"/>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nil"/>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142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1 00 S3660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810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700,40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700,40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700,40</w:t>
            </w:r>
          </w:p>
        </w:tc>
      </w:tr>
      <w:tr w:rsidR="002B5149" w:rsidTr="006F3397">
        <w:trPr>
          <w:trHeight w:val="142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02</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70 1 00 S2366</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810</w:t>
            </w:r>
          </w:p>
        </w:tc>
        <w:tc>
          <w:tcPr>
            <w:tcW w:w="993" w:type="dxa"/>
            <w:tcBorders>
              <w:top w:val="single" w:sz="6" w:space="0" w:color="auto"/>
              <w:left w:val="single" w:sz="12"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56,80</w:t>
            </w:r>
          </w:p>
        </w:tc>
        <w:tc>
          <w:tcPr>
            <w:tcW w:w="992" w:type="dxa"/>
            <w:tcBorders>
              <w:top w:val="single" w:sz="6" w:space="0" w:color="auto"/>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56,80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56,80</w:t>
            </w:r>
          </w:p>
        </w:tc>
      </w:tr>
      <w:tr w:rsidR="002B5149" w:rsidTr="006F3397">
        <w:trPr>
          <w:trHeight w:val="21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Благоустройство</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14 381,60</w:t>
            </w:r>
          </w:p>
        </w:tc>
        <w:tc>
          <w:tcPr>
            <w:tcW w:w="992" w:type="dxa"/>
            <w:tcBorders>
              <w:top w:val="nil"/>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2 667,60</w:t>
            </w:r>
          </w:p>
        </w:tc>
        <w:tc>
          <w:tcPr>
            <w:tcW w:w="850"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167,50</w:t>
            </w:r>
          </w:p>
        </w:tc>
      </w:tr>
      <w:tr w:rsidR="002B5149" w:rsidTr="006F3397">
        <w:trPr>
          <w:trHeight w:val="90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78 1 00 21050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5 326,60</w:t>
            </w:r>
          </w:p>
        </w:tc>
        <w:tc>
          <w:tcPr>
            <w:tcW w:w="992" w:type="dxa"/>
            <w:tcBorders>
              <w:top w:val="single" w:sz="12" w:space="0" w:color="auto"/>
              <w:left w:val="single" w:sz="6" w:space="0" w:color="auto"/>
              <w:bottom w:val="single" w:sz="6"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75,00</w:t>
            </w:r>
          </w:p>
        </w:tc>
        <w:tc>
          <w:tcPr>
            <w:tcW w:w="850"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75,00</w:t>
            </w:r>
          </w:p>
        </w:tc>
      </w:tr>
      <w:tr w:rsidR="002B5149" w:rsidTr="006F3397">
        <w:trPr>
          <w:trHeight w:val="127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78 1 00 21060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9 055,00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520,80</w:t>
            </w:r>
          </w:p>
        </w:tc>
        <w:tc>
          <w:tcPr>
            <w:tcW w:w="850" w:type="dxa"/>
            <w:tcBorders>
              <w:top w:val="nil"/>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92,50</w:t>
            </w:r>
          </w:p>
        </w:tc>
      </w:tr>
      <w:tr w:rsidR="002B5149" w:rsidTr="006F3397">
        <w:trPr>
          <w:trHeight w:val="156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67 1 F2 55551</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1 916,40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262"/>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03</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67 1 F2 55551</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155,40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39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ПРОФЕССИОНАЛЬНАЯ ПОЛГОТОВКА, ПЕРЕПОДГОТОВКА И ПОВЫШЕНИЕ КВАЛИФИКАЦИИ</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07</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6" w:space="0" w:color="auto"/>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108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07</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05</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77 1 00 00190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50,00</w:t>
            </w:r>
          </w:p>
        </w:tc>
        <w:tc>
          <w:tcPr>
            <w:tcW w:w="992" w:type="dxa"/>
            <w:tcBorders>
              <w:top w:val="single" w:sz="6" w:space="0" w:color="auto"/>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420"/>
        </w:trPr>
        <w:tc>
          <w:tcPr>
            <w:tcW w:w="424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МОЛОДЕЖНАЯ ПОЛИТИКА</w:t>
            </w:r>
          </w:p>
        </w:tc>
        <w:tc>
          <w:tcPr>
            <w:tcW w:w="33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07</w:t>
            </w:r>
          </w:p>
        </w:tc>
        <w:tc>
          <w:tcPr>
            <w:tcW w:w="36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07</w:t>
            </w:r>
          </w:p>
        </w:tc>
        <w:tc>
          <w:tcPr>
            <w:tcW w:w="1474"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p>
        </w:tc>
        <w:tc>
          <w:tcPr>
            <w:tcW w:w="425"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30,0</w:t>
            </w:r>
          </w:p>
        </w:tc>
        <w:tc>
          <w:tcPr>
            <w:tcW w:w="992"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0,0</w:t>
            </w:r>
          </w:p>
        </w:tc>
        <w:tc>
          <w:tcPr>
            <w:tcW w:w="85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0,0</w:t>
            </w:r>
          </w:p>
        </w:tc>
      </w:tr>
      <w:tr w:rsidR="002B5149" w:rsidTr="006F3397">
        <w:trPr>
          <w:trHeight w:val="1080"/>
        </w:trPr>
        <w:tc>
          <w:tcPr>
            <w:tcW w:w="424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33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07</w:t>
            </w:r>
          </w:p>
        </w:tc>
        <w:tc>
          <w:tcPr>
            <w:tcW w:w="36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 07</w:t>
            </w:r>
          </w:p>
        </w:tc>
        <w:tc>
          <w:tcPr>
            <w:tcW w:w="1474"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rPr>
                <w:color w:val="000000"/>
                <w:lang w:eastAsia="ru-RU"/>
              </w:rPr>
            </w:pPr>
            <w:r>
              <w:rPr>
                <w:color w:val="000000"/>
                <w:lang w:eastAsia="ru-RU"/>
              </w:rPr>
              <w:t>74 2 00 22180</w:t>
            </w:r>
          </w:p>
        </w:tc>
        <w:tc>
          <w:tcPr>
            <w:tcW w:w="425"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30,0</w:t>
            </w:r>
          </w:p>
        </w:tc>
        <w:tc>
          <w:tcPr>
            <w:tcW w:w="992"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0,0</w:t>
            </w:r>
          </w:p>
        </w:tc>
        <w:tc>
          <w:tcPr>
            <w:tcW w:w="850" w:type="dxa"/>
            <w:tcBorders>
              <w:top w:val="single" w:sz="12" w:space="0" w:color="auto"/>
              <w:left w:val="single" w:sz="12" w:space="0" w:color="auto"/>
              <w:bottom w:val="single" w:sz="12" w:space="0" w:color="auto"/>
              <w:right w:val="single" w:sz="12" w:space="0" w:color="auto"/>
            </w:tcBorders>
          </w:tcPr>
          <w:p w:rsidR="002B5149" w:rsidRDefault="002B5149" w:rsidP="006F3397">
            <w:pPr>
              <w:suppressAutoHyphens w:val="0"/>
              <w:autoSpaceDE w:val="0"/>
              <w:autoSpaceDN w:val="0"/>
              <w:adjustRightInd w:val="0"/>
              <w:jc w:val="right"/>
              <w:rPr>
                <w:color w:val="000000"/>
                <w:lang w:eastAsia="ru-RU"/>
              </w:rPr>
            </w:pPr>
            <w:r>
              <w:rPr>
                <w:color w:val="000000"/>
                <w:lang w:eastAsia="ru-RU"/>
              </w:rPr>
              <w:t>0,0</w:t>
            </w:r>
          </w:p>
        </w:tc>
      </w:tr>
      <w:tr w:rsidR="002B5149" w:rsidTr="006F3397">
        <w:trPr>
          <w:trHeight w:val="22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КУЛЬТУРА, КИНЕМАТОГРАФИЯ</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53 875,00</w:t>
            </w:r>
          </w:p>
        </w:tc>
        <w:tc>
          <w:tcPr>
            <w:tcW w:w="992" w:type="dxa"/>
            <w:tcBorders>
              <w:top w:val="single" w:sz="12" w:space="0" w:color="auto"/>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33 395,10</w:t>
            </w:r>
          </w:p>
        </w:tc>
        <w:tc>
          <w:tcPr>
            <w:tcW w:w="850" w:type="dxa"/>
            <w:tcBorders>
              <w:top w:val="single" w:sz="12" w:space="0" w:color="auto"/>
              <w:left w:val="single" w:sz="12"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38 217,10</w:t>
            </w:r>
          </w:p>
        </w:tc>
      </w:tr>
      <w:tr w:rsidR="002B5149" w:rsidTr="006F3397">
        <w:trPr>
          <w:trHeight w:val="22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Культура</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53 875,00</w:t>
            </w:r>
          </w:p>
        </w:tc>
        <w:tc>
          <w:tcPr>
            <w:tcW w:w="992"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33 395,10</w:t>
            </w:r>
          </w:p>
        </w:tc>
        <w:tc>
          <w:tcPr>
            <w:tcW w:w="850"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38 217,10</w:t>
            </w:r>
          </w:p>
        </w:tc>
      </w:tr>
      <w:tr w:rsidR="002B5149" w:rsidTr="006F3397">
        <w:trPr>
          <w:trHeight w:val="108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обеспечение деятельности (оказание услуг) муниципальных учреждений Персиановского сельского поселения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72 1 00 00590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610</w:t>
            </w:r>
          </w:p>
        </w:tc>
        <w:tc>
          <w:tcPr>
            <w:tcW w:w="993" w:type="dxa"/>
            <w:tcBorders>
              <w:top w:val="nil"/>
              <w:left w:val="single" w:sz="12"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6 990,80</w:t>
            </w:r>
          </w:p>
        </w:tc>
        <w:tc>
          <w:tcPr>
            <w:tcW w:w="992" w:type="dxa"/>
            <w:tcBorders>
              <w:top w:val="single" w:sz="12"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5 510,90</w:t>
            </w:r>
          </w:p>
        </w:tc>
        <w:tc>
          <w:tcPr>
            <w:tcW w:w="850" w:type="dxa"/>
            <w:tcBorders>
              <w:top w:val="single" w:sz="12" w:space="0" w:color="auto"/>
              <w:left w:val="single" w:sz="6" w:space="0" w:color="auto"/>
              <w:bottom w:val="single" w:sz="6"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6 391,20</w:t>
            </w:r>
          </w:p>
        </w:tc>
      </w:tr>
      <w:tr w:rsidR="002B5149" w:rsidTr="006F3397">
        <w:trPr>
          <w:trHeight w:val="90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содержание центра культурного развития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72 1 00 00580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610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29 470,10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27 884,20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31 825,90</w:t>
            </w:r>
          </w:p>
        </w:tc>
      </w:tr>
      <w:tr w:rsidR="002B5149" w:rsidTr="006F3397">
        <w:trPr>
          <w:trHeight w:val="780"/>
        </w:trPr>
        <w:tc>
          <w:tcPr>
            <w:tcW w:w="424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68 1 00 S4290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610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1 030,40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780"/>
        </w:trPr>
        <w:tc>
          <w:tcPr>
            <w:tcW w:w="424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68 1 00 S4290</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610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83,60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87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72 1 00 R5766</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610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4 400,00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87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72 1 00 R5766</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610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356,80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91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72 1 00 R5766</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610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8 321,40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91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72 1 00 R5766</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610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674,70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87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72 1 00 R5766</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610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2 356,20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73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08</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72 1 00 R5766</w:t>
            </w:r>
          </w:p>
        </w:tc>
        <w:tc>
          <w:tcPr>
            <w:tcW w:w="425" w:type="dxa"/>
            <w:tcBorders>
              <w:top w:val="nil"/>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610</w:t>
            </w:r>
          </w:p>
        </w:tc>
        <w:tc>
          <w:tcPr>
            <w:tcW w:w="993" w:type="dxa"/>
            <w:tcBorders>
              <w:top w:val="single" w:sz="6" w:space="0" w:color="auto"/>
              <w:left w:val="single" w:sz="12"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191,00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c>
          <w:tcPr>
            <w:tcW w:w="850" w:type="dxa"/>
            <w:tcBorders>
              <w:top w:val="single" w:sz="6" w:space="0" w:color="auto"/>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0,00</w:t>
            </w:r>
          </w:p>
        </w:tc>
      </w:tr>
      <w:tr w:rsidR="002B5149" w:rsidTr="006F3397">
        <w:trPr>
          <w:trHeight w:val="22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СОЦИАЛЬНАЯ ПОЛИТИКА</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10</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single" w:sz="12" w:space="0" w:color="auto"/>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222,00</w:t>
            </w:r>
          </w:p>
        </w:tc>
        <w:tc>
          <w:tcPr>
            <w:tcW w:w="992" w:type="dxa"/>
            <w:tcBorders>
              <w:top w:val="single" w:sz="12" w:space="0" w:color="auto"/>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222,00</w:t>
            </w:r>
          </w:p>
        </w:tc>
        <w:tc>
          <w:tcPr>
            <w:tcW w:w="850" w:type="dxa"/>
            <w:tcBorders>
              <w:top w:val="single" w:sz="12" w:space="0" w:color="auto"/>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222,00</w:t>
            </w:r>
          </w:p>
        </w:tc>
      </w:tr>
      <w:tr w:rsidR="002B5149" w:rsidTr="006F3397">
        <w:trPr>
          <w:trHeight w:val="19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Пенсионное обеспечение</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10</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nil"/>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222,00</w:t>
            </w:r>
          </w:p>
        </w:tc>
        <w:tc>
          <w:tcPr>
            <w:tcW w:w="992" w:type="dxa"/>
            <w:tcBorders>
              <w:top w:val="single" w:sz="12" w:space="0" w:color="auto"/>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222,00</w:t>
            </w:r>
          </w:p>
        </w:tc>
        <w:tc>
          <w:tcPr>
            <w:tcW w:w="850" w:type="dxa"/>
            <w:tcBorders>
              <w:top w:val="nil"/>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222,00</w:t>
            </w:r>
          </w:p>
        </w:tc>
      </w:tr>
      <w:tr w:rsidR="002B5149" w:rsidTr="006F3397">
        <w:trPr>
          <w:trHeight w:val="114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10</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69 1 00 10020 </w:t>
            </w:r>
          </w:p>
        </w:tc>
        <w:tc>
          <w:tcPr>
            <w:tcW w:w="425"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320</w:t>
            </w:r>
          </w:p>
        </w:tc>
        <w:tc>
          <w:tcPr>
            <w:tcW w:w="993" w:type="dxa"/>
            <w:tcBorders>
              <w:top w:val="single" w:sz="12" w:space="0" w:color="auto"/>
              <w:left w:val="nil"/>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222,00</w:t>
            </w:r>
          </w:p>
        </w:tc>
        <w:tc>
          <w:tcPr>
            <w:tcW w:w="992" w:type="dxa"/>
            <w:tcBorders>
              <w:top w:val="single" w:sz="12" w:space="0" w:color="auto"/>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222,00</w:t>
            </w:r>
          </w:p>
        </w:tc>
        <w:tc>
          <w:tcPr>
            <w:tcW w:w="850" w:type="dxa"/>
            <w:tcBorders>
              <w:top w:val="single" w:sz="12" w:space="0" w:color="auto"/>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222,00</w:t>
            </w:r>
          </w:p>
        </w:tc>
      </w:tr>
      <w:tr w:rsidR="002B5149" w:rsidTr="006F3397">
        <w:trPr>
          <w:trHeight w:val="210"/>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ФИЗИЧЕСКАЯ КУЛЬТУРА И СПОРТ</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nil"/>
              <w:left w:val="nil"/>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15,00</w:t>
            </w:r>
          </w:p>
        </w:tc>
        <w:tc>
          <w:tcPr>
            <w:tcW w:w="992" w:type="dxa"/>
            <w:tcBorders>
              <w:top w:val="single" w:sz="12" w:space="0" w:color="auto"/>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5,00</w:t>
            </w:r>
          </w:p>
        </w:tc>
        <w:tc>
          <w:tcPr>
            <w:tcW w:w="850" w:type="dxa"/>
            <w:tcBorders>
              <w:top w:val="single" w:sz="12" w:space="0" w:color="auto"/>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5,00</w:t>
            </w:r>
          </w:p>
        </w:tc>
      </w:tr>
      <w:tr w:rsidR="002B5149" w:rsidTr="006F3397">
        <w:trPr>
          <w:trHeight w:val="225"/>
        </w:trPr>
        <w:tc>
          <w:tcPr>
            <w:tcW w:w="4245" w:type="dxa"/>
            <w:tcBorders>
              <w:top w:val="nil"/>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Физическая культура</w:t>
            </w:r>
          </w:p>
        </w:tc>
        <w:tc>
          <w:tcPr>
            <w:tcW w:w="33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11</w:t>
            </w:r>
          </w:p>
        </w:tc>
        <w:tc>
          <w:tcPr>
            <w:tcW w:w="360"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425" w:type="dxa"/>
            <w:tcBorders>
              <w:top w:val="nil"/>
              <w:left w:val="nil"/>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nil"/>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15,00</w:t>
            </w:r>
          </w:p>
        </w:tc>
        <w:tc>
          <w:tcPr>
            <w:tcW w:w="992" w:type="dxa"/>
            <w:tcBorders>
              <w:top w:val="single" w:sz="12" w:space="0" w:color="auto"/>
              <w:left w:val="single" w:sz="6" w:space="0" w:color="auto"/>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5,00</w:t>
            </w:r>
          </w:p>
        </w:tc>
        <w:tc>
          <w:tcPr>
            <w:tcW w:w="850" w:type="dxa"/>
            <w:tcBorders>
              <w:top w:val="single" w:sz="12" w:space="0" w:color="auto"/>
              <w:left w:val="single" w:sz="6"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5,00</w:t>
            </w:r>
          </w:p>
        </w:tc>
      </w:tr>
      <w:tr w:rsidR="002B5149" w:rsidTr="006F3397">
        <w:trPr>
          <w:trHeight w:val="1095"/>
        </w:trPr>
        <w:tc>
          <w:tcPr>
            <w:tcW w:w="4245" w:type="dxa"/>
            <w:tcBorders>
              <w:top w:val="nil"/>
              <w:left w:val="single" w:sz="12"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330" w:type="dxa"/>
            <w:tcBorders>
              <w:top w:val="nil"/>
              <w:left w:val="nil"/>
              <w:bottom w:val="nil"/>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11</w:t>
            </w:r>
          </w:p>
        </w:tc>
        <w:tc>
          <w:tcPr>
            <w:tcW w:w="360" w:type="dxa"/>
            <w:tcBorders>
              <w:top w:val="nil"/>
              <w:left w:val="nil"/>
              <w:bottom w:val="nil"/>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01</w:t>
            </w:r>
          </w:p>
        </w:tc>
        <w:tc>
          <w:tcPr>
            <w:tcW w:w="1474" w:type="dxa"/>
            <w:tcBorders>
              <w:top w:val="nil"/>
              <w:left w:val="nil"/>
              <w:bottom w:val="nil"/>
              <w:right w:val="single" w:sz="12" w:space="0" w:color="auto"/>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74 1 00 21180</w:t>
            </w:r>
          </w:p>
        </w:tc>
        <w:tc>
          <w:tcPr>
            <w:tcW w:w="425" w:type="dxa"/>
            <w:tcBorders>
              <w:top w:val="nil"/>
              <w:left w:val="nil"/>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240</w:t>
            </w:r>
          </w:p>
        </w:tc>
        <w:tc>
          <w:tcPr>
            <w:tcW w:w="993" w:type="dxa"/>
            <w:tcBorders>
              <w:top w:val="nil"/>
              <w:left w:val="nil"/>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15,00</w:t>
            </w:r>
          </w:p>
        </w:tc>
        <w:tc>
          <w:tcPr>
            <w:tcW w:w="992" w:type="dxa"/>
            <w:tcBorders>
              <w:top w:val="nil"/>
              <w:left w:val="single" w:sz="6" w:space="0" w:color="auto"/>
              <w:bottom w:val="nil"/>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5,00</w:t>
            </w:r>
          </w:p>
        </w:tc>
        <w:tc>
          <w:tcPr>
            <w:tcW w:w="850" w:type="dxa"/>
            <w:tcBorders>
              <w:top w:val="nil"/>
              <w:left w:val="single" w:sz="6" w:space="0" w:color="auto"/>
              <w:bottom w:val="nil"/>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5,00</w:t>
            </w:r>
          </w:p>
        </w:tc>
      </w:tr>
      <w:tr w:rsidR="002B5149" w:rsidTr="006F3397">
        <w:trPr>
          <w:trHeight w:val="225"/>
        </w:trPr>
        <w:tc>
          <w:tcPr>
            <w:tcW w:w="4245" w:type="dxa"/>
            <w:tcBorders>
              <w:top w:val="single" w:sz="12" w:space="0" w:color="auto"/>
              <w:left w:val="single" w:sz="12" w:space="0" w:color="auto"/>
              <w:bottom w:val="single" w:sz="12" w:space="0" w:color="auto"/>
              <w:right w:val="nil"/>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ИТОГО:</w:t>
            </w:r>
          </w:p>
        </w:tc>
        <w:tc>
          <w:tcPr>
            <w:tcW w:w="330" w:type="dxa"/>
            <w:tcBorders>
              <w:top w:val="single" w:sz="12" w:space="0" w:color="auto"/>
              <w:left w:val="single" w:sz="12" w:space="0" w:color="auto"/>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lang w:eastAsia="ru-RU"/>
              </w:rPr>
            </w:pPr>
          </w:p>
        </w:tc>
        <w:tc>
          <w:tcPr>
            <w:tcW w:w="360"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1474" w:type="dxa"/>
            <w:tcBorders>
              <w:top w:val="single" w:sz="12" w:space="0" w:color="auto"/>
              <w:left w:val="nil"/>
              <w:bottom w:val="single" w:sz="12" w:space="0" w:color="auto"/>
              <w:right w:val="nil"/>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425" w:type="dxa"/>
            <w:tcBorders>
              <w:top w:val="single" w:sz="12" w:space="0" w:color="auto"/>
              <w:left w:val="single" w:sz="12" w:space="0" w:color="auto"/>
              <w:bottom w:val="single" w:sz="12" w:space="0" w:color="auto"/>
              <w:right w:val="single" w:sz="12"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p>
        </w:tc>
        <w:tc>
          <w:tcPr>
            <w:tcW w:w="993" w:type="dxa"/>
            <w:tcBorders>
              <w:top w:val="single" w:sz="12" w:space="0" w:color="auto"/>
              <w:left w:val="nil"/>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95 163,80</w:t>
            </w:r>
          </w:p>
        </w:tc>
        <w:tc>
          <w:tcPr>
            <w:tcW w:w="992" w:type="dxa"/>
            <w:tcBorders>
              <w:top w:val="single" w:sz="12" w:space="0" w:color="auto"/>
              <w:left w:val="nil"/>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49 547,70</w:t>
            </w:r>
          </w:p>
        </w:tc>
        <w:tc>
          <w:tcPr>
            <w:tcW w:w="850" w:type="dxa"/>
            <w:tcBorders>
              <w:top w:val="single" w:sz="12" w:space="0" w:color="auto"/>
              <w:left w:val="nil"/>
              <w:bottom w:val="single" w:sz="12" w:space="0" w:color="auto"/>
              <w:right w:val="single" w:sz="6" w:space="0" w:color="auto"/>
            </w:tcBorders>
            <w:shd w:val="solid" w:color="FFFFFF" w:fill="auto"/>
          </w:tcPr>
          <w:p w:rsidR="002B5149" w:rsidRDefault="002B5149" w:rsidP="006F3397">
            <w:pPr>
              <w:suppressAutoHyphens w:val="0"/>
              <w:autoSpaceDE w:val="0"/>
              <w:autoSpaceDN w:val="0"/>
              <w:adjustRightInd w:val="0"/>
              <w:jc w:val="right"/>
              <w:rPr>
                <w:color w:val="000000"/>
                <w:lang w:eastAsia="ru-RU"/>
              </w:rPr>
            </w:pPr>
            <w:r>
              <w:rPr>
                <w:color w:val="000000"/>
                <w:lang w:eastAsia="ru-RU"/>
              </w:rPr>
              <w:t>51 102,50</w:t>
            </w:r>
          </w:p>
        </w:tc>
      </w:tr>
      <w:tr w:rsidR="002B5149" w:rsidTr="006F3397">
        <w:trPr>
          <w:trHeight w:val="255"/>
        </w:trPr>
        <w:tc>
          <w:tcPr>
            <w:tcW w:w="424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33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36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1474"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42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993"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992" w:type="dxa"/>
            <w:tcBorders>
              <w:top w:val="single" w:sz="12" w:space="0" w:color="auto"/>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c>
          <w:tcPr>
            <w:tcW w:w="85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r>
      <w:tr w:rsidR="002B5149" w:rsidTr="006F3397">
        <w:trPr>
          <w:trHeight w:val="255"/>
        </w:trPr>
        <w:tc>
          <w:tcPr>
            <w:tcW w:w="424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33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36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1474"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42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993"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color w:val="000000"/>
                <w:sz w:val="28"/>
                <w:szCs w:val="28"/>
                <w:lang w:eastAsia="ru-RU"/>
              </w:rPr>
            </w:pPr>
          </w:p>
        </w:tc>
        <w:tc>
          <w:tcPr>
            <w:tcW w:w="992"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c>
          <w:tcPr>
            <w:tcW w:w="85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jc w:val="right"/>
              <w:rPr>
                <w:rFonts w:ascii="Calibri" w:hAnsi="Calibri" w:cs="Calibri"/>
                <w:color w:val="000000"/>
                <w:sz w:val="22"/>
                <w:szCs w:val="22"/>
                <w:lang w:eastAsia="ru-RU"/>
              </w:rPr>
            </w:pPr>
          </w:p>
        </w:tc>
      </w:tr>
      <w:tr w:rsidR="002B5149" w:rsidTr="006F3397">
        <w:trPr>
          <w:trHeight w:val="465"/>
        </w:trPr>
        <w:tc>
          <w:tcPr>
            <w:tcW w:w="6409" w:type="dxa"/>
            <w:gridSpan w:val="4"/>
            <w:tcBorders>
              <w:top w:val="nil"/>
              <w:left w:val="nil"/>
              <w:bottom w:val="nil"/>
              <w:right w:val="nil"/>
            </w:tcBorders>
            <w:shd w:val="solid" w:color="FFFFFF" w:fill="auto"/>
          </w:tcPr>
          <w:p w:rsidR="002B5149" w:rsidRDefault="002B5149" w:rsidP="006F3397">
            <w:pPr>
              <w:suppressAutoHyphens w:val="0"/>
              <w:autoSpaceDE w:val="0"/>
              <w:autoSpaceDN w:val="0"/>
              <w:adjustRightInd w:val="0"/>
              <w:rPr>
                <w:color w:val="000000"/>
                <w:lang w:eastAsia="ru-RU"/>
              </w:rPr>
            </w:pPr>
            <w:r>
              <w:rPr>
                <w:color w:val="000000"/>
                <w:lang w:eastAsia="ru-RU"/>
              </w:rPr>
              <w:t xml:space="preserve">Начальник службы экономики и финансов                          Сафронова А.В.   </w:t>
            </w:r>
          </w:p>
        </w:tc>
        <w:tc>
          <w:tcPr>
            <w:tcW w:w="425"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rPr>
                <w:color w:val="000000"/>
                <w:lang w:eastAsia="ru-RU"/>
              </w:rPr>
            </w:pPr>
          </w:p>
        </w:tc>
        <w:tc>
          <w:tcPr>
            <w:tcW w:w="993"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rPr>
                <w:color w:val="000000"/>
                <w:lang w:eastAsia="ru-RU"/>
              </w:rPr>
            </w:pPr>
          </w:p>
        </w:tc>
        <w:tc>
          <w:tcPr>
            <w:tcW w:w="992"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rPr>
                <w:color w:val="000000"/>
                <w:lang w:eastAsia="ru-RU"/>
              </w:rPr>
            </w:pPr>
          </w:p>
        </w:tc>
        <w:tc>
          <w:tcPr>
            <w:tcW w:w="850" w:type="dxa"/>
            <w:tcBorders>
              <w:top w:val="nil"/>
              <w:left w:val="nil"/>
              <w:bottom w:val="nil"/>
              <w:right w:val="nil"/>
            </w:tcBorders>
            <w:shd w:val="solid" w:color="FFFFFF" w:fill="auto"/>
          </w:tcPr>
          <w:p w:rsidR="002B5149" w:rsidRDefault="002B5149" w:rsidP="006F3397">
            <w:pPr>
              <w:suppressAutoHyphens w:val="0"/>
              <w:autoSpaceDE w:val="0"/>
              <w:autoSpaceDN w:val="0"/>
              <w:adjustRightInd w:val="0"/>
              <w:rPr>
                <w:color w:val="000000"/>
                <w:lang w:eastAsia="ru-RU"/>
              </w:rPr>
            </w:pPr>
          </w:p>
        </w:tc>
      </w:tr>
    </w:tbl>
    <w:p w:rsidR="002B5149" w:rsidRDefault="002B5149" w:rsidP="002B5149">
      <w:pPr>
        <w:pStyle w:val="a3"/>
        <w:ind w:left="0"/>
        <w:rPr>
          <w:sz w:val="28"/>
          <w:szCs w:val="28"/>
        </w:rPr>
        <w:sectPr w:rsidR="002B5149" w:rsidSect="002B5149">
          <w:pgSz w:w="11906" w:h="16838"/>
          <w:pgMar w:top="993" w:right="850" w:bottom="993" w:left="1560" w:header="709" w:footer="709" w:gutter="0"/>
          <w:cols w:space="708"/>
          <w:docGrid w:linePitch="381"/>
        </w:sectPr>
      </w:pPr>
    </w:p>
    <w:tbl>
      <w:tblPr>
        <w:tblW w:w="5000" w:type="pct"/>
        <w:tblLook w:val="04A0" w:firstRow="1" w:lastRow="0" w:firstColumn="1" w:lastColumn="0" w:noHBand="0" w:noVBand="1"/>
      </w:tblPr>
      <w:tblGrid>
        <w:gridCol w:w="1012"/>
        <w:gridCol w:w="2900"/>
        <w:gridCol w:w="644"/>
        <w:gridCol w:w="471"/>
        <w:gridCol w:w="500"/>
        <w:gridCol w:w="232"/>
        <w:gridCol w:w="578"/>
        <w:gridCol w:w="522"/>
        <w:gridCol w:w="879"/>
        <w:gridCol w:w="879"/>
        <w:gridCol w:w="879"/>
      </w:tblGrid>
      <w:tr w:rsidR="002B5149" w:rsidRPr="0048786F" w:rsidTr="002B5149">
        <w:trPr>
          <w:trHeight w:val="375"/>
        </w:trPr>
        <w:tc>
          <w:tcPr>
            <w:tcW w:w="523" w:type="pct"/>
            <w:vMerge w:val="restart"/>
            <w:tcBorders>
              <w:top w:val="nil"/>
              <w:left w:val="nil"/>
              <w:bottom w:val="nil"/>
              <w:right w:val="nil"/>
            </w:tcBorders>
            <w:shd w:val="clear" w:color="auto" w:fill="auto"/>
            <w:vAlign w:val="bottom"/>
            <w:hideMark/>
          </w:tcPr>
          <w:p w:rsidR="002B5149" w:rsidRPr="0048786F" w:rsidRDefault="002B5149" w:rsidP="006F3397">
            <w:pPr>
              <w:suppressAutoHyphens w:val="0"/>
              <w:rPr>
                <w:lang w:eastAsia="ru-RU"/>
              </w:rPr>
            </w:pPr>
            <w:bookmarkStart w:id="17" w:name="RANGE!A1:J68"/>
            <w:bookmarkEnd w:id="17"/>
          </w:p>
        </w:tc>
        <w:tc>
          <w:tcPr>
            <w:tcW w:w="1531" w:type="pct"/>
            <w:tcBorders>
              <w:top w:val="nil"/>
              <w:left w:val="nil"/>
              <w:bottom w:val="nil"/>
              <w:right w:val="nil"/>
            </w:tcBorders>
            <w:shd w:val="clear" w:color="auto" w:fill="auto"/>
            <w:hideMark/>
          </w:tcPr>
          <w:p w:rsidR="002B5149" w:rsidRPr="0048786F" w:rsidRDefault="002B5149" w:rsidP="006F3397">
            <w:pPr>
              <w:suppressAutoHyphens w:val="0"/>
              <w:rPr>
                <w:lang w:eastAsia="ru-RU"/>
              </w:rPr>
            </w:pPr>
          </w:p>
        </w:tc>
        <w:tc>
          <w:tcPr>
            <w:tcW w:w="339"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510" w:type="pct"/>
            <w:gridSpan w:val="2"/>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118"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322"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274" w:type="pct"/>
            <w:tcBorders>
              <w:top w:val="nil"/>
              <w:left w:val="nil"/>
              <w:bottom w:val="nil"/>
              <w:right w:val="nil"/>
            </w:tcBorders>
            <w:shd w:val="clear" w:color="auto" w:fill="auto"/>
            <w:noWrap/>
            <w:vAlign w:val="bottom"/>
            <w:hideMark/>
          </w:tcPr>
          <w:p w:rsidR="002B5149" w:rsidRPr="0048786F" w:rsidRDefault="002B5149" w:rsidP="006F3397">
            <w:pPr>
              <w:suppressAutoHyphens w:val="0"/>
              <w:jc w:val="right"/>
              <w:rPr>
                <w:lang w:eastAsia="ru-RU"/>
              </w:rPr>
            </w:pPr>
          </w:p>
        </w:tc>
        <w:tc>
          <w:tcPr>
            <w:tcW w:w="1384" w:type="pct"/>
            <w:gridSpan w:val="3"/>
            <w:vMerge w:val="restart"/>
            <w:tcBorders>
              <w:top w:val="nil"/>
              <w:left w:val="nil"/>
              <w:bottom w:val="nil"/>
              <w:right w:val="nil"/>
            </w:tcBorders>
            <w:shd w:val="clear" w:color="auto" w:fill="auto"/>
            <w:vAlign w:val="bottom"/>
            <w:hideMark/>
          </w:tcPr>
          <w:p w:rsidR="002B5149" w:rsidRPr="0048786F" w:rsidRDefault="002B5149" w:rsidP="006F3397">
            <w:pPr>
              <w:suppressAutoHyphens w:val="0"/>
              <w:jc w:val="right"/>
              <w:rPr>
                <w:lang w:eastAsia="ru-RU"/>
              </w:rPr>
            </w:pPr>
            <w:r w:rsidRPr="0048786F">
              <w:rPr>
                <w:lang w:eastAsia="ru-RU"/>
              </w:rPr>
              <w:t xml:space="preserve">               Приложение  №8                                к  решению Собрания депутатов Персиановского сельского поселения "О бюджете Персиановского сельского поселения  Октябрьского района на 2020 год и на плановый период 2021 и 2022 годов"</w:t>
            </w:r>
          </w:p>
        </w:tc>
      </w:tr>
      <w:tr w:rsidR="002B5149" w:rsidRPr="0048786F" w:rsidTr="002B5149">
        <w:trPr>
          <w:trHeight w:val="300"/>
        </w:trPr>
        <w:tc>
          <w:tcPr>
            <w:tcW w:w="523" w:type="pct"/>
            <w:vMerge/>
            <w:tcBorders>
              <w:top w:val="nil"/>
              <w:left w:val="nil"/>
              <w:bottom w:val="nil"/>
              <w:right w:val="nil"/>
            </w:tcBorders>
            <w:vAlign w:val="center"/>
            <w:hideMark/>
          </w:tcPr>
          <w:p w:rsidR="002B5149" w:rsidRPr="0048786F" w:rsidRDefault="002B5149" w:rsidP="006F3397">
            <w:pPr>
              <w:suppressAutoHyphens w:val="0"/>
              <w:rPr>
                <w:lang w:eastAsia="ru-RU"/>
              </w:rPr>
            </w:pPr>
          </w:p>
        </w:tc>
        <w:tc>
          <w:tcPr>
            <w:tcW w:w="1531"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339"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510" w:type="pct"/>
            <w:gridSpan w:val="2"/>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118"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322"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274" w:type="pct"/>
            <w:tcBorders>
              <w:top w:val="nil"/>
              <w:left w:val="nil"/>
              <w:bottom w:val="nil"/>
              <w:right w:val="nil"/>
            </w:tcBorders>
            <w:shd w:val="clear" w:color="auto" w:fill="auto"/>
            <w:noWrap/>
            <w:vAlign w:val="bottom"/>
            <w:hideMark/>
          </w:tcPr>
          <w:p w:rsidR="002B5149" w:rsidRPr="0048786F" w:rsidRDefault="002B5149" w:rsidP="006F3397">
            <w:pPr>
              <w:suppressAutoHyphens w:val="0"/>
              <w:jc w:val="right"/>
              <w:rPr>
                <w:lang w:eastAsia="ru-RU"/>
              </w:rPr>
            </w:pPr>
          </w:p>
        </w:tc>
        <w:tc>
          <w:tcPr>
            <w:tcW w:w="1384" w:type="pct"/>
            <w:gridSpan w:val="3"/>
            <w:vMerge/>
            <w:tcBorders>
              <w:top w:val="nil"/>
              <w:left w:val="nil"/>
              <w:bottom w:val="nil"/>
              <w:right w:val="nil"/>
            </w:tcBorders>
            <w:vAlign w:val="center"/>
            <w:hideMark/>
          </w:tcPr>
          <w:p w:rsidR="002B5149" w:rsidRPr="0048786F" w:rsidRDefault="002B5149" w:rsidP="006F3397">
            <w:pPr>
              <w:suppressAutoHyphens w:val="0"/>
              <w:rPr>
                <w:lang w:eastAsia="ru-RU"/>
              </w:rPr>
            </w:pPr>
          </w:p>
        </w:tc>
      </w:tr>
      <w:tr w:rsidR="002B5149" w:rsidRPr="0048786F" w:rsidTr="002B5149">
        <w:trPr>
          <w:trHeight w:val="330"/>
        </w:trPr>
        <w:tc>
          <w:tcPr>
            <w:tcW w:w="523" w:type="pct"/>
            <w:vMerge w:val="restart"/>
            <w:tcBorders>
              <w:top w:val="nil"/>
              <w:left w:val="nil"/>
              <w:bottom w:val="nil"/>
              <w:right w:val="nil"/>
            </w:tcBorders>
            <w:shd w:val="clear" w:color="auto" w:fill="auto"/>
            <w:vAlign w:val="bottom"/>
            <w:hideMark/>
          </w:tcPr>
          <w:p w:rsidR="002B5149" w:rsidRPr="0048786F" w:rsidRDefault="002B5149" w:rsidP="006F3397">
            <w:pPr>
              <w:suppressAutoHyphens w:val="0"/>
              <w:jc w:val="right"/>
              <w:rPr>
                <w:lang w:eastAsia="ru-RU"/>
              </w:rPr>
            </w:pPr>
          </w:p>
        </w:tc>
        <w:tc>
          <w:tcPr>
            <w:tcW w:w="1531" w:type="pct"/>
            <w:tcBorders>
              <w:top w:val="nil"/>
              <w:left w:val="nil"/>
              <w:bottom w:val="nil"/>
              <w:right w:val="nil"/>
            </w:tcBorders>
            <w:shd w:val="clear" w:color="auto" w:fill="auto"/>
            <w:hideMark/>
          </w:tcPr>
          <w:p w:rsidR="002B5149" w:rsidRPr="0048786F" w:rsidRDefault="002B5149" w:rsidP="006F3397">
            <w:pPr>
              <w:suppressAutoHyphens w:val="0"/>
              <w:rPr>
                <w:lang w:eastAsia="ru-RU"/>
              </w:rPr>
            </w:pPr>
          </w:p>
        </w:tc>
        <w:tc>
          <w:tcPr>
            <w:tcW w:w="339"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510" w:type="pct"/>
            <w:gridSpan w:val="2"/>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118"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322"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274" w:type="pct"/>
            <w:tcBorders>
              <w:top w:val="nil"/>
              <w:left w:val="nil"/>
              <w:bottom w:val="nil"/>
              <w:right w:val="nil"/>
            </w:tcBorders>
            <w:shd w:val="clear" w:color="auto" w:fill="auto"/>
            <w:noWrap/>
            <w:vAlign w:val="bottom"/>
            <w:hideMark/>
          </w:tcPr>
          <w:p w:rsidR="002B5149" w:rsidRPr="0048786F" w:rsidRDefault="002B5149" w:rsidP="006F3397">
            <w:pPr>
              <w:suppressAutoHyphens w:val="0"/>
              <w:jc w:val="right"/>
              <w:rPr>
                <w:lang w:eastAsia="ru-RU"/>
              </w:rPr>
            </w:pPr>
          </w:p>
        </w:tc>
        <w:tc>
          <w:tcPr>
            <w:tcW w:w="1384" w:type="pct"/>
            <w:gridSpan w:val="3"/>
            <w:vMerge/>
            <w:tcBorders>
              <w:top w:val="nil"/>
              <w:left w:val="nil"/>
              <w:bottom w:val="nil"/>
              <w:right w:val="nil"/>
            </w:tcBorders>
            <w:vAlign w:val="center"/>
            <w:hideMark/>
          </w:tcPr>
          <w:p w:rsidR="002B5149" w:rsidRPr="0048786F" w:rsidRDefault="002B5149" w:rsidP="006F3397">
            <w:pPr>
              <w:suppressAutoHyphens w:val="0"/>
              <w:rPr>
                <w:lang w:eastAsia="ru-RU"/>
              </w:rPr>
            </w:pPr>
          </w:p>
        </w:tc>
      </w:tr>
      <w:tr w:rsidR="002B5149" w:rsidRPr="0048786F" w:rsidTr="002B5149">
        <w:trPr>
          <w:trHeight w:val="1155"/>
        </w:trPr>
        <w:tc>
          <w:tcPr>
            <w:tcW w:w="523" w:type="pct"/>
            <w:vMerge/>
            <w:tcBorders>
              <w:top w:val="nil"/>
              <w:left w:val="nil"/>
              <w:bottom w:val="nil"/>
              <w:right w:val="nil"/>
            </w:tcBorders>
            <w:vAlign w:val="center"/>
            <w:hideMark/>
          </w:tcPr>
          <w:p w:rsidR="002B5149" w:rsidRPr="0048786F" w:rsidRDefault="002B5149" w:rsidP="006F3397">
            <w:pPr>
              <w:suppressAutoHyphens w:val="0"/>
              <w:rPr>
                <w:lang w:eastAsia="ru-RU"/>
              </w:rPr>
            </w:pPr>
          </w:p>
        </w:tc>
        <w:tc>
          <w:tcPr>
            <w:tcW w:w="1531"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339"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510" w:type="pct"/>
            <w:gridSpan w:val="2"/>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118" w:type="pct"/>
            <w:tcBorders>
              <w:top w:val="nil"/>
              <w:left w:val="nil"/>
              <w:bottom w:val="nil"/>
              <w:right w:val="nil"/>
            </w:tcBorders>
            <w:shd w:val="clear" w:color="auto" w:fill="auto"/>
            <w:hideMark/>
          </w:tcPr>
          <w:p w:rsidR="002B5149" w:rsidRPr="0048786F" w:rsidRDefault="002B5149" w:rsidP="006F3397">
            <w:pPr>
              <w:suppressAutoHyphens w:val="0"/>
              <w:jc w:val="right"/>
              <w:rPr>
                <w:lang w:eastAsia="ru-RU"/>
              </w:rPr>
            </w:pPr>
          </w:p>
        </w:tc>
        <w:tc>
          <w:tcPr>
            <w:tcW w:w="322" w:type="pct"/>
            <w:tcBorders>
              <w:top w:val="nil"/>
              <w:left w:val="nil"/>
              <w:bottom w:val="nil"/>
              <w:right w:val="nil"/>
            </w:tcBorders>
            <w:shd w:val="clear" w:color="auto" w:fill="auto"/>
            <w:vAlign w:val="bottom"/>
            <w:hideMark/>
          </w:tcPr>
          <w:p w:rsidR="002B5149" w:rsidRPr="0048786F" w:rsidRDefault="002B5149" w:rsidP="006F3397">
            <w:pPr>
              <w:suppressAutoHyphens w:val="0"/>
              <w:jc w:val="right"/>
              <w:rPr>
                <w:lang w:eastAsia="ru-RU"/>
              </w:rPr>
            </w:pPr>
          </w:p>
        </w:tc>
        <w:tc>
          <w:tcPr>
            <w:tcW w:w="274" w:type="pct"/>
            <w:tcBorders>
              <w:top w:val="nil"/>
              <w:left w:val="nil"/>
              <w:bottom w:val="nil"/>
              <w:right w:val="nil"/>
            </w:tcBorders>
            <w:shd w:val="clear" w:color="auto" w:fill="auto"/>
            <w:vAlign w:val="bottom"/>
            <w:hideMark/>
          </w:tcPr>
          <w:p w:rsidR="002B5149" w:rsidRPr="0048786F" w:rsidRDefault="002B5149" w:rsidP="006F3397">
            <w:pPr>
              <w:suppressAutoHyphens w:val="0"/>
              <w:jc w:val="right"/>
              <w:rPr>
                <w:lang w:eastAsia="ru-RU"/>
              </w:rPr>
            </w:pPr>
          </w:p>
        </w:tc>
        <w:tc>
          <w:tcPr>
            <w:tcW w:w="1384" w:type="pct"/>
            <w:gridSpan w:val="3"/>
            <w:vMerge/>
            <w:tcBorders>
              <w:top w:val="nil"/>
              <w:left w:val="nil"/>
              <w:bottom w:val="nil"/>
              <w:right w:val="nil"/>
            </w:tcBorders>
            <w:vAlign w:val="center"/>
            <w:hideMark/>
          </w:tcPr>
          <w:p w:rsidR="002B5149" w:rsidRPr="0048786F" w:rsidRDefault="002B5149" w:rsidP="006F3397">
            <w:pPr>
              <w:suppressAutoHyphens w:val="0"/>
              <w:rPr>
                <w:lang w:eastAsia="ru-RU"/>
              </w:rPr>
            </w:pPr>
          </w:p>
        </w:tc>
      </w:tr>
      <w:tr w:rsidR="002B5149" w:rsidRPr="0048786F" w:rsidTr="002B5149">
        <w:trPr>
          <w:trHeight w:val="750"/>
        </w:trPr>
        <w:tc>
          <w:tcPr>
            <w:tcW w:w="523" w:type="pct"/>
            <w:tcBorders>
              <w:top w:val="nil"/>
              <w:left w:val="nil"/>
              <w:bottom w:val="nil"/>
              <w:right w:val="nil"/>
            </w:tcBorders>
            <w:shd w:val="clear" w:color="auto" w:fill="auto"/>
            <w:vAlign w:val="bottom"/>
            <w:hideMark/>
          </w:tcPr>
          <w:p w:rsidR="002B5149" w:rsidRPr="0048786F" w:rsidRDefault="002B5149" w:rsidP="006F3397">
            <w:pPr>
              <w:suppressAutoHyphens w:val="0"/>
              <w:jc w:val="right"/>
              <w:rPr>
                <w:lang w:eastAsia="ru-RU"/>
              </w:rPr>
            </w:pPr>
          </w:p>
        </w:tc>
        <w:tc>
          <w:tcPr>
            <w:tcW w:w="4477" w:type="pct"/>
            <w:gridSpan w:val="10"/>
            <w:tcBorders>
              <w:top w:val="nil"/>
              <w:left w:val="nil"/>
              <w:bottom w:val="nil"/>
              <w:right w:val="nil"/>
            </w:tcBorders>
            <w:shd w:val="clear" w:color="auto" w:fill="auto"/>
            <w:hideMark/>
          </w:tcPr>
          <w:p w:rsidR="002B5149" w:rsidRPr="0048786F" w:rsidRDefault="002B5149" w:rsidP="006F3397">
            <w:pPr>
              <w:suppressAutoHyphens w:val="0"/>
              <w:jc w:val="center"/>
              <w:rPr>
                <w:b/>
                <w:bCs/>
                <w:color w:val="000000"/>
                <w:sz w:val="28"/>
                <w:szCs w:val="28"/>
                <w:lang w:eastAsia="ru-RU"/>
              </w:rPr>
            </w:pPr>
            <w:r w:rsidRPr="0048786F">
              <w:rPr>
                <w:b/>
                <w:bCs/>
                <w:color w:val="000000"/>
                <w:sz w:val="28"/>
                <w:szCs w:val="28"/>
                <w:lang w:eastAsia="ru-RU"/>
              </w:rPr>
              <w:t>Ведомственная структура расходов бюджета поселения на 2020 год и плановый период 2021 и 2022 годов</w:t>
            </w:r>
          </w:p>
        </w:tc>
      </w:tr>
      <w:tr w:rsidR="002B5149" w:rsidRPr="0048786F" w:rsidTr="002B5149">
        <w:trPr>
          <w:trHeight w:val="330"/>
        </w:trPr>
        <w:tc>
          <w:tcPr>
            <w:tcW w:w="2902" w:type="pct"/>
            <w:gridSpan w:val="5"/>
            <w:tcBorders>
              <w:top w:val="nil"/>
              <w:left w:val="nil"/>
              <w:bottom w:val="single" w:sz="8" w:space="0" w:color="auto"/>
              <w:right w:val="nil"/>
            </w:tcBorders>
            <w:shd w:val="clear" w:color="auto" w:fill="auto"/>
            <w:hideMark/>
          </w:tcPr>
          <w:p w:rsidR="002B5149" w:rsidRPr="0048786F" w:rsidRDefault="002B5149" w:rsidP="006F3397">
            <w:pPr>
              <w:suppressAutoHyphens w:val="0"/>
              <w:rPr>
                <w:rFonts w:ascii="Calibri" w:hAnsi="Calibri" w:cs="Calibri"/>
                <w:color w:val="000000"/>
                <w:sz w:val="22"/>
                <w:szCs w:val="22"/>
                <w:lang w:eastAsia="ru-RU"/>
              </w:rPr>
            </w:pPr>
            <w:r w:rsidRPr="0048786F">
              <w:rPr>
                <w:rFonts w:ascii="Calibri" w:hAnsi="Calibri" w:cs="Calibri"/>
                <w:color w:val="000000"/>
                <w:sz w:val="22"/>
                <w:szCs w:val="22"/>
                <w:lang w:eastAsia="ru-RU"/>
              </w:rPr>
              <w:t> </w:t>
            </w:r>
          </w:p>
        </w:tc>
        <w:tc>
          <w:tcPr>
            <w:tcW w:w="440" w:type="pct"/>
            <w:gridSpan w:val="2"/>
            <w:tcBorders>
              <w:top w:val="nil"/>
              <w:left w:val="nil"/>
              <w:bottom w:val="single" w:sz="8" w:space="0" w:color="auto"/>
              <w:right w:val="nil"/>
            </w:tcBorders>
            <w:shd w:val="clear" w:color="auto" w:fill="auto"/>
            <w:noWrap/>
            <w:hideMark/>
          </w:tcPr>
          <w:p w:rsidR="002B5149" w:rsidRPr="0048786F" w:rsidRDefault="002B5149" w:rsidP="006F3397">
            <w:pPr>
              <w:suppressAutoHyphens w:val="0"/>
              <w:rPr>
                <w:color w:val="000000"/>
                <w:lang w:eastAsia="ru-RU"/>
              </w:rPr>
            </w:pPr>
            <w:r w:rsidRPr="0048786F">
              <w:rPr>
                <w:color w:val="000000"/>
                <w:lang w:eastAsia="ru-RU"/>
              </w:rPr>
              <w:t> </w:t>
            </w:r>
          </w:p>
        </w:tc>
        <w:tc>
          <w:tcPr>
            <w:tcW w:w="736" w:type="pct"/>
            <w:gridSpan w:val="2"/>
            <w:tcBorders>
              <w:top w:val="nil"/>
              <w:left w:val="nil"/>
              <w:bottom w:val="single" w:sz="8" w:space="0" w:color="auto"/>
              <w:right w:val="nil"/>
            </w:tcBorders>
            <w:shd w:val="clear" w:color="auto" w:fill="auto"/>
            <w:noWrap/>
            <w:hideMark/>
          </w:tcPr>
          <w:p w:rsidR="002B5149" w:rsidRPr="0048786F" w:rsidRDefault="002B5149" w:rsidP="006F3397">
            <w:pPr>
              <w:suppressAutoHyphens w:val="0"/>
              <w:rPr>
                <w:color w:val="000000"/>
                <w:lang w:eastAsia="ru-RU"/>
              </w:rPr>
            </w:pPr>
            <w:r w:rsidRPr="0048786F">
              <w:rPr>
                <w:color w:val="000000"/>
                <w:lang w:eastAsia="ru-RU"/>
              </w:rPr>
              <w:t> </w:t>
            </w:r>
          </w:p>
        </w:tc>
        <w:tc>
          <w:tcPr>
            <w:tcW w:w="922" w:type="pct"/>
            <w:gridSpan w:val="2"/>
            <w:tcBorders>
              <w:top w:val="nil"/>
              <w:left w:val="nil"/>
              <w:bottom w:val="single" w:sz="8" w:space="0" w:color="auto"/>
              <w:right w:val="nil"/>
            </w:tcBorders>
            <w:shd w:val="clear" w:color="auto" w:fill="auto"/>
            <w:vAlign w:val="bottom"/>
            <w:hideMark/>
          </w:tcPr>
          <w:p w:rsidR="002B5149" w:rsidRPr="0048786F" w:rsidRDefault="002B5149" w:rsidP="006F3397">
            <w:pPr>
              <w:suppressAutoHyphens w:val="0"/>
              <w:jc w:val="right"/>
              <w:rPr>
                <w:color w:val="000000"/>
                <w:sz w:val="22"/>
                <w:szCs w:val="22"/>
                <w:lang w:eastAsia="ru-RU"/>
              </w:rPr>
            </w:pPr>
            <w:r w:rsidRPr="0048786F">
              <w:rPr>
                <w:color w:val="000000"/>
                <w:sz w:val="22"/>
                <w:szCs w:val="22"/>
                <w:lang w:eastAsia="ru-RU"/>
              </w:rPr>
              <w:t>(тыс. рублей)</w:t>
            </w:r>
          </w:p>
        </w:tc>
      </w:tr>
      <w:tr w:rsidR="002B5149" w:rsidRPr="0048786F" w:rsidTr="002B5149">
        <w:trPr>
          <w:trHeight w:val="540"/>
        </w:trPr>
        <w:tc>
          <w:tcPr>
            <w:tcW w:w="2053" w:type="pct"/>
            <w:gridSpan w:val="2"/>
            <w:tcBorders>
              <w:top w:val="single" w:sz="8" w:space="0" w:color="auto"/>
              <w:left w:val="single" w:sz="8" w:space="0" w:color="auto"/>
              <w:bottom w:val="single" w:sz="8" w:space="0" w:color="auto"/>
              <w:right w:val="single" w:sz="8" w:space="0" w:color="000000"/>
            </w:tcBorders>
            <w:shd w:val="clear" w:color="auto" w:fill="auto"/>
            <w:noWrap/>
            <w:hideMark/>
          </w:tcPr>
          <w:p w:rsidR="002B5149" w:rsidRPr="0048786F" w:rsidRDefault="002B5149" w:rsidP="006F3397">
            <w:pPr>
              <w:suppressAutoHyphens w:val="0"/>
              <w:rPr>
                <w:b/>
                <w:bCs/>
                <w:color w:val="000000"/>
                <w:lang w:eastAsia="ru-RU"/>
              </w:rPr>
            </w:pPr>
            <w:r w:rsidRPr="0048786F">
              <w:rPr>
                <w:b/>
                <w:bCs/>
                <w:color w:val="000000"/>
                <w:lang w:eastAsia="ru-RU"/>
              </w:rPr>
              <w:t>Наименование</w:t>
            </w:r>
          </w:p>
        </w:tc>
        <w:tc>
          <w:tcPr>
            <w:tcW w:w="339" w:type="pct"/>
            <w:tcBorders>
              <w:top w:val="nil"/>
              <w:left w:val="nil"/>
              <w:bottom w:val="single" w:sz="8" w:space="0" w:color="auto"/>
              <w:right w:val="single" w:sz="8" w:space="0" w:color="auto"/>
            </w:tcBorders>
            <w:shd w:val="clear" w:color="auto" w:fill="auto"/>
            <w:noWrap/>
            <w:hideMark/>
          </w:tcPr>
          <w:p w:rsidR="002B5149" w:rsidRPr="0048786F" w:rsidRDefault="002B5149" w:rsidP="006F3397">
            <w:pPr>
              <w:suppressAutoHyphens w:val="0"/>
              <w:rPr>
                <w:b/>
                <w:bCs/>
                <w:color w:val="000000"/>
                <w:lang w:eastAsia="ru-RU"/>
              </w:rPr>
            </w:pPr>
            <w:r w:rsidRPr="0048786F">
              <w:rPr>
                <w:b/>
                <w:bCs/>
                <w:color w:val="000000"/>
                <w:lang w:eastAsia="ru-RU"/>
              </w:rPr>
              <w:t>Мин</w:t>
            </w:r>
          </w:p>
        </w:tc>
        <w:tc>
          <w:tcPr>
            <w:tcW w:w="247" w:type="pct"/>
            <w:tcBorders>
              <w:top w:val="nil"/>
              <w:left w:val="nil"/>
              <w:bottom w:val="single" w:sz="8" w:space="0" w:color="auto"/>
              <w:right w:val="single" w:sz="8" w:space="0" w:color="auto"/>
            </w:tcBorders>
            <w:shd w:val="clear" w:color="auto" w:fill="auto"/>
            <w:noWrap/>
            <w:hideMark/>
          </w:tcPr>
          <w:p w:rsidR="002B5149" w:rsidRPr="0048786F" w:rsidRDefault="002B5149" w:rsidP="006F3397">
            <w:pPr>
              <w:suppressAutoHyphens w:val="0"/>
              <w:rPr>
                <w:b/>
                <w:bCs/>
                <w:color w:val="000000"/>
                <w:lang w:eastAsia="ru-RU"/>
              </w:rPr>
            </w:pPr>
            <w:r w:rsidRPr="0048786F">
              <w:rPr>
                <w:b/>
                <w:bCs/>
                <w:color w:val="000000"/>
                <w:lang w:eastAsia="ru-RU"/>
              </w:rPr>
              <w:t>Рз</w:t>
            </w:r>
          </w:p>
        </w:tc>
        <w:tc>
          <w:tcPr>
            <w:tcW w:w="263" w:type="pct"/>
            <w:tcBorders>
              <w:top w:val="nil"/>
              <w:left w:val="nil"/>
              <w:bottom w:val="single" w:sz="8" w:space="0" w:color="auto"/>
              <w:right w:val="single" w:sz="8" w:space="0" w:color="auto"/>
            </w:tcBorders>
            <w:shd w:val="clear" w:color="auto" w:fill="auto"/>
            <w:noWrap/>
            <w:hideMark/>
          </w:tcPr>
          <w:p w:rsidR="002B5149" w:rsidRPr="0048786F" w:rsidRDefault="002B5149" w:rsidP="006F3397">
            <w:pPr>
              <w:suppressAutoHyphens w:val="0"/>
              <w:rPr>
                <w:b/>
                <w:bCs/>
                <w:color w:val="000000"/>
                <w:lang w:eastAsia="ru-RU"/>
              </w:rPr>
            </w:pPr>
            <w:r w:rsidRPr="0048786F">
              <w:rPr>
                <w:b/>
                <w:bCs/>
                <w:color w:val="000000"/>
                <w:lang w:eastAsia="ru-RU"/>
              </w:rPr>
              <w:t>ПР</w:t>
            </w:r>
          </w:p>
        </w:tc>
        <w:tc>
          <w:tcPr>
            <w:tcW w:w="440" w:type="pct"/>
            <w:gridSpan w:val="2"/>
            <w:tcBorders>
              <w:top w:val="nil"/>
              <w:left w:val="nil"/>
              <w:bottom w:val="single" w:sz="8" w:space="0" w:color="auto"/>
              <w:right w:val="single" w:sz="8" w:space="0" w:color="auto"/>
            </w:tcBorders>
            <w:shd w:val="clear" w:color="auto" w:fill="auto"/>
            <w:noWrap/>
            <w:hideMark/>
          </w:tcPr>
          <w:p w:rsidR="002B5149" w:rsidRPr="0048786F" w:rsidRDefault="002B5149" w:rsidP="006F3397">
            <w:pPr>
              <w:suppressAutoHyphens w:val="0"/>
              <w:rPr>
                <w:b/>
                <w:bCs/>
                <w:color w:val="000000"/>
                <w:lang w:eastAsia="ru-RU"/>
              </w:rPr>
            </w:pPr>
            <w:r w:rsidRPr="0048786F">
              <w:rPr>
                <w:b/>
                <w:bCs/>
                <w:color w:val="000000"/>
                <w:lang w:eastAsia="ru-RU"/>
              </w:rPr>
              <w:t>ЦСР</w:t>
            </w:r>
          </w:p>
        </w:tc>
        <w:tc>
          <w:tcPr>
            <w:tcW w:w="274" w:type="pct"/>
            <w:tcBorders>
              <w:top w:val="nil"/>
              <w:left w:val="nil"/>
              <w:bottom w:val="single" w:sz="8" w:space="0" w:color="auto"/>
              <w:right w:val="single" w:sz="8" w:space="0" w:color="auto"/>
            </w:tcBorders>
            <w:shd w:val="clear" w:color="auto" w:fill="auto"/>
            <w:noWrap/>
            <w:hideMark/>
          </w:tcPr>
          <w:p w:rsidR="002B5149" w:rsidRPr="0048786F" w:rsidRDefault="002B5149" w:rsidP="006F3397">
            <w:pPr>
              <w:suppressAutoHyphens w:val="0"/>
              <w:rPr>
                <w:b/>
                <w:bCs/>
                <w:color w:val="000000"/>
                <w:lang w:eastAsia="ru-RU"/>
              </w:rPr>
            </w:pPr>
            <w:r w:rsidRPr="0048786F">
              <w:rPr>
                <w:b/>
                <w:bCs/>
                <w:color w:val="000000"/>
                <w:lang w:eastAsia="ru-RU"/>
              </w:rPr>
              <w:t>ВР</w:t>
            </w:r>
          </w:p>
        </w:tc>
        <w:tc>
          <w:tcPr>
            <w:tcW w:w="461" w:type="pct"/>
            <w:tcBorders>
              <w:top w:val="nil"/>
              <w:left w:val="nil"/>
              <w:bottom w:val="single" w:sz="8" w:space="0" w:color="auto"/>
              <w:right w:val="nil"/>
            </w:tcBorders>
            <w:shd w:val="clear" w:color="auto" w:fill="auto"/>
            <w:hideMark/>
          </w:tcPr>
          <w:p w:rsidR="002B5149" w:rsidRPr="0048786F" w:rsidRDefault="002B5149" w:rsidP="006F3397">
            <w:pPr>
              <w:suppressAutoHyphens w:val="0"/>
              <w:rPr>
                <w:b/>
                <w:bCs/>
                <w:color w:val="000000"/>
                <w:lang w:eastAsia="ru-RU"/>
              </w:rPr>
            </w:pPr>
            <w:r w:rsidRPr="0048786F">
              <w:rPr>
                <w:b/>
                <w:bCs/>
                <w:color w:val="000000"/>
                <w:lang w:eastAsia="ru-RU"/>
              </w:rPr>
              <w:t>Сумма 2020 год</w:t>
            </w:r>
          </w:p>
        </w:tc>
        <w:tc>
          <w:tcPr>
            <w:tcW w:w="461" w:type="pct"/>
            <w:tcBorders>
              <w:top w:val="nil"/>
              <w:left w:val="single" w:sz="8" w:space="0" w:color="auto"/>
              <w:bottom w:val="single" w:sz="8" w:space="0" w:color="auto"/>
              <w:right w:val="single" w:sz="8" w:space="0" w:color="auto"/>
            </w:tcBorders>
            <w:shd w:val="clear" w:color="auto" w:fill="auto"/>
            <w:hideMark/>
          </w:tcPr>
          <w:p w:rsidR="002B5149" w:rsidRPr="0048786F" w:rsidRDefault="002B5149" w:rsidP="006F3397">
            <w:pPr>
              <w:suppressAutoHyphens w:val="0"/>
              <w:rPr>
                <w:b/>
                <w:bCs/>
                <w:color w:val="000000"/>
                <w:lang w:eastAsia="ru-RU"/>
              </w:rPr>
            </w:pPr>
            <w:r w:rsidRPr="0048786F">
              <w:rPr>
                <w:b/>
                <w:bCs/>
                <w:color w:val="000000"/>
                <w:lang w:eastAsia="ru-RU"/>
              </w:rPr>
              <w:t>Сумма 2021 год</w:t>
            </w:r>
          </w:p>
        </w:tc>
        <w:tc>
          <w:tcPr>
            <w:tcW w:w="461" w:type="pct"/>
            <w:tcBorders>
              <w:top w:val="nil"/>
              <w:left w:val="nil"/>
              <w:bottom w:val="single" w:sz="8" w:space="0" w:color="auto"/>
              <w:right w:val="single" w:sz="8" w:space="0" w:color="auto"/>
            </w:tcBorders>
            <w:shd w:val="clear" w:color="auto" w:fill="auto"/>
            <w:hideMark/>
          </w:tcPr>
          <w:p w:rsidR="002B5149" w:rsidRPr="0048786F" w:rsidRDefault="002B5149" w:rsidP="006F3397">
            <w:pPr>
              <w:suppressAutoHyphens w:val="0"/>
              <w:rPr>
                <w:b/>
                <w:bCs/>
                <w:color w:val="000000"/>
                <w:lang w:eastAsia="ru-RU"/>
              </w:rPr>
            </w:pPr>
            <w:r w:rsidRPr="0048786F">
              <w:rPr>
                <w:b/>
                <w:bCs/>
                <w:color w:val="000000"/>
                <w:lang w:eastAsia="ru-RU"/>
              </w:rPr>
              <w:t>Сумма 2022 год</w:t>
            </w:r>
          </w:p>
        </w:tc>
      </w:tr>
      <w:tr w:rsidR="002B5149" w:rsidRPr="0048786F" w:rsidTr="002B5149">
        <w:trPr>
          <w:trHeight w:val="300"/>
        </w:trPr>
        <w:tc>
          <w:tcPr>
            <w:tcW w:w="2053" w:type="pct"/>
            <w:gridSpan w:val="2"/>
            <w:tcBorders>
              <w:top w:val="nil"/>
              <w:left w:val="single" w:sz="8" w:space="0" w:color="auto"/>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w:t>
            </w:r>
          </w:p>
        </w:tc>
        <w:tc>
          <w:tcPr>
            <w:tcW w:w="339" w:type="pct"/>
            <w:tcBorders>
              <w:top w:val="nil"/>
              <w:left w:val="nil"/>
              <w:bottom w:val="single" w:sz="4" w:space="0" w:color="auto"/>
              <w:right w:val="single" w:sz="4"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2</w:t>
            </w:r>
          </w:p>
        </w:tc>
        <w:tc>
          <w:tcPr>
            <w:tcW w:w="247" w:type="pct"/>
            <w:tcBorders>
              <w:top w:val="nil"/>
              <w:left w:val="nil"/>
              <w:bottom w:val="single" w:sz="4" w:space="0" w:color="auto"/>
              <w:right w:val="single" w:sz="4"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3</w:t>
            </w:r>
          </w:p>
        </w:tc>
        <w:tc>
          <w:tcPr>
            <w:tcW w:w="263" w:type="pct"/>
            <w:tcBorders>
              <w:top w:val="nil"/>
              <w:left w:val="nil"/>
              <w:bottom w:val="single" w:sz="4" w:space="0" w:color="auto"/>
              <w:right w:val="single" w:sz="4"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4</w:t>
            </w:r>
          </w:p>
        </w:tc>
        <w:tc>
          <w:tcPr>
            <w:tcW w:w="440" w:type="pct"/>
            <w:gridSpan w:val="2"/>
            <w:tcBorders>
              <w:top w:val="nil"/>
              <w:left w:val="nil"/>
              <w:bottom w:val="single" w:sz="4" w:space="0" w:color="auto"/>
              <w:right w:val="single" w:sz="4"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5</w:t>
            </w:r>
          </w:p>
        </w:tc>
        <w:tc>
          <w:tcPr>
            <w:tcW w:w="274" w:type="pct"/>
            <w:tcBorders>
              <w:top w:val="nil"/>
              <w:left w:val="nil"/>
              <w:bottom w:val="single" w:sz="4" w:space="0" w:color="auto"/>
              <w:right w:val="single" w:sz="4"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6</w:t>
            </w:r>
          </w:p>
        </w:tc>
        <w:tc>
          <w:tcPr>
            <w:tcW w:w="461" w:type="pct"/>
            <w:tcBorders>
              <w:top w:val="nil"/>
              <w:left w:val="nil"/>
              <w:bottom w:val="single" w:sz="4" w:space="0" w:color="auto"/>
              <w:right w:val="single" w:sz="4"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7</w:t>
            </w:r>
          </w:p>
        </w:tc>
        <w:tc>
          <w:tcPr>
            <w:tcW w:w="461" w:type="pct"/>
            <w:tcBorders>
              <w:top w:val="nil"/>
              <w:left w:val="nil"/>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right"/>
              <w:rPr>
                <w:color w:val="000000"/>
                <w:lang w:eastAsia="ru-RU"/>
              </w:rPr>
            </w:pPr>
            <w:r w:rsidRPr="0048786F">
              <w:rPr>
                <w:color w:val="000000"/>
                <w:lang w:eastAsia="ru-RU"/>
              </w:rPr>
              <w:t>8</w:t>
            </w:r>
          </w:p>
        </w:tc>
        <w:tc>
          <w:tcPr>
            <w:tcW w:w="461" w:type="pct"/>
            <w:tcBorders>
              <w:top w:val="nil"/>
              <w:left w:val="nil"/>
              <w:bottom w:val="single" w:sz="4" w:space="0" w:color="auto"/>
              <w:right w:val="single" w:sz="8" w:space="0" w:color="auto"/>
            </w:tcBorders>
            <w:shd w:val="clear" w:color="auto" w:fill="auto"/>
            <w:noWrap/>
            <w:vAlign w:val="bottom"/>
            <w:hideMark/>
          </w:tcPr>
          <w:p w:rsidR="002B5149" w:rsidRPr="0048786F" w:rsidRDefault="002B5149" w:rsidP="006F3397">
            <w:pPr>
              <w:suppressAutoHyphens w:val="0"/>
              <w:jc w:val="right"/>
              <w:rPr>
                <w:color w:val="000000"/>
                <w:lang w:eastAsia="ru-RU"/>
              </w:rPr>
            </w:pPr>
            <w:r w:rsidRPr="0048786F">
              <w:rPr>
                <w:color w:val="000000"/>
                <w:lang w:eastAsia="ru-RU"/>
              </w:rPr>
              <w:t>9</w:t>
            </w:r>
          </w:p>
        </w:tc>
      </w:tr>
      <w:tr w:rsidR="002B5149" w:rsidRPr="0048786F" w:rsidTr="002B5149">
        <w:trPr>
          <w:trHeight w:val="30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ВСЕГО</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rFonts w:ascii="Calibri" w:hAnsi="Calibri" w:cs="Calibri"/>
                <w:color w:val="000000"/>
                <w:lang w:eastAsia="ru-RU"/>
              </w:rPr>
            </w:pPr>
            <w:r w:rsidRPr="0048786F">
              <w:rPr>
                <w:rFonts w:ascii="Calibri" w:hAnsi="Calibri" w:cs="Calibri"/>
                <w:color w:val="000000"/>
                <w:lang w:eastAsia="ru-RU"/>
              </w:rPr>
              <w:t> </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rFonts w:ascii="Calibri" w:hAnsi="Calibri" w:cs="Calibri"/>
                <w:color w:val="000000"/>
                <w:lang w:eastAsia="ru-RU"/>
              </w:rPr>
            </w:pPr>
            <w:r w:rsidRPr="0048786F">
              <w:rPr>
                <w:rFonts w:ascii="Calibri" w:hAnsi="Calibri" w:cs="Calibri"/>
                <w:color w:val="000000"/>
                <w:lang w:eastAsia="ru-RU"/>
              </w:rPr>
              <w:t> </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95163,8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49547,7</w:t>
            </w:r>
          </w:p>
        </w:tc>
        <w:tc>
          <w:tcPr>
            <w:tcW w:w="461" w:type="pct"/>
            <w:tcBorders>
              <w:top w:val="nil"/>
              <w:left w:val="nil"/>
              <w:bottom w:val="single" w:sz="4" w:space="0" w:color="auto"/>
              <w:right w:val="single" w:sz="8"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51102,5</w:t>
            </w:r>
          </w:p>
        </w:tc>
      </w:tr>
      <w:tr w:rsidR="002B5149" w:rsidRPr="0048786F" w:rsidTr="002B5149">
        <w:trPr>
          <w:trHeight w:val="525"/>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Администрация Персиановского сельского поселения</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rFonts w:ascii="Calibri" w:hAnsi="Calibri" w:cs="Calibri"/>
                <w:color w:val="000000"/>
                <w:lang w:eastAsia="ru-RU"/>
              </w:rPr>
            </w:pPr>
            <w:r w:rsidRPr="0048786F">
              <w:rPr>
                <w:rFonts w:ascii="Calibri" w:hAnsi="Calibri" w:cs="Calibri"/>
                <w:color w:val="000000"/>
                <w:lang w:eastAsia="ru-RU"/>
              </w:rPr>
              <w:t> </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rFonts w:ascii="Calibri" w:hAnsi="Calibri" w:cs="Calibri"/>
                <w:color w:val="000000"/>
                <w:lang w:eastAsia="ru-RU"/>
              </w:rPr>
            </w:pPr>
            <w:r w:rsidRPr="0048786F">
              <w:rPr>
                <w:rFonts w:ascii="Calibri" w:hAnsi="Calibri" w:cs="Calibri"/>
                <w:color w:val="000000"/>
                <w:lang w:eastAsia="ru-RU"/>
              </w:rPr>
              <w:t> </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rFonts w:ascii="Calibri" w:hAnsi="Calibri" w:cs="Calibri"/>
                <w:color w:val="000000"/>
                <w:lang w:eastAsia="ru-RU"/>
              </w:rPr>
            </w:pPr>
            <w:r w:rsidRPr="0048786F">
              <w:rPr>
                <w:rFonts w:ascii="Calibri" w:hAnsi="Calibri" w:cs="Calibri"/>
                <w:color w:val="000000"/>
                <w:lang w:eastAsia="ru-RU"/>
              </w:rPr>
              <w:t> </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rFonts w:ascii="Calibri" w:hAnsi="Calibri" w:cs="Calibri"/>
                <w:color w:val="000000"/>
                <w:lang w:eastAsia="ru-RU"/>
              </w:rPr>
            </w:pPr>
            <w:r w:rsidRPr="0048786F">
              <w:rPr>
                <w:rFonts w:ascii="Calibri" w:hAnsi="Calibri" w:cs="Calibri"/>
                <w:color w:val="000000"/>
                <w:lang w:eastAsia="ru-RU"/>
              </w:rPr>
              <w:t> </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95163,8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49547,7</w:t>
            </w:r>
          </w:p>
        </w:tc>
        <w:tc>
          <w:tcPr>
            <w:tcW w:w="461" w:type="pct"/>
            <w:tcBorders>
              <w:top w:val="nil"/>
              <w:left w:val="nil"/>
              <w:bottom w:val="single" w:sz="4" w:space="0" w:color="auto"/>
              <w:right w:val="single" w:sz="8"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51102,5</w:t>
            </w:r>
          </w:p>
        </w:tc>
      </w:tr>
      <w:tr w:rsidR="002B5149" w:rsidRPr="0048786F" w:rsidTr="002B5149">
        <w:trPr>
          <w:trHeight w:val="204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99 9 00 22070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125,3</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125,3</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125,3</w:t>
            </w:r>
          </w:p>
        </w:tc>
      </w:tr>
      <w:tr w:rsidR="002B5149" w:rsidRPr="0048786F" w:rsidTr="002B5149">
        <w:trPr>
          <w:trHeight w:val="228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(Расходы на выплаты персоналу государственных (муниципальных) органов)</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04</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77 1 00 00110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120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7144,8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7178,2</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7214,2</w:t>
            </w:r>
          </w:p>
        </w:tc>
      </w:tr>
      <w:tr w:rsidR="002B5149" w:rsidRPr="0048786F" w:rsidTr="002B5149">
        <w:trPr>
          <w:trHeight w:val="2265"/>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04</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77 1 00 00190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1650,1</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234,4</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235,3</w:t>
            </w:r>
          </w:p>
        </w:tc>
      </w:tr>
      <w:tr w:rsidR="002B5149" w:rsidRPr="0048786F" w:rsidTr="002B5149">
        <w:trPr>
          <w:trHeight w:val="132"/>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04</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99 9 00 85100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120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30,5</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30,5</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30,5</w:t>
            </w:r>
          </w:p>
        </w:tc>
      </w:tr>
      <w:tr w:rsidR="002B5149" w:rsidRPr="0048786F" w:rsidTr="002B5149">
        <w:trPr>
          <w:trHeight w:val="408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04</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99 9 00 72390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0,2</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0,2</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0,2</w:t>
            </w:r>
          </w:p>
        </w:tc>
      </w:tr>
      <w:tr w:rsidR="002B5149" w:rsidRPr="0048786F" w:rsidTr="002B5149">
        <w:trPr>
          <w:trHeight w:val="306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04</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99 9 00 85200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107,7</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107,7</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107,7</w:t>
            </w:r>
          </w:p>
        </w:tc>
      </w:tr>
      <w:tr w:rsidR="002B5149" w:rsidRPr="0048786F" w:rsidTr="002B5149">
        <w:trPr>
          <w:trHeight w:val="1755"/>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06</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99 9 00 85300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48,0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48,0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48,0</w:t>
            </w:r>
          </w:p>
        </w:tc>
      </w:tr>
      <w:tr w:rsidR="002B5149" w:rsidRPr="0048786F" w:rsidTr="002B5149">
        <w:trPr>
          <w:trHeight w:val="175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952</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06</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100 9 00 85600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141,8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140,5</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140,6</w:t>
            </w:r>
          </w:p>
        </w:tc>
      </w:tr>
      <w:tr w:rsidR="002B5149" w:rsidRPr="0048786F" w:rsidTr="002B5149">
        <w:trPr>
          <w:trHeight w:val="400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комиссий, а также участковых комиссий и соответствующих аппаратов.</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07</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77 2  00 00200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880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943,0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2355"/>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76 1 00 21260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90,0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210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Персиановского сельского поселения «Муниципальная политика» (Уплата налогов, сборов и иных платежей)</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77 1 00 99990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850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120,0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90,0</w:t>
            </w:r>
          </w:p>
        </w:tc>
      </w:tr>
      <w:tr w:rsidR="002B5149" w:rsidRPr="0048786F" w:rsidTr="002B5149">
        <w:trPr>
          <w:trHeight w:val="186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99 9 00 85400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63,7</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63,7</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63,7</w:t>
            </w:r>
          </w:p>
        </w:tc>
      </w:tr>
      <w:tr w:rsidR="002B5149" w:rsidRPr="0048786F" w:rsidTr="002B5149">
        <w:trPr>
          <w:trHeight w:val="2385"/>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99 9 00 85500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51,2</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51,2</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51,2</w:t>
            </w:r>
          </w:p>
        </w:tc>
      </w:tr>
      <w:tr w:rsidR="002B5149" w:rsidRPr="0048786F" w:rsidTr="002B5149">
        <w:trPr>
          <w:trHeight w:val="282"/>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99 9 00 92040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850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50,0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575"/>
        </w:trPr>
        <w:tc>
          <w:tcPr>
            <w:tcW w:w="2053"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02</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99 9 00 51180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120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203,5</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207,3</w:t>
            </w:r>
          </w:p>
        </w:tc>
        <w:tc>
          <w:tcPr>
            <w:tcW w:w="461" w:type="pct"/>
            <w:tcBorders>
              <w:top w:val="nil"/>
              <w:left w:val="nil"/>
              <w:bottom w:val="single" w:sz="4" w:space="0" w:color="auto"/>
              <w:right w:val="single" w:sz="4"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220,0</w:t>
            </w:r>
          </w:p>
        </w:tc>
      </w:tr>
      <w:tr w:rsidR="002B5149" w:rsidRPr="0048786F" w:rsidTr="002B5149">
        <w:trPr>
          <w:trHeight w:val="2640"/>
        </w:trPr>
        <w:tc>
          <w:tcPr>
            <w:tcW w:w="2053"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 03</w:t>
            </w:r>
          </w:p>
        </w:tc>
        <w:tc>
          <w:tcPr>
            <w:tcW w:w="263"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 09</w:t>
            </w:r>
          </w:p>
        </w:tc>
        <w:tc>
          <w:tcPr>
            <w:tcW w:w="440" w:type="pct"/>
            <w:gridSpan w:val="2"/>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71 2 00 84700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43,9</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43,9</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43,9</w:t>
            </w:r>
          </w:p>
        </w:tc>
      </w:tr>
      <w:tr w:rsidR="002B5149" w:rsidRPr="0048786F" w:rsidTr="002B5149">
        <w:trPr>
          <w:trHeight w:val="2700"/>
        </w:trPr>
        <w:tc>
          <w:tcPr>
            <w:tcW w:w="2053"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 03</w:t>
            </w:r>
          </w:p>
        </w:tc>
        <w:tc>
          <w:tcPr>
            <w:tcW w:w="263"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 09</w:t>
            </w:r>
          </w:p>
        </w:tc>
        <w:tc>
          <w:tcPr>
            <w:tcW w:w="440" w:type="pct"/>
            <w:gridSpan w:val="2"/>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71 2 00 84680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22,0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22,0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22,0</w:t>
            </w:r>
          </w:p>
        </w:tc>
      </w:tr>
      <w:tr w:rsidR="002B5149" w:rsidRPr="0048786F" w:rsidTr="002B5149">
        <w:trPr>
          <w:trHeight w:val="2655"/>
        </w:trPr>
        <w:tc>
          <w:tcPr>
            <w:tcW w:w="2053"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 03</w:t>
            </w:r>
          </w:p>
        </w:tc>
        <w:tc>
          <w:tcPr>
            <w:tcW w:w="263"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 09</w:t>
            </w:r>
          </w:p>
        </w:tc>
        <w:tc>
          <w:tcPr>
            <w:tcW w:w="440" w:type="pct"/>
            <w:gridSpan w:val="2"/>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71 2 00 84710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2,8</w:t>
            </w:r>
          </w:p>
        </w:tc>
      </w:tr>
      <w:tr w:rsidR="002B5149" w:rsidRPr="0048786F" w:rsidTr="002B5149">
        <w:trPr>
          <w:trHeight w:val="2655"/>
        </w:trPr>
        <w:tc>
          <w:tcPr>
            <w:tcW w:w="2053"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 03</w:t>
            </w:r>
          </w:p>
        </w:tc>
        <w:tc>
          <w:tcPr>
            <w:tcW w:w="263" w:type="pct"/>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 09</w:t>
            </w:r>
          </w:p>
        </w:tc>
        <w:tc>
          <w:tcPr>
            <w:tcW w:w="440" w:type="pct"/>
            <w:gridSpan w:val="2"/>
            <w:tcBorders>
              <w:top w:val="nil"/>
              <w:left w:val="nil"/>
              <w:bottom w:val="single" w:sz="4" w:space="0" w:color="auto"/>
              <w:right w:val="single" w:sz="4" w:space="0" w:color="auto"/>
            </w:tcBorders>
            <w:shd w:val="clear" w:color="000000" w:fill="FFFFFF"/>
            <w:hideMark/>
          </w:tcPr>
          <w:p w:rsidR="002B5149" w:rsidRPr="0048786F" w:rsidRDefault="002B5149" w:rsidP="006F3397">
            <w:pPr>
              <w:suppressAutoHyphens w:val="0"/>
              <w:rPr>
                <w:color w:val="000000"/>
                <w:lang w:eastAsia="ru-RU"/>
              </w:rPr>
            </w:pPr>
            <w:r w:rsidRPr="0048786F">
              <w:rPr>
                <w:color w:val="000000"/>
                <w:lang w:eastAsia="ru-RU"/>
              </w:rPr>
              <w:t>71 2 00 84690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3,8</w:t>
            </w:r>
          </w:p>
        </w:tc>
      </w:tr>
      <w:tr w:rsidR="002B5149" w:rsidRPr="0048786F" w:rsidTr="002B5149">
        <w:trPr>
          <w:trHeight w:val="2430"/>
        </w:trPr>
        <w:tc>
          <w:tcPr>
            <w:tcW w:w="2053" w:type="pct"/>
            <w:gridSpan w:val="2"/>
            <w:tcBorders>
              <w:top w:val="nil"/>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03</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10</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71 1 00 21080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100,0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10,0</w:t>
            </w:r>
          </w:p>
        </w:tc>
      </w:tr>
      <w:tr w:rsidR="002B5149" w:rsidRPr="0048786F" w:rsidTr="002B5149">
        <w:trPr>
          <w:trHeight w:val="202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04</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09</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75 1 00 83510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2576,2</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3128,3</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3254,5</w:t>
            </w:r>
          </w:p>
        </w:tc>
      </w:tr>
      <w:tr w:rsidR="002B5149" w:rsidRPr="0048786F" w:rsidTr="002B5149">
        <w:trPr>
          <w:trHeight w:val="2175"/>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04</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12</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78 2 00 21310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360,0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10,0</w:t>
            </w:r>
          </w:p>
        </w:tc>
      </w:tr>
      <w:tr w:rsidR="002B5149" w:rsidRPr="0048786F" w:rsidTr="002B5149">
        <w:trPr>
          <w:trHeight w:val="267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70 2 00 21340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1399,5</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15,0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15,0</w:t>
            </w:r>
          </w:p>
        </w:tc>
      </w:tr>
      <w:tr w:rsidR="002B5149" w:rsidRPr="0048786F" w:rsidTr="002B5149">
        <w:trPr>
          <w:trHeight w:val="267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70 2 00 21340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182,3</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213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02</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70 1 00 73560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609,6</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45,0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45,0</w:t>
            </w:r>
          </w:p>
        </w:tc>
      </w:tr>
      <w:tr w:rsidR="002B5149" w:rsidRPr="0048786F" w:rsidTr="002B5149">
        <w:trPr>
          <w:trHeight w:val="1305"/>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02</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70 1 00 73560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2572,1</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23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02</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70 1 00 73560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208,6</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230"/>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02</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70 1 00 73560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3480,6</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230"/>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02</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70 1 00 73560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282,2</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230"/>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Донская, ул. Семьи, ул. Дружбы"</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02</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70 1 00 73560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3850,4</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230"/>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Донская, ул. Семьи, ул. Дружбы"</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02</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70 1 00 73560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312,2</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322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02</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1 00 S3660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810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700,4</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700,4</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700,4</w:t>
            </w:r>
          </w:p>
        </w:tc>
      </w:tr>
      <w:tr w:rsidR="002B5149" w:rsidRPr="0048786F" w:rsidTr="002B5149">
        <w:trPr>
          <w:trHeight w:val="3030"/>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02</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70 1 00 S2366</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810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56,8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56,8</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56,8</w:t>
            </w:r>
          </w:p>
        </w:tc>
      </w:tr>
      <w:tr w:rsidR="002B5149" w:rsidRPr="0048786F" w:rsidTr="002B5149">
        <w:trPr>
          <w:trHeight w:val="186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78 1 00 21050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5326,6</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75,0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75,0</w:t>
            </w:r>
          </w:p>
        </w:tc>
      </w:tr>
      <w:tr w:rsidR="002B5149" w:rsidRPr="0048786F" w:rsidTr="002B5149">
        <w:trPr>
          <w:trHeight w:val="219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78 1 00 21060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9055,0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520,8</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92,5</w:t>
            </w:r>
          </w:p>
        </w:tc>
      </w:tr>
      <w:tr w:rsidR="002B5149" w:rsidRPr="0048786F" w:rsidTr="002B5149">
        <w:trPr>
          <w:trHeight w:val="219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67 1 F2 55551</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1916,4</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264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03</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67 1 F2 55551</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155,4</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2400"/>
        </w:trPr>
        <w:tc>
          <w:tcPr>
            <w:tcW w:w="2053" w:type="pct"/>
            <w:gridSpan w:val="2"/>
            <w:tcBorders>
              <w:top w:val="single" w:sz="4" w:space="0" w:color="auto"/>
              <w:left w:val="single" w:sz="8" w:space="0" w:color="auto"/>
              <w:bottom w:val="nil"/>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339" w:type="pct"/>
            <w:tcBorders>
              <w:top w:val="nil"/>
              <w:left w:val="nil"/>
              <w:bottom w:val="nil"/>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nil"/>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07</w:t>
            </w:r>
          </w:p>
        </w:tc>
        <w:tc>
          <w:tcPr>
            <w:tcW w:w="263" w:type="pct"/>
            <w:tcBorders>
              <w:top w:val="nil"/>
              <w:left w:val="nil"/>
              <w:bottom w:val="nil"/>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05</w:t>
            </w:r>
          </w:p>
        </w:tc>
        <w:tc>
          <w:tcPr>
            <w:tcW w:w="440" w:type="pct"/>
            <w:gridSpan w:val="2"/>
            <w:tcBorders>
              <w:top w:val="nil"/>
              <w:left w:val="nil"/>
              <w:bottom w:val="nil"/>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77 1 00 00190</w:t>
            </w:r>
          </w:p>
        </w:tc>
        <w:tc>
          <w:tcPr>
            <w:tcW w:w="274" w:type="pct"/>
            <w:tcBorders>
              <w:top w:val="nil"/>
              <w:left w:val="nil"/>
              <w:bottom w:val="nil"/>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nil"/>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50,0</w:t>
            </w:r>
          </w:p>
        </w:tc>
        <w:tc>
          <w:tcPr>
            <w:tcW w:w="461" w:type="pct"/>
            <w:tcBorders>
              <w:top w:val="nil"/>
              <w:left w:val="nil"/>
              <w:bottom w:val="nil"/>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nil"/>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989"/>
        </w:trPr>
        <w:tc>
          <w:tcPr>
            <w:tcW w:w="2053" w:type="pct"/>
            <w:gridSpan w:val="2"/>
            <w:tcBorders>
              <w:top w:val="single" w:sz="4" w:space="0" w:color="auto"/>
              <w:left w:val="single" w:sz="4" w:space="0" w:color="auto"/>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339" w:type="pct"/>
            <w:tcBorders>
              <w:top w:val="single" w:sz="4" w:space="0" w:color="auto"/>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single" w:sz="4" w:space="0" w:color="auto"/>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07</w:t>
            </w:r>
          </w:p>
        </w:tc>
        <w:tc>
          <w:tcPr>
            <w:tcW w:w="263" w:type="pct"/>
            <w:tcBorders>
              <w:top w:val="single" w:sz="4" w:space="0" w:color="auto"/>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07</w:t>
            </w:r>
          </w:p>
        </w:tc>
        <w:tc>
          <w:tcPr>
            <w:tcW w:w="440" w:type="pct"/>
            <w:gridSpan w:val="2"/>
            <w:tcBorders>
              <w:top w:val="single" w:sz="4" w:space="0" w:color="auto"/>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74 2 00 22180</w:t>
            </w:r>
          </w:p>
        </w:tc>
        <w:tc>
          <w:tcPr>
            <w:tcW w:w="274" w:type="pct"/>
            <w:tcBorders>
              <w:top w:val="single" w:sz="4" w:space="0" w:color="auto"/>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single" w:sz="4" w:space="0" w:color="auto"/>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30,0</w:t>
            </w:r>
          </w:p>
        </w:tc>
        <w:tc>
          <w:tcPr>
            <w:tcW w:w="461" w:type="pct"/>
            <w:tcBorders>
              <w:top w:val="single" w:sz="4" w:space="0" w:color="auto"/>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single" w:sz="4" w:space="0" w:color="auto"/>
              <w:left w:val="nil"/>
              <w:bottom w:val="single" w:sz="4" w:space="0" w:color="auto"/>
              <w:right w:val="single" w:sz="4"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2175"/>
        </w:trPr>
        <w:tc>
          <w:tcPr>
            <w:tcW w:w="2053" w:type="pct"/>
            <w:gridSpan w:val="2"/>
            <w:tcBorders>
              <w:top w:val="nil"/>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обеспечение деятельности (оказание услуг) муниципальных учреждений Персиановского сельского поселения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08</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72 1 00 00590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6990,8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5510,9</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6391,2</w:t>
            </w:r>
          </w:p>
        </w:tc>
      </w:tr>
      <w:tr w:rsidR="002B5149" w:rsidRPr="0048786F" w:rsidTr="002B5149">
        <w:trPr>
          <w:trHeight w:val="154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содержание центра культурного развития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08</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72 1 00 00580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29470,1</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27884,2</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31825,9</w:t>
            </w:r>
          </w:p>
        </w:tc>
      </w:tr>
      <w:tr w:rsidR="002B5149" w:rsidRPr="0048786F" w:rsidTr="002B5149">
        <w:trPr>
          <w:trHeight w:val="154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08</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68 1 00 S4290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1030,4</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54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08</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68 1 00 S4290</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83,6</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54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08</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72 1 00 R5766</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4400,0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282"/>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08</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72 1 00 R5766</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356,8</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54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08</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72 1 00 R5766</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8321,4</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54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08</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72 1 00 R5766</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674,7</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54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08</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72 1 00 R5766</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2356,2</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1545"/>
        </w:trPr>
        <w:tc>
          <w:tcPr>
            <w:tcW w:w="2053" w:type="pct"/>
            <w:gridSpan w:val="2"/>
            <w:tcBorders>
              <w:top w:val="single" w:sz="4" w:space="0" w:color="auto"/>
              <w:left w:val="single" w:sz="8" w:space="0" w:color="auto"/>
              <w:bottom w:val="single" w:sz="4" w:space="0" w:color="auto"/>
              <w:right w:val="single" w:sz="4" w:space="0" w:color="000000"/>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08</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72 1 00 R5766</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610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191,0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0,0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0,0</w:t>
            </w:r>
          </w:p>
        </w:tc>
      </w:tr>
      <w:tr w:rsidR="002B5149" w:rsidRPr="0048786F" w:rsidTr="002B5149">
        <w:trPr>
          <w:trHeight w:val="2100"/>
        </w:trPr>
        <w:tc>
          <w:tcPr>
            <w:tcW w:w="2053" w:type="pct"/>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w:t>
            </w:r>
          </w:p>
        </w:tc>
        <w:tc>
          <w:tcPr>
            <w:tcW w:w="339"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10</w:t>
            </w:r>
          </w:p>
        </w:tc>
        <w:tc>
          <w:tcPr>
            <w:tcW w:w="263"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69 1 00 10020 </w:t>
            </w:r>
          </w:p>
        </w:tc>
        <w:tc>
          <w:tcPr>
            <w:tcW w:w="274"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320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222,0</w:t>
            </w:r>
          </w:p>
        </w:tc>
        <w:tc>
          <w:tcPr>
            <w:tcW w:w="461" w:type="pct"/>
            <w:tcBorders>
              <w:top w:val="nil"/>
              <w:left w:val="nil"/>
              <w:bottom w:val="single" w:sz="4"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222,0</w:t>
            </w:r>
          </w:p>
        </w:tc>
        <w:tc>
          <w:tcPr>
            <w:tcW w:w="461" w:type="pct"/>
            <w:tcBorders>
              <w:top w:val="nil"/>
              <w:left w:val="nil"/>
              <w:bottom w:val="single" w:sz="4"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222,0</w:t>
            </w:r>
          </w:p>
        </w:tc>
      </w:tr>
      <w:tr w:rsidR="002B5149" w:rsidRPr="0048786F" w:rsidTr="002B5149">
        <w:trPr>
          <w:trHeight w:val="2325"/>
        </w:trPr>
        <w:tc>
          <w:tcPr>
            <w:tcW w:w="2053" w:type="pct"/>
            <w:gridSpan w:val="2"/>
            <w:tcBorders>
              <w:top w:val="single" w:sz="4" w:space="0" w:color="auto"/>
              <w:left w:val="single" w:sz="8" w:space="0" w:color="auto"/>
              <w:bottom w:val="single" w:sz="8" w:space="0" w:color="auto"/>
              <w:right w:val="single" w:sz="4" w:space="0" w:color="auto"/>
            </w:tcBorders>
            <w:shd w:val="clear" w:color="auto" w:fill="auto"/>
            <w:vAlign w:val="bottom"/>
            <w:hideMark/>
          </w:tcPr>
          <w:p w:rsidR="002B5149" w:rsidRPr="0048786F" w:rsidRDefault="002B5149" w:rsidP="006F3397">
            <w:pPr>
              <w:suppressAutoHyphens w:val="0"/>
              <w:jc w:val="both"/>
              <w:rPr>
                <w:color w:val="000000"/>
                <w:lang w:eastAsia="ru-RU"/>
              </w:rPr>
            </w:pPr>
            <w:r w:rsidRPr="0048786F">
              <w:rPr>
                <w:color w:val="000000"/>
                <w:lang w:eastAsia="ru-RU"/>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339" w:type="pct"/>
            <w:tcBorders>
              <w:top w:val="nil"/>
              <w:left w:val="nil"/>
              <w:bottom w:val="single" w:sz="8"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951</w:t>
            </w:r>
          </w:p>
        </w:tc>
        <w:tc>
          <w:tcPr>
            <w:tcW w:w="247" w:type="pct"/>
            <w:tcBorders>
              <w:top w:val="nil"/>
              <w:left w:val="nil"/>
              <w:bottom w:val="single" w:sz="8"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11</w:t>
            </w:r>
          </w:p>
        </w:tc>
        <w:tc>
          <w:tcPr>
            <w:tcW w:w="263" w:type="pct"/>
            <w:tcBorders>
              <w:top w:val="nil"/>
              <w:left w:val="nil"/>
              <w:bottom w:val="single" w:sz="8"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 01</w:t>
            </w:r>
          </w:p>
        </w:tc>
        <w:tc>
          <w:tcPr>
            <w:tcW w:w="440" w:type="pct"/>
            <w:gridSpan w:val="2"/>
            <w:tcBorders>
              <w:top w:val="nil"/>
              <w:left w:val="nil"/>
              <w:bottom w:val="single" w:sz="8" w:space="0" w:color="auto"/>
              <w:right w:val="single" w:sz="4" w:space="0" w:color="auto"/>
            </w:tcBorders>
            <w:shd w:val="clear" w:color="auto" w:fill="auto"/>
            <w:hideMark/>
          </w:tcPr>
          <w:p w:rsidR="002B5149" w:rsidRPr="0048786F" w:rsidRDefault="002B5149" w:rsidP="006F3397">
            <w:pPr>
              <w:suppressAutoHyphens w:val="0"/>
              <w:rPr>
                <w:color w:val="000000"/>
                <w:lang w:eastAsia="ru-RU"/>
              </w:rPr>
            </w:pPr>
            <w:r w:rsidRPr="0048786F">
              <w:rPr>
                <w:color w:val="000000"/>
                <w:lang w:eastAsia="ru-RU"/>
              </w:rPr>
              <w:t>74 1 00 21180</w:t>
            </w:r>
          </w:p>
        </w:tc>
        <w:tc>
          <w:tcPr>
            <w:tcW w:w="274" w:type="pct"/>
            <w:tcBorders>
              <w:top w:val="nil"/>
              <w:left w:val="nil"/>
              <w:bottom w:val="single" w:sz="8"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240</w:t>
            </w:r>
          </w:p>
        </w:tc>
        <w:tc>
          <w:tcPr>
            <w:tcW w:w="461" w:type="pct"/>
            <w:tcBorders>
              <w:top w:val="nil"/>
              <w:left w:val="nil"/>
              <w:bottom w:val="single" w:sz="8"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15,0</w:t>
            </w:r>
          </w:p>
        </w:tc>
        <w:tc>
          <w:tcPr>
            <w:tcW w:w="461" w:type="pct"/>
            <w:tcBorders>
              <w:top w:val="nil"/>
              <w:left w:val="nil"/>
              <w:bottom w:val="single" w:sz="8" w:space="0" w:color="auto"/>
              <w:right w:val="single" w:sz="4" w:space="0" w:color="auto"/>
            </w:tcBorders>
            <w:shd w:val="clear" w:color="auto" w:fill="auto"/>
            <w:hideMark/>
          </w:tcPr>
          <w:p w:rsidR="002B5149" w:rsidRPr="0048786F" w:rsidRDefault="002B5149" w:rsidP="006F3397">
            <w:pPr>
              <w:suppressAutoHyphens w:val="0"/>
              <w:jc w:val="right"/>
              <w:rPr>
                <w:color w:val="000000"/>
                <w:lang w:eastAsia="ru-RU"/>
              </w:rPr>
            </w:pPr>
            <w:r w:rsidRPr="0048786F">
              <w:rPr>
                <w:color w:val="000000"/>
                <w:lang w:eastAsia="ru-RU"/>
              </w:rPr>
              <w:t>5,0</w:t>
            </w:r>
          </w:p>
        </w:tc>
        <w:tc>
          <w:tcPr>
            <w:tcW w:w="461" w:type="pct"/>
            <w:tcBorders>
              <w:top w:val="nil"/>
              <w:left w:val="nil"/>
              <w:bottom w:val="single" w:sz="8" w:space="0" w:color="auto"/>
              <w:right w:val="single" w:sz="8" w:space="0" w:color="auto"/>
            </w:tcBorders>
            <w:shd w:val="clear" w:color="auto" w:fill="auto"/>
            <w:noWrap/>
            <w:hideMark/>
          </w:tcPr>
          <w:p w:rsidR="002B5149" w:rsidRPr="0048786F" w:rsidRDefault="002B5149" w:rsidP="006F3397">
            <w:pPr>
              <w:suppressAutoHyphens w:val="0"/>
              <w:jc w:val="right"/>
              <w:rPr>
                <w:color w:val="000000"/>
                <w:lang w:eastAsia="ru-RU"/>
              </w:rPr>
            </w:pPr>
            <w:r w:rsidRPr="0048786F">
              <w:rPr>
                <w:color w:val="000000"/>
                <w:lang w:eastAsia="ru-RU"/>
              </w:rPr>
              <w:t>5,0</w:t>
            </w:r>
          </w:p>
        </w:tc>
      </w:tr>
      <w:tr w:rsidR="002B5149" w:rsidRPr="0048786F" w:rsidTr="002B5149">
        <w:trPr>
          <w:trHeight w:val="315"/>
        </w:trPr>
        <w:tc>
          <w:tcPr>
            <w:tcW w:w="4078" w:type="pct"/>
            <w:gridSpan w:val="9"/>
            <w:tcBorders>
              <w:top w:val="nil"/>
              <w:left w:val="nil"/>
              <w:bottom w:val="nil"/>
              <w:right w:val="nil"/>
            </w:tcBorders>
            <w:shd w:val="clear" w:color="auto" w:fill="auto"/>
            <w:hideMark/>
          </w:tcPr>
          <w:p w:rsidR="002B5149" w:rsidRPr="0048786F" w:rsidRDefault="002B5149" w:rsidP="006F3397">
            <w:pPr>
              <w:suppressAutoHyphens w:val="0"/>
              <w:jc w:val="right"/>
              <w:rPr>
                <w:color w:val="000000"/>
                <w:lang w:eastAsia="ru-RU"/>
              </w:rPr>
            </w:pPr>
          </w:p>
        </w:tc>
        <w:tc>
          <w:tcPr>
            <w:tcW w:w="461" w:type="pct"/>
            <w:tcBorders>
              <w:top w:val="nil"/>
              <w:left w:val="nil"/>
              <w:bottom w:val="nil"/>
              <w:right w:val="nil"/>
            </w:tcBorders>
            <w:shd w:val="clear" w:color="auto" w:fill="auto"/>
            <w:vAlign w:val="bottom"/>
            <w:hideMark/>
          </w:tcPr>
          <w:p w:rsidR="002B5149" w:rsidRPr="0048786F" w:rsidRDefault="002B5149" w:rsidP="006F3397">
            <w:pPr>
              <w:suppressAutoHyphens w:val="0"/>
              <w:rPr>
                <w:lang w:eastAsia="ru-RU"/>
              </w:rPr>
            </w:pPr>
          </w:p>
        </w:tc>
        <w:tc>
          <w:tcPr>
            <w:tcW w:w="461" w:type="pct"/>
            <w:tcBorders>
              <w:top w:val="nil"/>
              <w:left w:val="nil"/>
              <w:bottom w:val="nil"/>
              <w:right w:val="nil"/>
            </w:tcBorders>
            <w:shd w:val="clear" w:color="auto" w:fill="auto"/>
            <w:noWrap/>
            <w:vAlign w:val="bottom"/>
            <w:hideMark/>
          </w:tcPr>
          <w:p w:rsidR="002B5149" w:rsidRPr="0048786F" w:rsidRDefault="002B5149" w:rsidP="006F3397">
            <w:pPr>
              <w:suppressAutoHyphens w:val="0"/>
              <w:rPr>
                <w:lang w:eastAsia="ru-RU"/>
              </w:rPr>
            </w:pPr>
          </w:p>
        </w:tc>
      </w:tr>
      <w:tr w:rsidR="002B5149" w:rsidRPr="0048786F" w:rsidTr="002B5149">
        <w:trPr>
          <w:trHeight w:val="870"/>
        </w:trPr>
        <w:tc>
          <w:tcPr>
            <w:tcW w:w="5000" w:type="pct"/>
            <w:gridSpan w:val="11"/>
            <w:tcBorders>
              <w:top w:val="nil"/>
              <w:left w:val="nil"/>
              <w:bottom w:val="nil"/>
              <w:right w:val="nil"/>
            </w:tcBorders>
            <w:shd w:val="clear" w:color="auto" w:fill="auto"/>
            <w:hideMark/>
          </w:tcPr>
          <w:p w:rsidR="002B5149" w:rsidRPr="0048786F" w:rsidRDefault="002B5149" w:rsidP="006F3397">
            <w:pPr>
              <w:suppressAutoHyphens w:val="0"/>
              <w:rPr>
                <w:color w:val="000000"/>
                <w:sz w:val="28"/>
                <w:szCs w:val="28"/>
                <w:lang w:eastAsia="ru-RU"/>
              </w:rPr>
            </w:pPr>
            <w:r w:rsidRPr="0048786F">
              <w:rPr>
                <w:color w:val="000000"/>
                <w:sz w:val="28"/>
                <w:szCs w:val="28"/>
                <w:lang w:eastAsia="ru-RU"/>
              </w:rPr>
              <w:t>Начальник службы экономики и финансов                                                   Сафронова А.В.</w:t>
            </w:r>
          </w:p>
        </w:tc>
      </w:tr>
    </w:tbl>
    <w:p w:rsidR="002B5149" w:rsidRDefault="002B5149" w:rsidP="002B5149">
      <w:pPr>
        <w:suppressAutoHyphens w:val="0"/>
        <w:rPr>
          <w:sz w:val="28"/>
          <w:szCs w:val="28"/>
        </w:rPr>
        <w:sectPr w:rsidR="002B5149" w:rsidSect="002B5149">
          <w:pgSz w:w="11906" w:h="16838"/>
          <w:pgMar w:top="993" w:right="850" w:bottom="993" w:left="1560" w:header="709" w:footer="709" w:gutter="0"/>
          <w:cols w:space="708"/>
          <w:docGrid w:linePitch="381"/>
        </w:sectPr>
      </w:pPr>
    </w:p>
    <w:p w:rsidR="002B5149" w:rsidRPr="009A2065" w:rsidRDefault="002B5149" w:rsidP="002B5149">
      <w:pPr>
        <w:suppressAutoHyphens w:val="0"/>
        <w:rPr>
          <w:sz w:val="28"/>
          <w:szCs w:val="28"/>
        </w:rPr>
      </w:pPr>
      <w:r w:rsidRPr="006B711A">
        <w:rPr>
          <w:sz w:val="28"/>
          <w:szCs w:val="28"/>
        </w:rPr>
        <w:t xml:space="preserve"> </w:t>
      </w:r>
    </w:p>
    <w:tbl>
      <w:tblPr>
        <w:tblW w:w="9634" w:type="dxa"/>
        <w:tblInd w:w="113" w:type="dxa"/>
        <w:tblLayout w:type="fixed"/>
        <w:tblLook w:val="04A0" w:firstRow="1" w:lastRow="0" w:firstColumn="1" w:lastColumn="0" w:noHBand="0" w:noVBand="1"/>
      </w:tblPr>
      <w:tblGrid>
        <w:gridCol w:w="4390"/>
        <w:gridCol w:w="992"/>
        <w:gridCol w:w="567"/>
        <w:gridCol w:w="466"/>
        <w:gridCol w:w="494"/>
        <w:gridCol w:w="883"/>
        <w:gridCol w:w="866"/>
        <w:gridCol w:w="976"/>
      </w:tblGrid>
      <w:tr w:rsidR="002B5149" w:rsidRPr="00665713" w:rsidTr="006F3397">
        <w:trPr>
          <w:trHeight w:val="300"/>
        </w:trPr>
        <w:tc>
          <w:tcPr>
            <w:tcW w:w="4390" w:type="dxa"/>
            <w:tcBorders>
              <w:top w:val="nil"/>
              <w:left w:val="nil"/>
              <w:bottom w:val="nil"/>
              <w:right w:val="nil"/>
            </w:tcBorders>
            <w:shd w:val="clear" w:color="auto" w:fill="auto"/>
            <w:hideMark/>
          </w:tcPr>
          <w:p w:rsidR="002B5149" w:rsidRPr="00665713" w:rsidRDefault="002B5149" w:rsidP="006F3397">
            <w:pPr>
              <w:suppressAutoHyphens w:val="0"/>
              <w:rPr>
                <w:lang w:eastAsia="ru-RU"/>
              </w:rPr>
            </w:pPr>
            <w:bookmarkStart w:id="18" w:name="RANGE!A1:H92"/>
            <w:bookmarkEnd w:id="18"/>
          </w:p>
        </w:tc>
        <w:tc>
          <w:tcPr>
            <w:tcW w:w="992" w:type="dxa"/>
            <w:tcBorders>
              <w:top w:val="nil"/>
              <w:left w:val="nil"/>
              <w:bottom w:val="nil"/>
              <w:right w:val="nil"/>
            </w:tcBorders>
            <w:shd w:val="clear" w:color="auto" w:fill="auto"/>
            <w:noWrap/>
            <w:vAlign w:val="bottom"/>
            <w:hideMark/>
          </w:tcPr>
          <w:p w:rsidR="002B5149" w:rsidRPr="00665713" w:rsidRDefault="002B5149" w:rsidP="006F3397">
            <w:pPr>
              <w:suppressAutoHyphens w:val="0"/>
              <w:jc w:val="right"/>
              <w:rPr>
                <w:lang w:eastAsia="ru-RU"/>
              </w:rPr>
            </w:pPr>
          </w:p>
        </w:tc>
        <w:tc>
          <w:tcPr>
            <w:tcW w:w="567" w:type="dxa"/>
            <w:tcBorders>
              <w:top w:val="nil"/>
              <w:left w:val="nil"/>
              <w:bottom w:val="nil"/>
              <w:right w:val="nil"/>
            </w:tcBorders>
            <w:shd w:val="clear" w:color="auto" w:fill="auto"/>
            <w:noWrap/>
            <w:vAlign w:val="bottom"/>
            <w:hideMark/>
          </w:tcPr>
          <w:p w:rsidR="002B5149" w:rsidRPr="00665713" w:rsidRDefault="002B5149" w:rsidP="006F3397">
            <w:pPr>
              <w:suppressAutoHyphens w:val="0"/>
              <w:jc w:val="right"/>
              <w:rPr>
                <w:lang w:eastAsia="ru-RU"/>
              </w:rPr>
            </w:pPr>
          </w:p>
        </w:tc>
        <w:tc>
          <w:tcPr>
            <w:tcW w:w="466" w:type="dxa"/>
            <w:tcBorders>
              <w:top w:val="nil"/>
              <w:left w:val="nil"/>
              <w:bottom w:val="nil"/>
              <w:right w:val="nil"/>
            </w:tcBorders>
            <w:shd w:val="clear" w:color="auto" w:fill="auto"/>
            <w:hideMark/>
          </w:tcPr>
          <w:p w:rsidR="002B5149" w:rsidRPr="00665713" w:rsidRDefault="002B5149" w:rsidP="006F3397">
            <w:pPr>
              <w:suppressAutoHyphens w:val="0"/>
              <w:jc w:val="right"/>
              <w:rPr>
                <w:lang w:eastAsia="ru-RU"/>
              </w:rPr>
            </w:pPr>
          </w:p>
        </w:tc>
        <w:tc>
          <w:tcPr>
            <w:tcW w:w="494" w:type="dxa"/>
            <w:tcBorders>
              <w:top w:val="nil"/>
              <w:left w:val="nil"/>
              <w:bottom w:val="nil"/>
              <w:right w:val="nil"/>
            </w:tcBorders>
            <w:shd w:val="clear" w:color="auto" w:fill="auto"/>
            <w:noWrap/>
            <w:vAlign w:val="bottom"/>
            <w:hideMark/>
          </w:tcPr>
          <w:p w:rsidR="002B5149" w:rsidRPr="00665713" w:rsidRDefault="002B5149" w:rsidP="006F3397">
            <w:pPr>
              <w:suppressAutoHyphens w:val="0"/>
              <w:jc w:val="right"/>
              <w:rPr>
                <w:lang w:eastAsia="ru-RU"/>
              </w:rPr>
            </w:pPr>
          </w:p>
        </w:tc>
        <w:tc>
          <w:tcPr>
            <w:tcW w:w="2725" w:type="dxa"/>
            <w:gridSpan w:val="3"/>
            <w:vMerge w:val="restart"/>
            <w:tcBorders>
              <w:top w:val="nil"/>
              <w:left w:val="nil"/>
              <w:bottom w:val="nil"/>
              <w:right w:val="nil"/>
            </w:tcBorders>
            <w:shd w:val="clear" w:color="auto" w:fill="auto"/>
            <w:vAlign w:val="bottom"/>
            <w:hideMark/>
          </w:tcPr>
          <w:p w:rsidR="002B5149" w:rsidRPr="00665713" w:rsidRDefault="002B5149" w:rsidP="006F3397">
            <w:pPr>
              <w:suppressAutoHyphens w:val="0"/>
              <w:jc w:val="right"/>
              <w:rPr>
                <w:color w:val="000000"/>
                <w:lang w:eastAsia="ru-RU"/>
              </w:rPr>
            </w:pPr>
            <w:r w:rsidRPr="00665713">
              <w:rPr>
                <w:color w:val="000000"/>
                <w:lang w:eastAsia="ru-RU"/>
              </w:rPr>
              <w:t>Приложение №9                                  к решению Собрания депутатов Персиановского сельского поселения "О бюджете Персиановского сельского поселения  Октябрьского района на 2020 год и на плановый период 2021 и 2022 годов"</w:t>
            </w:r>
          </w:p>
        </w:tc>
      </w:tr>
      <w:tr w:rsidR="002B5149" w:rsidRPr="00665713" w:rsidTr="006F3397">
        <w:trPr>
          <w:trHeight w:val="300"/>
        </w:trPr>
        <w:tc>
          <w:tcPr>
            <w:tcW w:w="4390" w:type="dxa"/>
            <w:tcBorders>
              <w:top w:val="nil"/>
              <w:left w:val="nil"/>
              <w:bottom w:val="nil"/>
              <w:right w:val="nil"/>
            </w:tcBorders>
            <w:shd w:val="clear" w:color="auto" w:fill="auto"/>
            <w:hideMark/>
          </w:tcPr>
          <w:p w:rsidR="002B5149" w:rsidRPr="00665713" w:rsidRDefault="002B5149" w:rsidP="006F3397">
            <w:pPr>
              <w:suppressAutoHyphens w:val="0"/>
              <w:jc w:val="right"/>
              <w:rPr>
                <w:color w:val="000000"/>
                <w:lang w:eastAsia="ru-RU"/>
              </w:rPr>
            </w:pPr>
          </w:p>
        </w:tc>
        <w:tc>
          <w:tcPr>
            <w:tcW w:w="992" w:type="dxa"/>
            <w:tcBorders>
              <w:top w:val="nil"/>
              <w:left w:val="nil"/>
              <w:bottom w:val="nil"/>
              <w:right w:val="nil"/>
            </w:tcBorders>
            <w:shd w:val="clear" w:color="auto" w:fill="auto"/>
            <w:noWrap/>
            <w:vAlign w:val="bottom"/>
            <w:hideMark/>
          </w:tcPr>
          <w:p w:rsidR="002B5149" w:rsidRPr="00665713" w:rsidRDefault="002B5149" w:rsidP="006F3397">
            <w:pPr>
              <w:suppressAutoHyphens w:val="0"/>
              <w:jc w:val="right"/>
              <w:rPr>
                <w:lang w:eastAsia="ru-RU"/>
              </w:rPr>
            </w:pPr>
          </w:p>
        </w:tc>
        <w:tc>
          <w:tcPr>
            <w:tcW w:w="567" w:type="dxa"/>
            <w:tcBorders>
              <w:top w:val="nil"/>
              <w:left w:val="nil"/>
              <w:bottom w:val="nil"/>
              <w:right w:val="nil"/>
            </w:tcBorders>
            <w:shd w:val="clear" w:color="auto" w:fill="auto"/>
            <w:noWrap/>
            <w:vAlign w:val="bottom"/>
            <w:hideMark/>
          </w:tcPr>
          <w:p w:rsidR="002B5149" w:rsidRPr="00665713" w:rsidRDefault="002B5149" w:rsidP="006F3397">
            <w:pPr>
              <w:suppressAutoHyphens w:val="0"/>
              <w:jc w:val="right"/>
              <w:rPr>
                <w:lang w:eastAsia="ru-RU"/>
              </w:rPr>
            </w:pPr>
          </w:p>
        </w:tc>
        <w:tc>
          <w:tcPr>
            <w:tcW w:w="466" w:type="dxa"/>
            <w:tcBorders>
              <w:top w:val="nil"/>
              <w:left w:val="nil"/>
              <w:bottom w:val="nil"/>
              <w:right w:val="nil"/>
            </w:tcBorders>
            <w:shd w:val="clear" w:color="auto" w:fill="auto"/>
            <w:hideMark/>
          </w:tcPr>
          <w:p w:rsidR="002B5149" w:rsidRPr="00665713" w:rsidRDefault="002B5149" w:rsidP="006F3397">
            <w:pPr>
              <w:suppressAutoHyphens w:val="0"/>
              <w:jc w:val="right"/>
              <w:rPr>
                <w:lang w:eastAsia="ru-RU"/>
              </w:rPr>
            </w:pPr>
          </w:p>
        </w:tc>
        <w:tc>
          <w:tcPr>
            <w:tcW w:w="494" w:type="dxa"/>
            <w:tcBorders>
              <w:top w:val="nil"/>
              <w:left w:val="nil"/>
              <w:bottom w:val="nil"/>
              <w:right w:val="nil"/>
            </w:tcBorders>
            <w:shd w:val="clear" w:color="auto" w:fill="auto"/>
            <w:noWrap/>
            <w:vAlign w:val="bottom"/>
            <w:hideMark/>
          </w:tcPr>
          <w:p w:rsidR="002B5149" w:rsidRPr="00665713" w:rsidRDefault="002B5149" w:rsidP="006F3397">
            <w:pPr>
              <w:suppressAutoHyphens w:val="0"/>
              <w:jc w:val="right"/>
              <w:rPr>
                <w:lang w:eastAsia="ru-RU"/>
              </w:rPr>
            </w:pPr>
          </w:p>
        </w:tc>
        <w:tc>
          <w:tcPr>
            <w:tcW w:w="2725" w:type="dxa"/>
            <w:gridSpan w:val="3"/>
            <w:vMerge/>
            <w:tcBorders>
              <w:top w:val="nil"/>
              <w:left w:val="nil"/>
              <w:bottom w:val="nil"/>
              <w:right w:val="nil"/>
            </w:tcBorders>
            <w:vAlign w:val="center"/>
            <w:hideMark/>
          </w:tcPr>
          <w:p w:rsidR="002B5149" w:rsidRPr="00665713" w:rsidRDefault="002B5149" w:rsidP="006F3397">
            <w:pPr>
              <w:suppressAutoHyphens w:val="0"/>
              <w:rPr>
                <w:color w:val="000000"/>
                <w:lang w:eastAsia="ru-RU"/>
              </w:rPr>
            </w:pPr>
          </w:p>
        </w:tc>
      </w:tr>
      <w:tr w:rsidR="002B5149" w:rsidRPr="00665713" w:rsidTr="006F3397">
        <w:trPr>
          <w:trHeight w:val="255"/>
        </w:trPr>
        <w:tc>
          <w:tcPr>
            <w:tcW w:w="4390" w:type="dxa"/>
            <w:tcBorders>
              <w:top w:val="nil"/>
              <w:left w:val="nil"/>
              <w:bottom w:val="nil"/>
              <w:right w:val="nil"/>
            </w:tcBorders>
            <w:shd w:val="clear" w:color="auto" w:fill="auto"/>
            <w:hideMark/>
          </w:tcPr>
          <w:p w:rsidR="002B5149" w:rsidRPr="00665713" w:rsidRDefault="002B5149" w:rsidP="006F3397">
            <w:pPr>
              <w:suppressAutoHyphens w:val="0"/>
              <w:jc w:val="right"/>
              <w:rPr>
                <w:lang w:eastAsia="ru-RU"/>
              </w:rPr>
            </w:pPr>
          </w:p>
        </w:tc>
        <w:tc>
          <w:tcPr>
            <w:tcW w:w="992" w:type="dxa"/>
            <w:tcBorders>
              <w:top w:val="nil"/>
              <w:left w:val="nil"/>
              <w:bottom w:val="nil"/>
              <w:right w:val="nil"/>
            </w:tcBorders>
            <w:shd w:val="clear" w:color="auto" w:fill="auto"/>
            <w:noWrap/>
            <w:vAlign w:val="bottom"/>
            <w:hideMark/>
          </w:tcPr>
          <w:p w:rsidR="002B5149" w:rsidRPr="00665713" w:rsidRDefault="002B5149" w:rsidP="006F3397">
            <w:pPr>
              <w:suppressAutoHyphens w:val="0"/>
              <w:jc w:val="right"/>
              <w:rPr>
                <w:lang w:eastAsia="ru-RU"/>
              </w:rPr>
            </w:pPr>
          </w:p>
        </w:tc>
        <w:tc>
          <w:tcPr>
            <w:tcW w:w="567" w:type="dxa"/>
            <w:tcBorders>
              <w:top w:val="nil"/>
              <w:left w:val="nil"/>
              <w:bottom w:val="nil"/>
              <w:right w:val="nil"/>
            </w:tcBorders>
            <w:shd w:val="clear" w:color="auto" w:fill="auto"/>
            <w:noWrap/>
            <w:vAlign w:val="bottom"/>
            <w:hideMark/>
          </w:tcPr>
          <w:p w:rsidR="002B5149" w:rsidRPr="00665713" w:rsidRDefault="002B5149" w:rsidP="006F3397">
            <w:pPr>
              <w:suppressAutoHyphens w:val="0"/>
              <w:jc w:val="right"/>
              <w:rPr>
                <w:lang w:eastAsia="ru-RU"/>
              </w:rPr>
            </w:pPr>
          </w:p>
        </w:tc>
        <w:tc>
          <w:tcPr>
            <w:tcW w:w="466" w:type="dxa"/>
            <w:tcBorders>
              <w:top w:val="nil"/>
              <w:left w:val="nil"/>
              <w:bottom w:val="nil"/>
              <w:right w:val="nil"/>
            </w:tcBorders>
            <w:shd w:val="clear" w:color="auto" w:fill="auto"/>
            <w:hideMark/>
          </w:tcPr>
          <w:p w:rsidR="002B5149" w:rsidRPr="00665713" w:rsidRDefault="002B5149" w:rsidP="006F3397">
            <w:pPr>
              <w:suppressAutoHyphens w:val="0"/>
              <w:jc w:val="right"/>
              <w:rPr>
                <w:lang w:eastAsia="ru-RU"/>
              </w:rPr>
            </w:pPr>
          </w:p>
        </w:tc>
        <w:tc>
          <w:tcPr>
            <w:tcW w:w="494" w:type="dxa"/>
            <w:tcBorders>
              <w:top w:val="nil"/>
              <w:left w:val="nil"/>
              <w:bottom w:val="nil"/>
              <w:right w:val="nil"/>
            </w:tcBorders>
            <w:shd w:val="clear" w:color="auto" w:fill="auto"/>
            <w:noWrap/>
            <w:vAlign w:val="bottom"/>
            <w:hideMark/>
          </w:tcPr>
          <w:p w:rsidR="002B5149" w:rsidRPr="00665713" w:rsidRDefault="002B5149" w:rsidP="006F3397">
            <w:pPr>
              <w:suppressAutoHyphens w:val="0"/>
              <w:jc w:val="right"/>
              <w:rPr>
                <w:lang w:eastAsia="ru-RU"/>
              </w:rPr>
            </w:pPr>
          </w:p>
        </w:tc>
        <w:tc>
          <w:tcPr>
            <w:tcW w:w="2725" w:type="dxa"/>
            <w:gridSpan w:val="3"/>
            <w:vMerge/>
            <w:tcBorders>
              <w:top w:val="nil"/>
              <w:left w:val="nil"/>
              <w:bottom w:val="nil"/>
              <w:right w:val="nil"/>
            </w:tcBorders>
            <w:vAlign w:val="center"/>
            <w:hideMark/>
          </w:tcPr>
          <w:p w:rsidR="002B5149" w:rsidRPr="00665713" w:rsidRDefault="002B5149" w:rsidP="006F3397">
            <w:pPr>
              <w:suppressAutoHyphens w:val="0"/>
              <w:rPr>
                <w:color w:val="000000"/>
                <w:lang w:eastAsia="ru-RU"/>
              </w:rPr>
            </w:pPr>
          </w:p>
        </w:tc>
      </w:tr>
      <w:tr w:rsidR="002B5149" w:rsidRPr="00665713" w:rsidTr="006F3397">
        <w:trPr>
          <w:trHeight w:val="1365"/>
        </w:trPr>
        <w:tc>
          <w:tcPr>
            <w:tcW w:w="4390" w:type="dxa"/>
            <w:tcBorders>
              <w:top w:val="nil"/>
              <w:left w:val="nil"/>
              <w:bottom w:val="nil"/>
              <w:right w:val="nil"/>
            </w:tcBorders>
            <w:shd w:val="clear" w:color="auto" w:fill="auto"/>
            <w:vAlign w:val="bottom"/>
            <w:hideMark/>
          </w:tcPr>
          <w:p w:rsidR="002B5149" w:rsidRPr="00665713" w:rsidRDefault="002B5149" w:rsidP="006F3397">
            <w:pPr>
              <w:suppressAutoHyphens w:val="0"/>
              <w:jc w:val="right"/>
              <w:rPr>
                <w:lang w:eastAsia="ru-RU"/>
              </w:rPr>
            </w:pPr>
          </w:p>
        </w:tc>
        <w:tc>
          <w:tcPr>
            <w:tcW w:w="992" w:type="dxa"/>
            <w:tcBorders>
              <w:top w:val="nil"/>
              <w:left w:val="nil"/>
              <w:bottom w:val="nil"/>
              <w:right w:val="nil"/>
            </w:tcBorders>
            <w:shd w:val="clear" w:color="auto" w:fill="auto"/>
            <w:vAlign w:val="bottom"/>
            <w:hideMark/>
          </w:tcPr>
          <w:p w:rsidR="002B5149" w:rsidRPr="00665713" w:rsidRDefault="002B5149" w:rsidP="006F3397">
            <w:pPr>
              <w:suppressAutoHyphens w:val="0"/>
              <w:jc w:val="right"/>
              <w:rPr>
                <w:lang w:eastAsia="ru-RU"/>
              </w:rPr>
            </w:pPr>
          </w:p>
        </w:tc>
        <w:tc>
          <w:tcPr>
            <w:tcW w:w="567" w:type="dxa"/>
            <w:tcBorders>
              <w:top w:val="nil"/>
              <w:left w:val="nil"/>
              <w:bottom w:val="nil"/>
              <w:right w:val="nil"/>
            </w:tcBorders>
            <w:shd w:val="clear" w:color="auto" w:fill="auto"/>
            <w:noWrap/>
            <w:vAlign w:val="bottom"/>
            <w:hideMark/>
          </w:tcPr>
          <w:p w:rsidR="002B5149" w:rsidRPr="00665713" w:rsidRDefault="002B5149" w:rsidP="006F3397">
            <w:pPr>
              <w:suppressAutoHyphens w:val="0"/>
              <w:jc w:val="right"/>
              <w:rPr>
                <w:lang w:eastAsia="ru-RU"/>
              </w:rPr>
            </w:pPr>
          </w:p>
        </w:tc>
        <w:tc>
          <w:tcPr>
            <w:tcW w:w="466" w:type="dxa"/>
            <w:tcBorders>
              <w:top w:val="nil"/>
              <w:left w:val="nil"/>
              <w:bottom w:val="nil"/>
              <w:right w:val="nil"/>
            </w:tcBorders>
            <w:shd w:val="clear" w:color="auto" w:fill="auto"/>
            <w:noWrap/>
            <w:vAlign w:val="bottom"/>
            <w:hideMark/>
          </w:tcPr>
          <w:p w:rsidR="002B5149" w:rsidRPr="00665713" w:rsidRDefault="002B5149" w:rsidP="006F3397">
            <w:pPr>
              <w:suppressAutoHyphens w:val="0"/>
              <w:rPr>
                <w:lang w:eastAsia="ru-RU"/>
              </w:rPr>
            </w:pPr>
          </w:p>
        </w:tc>
        <w:tc>
          <w:tcPr>
            <w:tcW w:w="494" w:type="dxa"/>
            <w:tcBorders>
              <w:top w:val="nil"/>
              <w:left w:val="nil"/>
              <w:bottom w:val="nil"/>
              <w:right w:val="nil"/>
            </w:tcBorders>
            <w:shd w:val="clear" w:color="auto" w:fill="auto"/>
            <w:noWrap/>
            <w:vAlign w:val="bottom"/>
            <w:hideMark/>
          </w:tcPr>
          <w:p w:rsidR="002B5149" w:rsidRPr="00665713" w:rsidRDefault="002B5149" w:rsidP="006F3397">
            <w:pPr>
              <w:suppressAutoHyphens w:val="0"/>
              <w:rPr>
                <w:lang w:eastAsia="ru-RU"/>
              </w:rPr>
            </w:pPr>
          </w:p>
        </w:tc>
        <w:tc>
          <w:tcPr>
            <w:tcW w:w="2725" w:type="dxa"/>
            <w:gridSpan w:val="3"/>
            <w:vMerge/>
            <w:tcBorders>
              <w:top w:val="nil"/>
              <w:left w:val="nil"/>
              <w:bottom w:val="nil"/>
              <w:right w:val="nil"/>
            </w:tcBorders>
            <w:vAlign w:val="center"/>
            <w:hideMark/>
          </w:tcPr>
          <w:p w:rsidR="002B5149" w:rsidRPr="00665713" w:rsidRDefault="002B5149" w:rsidP="006F3397">
            <w:pPr>
              <w:suppressAutoHyphens w:val="0"/>
              <w:rPr>
                <w:color w:val="000000"/>
                <w:lang w:eastAsia="ru-RU"/>
              </w:rPr>
            </w:pPr>
          </w:p>
        </w:tc>
      </w:tr>
      <w:tr w:rsidR="002B5149" w:rsidRPr="00665713" w:rsidTr="006F3397">
        <w:trPr>
          <w:trHeight w:val="1425"/>
        </w:trPr>
        <w:tc>
          <w:tcPr>
            <w:tcW w:w="9634" w:type="dxa"/>
            <w:gridSpan w:val="8"/>
            <w:tcBorders>
              <w:top w:val="nil"/>
              <w:left w:val="nil"/>
              <w:bottom w:val="nil"/>
              <w:right w:val="nil"/>
            </w:tcBorders>
            <w:shd w:val="clear" w:color="auto" w:fill="auto"/>
            <w:hideMark/>
          </w:tcPr>
          <w:p w:rsidR="002B5149" w:rsidRPr="00665713" w:rsidRDefault="002B5149" w:rsidP="006F3397">
            <w:pPr>
              <w:suppressAutoHyphens w:val="0"/>
              <w:jc w:val="center"/>
              <w:rPr>
                <w:b/>
                <w:bCs/>
                <w:color w:val="000000"/>
                <w:lang w:eastAsia="ru-RU"/>
              </w:rPr>
            </w:pPr>
            <w:r w:rsidRPr="00665713">
              <w:rPr>
                <w:b/>
                <w:bCs/>
                <w:color w:val="000000"/>
                <w:lang w:eastAsia="ru-RU"/>
              </w:rPr>
              <w:t>Распределение бюджетных ассигнований по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поселения на 2020 год и плановый период 2021 и 2022 годов</w:t>
            </w:r>
          </w:p>
        </w:tc>
      </w:tr>
      <w:tr w:rsidR="002B5149" w:rsidRPr="00665713" w:rsidTr="006F3397">
        <w:trPr>
          <w:trHeight w:val="330"/>
        </w:trPr>
        <w:tc>
          <w:tcPr>
            <w:tcW w:w="7792" w:type="dxa"/>
            <w:gridSpan w:val="6"/>
            <w:tcBorders>
              <w:top w:val="nil"/>
              <w:left w:val="nil"/>
              <w:bottom w:val="single" w:sz="8" w:space="0" w:color="auto"/>
              <w:right w:val="nil"/>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 </w:t>
            </w:r>
          </w:p>
        </w:tc>
        <w:tc>
          <w:tcPr>
            <w:tcW w:w="1842" w:type="dxa"/>
            <w:gridSpan w:val="2"/>
            <w:tcBorders>
              <w:top w:val="nil"/>
              <w:left w:val="nil"/>
              <w:bottom w:val="nil"/>
              <w:right w:val="nil"/>
            </w:tcBorders>
            <w:shd w:val="clear" w:color="auto" w:fill="auto"/>
            <w:noWrap/>
            <w:vAlign w:val="bottom"/>
            <w:hideMark/>
          </w:tcPr>
          <w:p w:rsidR="002B5149" w:rsidRPr="00665713" w:rsidRDefault="002B5149" w:rsidP="006F3397">
            <w:pPr>
              <w:suppressAutoHyphens w:val="0"/>
              <w:rPr>
                <w:color w:val="000000"/>
                <w:sz w:val="22"/>
                <w:szCs w:val="22"/>
                <w:lang w:eastAsia="ru-RU"/>
              </w:rPr>
            </w:pPr>
            <w:r w:rsidRPr="00665713">
              <w:rPr>
                <w:color w:val="000000"/>
                <w:sz w:val="22"/>
                <w:szCs w:val="22"/>
                <w:lang w:eastAsia="ru-RU"/>
              </w:rPr>
              <w:t>(тыс. рублей)</w:t>
            </w:r>
          </w:p>
        </w:tc>
      </w:tr>
      <w:tr w:rsidR="002B5149" w:rsidRPr="00665713" w:rsidTr="006F3397">
        <w:trPr>
          <w:trHeight w:val="525"/>
        </w:trPr>
        <w:tc>
          <w:tcPr>
            <w:tcW w:w="4390" w:type="dxa"/>
            <w:tcBorders>
              <w:top w:val="nil"/>
              <w:left w:val="single" w:sz="8" w:space="0" w:color="auto"/>
              <w:bottom w:val="single" w:sz="8" w:space="0" w:color="auto"/>
              <w:right w:val="single" w:sz="8" w:space="0" w:color="auto"/>
            </w:tcBorders>
            <w:shd w:val="clear" w:color="auto" w:fill="auto"/>
            <w:noWrap/>
            <w:hideMark/>
          </w:tcPr>
          <w:p w:rsidR="002B5149" w:rsidRPr="00665713" w:rsidRDefault="002B5149" w:rsidP="006F3397">
            <w:pPr>
              <w:suppressAutoHyphens w:val="0"/>
              <w:rPr>
                <w:b/>
                <w:bCs/>
                <w:color w:val="000000"/>
                <w:lang w:eastAsia="ru-RU"/>
              </w:rPr>
            </w:pPr>
            <w:r w:rsidRPr="00665713">
              <w:rPr>
                <w:b/>
                <w:bCs/>
                <w:color w:val="000000"/>
                <w:lang w:eastAsia="ru-RU"/>
              </w:rPr>
              <w:t>Наименование</w:t>
            </w:r>
          </w:p>
        </w:tc>
        <w:tc>
          <w:tcPr>
            <w:tcW w:w="992" w:type="dxa"/>
            <w:tcBorders>
              <w:top w:val="nil"/>
              <w:left w:val="nil"/>
              <w:bottom w:val="single" w:sz="8" w:space="0" w:color="auto"/>
              <w:right w:val="single" w:sz="8" w:space="0" w:color="auto"/>
            </w:tcBorders>
            <w:shd w:val="clear" w:color="auto" w:fill="auto"/>
            <w:noWrap/>
            <w:hideMark/>
          </w:tcPr>
          <w:p w:rsidR="002B5149" w:rsidRPr="00665713" w:rsidRDefault="002B5149" w:rsidP="006F3397">
            <w:pPr>
              <w:suppressAutoHyphens w:val="0"/>
              <w:rPr>
                <w:b/>
                <w:bCs/>
                <w:color w:val="000000"/>
                <w:lang w:eastAsia="ru-RU"/>
              </w:rPr>
            </w:pPr>
            <w:r w:rsidRPr="00665713">
              <w:rPr>
                <w:b/>
                <w:bCs/>
                <w:color w:val="000000"/>
                <w:lang w:eastAsia="ru-RU"/>
              </w:rPr>
              <w:t>ЦСР</w:t>
            </w:r>
          </w:p>
        </w:tc>
        <w:tc>
          <w:tcPr>
            <w:tcW w:w="567" w:type="dxa"/>
            <w:tcBorders>
              <w:top w:val="nil"/>
              <w:left w:val="nil"/>
              <w:bottom w:val="single" w:sz="8" w:space="0" w:color="auto"/>
              <w:right w:val="single" w:sz="8" w:space="0" w:color="auto"/>
            </w:tcBorders>
            <w:shd w:val="clear" w:color="auto" w:fill="auto"/>
            <w:noWrap/>
            <w:hideMark/>
          </w:tcPr>
          <w:p w:rsidR="002B5149" w:rsidRPr="00665713" w:rsidRDefault="002B5149" w:rsidP="006F3397">
            <w:pPr>
              <w:suppressAutoHyphens w:val="0"/>
              <w:rPr>
                <w:b/>
                <w:bCs/>
                <w:color w:val="000000"/>
                <w:lang w:eastAsia="ru-RU"/>
              </w:rPr>
            </w:pPr>
            <w:r w:rsidRPr="00665713">
              <w:rPr>
                <w:b/>
                <w:bCs/>
                <w:color w:val="000000"/>
                <w:lang w:eastAsia="ru-RU"/>
              </w:rPr>
              <w:t>ВР</w:t>
            </w:r>
          </w:p>
        </w:tc>
        <w:tc>
          <w:tcPr>
            <w:tcW w:w="466" w:type="dxa"/>
            <w:tcBorders>
              <w:top w:val="nil"/>
              <w:left w:val="nil"/>
              <w:bottom w:val="single" w:sz="8" w:space="0" w:color="auto"/>
              <w:right w:val="single" w:sz="8" w:space="0" w:color="auto"/>
            </w:tcBorders>
            <w:shd w:val="clear" w:color="auto" w:fill="auto"/>
            <w:noWrap/>
            <w:hideMark/>
          </w:tcPr>
          <w:p w:rsidR="002B5149" w:rsidRPr="00665713" w:rsidRDefault="002B5149" w:rsidP="006F3397">
            <w:pPr>
              <w:suppressAutoHyphens w:val="0"/>
              <w:rPr>
                <w:b/>
                <w:bCs/>
                <w:color w:val="000000"/>
                <w:lang w:eastAsia="ru-RU"/>
              </w:rPr>
            </w:pPr>
            <w:r w:rsidRPr="00665713">
              <w:rPr>
                <w:b/>
                <w:bCs/>
                <w:color w:val="000000"/>
                <w:lang w:eastAsia="ru-RU"/>
              </w:rPr>
              <w:t>Рз</w:t>
            </w:r>
          </w:p>
        </w:tc>
        <w:tc>
          <w:tcPr>
            <w:tcW w:w="494" w:type="dxa"/>
            <w:tcBorders>
              <w:top w:val="nil"/>
              <w:left w:val="nil"/>
              <w:bottom w:val="single" w:sz="8" w:space="0" w:color="auto"/>
              <w:right w:val="single" w:sz="8" w:space="0" w:color="auto"/>
            </w:tcBorders>
            <w:shd w:val="clear" w:color="auto" w:fill="auto"/>
            <w:noWrap/>
            <w:hideMark/>
          </w:tcPr>
          <w:p w:rsidR="002B5149" w:rsidRPr="00665713" w:rsidRDefault="002B5149" w:rsidP="006F3397">
            <w:pPr>
              <w:suppressAutoHyphens w:val="0"/>
              <w:rPr>
                <w:b/>
                <w:bCs/>
                <w:color w:val="000000"/>
                <w:lang w:eastAsia="ru-RU"/>
              </w:rPr>
            </w:pPr>
            <w:r w:rsidRPr="00665713">
              <w:rPr>
                <w:b/>
                <w:bCs/>
                <w:color w:val="000000"/>
                <w:lang w:eastAsia="ru-RU"/>
              </w:rPr>
              <w:t>ПР</w:t>
            </w:r>
          </w:p>
        </w:tc>
        <w:tc>
          <w:tcPr>
            <w:tcW w:w="883" w:type="dxa"/>
            <w:tcBorders>
              <w:top w:val="nil"/>
              <w:left w:val="nil"/>
              <w:bottom w:val="single" w:sz="8" w:space="0" w:color="auto"/>
              <w:right w:val="nil"/>
            </w:tcBorders>
            <w:shd w:val="clear" w:color="auto" w:fill="auto"/>
            <w:hideMark/>
          </w:tcPr>
          <w:p w:rsidR="002B5149" w:rsidRPr="00665713" w:rsidRDefault="002B5149" w:rsidP="006F3397">
            <w:pPr>
              <w:suppressAutoHyphens w:val="0"/>
              <w:rPr>
                <w:b/>
                <w:bCs/>
                <w:color w:val="000000"/>
                <w:lang w:eastAsia="ru-RU"/>
              </w:rPr>
            </w:pPr>
            <w:r w:rsidRPr="00665713">
              <w:rPr>
                <w:b/>
                <w:bCs/>
                <w:color w:val="000000"/>
                <w:lang w:eastAsia="ru-RU"/>
              </w:rPr>
              <w:t>Сумма 2020 год</w:t>
            </w:r>
          </w:p>
        </w:tc>
        <w:tc>
          <w:tcPr>
            <w:tcW w:w="86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2B5149" w:rsidRPr="00665713" w:rsidRDefault="002B5149" w:rsidP="006F3397">
            <w:pPr>
              <w:suppressAutoHyphens w:val="0"/>
              <w:rPr>
                <w:b/>
                <w:bCs/>
                <w:color w:val="000000"/>
                <w:lang w:eastAsia="ru-RU"/>
              </w:rPr>
            </w:pPr>
            <w:r w:rsidRPr="00665713">
              <w:rPr>
                <w:b/>
                <w:bCs/>
                <w:color w:val="000000"/>
                <w:lang w:eastAsia="ru-RU"/>
              </w:rPr>
              <w:t>Сумма 2021 год</w:t>
            </w:r>
          </w:p>
        </w:tc>
        <w:tc>
          <w:tcPr>
            <w:tcW w:w="976" w:type="dxa"/>
            <w:tcBorders>
              <w:top w:val="single" w:sz="8" w:space="0" w:color="auto"/>
              <w:left w:val="nil"/>
              <w:bottom w:val="single" w:sz="8" w:space="0" w:color="auto"/>
              <w:right w:val="single" w:sz="8" w:space="0" w:color="auto"/>
            </w:tcBorders>
            <w:shd w:val="clear" w:color="000000" w:fill="FFFFFF"/>
            <w:vAlign w:val="center"/>
            <w:hideMark/>
          </w:tcPr>
          <w:p w:rsidR="002B5149" w:rsidRPr="00665713" w:rsidRDefault="002B5149" w:rsidP="006F3397">
            <w:pPr>
              <w:suppressAutoHyphens w:val="0"/>
              <w:rPr>
                <w:b/>
                <w:bCs/>
                <w:color w:val="000000"/>
                <w:lang w:eastAsia="ru-RU"/>
              </w:rPr>
            </w:pPr>
            <w:r w:rsidRPr="00665713">
              <w:rPr>
                <w:b/>
                <w:bCs/>
                <w:color w:val="000000"/>
                <w:lang w:eastAsia="ru-RU"/>
              </w:rPr>
              <w:t>Сумма 2022 год</w:t>
            </w:r>
          </w:p>
        </w:tc>
      </w:tr>
      <w:tr w:rsidR="002B5149" w:rsidRPr="00665713" w:rsidTr="006F3397">
        <w:trPr>
          <w:trHeight w:val="315"/>
        </w:trPr>
        <w:tc>
          <w:tcPr>
            <w:tcW w:w="4390" w:type="dxa"/>
            <w:tcBorders>
              <w:top w:val="nil"/>
              <w:left w:val="single" w:sz="8" w:space="0" w:color="auto"/>
              <w:bottom w:val="single" w:sz="8" w:space="0" w:color="auto"/>
              <w:right w:val="single" w:sz="8"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w:t>
            </w:r>
          </w:p>
        </w:tc>
        <w:tc>
          <w:tcPr>
            <w:tcW w:w="992" w:type="dxa"/>
            <w:tcBorders>
              <w:top w:val="nil"/>
              <w:left w:val="nil"/>
              <w:bottom w:val="single" w:sz="8" w:space="0" w:color="auto"/>
              <w:right w:val="single" w:sz="8"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w:t>
            </w:r>
          </w:p>
        </w:tc>
        <w:tc>
          <w:tcPr>
            <w:tcW w:w="567" w:type="dxa"/>
            <w:tcBorders>
              <w:top w:val="nil"/>
              <w:left w:val="nil"/>
              <w:bottom w:val="single" w:sz="8" w:space="0" w:color="auto"/>
              <w:right w:val="single" w:sz="8"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w:t>
            </w:r>
          </w:p>
        </w:tc>
        <w:tc>
          <w:tcPr>
            <w:tcW w:w="466" w:type="dxa"/>
            <w:tcBorders>
              <w:top w:val="nil"/>
              <w:left w:val="nil"/>
              <w:bottom w:val="single" w:sz="8" w:space="0" w:color="auto"/>
              <w:right w:val="single" w:sz="8"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4</w:t>
            </w:r>
          </w:p>
        </w:tc>
        <w:tc>
          <w:tcPr>
            <w:tcW w:w="494" w:type="dxa"/>
            <w:tcBorders>
              <w:top w:val="nil"/>
              <w:left w:val="nil"/>
              <w:bottom w:val="single" w:sz="8" w:space="0" w:color="auto"/>
              <w:right w:val="single" w:sz="8"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w:t>
            </w:r>
          </w:p>
        </w:tc>
        <w:tc>
          <w:tcPr>
            <w:tcW w:w="883" w:type="dxa"/>
            <w:tcBorders>
              <w:top w:val="nil"/>
              <w:left w:val="nil"/>
              <w:bottom w:val="single" w:sz="8" w:space="0" w:color="auto"/>
              <w:right w:val="nil"/>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w:t>
            </w:r>
          </w:p>
        </w:tc>
        <w:tc>
          <w:tcPr>
            <w:tcW w:w="866" w:type="dxa"/>
            <w:tcBorders>
              <w:top w:val="nil"/>
              <w:left w:val="single" w:sz="8" w:space="0" w:color="auto"/>
              <w:bottom w:val="single" w:sz="8" w:space="0" w:color="auto"/>
              <w:right w:val="single" w:sz="8" w:space="0" w:color="auto"/>
            </w:tcBorders>
            <w:shd w:val="clear" w:color="000000" w:fill="FFFFFF"/>
            <w:noWrap/>
            <w:vAlign w:val="center"/>
            <w:hideMark/>
          </w:tcPr>
          <w:p w:rsidR="002B5149" w:rsidRPr="00665713" w:rsidRDefault="002B5149" w:rsidP="006F3397">
            <w:pPr>
              <w:suppressAutoHyphens w:val="0"/>
              <w:jc w:val="right"/>
              <w:rPr>
                <w:color w:val="000000"/>
                <w:lang w:eastAsia="ru-RU"/>
              </w:rPr>
            </w:pPr>
            <w:r w:rsidRPr="00665713">
              <w:rPr>
                <w:color w:val="000000"/>
                <w:lang w:eastAsia="ru-RU"/>
              </w:rPr>
              <w:t>7</w:t>
            </w:r>
          </w:p>
        </w:tc>
        <w:tc>
          <w:tcPr>
            <w:tcW w:w="976" w:type="dxa"/>
            <w:tcBorders>
              <w:top w:val="nil"/>
              <w:left w:val="nil"/>
              <w:bottom w:val="single" w:sz="8" w:space="0" w:color="auto"/>
              <w:right w:val="single" w:sz="8" w:space="0" w:color="auto"/>
            </w:tcBorders>
            <w:shd w:val="clear" w:color="000000" w:fill="FFFFFF"/>
            <w:noWrap/>
            <w:vAlign w:val="center"/>
            <w:hideMark/>
          </w:tcPr>
          <w:p w:rsidR="002B5149" w:rsidRPr="00665713" w:rsidRDefault="002B5149" w:rsidP="006F3397">
            <w:pPr>
              <w:suppressAutoHyphens w:val="0"/>
              <w:jc w:val="right"/>
              <w:rPr>
                <w:color w:val="000000"/>
                <w:lang w:eastAsia="ru-RU"/>
              </w:rPr>
            </w:pPr>
            <w:r w:rsidRPr="00665713">
              <w:rPr>
                <w:color w:val="000000"/>
                <w:lang w:eastAsia="ru-RU"/>
              </w:rPr>
              <w:t>8</w:t>
            </w:r>
          </w:p>
        </w:tc>
      </w:tr>
      <w:tr w:rsidR="002B5149" w:rsidRPr="00665713" w:rsidTr="006F3397">
        <w:trPr>
          <w:trHeight w:val="315"/>
        </w:trPr>
        <w:tc>
          <w:tcPr>
            <w:tcW w:w="4390" w:type="dxa"/>
            <w:tcBorders>
              <w:top w:val="nil"/>
              <w:left w:val="single" w:sz="8" w:space="0" w:color="auto"/>
              <w:bottom w:val="single" w:sz="8" w:space="0" w:color="auto"/>
              <w:right w:val="single" w:sz="8"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ВСЕГО</w:t>
            </w:r>
          </w:p>
        </w:tc>
        <w:tc>
          <w:tcPr>
            <w:tcW w:w="992" w:type="dxa"/>
            <w:tcBorders>
              <w:top w:val="nil"/>
              <w:left w:val="nil"/>
              <w:bottom w:val="single" w:sz="8" w:space="0" w:color="auto"/>
              <w:right w:val="single" w:sz="8"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567" w:type="dxa"/>
            <w:tcBorders>
              <w:top w:val="nil"/>
              <w:left w:val="nil"/>
              <w:bottom w:val="single" w:sz="8" w:space="0" w:color="auto"/>
              <w:right w:val="single" w:sz="8"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8" w:space="0" w:color="auto"/>
              <w:right w:val="single" w:sz="8"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8" w:space="0" w:color="auto"/>
              <w:right w:val="single" w:sz="8"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single" w:sz="4" w:space="0" w:color="auto"/>
              <w:bottom w:val="single" w:sz="8"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95163,8</w:t>
            </w:r>
          </w:p>
        </w:tc>
        <w:tc>
          <w:tcPr>
            <w:tcW w:w="866" w:type="dxa"/>
            <w:tcBorders>
              <w:top w:val="nil"/>
              <w:left w:val="nil"/>
              <w:bottom w:val="single" w:sz="8"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49547,7</w:t>
            </w:r>
          </w:p>
        </w:tc>
        <w:tc>
          <w:tcPr>
            <w:tcW w:w="976" w:type="dxa"/>
            <w:tcBorders>
              <w:top w:val="nil"/>
              <w:left w:val="nil"/>
              <w:bottom w:val="single" w:sz="8" w:space="0" w:color="auto"/>
              <w:right w:val="single" w:sz="8"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51102,5</w:t>
            </w:r>
          </w:p>
        </w:tc>
      </w:tr>
      <w:tr w:rsidR="002B5149" w:rsidRPr="00665713" w:rsidTr="006F3397">
        <w:trPr>
          <w:trHeight w:val="102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Муниципальная программа Персиановского сельского поселения «Формирование  современной городской среды территории муниципального образования «Персиановское сельское поселение»»</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67 0 00 00000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2071,8</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51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«Благоустройство общественных территорий Персиановского сельского поселения»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67 1 00 00000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2071,8</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2040"/>
        </w:trPr>
        <w:tc>
          <w:tcPr>
            <w:tcW w:w="4390" w:type="dxa"/>
            <w:tcBorders>
              <w:top w:val="nil"/>
              <w:left w:val="single" w:sz="4" w:space="0" w:color="auto"/>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67 1 F2 55551</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03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1916,4</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2040"/>
        </w:trPr>
        <w:tc>
          <w:tcPr>
            <w:tcW w:w="4390" w:type="dxa"/>
            <w:tcBorders>
              <w:top w:val="nil"/>
              <w:left w:val="single" w:sz="4" w:space="0" w:color="auto"/>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67 1 F2 55551</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03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155,4</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51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Муниципальная программа Персиановского сельского поселения «Доступная среда»</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68 0 00 00000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1114,0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51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«Адаптация приоритетных объектов социальной инфраструктуры"</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68 1 00 00000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1114,0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204"/>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Мероприятия по адаптации муниципальных объектов социальной направленности для инвалидов и других маломобильных групп населения в рамках подпрограммы "Адаптация приоритетных объектовсоциальной инфраструктуры" муниципальной программы Персиановского сельского поселения "Доступная среда"(Субсидии бюджетным учреждениям на иные цели)</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68 1 00 S4290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1030,4</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213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Софинансирование расходов на мероприятия по адаптации муниципальных объектов социальной направленности для инвалидов и других маломобильных групп населения в рамках подпрограммы "Адаптация приоритетных объектовсоциальной инфраструктуры" муниципальной программы Персиановского сельского поселения "Доступная среда"(Субсидии бюджетным учреждениям на иные цели)</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68 1 00 S4290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83,6</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39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«Социальная поддержка граждан»</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69 1 00 00000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222,0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222,0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222,0</w:t>
            </w:r>
          </w:p>
        </w:tc>
      </w:tr>
      <w:tr w:rsidR="002B5149" w:rsidRPr="00665713" w:rsidTr="006F3397">
        <w:trPr>
          <w:trHeight w:val="157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69 1 00 10020 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320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10</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222,0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222,0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222,0</w:t>
            </w:r>
          </w:p>
        </w:tc>
      </w:tr>
      <w:tr w:rsidR="002B5149" w:rsidRPr="00665713" w:rsidTr="006F3397">
        <w:trPr>
          <w:trHeight w:val="82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Муниципальная программа Персиановского сельского поселения  «Обеспечение качественными жилищно-коммунальными услугами населения»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70 0 00 00000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13654,7</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817,2</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817,2</w:t>
            </w:r>
          </w:p>
        </w:tc>
      </w:tr>
      <w:tr w:rsidR="002B5149" w:rsidRPr="00665713" w:rsidTr="006F3397">
        <w:trPr>
          <w:trHeight w:val="52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«Мероприятия в области коммунального хозяйства»</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70 1 00 00000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12072,9</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802,2</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802,2</w:t>
            </w:r>
          </w:p>
        </w:tc>
      </w:tr>
      <w:tr w:rsidR="002B5149" w:rsidRPr="00665713" w:rsidTr="006F3397">
        <w:trPr>
          <w:trHeight w:val="16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70 1 00 21010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02</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609,6</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45,0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45,0</w:t>
            </w:r>
          </w:p>
        </w:tc>
      </w:tr>
      <w:tr w:rsidR="002B5149" w:rsidRPr="00665713" w:rsidTr="006F3397">
        <w:trPr>
          <w:trHeight w:val="1125"/>
        </w:trPr>
        <w:tc>
          <w:tcPr>
            <w:tcW w:w="4390" w:type="dxa"/>
            <w:tcBorders>
              <w:top w:val="nil"/>
              <w:left w:val="single" w:sz="4" w:space="0" w:color="auto"/>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70 1 00 73560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02</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2572,1</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08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2-я Степная"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70 1 00 S3560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02</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208,6</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18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70 1 00 73560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02</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3480,6</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21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 Кадамовский, ул. Юбилейная, ул.Новосельская"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70 1 00 S3560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02</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282,2</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6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Донская, ул. Семьи, ул. Дружбы"</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70 1 00 73560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02</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3850,4</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6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Расходы на строительство инженерной инфраструктуры наружные сети газоснабжения) в целях стимулирования развития жилищного строительства по адресу: Октябрьский район, п.Персиановский, ул. Донская, ул. Семьи, ул. Дружбы"</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70 1 00 S3560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02</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312,2</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234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70 1 00 S3660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02</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700,4</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700,4</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700,4</w:t>
            </w:r>
          </w:p>
        </w:tc>
      </w:tr>
      <w:tr w:rsidR="002B5149" w:rsidRPr="00665713" w:rsidTr="006F3397">
        <w:trPr>
          <w:trHeight w:val="238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70 1 00 S2366</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02</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56,8</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56,8</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56,8</w:t>
            </w:r>
          </w:p>
        </w:tc>
      </w:tr>
      <w:tr w:rsidR="002B5149" w:rsidRPr="00665713" w:rsidTr="006F3397">
        <w:trPr>
          <w:trHeight w:val="55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«Развитие жилищного хозяйства Персиановского сельского поселения»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70 2 00 00000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1581,8</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15,0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15,0</w:t>
            </w:r>
          </w:p>
        </w:tc>
      </w:tr>
      <w:tr w:rsidR="002B5149" w:rsidRPr="00665713" w:rsidTr="006F3397">
        <w:trPr>
          <w:trHeight w:val="208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70 2 00 21340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1399,5</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15,0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15,0</w:t>
            </w:r>
          </w:p>
        </w:tc>
      </w:tr>
      <w:tr w:rsidR="002B5149" w:rsidRPr="00665713" w:rsidTr="006F3397">
        <w:trPr>
          <w:trHeight w:val="208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70 2 00 21340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182,3</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06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71 0 00 00000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172,5</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82,5</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82,5</w:t>
            </w:r>
          </w:p>
        </w:tc>
      </w:tr>
      <w:tr w:rsidR="002B5149" w:rsidRPr="00665713" w:rsidTr="006F3397">
        <w:trPr>
          <w:trHeight w:val="31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«Пожарная безопасность»</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71 1 00 00000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100,0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10,0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10,0</w:t>
            </w:r>
          </w:p>
        </w:tc>
      </w:tr>
      <w:tr w:rsidR="002B5149" w:rsidRPr="00665713" w:rsidTr="006F3397">
        <w:trPr>
          <w:trHeight w:val="156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71 1 00 21080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10</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100,0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10,0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10,0</w:t>
            </w:r>
          </w:p>
        </w:tc>
      </w:tr>
      <w:tr w:rsidR="002B5149" w:rsidRPr="00665713" w:rsidTr="006F3397">
        <w:trPr>
          <w:trHeight w:val="55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«Защита населения от чрезвычайных ситуаций»</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71 2 00 00000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72,5</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72,5</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72,5</w:t>
            </w:r>
          </w:p>
        </w:tc>
      </w:tr>
      <w:tr w:rsidR="002B5149" w:rsidRPr="00665713" w:rsidTr="006F3397">
        <w:trPr>
          <w:trHeight w:val="1560"/>
        </w:trPr>
        <w:tc>
          <w:tcPr>
            <w:tcW w:w="4390" w:type="dxa"/>
            <w:tcBorders>
              <w:top w:val="nil"/>
              <w:left w:val="single" w:sz="4" w:space="0" w:color="auto"/>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71 2 00 84700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09</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43,9</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43,9</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43,9</w:t>
            </w:r>
          </w:p>
        </w:tc>
      </w:tr>
      <w:tr w:rsidR="002B5149" w:rsidRPr="00665713" w:rsidTr="006F3397">
        <w:trPr>
          <w:trHeight w:val="1560"/>
        </w:trPr>
        <w:tc>
          <w:tcPr>
            <w:tcW w:w="4390" w:type="dxa"/>
            <w:tcBorders>
              <w:top w:val="nil"/>
              <w:left w:val="single" w:sz="4" w:space="0" w:color="auto"/>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71 2 00 84680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09</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22,0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22,0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22,0</w:t>
            </w:r>
          </w:p>
        </w:tc>
      </w:tr>
      <w:tr w:rsidR="002B5149" w:rsidRPr="00665713" w:rsidTr="006F3397">
        <w:trPr>
          <w:trHeight w:val="1560"/>
        </w:trPr>
        <w:tc>
          <w:tcPr>
            <w:tcW w:w="4390" w:type="dxa"/>
            <w:tcBorders>
              <w:top w:val="nil"/>
              <w:left w:val="single" w:sz="4" w:space="0" w:color="auto"/>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71 2 00 84710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09</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2,8</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2,8</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2,8</w:t>
            </w:r>
          </w:p>
        </w:tc>
      </w:tr>
      <w:tr w:rsidR="002B5149" w:rsidRPr="00665713" w:rsidTr="006F3397">
        <w:trPr>
          <w:trHeight w:val="1560"/>
        </w:trPr>
        <w:tc>
          <w:tcPr>
            <w:tcW w:w="4390" w:type="dxa"/>
            <w:tcBorders>
              <w:top w:val="nil"/>
              <w:left w:val="single" w:sz="4" w:space="0" w:color="auto"/>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hideMark/>
          </w:tcPr>
          <w:p w:rsidR="002B5149" w:rsidRPr="00665713" w:rsidRDefault="002B5149" w:rsidP="006F3397">
            <w:pPr>
              <w:suppressAutoHyphens w:val="0"/>
              <w:rPr>
                <w:color w:val="000000"/>
                <w:lang w:eastAsia="ru-RU"/>
              </w:rPr>
            </w:pPr>
            <w:r w:rsidRPr="00665713">
              <w:rPr>
                <w:color w:val="000000"/>
                <w:lang w:eastAsia="ru-RU"/>
              </w:rPr>
              <w:t>71 2 00 84690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03</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09</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3,8</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3,8</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3,8</w:t>
            </w:r>
          </w:p>
        </w:tc>
      </w:tr>
      <w:tr w:rsidR="002B5149" w:rsidRPr="00665713" w:rsidTr="006F3397">
        <w:trPr>
          <w:trHeight w:val="55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Муниципальная программа Персиановского сельского поселения "Развитие культуры"</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72 0 00 00000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52761,0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33395,1</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38217,1</w:t>
            </w:r>
          </w:p>
        </w:tc>
      </w:tr>
      <w:tr w:rsidR="002B5149" w:rsidRPr="00665713" w:rsidTr="006F3397">
        <w:trPr>
          <w:trHeight w:val="36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«Культура Персиановского сельского поселения»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72 1 00 00000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23290,9</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5510,9</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6391,2</w:t>
            </w:r>
          </w:p>
        </w:tc>
      </w:tr>
      <w:tr w:rsidR="002B5149" w:rsidRPr="00665713" w:rsidTr="006F3397">
        <w:trPr>
          <w:trHeight w:val="159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обеспечение деятельности (оказание услуг) муниципальных учреждений Персиановского сельского поселения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72 1 00 00590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6990,8</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5510,9</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6391,2</w:t>
            </w:r>
          </w:p>
        </w:tc>
      </w:tr>
      <w:tr w:rsidR="002B5149" w:rsidRPr="00665713" w:rsidTr="006F3397">
        <w:trPr>
          <w:trHeight w:val="13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72 1 00 R4290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4400,0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3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356,8</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3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8321,4</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3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674,7</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3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2356,2</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3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72 1 00 R5766</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191,0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54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«Культура Персиановского сельского поселения»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72 2 00 00000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29470,1</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27884,2</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31825,9</w:t>
            </w:r>
          </w:p>
        </w:tc>
      </w:tr>
      <w:tr w:rsidR="002B5149" w:rsidRPr="00665713" w:rsidTr="006F3397">
        <w:trPr>
          <w:trHeight w:val="13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содержание центра культурного развития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72 2 00 00580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610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08</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29470,1</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27884,2</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31825,9</w:t>
            </w:r>
          </w:p>
        </w:tc>
      </w:tr>
      <w:tr w:rsidR="002B5149" w:rsidRPr="00665713" w:rsidTr="006F3397">
        <w:trPr>
          <w:trHeight w:val="57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Муниципальная программа Персиановского сельского поселения«Развитие физической культуры и спорта»</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74 0 00 00000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45,0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5,0</w:t>
            </w:r>
          </w:p>
        </w:tc>
      </w:tr>
      <w:tr w:rsidR="002B5149" w:rsidRPr="00665713" w:rsidTr="006F3397">
        <w:trPr>
          <w:trHeight w:val="55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«Физкультура и спорт  в Персиановском сельском поселении»</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74 1 00 00000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45,0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5,0</w:t>
            </w:r>
          </w:p>
        </w:tc>
      </w:tr>
      <w:tr w:rsidR="002B5149" w:rsidRPr="00665713" w:rsidTr="006F3397">
        <w:trPr>
          <w:trHeight w:val="204"/>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74 1 00 21180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11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45,0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5,0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5,0</w:t>
            </w:r>
          </w:p>
        </w:tc>
      </w:tr>
      <w:tr w:rsidR="002B5149" w:rsidRPr="00665713" w:rsidTr="006F3397">
        <w:trPr>
          <w:trHeight w:val="54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Муниципальная программа Персиановского сельского поселения «Развитие транспортной системы»</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75 0 00 00000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2576,2</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3128,3</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3254,5</w:t>
            </w:r>
          </w:p>
        </w:tc>
      </w:tr>
      <w:tr w:rsidR="002B5149" w:rsidRPr="00665713" w:rsidTr="006F3397">
        <w:trPr>
          <w:trHeight w:val="57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«Развитие транспортной инфраструктуры Персиановского сельского поселения»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75 1 00 00000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2576,2</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3128,3</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3254,5</w:t>
            </w:r>
          </w:p>
        </w:tc>
      </w:tr>
      <w:tr w:rsidR="002B5149" w:rsidRPr="00665713" w:rsidTr="006F3397">
        <w:trPr>
          <w:trHeight w:val="157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75 1 00 83510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04</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09</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2576,2</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3128,3</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3254,5</w:t>
            </w:r>
          </w:p>
        </w:tc>
      </w:tr>
      <w:tr w:rsidR="002B5149" w:rsidRPr="00665713" w:rsidTr="006F3397">
        <w:trPr>
          <w:trHeight w:val="79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Муниципальная программа Персиановского сельского поселения «Обеспечение общественного порядка и противодействие преступности»</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76 0 00 00000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90,0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52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«Противодействие коррупции в Персиановском сельском поселении»</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76 1 00 00000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90,0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86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76 1 00 21260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13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90,0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55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Муниципальная программа Персиановского сельского поселения «Муниципальная политика»</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77 0 00 00000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8964,9</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8445,6</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7539,5</w:t>
            </w:r>
          </w:p>
        </w:tc>
      </w:tr>
      <w:tr w:rsidR="002B5149" w:rsidRPr="00665713" w:rsidTr="006F3397">
        <w:trPr>
          <w:trHeight w:val="76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«Обеспечение реализации муниципальной программы Персиановского сельского поселения «Муниципальная политика»</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77 1 00 00000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8964,9</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7502,6</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7539,5</w:t>
            </w:r>
          </w:p>
        </w:tc>
      </w:tr>
      <w:tr w:rsidR="002B5149" w:rsidRPr="00665713" w:rsidTr="006F3397">
        <w:trPr>
          <w:trHeight w:val="181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(Расходы на выплаты персоналу государственных (муниципальных) органов) </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77 1 00 00110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120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04</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7144,8</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7178,2</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7214,2</w:t>
            </w:r>
          </w:p>
        </w:tc>
      </w:tr>
      <w:tr w:rsidR="002B5149" w:rsidRPr="00665713" w:rsidTr="006F3397">
        <w:trPr>
          <w:trHeight w:val="187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77 1 00 00190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04</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1650,1</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234,4</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235,3</w:t>
            </w:r>
          </w:p>
        </w:tc>
      </w:tr>
      <w:tr w:rsidR="002B5149" w:rsidRPr="00665713" w:rsidTr="006F3397">
        <w:trPr>
          <w:trHeight w:val="204"/>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77 1 00 00190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07</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50,0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153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Персиановского сельского поселения «Муниципальная политика»  (Уплата налогов, сборов и иных платежей)</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77 1 00 99990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850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13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120,0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90,0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90,0</w:t>
            </w:r>
          </w:p>
        </w:tc>
      </w:tr>
      <w:tr w:rsidR="002B5149" w:rsidRPr="00665713" w:rsidTr="006F3397">
        <w:trPr>
          <w:trHeight w:val="51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"Обеспечение проведения выборов и референдумов"</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77 2 00 00000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943,0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283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комиссий, а также участковых комиссий и соответствующих аппаратов.</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77 2 00 00200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880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07</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943,0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76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Муниципальная программа Персиановского сельского поселения «Благоустройство территории Персиановского сельского поселения» </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78 0 00 00000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14741,6</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605,8</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177,5</w:t>
            </w:r>
          </w:p>
        </w:tc>
      </w:tr>
      <w:tr w:rsidR="002B5149" w:rsidRPr="00665713" w:rsidTr="006F3397">
        <w:trPr>
          <w:trHeight w:val="33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«Благоустройство»</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78 1 00 00000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14381,6</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595,8</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167,5</w:t>
            </w:r>
          </w:p>
        </w:tc>
      </w:tr>
      <w:tr w:rsidR="002B5149" w:rsidRPr="00665713" w:rsidTr="006F3397">
        <w:trPr>
          <w:trHeight w:val="130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78 1 00 21050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5326,6</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75,0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75,0</w:t>
            </w:r>
          </w:p>
        </w:tc>
      </w:tr>
      <w:tr w:rsidR="002B5149" w:rsidRPr="00665713" w:rsidTr="006F3397">
        <w:trPr>
          <w:trHeight w:val="154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78 1 00 21060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05</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9055,0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520,8</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92,5</w:t>
            </w:r>
          </w:p>
        </w:tc>
      </w:tr>
      <w:tr w:rsidR="002B5149" w:rsidRPr="00665713" w:rsidTr="006F3397">
        <w:trPr>
          <w:trHeight w:val="28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Подпрограмма «Межевание земельных участков»</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78 2 00 00000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360,0</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10,0</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10,0</w:t>
            </w:r>
          </w:p>
        </w:tc>
      </w:tr>
      <w:tr w:rsidR="002B5149" w:rsidRPr="00665713" w:rsidTr="006F3397">
        <w:trPr>
          <w:trHeight w:val="163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78 2 00 21310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04</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12</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360,0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10,0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10,0</w:t>
            </w:r>
          </w:p>
        </w:tc>
      </w:tr>
      <w:tr w:rsidR="002B5149" w:rsidRPr="00665713" w:rsidTr="006F3397">
        <w:trPr>
          <w:trHeight w:val="30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Непрограммные расходы органа местного самоуправления</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99 0 00 00000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821,9</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774,4</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787,2</w:t>
            </w:r>
          </w:p>
        </w:tc>
      </w:tr>
      <w:tr w:rsidR="002B5149" w:rsidRPr="00665713" w:rsidTr="006F3397">
        <w:trPr>
          <w:trHeight w:val="28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99 9 00 00000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821,9</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774,4</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787,2</w:t>
            </w:r>
          </w:p>
        </w:tc>
      </w:tr>
      <w:tr w:rsidR="002B5149" w:rsidRPr="00665713" w:rsidTr="006F3397">
        <w:trPr>
          <w:trHeight w:val="159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125,3</w:t>
            </w:r>
          </w:p>
        </w:tc>
        <w:tc>
          <w:tcPr>
            <w:tcW w:w="8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125,3</w:t>
            </w:r>
          </w:p>
        </w:tc>
        <w:tc>
          <w:tcPr>
            <w:tcW w:w="97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125,3</w:t>
            </w:r>
          </w:p>
        </w:tc>
      </w:tr>
      <w:tr w:rsidR="002B5149" w:rsidRPr="00665713" w:rsidTr="006F3397">
        <w:trPr>
          <w:trHeight w:val="118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99 9 00 51180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120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02</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203,5</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207,3</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220,0</w:t>
            </w:r>
          </w:p>
        </w:tc>
      </w:tr>
      <w:tr w:rsidR="002B5149" w:rsidRPr="00665713" w:rsidTr="006F3397">
        <w:trPr>
          <w:trHeight w:val="312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99 9 00 72390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240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04</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0,2</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0,2</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0,2</w:t>
            </w:r>
          </w:p>
        </w:tc>
      </w:tr>
      <w:tr w:rsidR="002B5149" w:rsidRPr="00665713" w:rsidTr="006F3397">
        <w:trPr>
          <w:trHeight w:val="216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99 9 00 85100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120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04</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30,5</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30,5</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30,5</w:t>
            </w:r>
          </w:p>
        </w:tc>
      </w:tr>
      <w:tr w:rsidR="002B5149" w:rsidRPr="00665713" w:rsidTr="006F3397">
        <w:trPr>
          <w:trHeight w:val="235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99 9 00 85200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04</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107,7</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107,7</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107,7</w:t>
            </w:r>
          </w:p>
        </w:tc>
      </w:tr>
      <w:tr w:rsidR="002B5149" w:rsidRPr="00665713" w:rsidTr="006F3397">
        <w:trPr>
          <w:trHeight w:val="132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99 9 00 85300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06</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48,0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48,0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48,0</w:t>
            </w:r>
          </w:p>
        </w:tc>
      </w:tr>
      <w:tr w:rsidR="002B5149" w:rsidRPr="00665713" w:rsidTr="006F3397">
        <w:trPr>
          <w:trHeight w:val="132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999 9 00 85600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06</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141,8</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140,5</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140,6</w:t>
            </w:r>
          </w:p>
        </w:tc>
      </w:tr>
      <w:tr w:rsidR="002B5149" w:rsidRPr="00665713" w:rsidTr="006F3397">
        <w:trPr>
          <w:trHeight w:val="133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99 9 00 85400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13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63,7</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63,7</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63,7</w:t>
            </w:r>
          </w:p>
        </w:tc>
      </w:tr>
      <w:tr w:rsidR="002B5149" w:rsidRPr="00665713" w:rsidTr="006F3397">
        <w:trPr>
          <w:trHeight w:val="1845"/>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bookmarkStart w:id="19" w:name="RANGE!A88"/>
            <w:r w:rsidRPr="00665713">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bookmarkEnd w:id="19"/>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99 9 00 85500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540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13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51,2</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51,2</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51,2</w:t>
            </w:r>
          </w:p>
        </w:tc>
      </w:tr>
      <w:tr w:rsidR="002B5149" w:rsidRPr="00665713" w:rsidTr="006F3397">
        <w:trPr>
          <w:trHeight w:val="1380"/>
        </w:trPr>
        <w:tc>
          <w:tcPr>
            <w:tcW w:w="4390" w:type="dxa"/>
            <w:tcBorders>
              <w:top w:val="nil"/>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w:t>
            </w:r>
            <w:r w:rsidR="00907B30" w:rsidRPr="00907B30">
              <w:rPr>
                <w:color w:val="000000"/>
                <w:lang w:eastAsia="ru-RU"/>
              </w:rPr>
              <w:fldChar w:fldCharType="begin"/>
            </w:r>
            <w:r w:rsidR="00907B30" w:rsidRPr="00907B30">
              <w:rPr>
                <w:color w:val="000000"/>
                <w:lang w:eastAsia="ru-RU"/>
              </w:rPr>
              <w:instrText>PAGE   \* MERGEFORMAT</w:instrText>
            </w:r>
            <w:r w:rsidR="00907B30" w:rsidRPr="00907B30">
              <w:rPr>
                <w:color w:val="000000"/>
                <w:lang w:eastAsia="ru-RU"/>
              </w:rPr>
              <w:fldChar w:fldCharType="separate"/>
            </w:r>
            <w:r w:rsidR="00907B30">
              <w:rPr>
                <w:noProof/>
                <w:color w:val="000000"/>
                <w:lang w:eastAsia="ru-RU"/>
              </w:rPr>
              <w:t>247</w:t>
            </w:r>
            <w:r w:rsidR="00907B30" w:rsidRPr="00907B30">
              <w:rPr>
                <w:color w:val="000000"/>
                <w:lang w:eastAsia="ru-RU"/>
              </w:rPr>
              <w:fldChar w:fldCharType="end"/>
            </w:r>
            <w:r w:rsidRPr="00665713">
              <w:rPr>
                <w:color w:val="000000"/>
                <w:lang w:eastAsia="ru-RU"/>
              </w:rPr>
              <w:t>ия (Уплата налогов, сборов и иных платежей)</w:t>
            </w:r>
          </w:p>
        </w:tc>
        <w:tc>
          <w:tcPr>
            <w:tcW w:w="992"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99 9 00 92040</w:t>
            </w:r>
          </w:p>
        </w:tc>
        <w:tc>
          <w:tcPr>
            <w:tcW w:w="567"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850</w:t>
            </w:r>
          </w:p>
        </w:tc>
        <w:tc>
          <w:tcPr>
            <w:tcW w:w="466"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01</w:t>
            </w:r>
          </w:p>
        </w:tc>
        <w:tc>
          <w:tcPr>
            <w:tcW w:w="494"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 13</w:t>
            </w:r>
          </w:p>
        </w:tc>
        <w:tc>
          <w:tcPr>
            <w:tcW w:w="883" w:type="dxa"/>
            <w:tcBorders>
              <w:top w:val="nil"/>
              <w:left w:val="nil"/>
              <w:bottom w:val="single" w:sz="4" w:space="0" w:color="auto"/>
              <w:right w:val="single" w:sz="4" w:space="0" w:color="auto"/>
            </w:tcBorders>
            <w:shd w:val="clear" w:color="auto" w:fill="auto"/>
            <w:hideMark/>
          </w:tcPr>
          <w:p w:rsidR="002B5149" w:rsidRPr="00665713" w:rsidRDefault="002B5149" w:rsidP="006F3397">
            <w:pPr>
              <w:suppressAutoHyphens w:val="0"/>
              <w:jc w:val="right"/>
              <w:rPr>
                <w:color w:val="000000"/>
                <w:lang w:eastAsia="ru-RU"/>
              </w:rPr>
            </w:pPr>
            <w:r w:rsidRPr="00665713">
              <w:rPr>
                <w:color w:val="000000"/>
                <w:lang w:eastAsia="ru-RU"/>
              </w:rPr>
              <w:t>50,0</w:t>
            </w:r>
          </w:p>
        </w:tc>
        <w:tc>
          <w:tcPr>
            <w:tcW w:w="86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c>
          <w:tcPr>
            <w:tcW w:w="976" w:type="dxa"/>
            <w:tcBorders>
              <w:top w:val="nil"/>
              <w:left w:val="nil"/>
              <w:bottom w:val="single" w:sz="4" w:space="0" w:color="auto"/>
              <w:right w:val="single" w:sz="4" w:space="0" w:color="auto"/>
            </w:tcBorders>
            <w:shd w:val="clear" w:color="000000" w:fill="FFFFFF"/>
            <w:noWrap/>
            <w:hideMark/>
          </w:tcPr>
          <w:p w:rsidR="002B5149" w:rsidRPr="00665713" w:rsidRDefault="002B5149" w:rsidP="006F3397">
            <w:pPr>
              <w:suppressAutoHyphens w:val="0"/>
              <w:jc w:val="right"/>
              <w:rPr>
                <w:color w:val="000000"/>
                <w:lang w:eastAsia="ru-RU"/>
              </w:rPr>
            </w:pPr>
            <w:r w:rsidRPr="00665713">
              <w:rPr>
                <w:color w:val="000000"/>
                <w:lang w:eastAsia="ru-RU"/>
              </w:rPr>
              <w:t>0,0</w:t>
            </w:r>
          </w:p>
        </w:tc>
      </w:tr>
      <w:tr w:rsidR="002B5149" w:rsidRPr="00665713" w:rsidTr="006F3397">
        <w:trPr>
          <w:trHeight w:val="375"/>
        </w:trPr>
        <w:tc>
          <w:tcPr>
            <w:tcW w:w="9634" w:type="dxa"/>
            <w:gridSpan w:val="8"/>
            <w:tcBorders>
              <w:top w:val="single" w:sz="4" w:space="0" w:color="auto"/>
              <w:left w:val="single" w:sz="4" w:space="0" w:color="auto"/>
              <w:bottom w:val="single" w:sz="4" w:space="0" w:color="auto"/>
              <w:right w:val="single" w:sz="4" w:space="0" w:color="auto"/>
            </w:tcBorders>
            <w:shd w:val="clear" w:color="auto" w:fill="auto"/>
            <w:hideMark/>
          </w:tcPr>
          <w:p w:rsidR="002B5149" w:rsidRPr="00665713" w:rsidRDefault="002B5149" w:rsidP="006F3397">
            <w:pPr>
              <w:suppressAutoHyphens w:val="0"/>
              <w:rPr>
                <w:color w:val="000000"/>
                <w:lang w:eastAsia="ru-RU"/>
              </w:rPr>
            </w:pPr>
            <w:r w:rsidRPr="00665713">
              <w:rPr>
                <w:color w:val="000000"/>
                <w:lang w:eastAsia="ru-RU"/>
              </w:rPr>
              <w:t>Начальник службы экономики и финансов                                                  Сафронова А.В.</w:t>
            </w:r>
          </w:p>
        </w:tc>
      </w:tr>
    </w:tbl>
    <w:p w:rsidR="004B3658" w:rsidRPr="009A2065" w:rsidRDefault="004B3658" w:rsidP="002B5149">
      <w:pPr>
        <w:suppressAutoHyphens w:val="0"/>
        <w:rPr>
          <w:sz w:val="28"/>
          <w:szCs w:val="28"/>
        </w:rPr>
      </w:pPr>
    </w:p>
    <w:sectPr w:rsidR="004B3658" w:rsidRPr="009A2065" w:rsidSect="002B5149">
      <w:pgSz w:w="11906" w:h="16838"/>
      <w:pgMar w:top="993" w:right="850" w:bottom="993" w:left="1560"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182" w:rsidRDefault="00B50182" w:rsidP="004B3658">
      <w:r>
        <w:separator/>
      </w:r>
    </w:p>
  </w:endnote>
  <w:endnote w:type="continuationSeparator" w:id="0">
    <w:p w:rsidR="00B50182" w:rsidRDefault="00B50182" w:rsidP="004B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David">
    <w:panose1 w:val="020E0502060401010101"/>
    <w:charset w:val="B1"/>
    <w:family w:val="swiss"/>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658" w:rsidRDefault="004B3658" w:rsidP="004B365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4B3658" w:rsidRDefault="004B3658" w:rsidP="004B3658">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658" w:rsidRPr="00C923B1" w:rsidRDefault="004B3658" w:rsidP="004B365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658" w:rsidRDefault="004B3658" w:rsidP="004B365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4B3658" w:rsidRDefault="004B3658" w:rsidP="004B3658">
    <w:pPr>
      <w:pStyle w:val="a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658" w:rsidRDefault="004B3658" w:rsidP="004B3658">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658" w:rsidRDefault="004B3658" w:rsidP="004B365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4B3658" w:rsidRDefault="004B3658" w:rsidP="004B3658">
    <w:pPr>
      <w:pStyle w:val="a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658" w:rsidRDefault="004B3658" w:rsidP="004B3658">
    <w:pPr>
      <w:pStyle w:val="a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658" w:rsidRDefault="004B365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4B3658" w:rsidRDefault="004B3658">
    <w:pPr>
      <w:pStyle w:val="a6"/>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149" w:rsidRDefault="002B5149" w:rsidP="008D31F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B5149" w:rsidRDefault="002B5149" w:rsidP="00236E83">
    <w:pPr>
      <w:pStyle w:val="a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149" w:rsidRDefault="002B5149" w:rsidP="00482EDC">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2B5149" w:rsidRDefault="002B5149" w:rsidP="00482EDC">
    <w:pPr>
      <w:pStyle w:val="a6"/>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149" w:rsidRPr="004A21CF" w:rsidRDefault="002B5149" w:rsidP="00482EDC">
    <w:pPr>
      <w:pStyle w:val="a6"/>
      <w:ind w:right="360"/>
      <w:rPr>
        <w:sz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182" w:rsidRDefault="00B50182" w:rsidP="004B3658">
      <w:r>
        <w:separator/>
      </w:r>
    </w:p>
  </w:footnote>
  <w:footnote w:type="continuationSeparator" w:id="0">
    <w:p w:rsidR="00B50182" w:rsidRDefault="00B50182" w:rsidP="004B36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1775939"/>
      <w:docPartObj>
        <w:docPartGallery w:val="Page Numbers (Top of Page)"/>
        <w:docPartUnique/>
      </w:docPartObj>
    </w:sdtPr>
    <w:sdtEndPr/>
    <w:sdtContent>
      <w:p w:rsidR="00907B30" w:rsidRDefault="00907B30">
        <w:pPr>
          <w:pStyle w:val="a4"/>
        </w:pPr>
        <w:r>
          <w:fldChar w:fldCharType="begin"/>
        </w:r>
        <w:r>
          <w:instrText>PAGE   \* MERGEFORMAT</w:instrText>
        </w:r>
        <w:r>
          <w:fldChar w:fldCharType="separate"/>
        </w:r>
        <w:r w:rsidR="00347D93">
          <w:rPr>
            <w:noProof/>
          </w:rPr>
          <w:t>2</w:t>
        </w:r>
        <w:r>
          <w:fldChar w:fldCharType="end"/>
        </w:r>
      </w:p>
    </w:sdtContent>
  </w:sdt>
  <w:p w:rsidR="00907B30" w:rsidRDefault="00907B3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507215"/>
      <w:docPartObj>
        <w:docPartGallery w:val="Page Numbers (Top of Page)"/>
        <w:docPartUnique/>
      </w:docPartObj>
    </w:sdtPr>
    <w:sdtEndPr/>
    <w:sdtContent>
      <w:p w:rsidR="00907B30" w:rsidRDefault="00907B30">
        <w:pPr>
          <w:pStyle w:val="a4"/>
        </w:pPr>
        <w:r>
          <w:fldChar w:fldCharType="begin"/>
        </w:r>
        <w:r>
          <w:instrText>PAGE   \* MERGEFORMAT</w:instrText>
        </w:r>
        <w:r>
          <w:fldChar w:fldCharType="separate"/>
        </w:r>
        <w:r w:rsidR="00347D93">
          <w:rPr>
            <w:noProof/>
          </w:rPr>
          <w:t>107</w:t>
        </w:r>
        <w:r>
          <w:fldChar w:fldCharType="end"/>
        </w:r>
      </w:p>
    </w:sdtContent>
  </w:sdt>
  <w:p w:rsidR="00907B30" w:rsidRDefault="00907B30">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138942"/>
      <w:docPartObj>
        <w:docPartGallery w:val="Page Numbers (Top of Page)"/>
        <w:docPartUnique/>
      </w:docPartObj>
    </w:sdtPr>
    <w:sdtEndPr/>
    <w:sdtContent>
      <w:p w:rsidR="00907B30" w:rsidRDefault="00907B30">
        <w:pPr>
          <w:pStyle w:val="a4"/>
        </w:pPr>
        <w:r>
          <w:fldChar w:fldCharType="begin"/>
        </w:r>
        <w:r>
          <w:instrText>PAGE   \* MERGEFORMAT</w:instrText>
        </w:r>
        <w:r>
          <w:fldChar w:fldCharType="separate"/>
        </w:r>
        <w:r w:rsidR="00347D93">
          <w:rPr>
            <w:noProof/>
          </w:rPr>
          <w:t>210</w:t>
        </w:r>
        <w:r>
          <w:fldChar w:fldCharType="end"/>
        </w:r>
      </w:p>
    </w:sdtContent>
  </w:sdt>
  <w:p w:rsidR="004B3658" w:rsidRDefault="004B3658">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658" w:rsidRDefault="004B3658">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4B3658" w:rsidRDefault="004B365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A7754"/>
    <w:multiLevelType w:val="hybridMultilevel"/>
    <w:tmpl w:val="EB2E0162"/>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1">
    <w:nsid w:val="0AAF16F8"/>
    <w:multiLevelType w:val="hybridMultilevel"/>
    <w:tmpl w:val="9B8023BE"/>
    <w:lvl w:ilvl="0" w:tplc="B15A6808">
      <w:start w:val="1"/>
      <w:numFmt w:val="decimal"/>
      <w:lvlText w:val="%1."/>
      <w:lvlJc w:val="left"/>
      <w:pPr>
        <w:tabs>
          <w:tab w:val="num" w:pos="2698"/>
        </w:tabs>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2905ADE"/>
    <w:multiLevelType w:val="hybridMultilevel"/>
    <w:tmpl w:val="BB5C27E2"/>
    <w:lvl w:ilvl="0" w:tplc="C06C677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217136E"/>
    <w:multiLevelType w:val="hybridMultilevel"/>
    <w:tmpl w:val="C038BF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53A5499"/>
    <w:multiLevelType w:val="hybridMultilevel"/>
    <w:tmpl w:val="A9BE48C0"/>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5E218E0"/>
    <w:multiLevelType w:val="multilevel"/>
    <w:tmpl w:val="DE167534"/>
    <w:lvl w:ilvl="0">
      <w:start w:val="5"/>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5EB5418"/>
    <w:multiLevelType w:val="hybridMultilevel"/>
    <w:tmpl w:val="BAE2F286"/>
    <w:lvl w:ilvl="0" w:tplc="3E3C02E4">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CB3033C"/>
    <w:multiLevelType w:val="hybridMultilevel"/>
    <w:tmpl w:val="F702C5C2"/>
    <w:lvl w:ilvl="0" w:tplc="56DE0190">
      <w:start w:val="1"/>
      <w:numFmt w:val="bullet"/>
      <w:lvlText w:val=""/>
      <w:lvlJc w:val="left"/>
      <w:pPr>
        <w:tabs>
          <w:tab w:val="num" w:pos="720"/>
        </w:tabs>
        <w:ind w:left="720" w:hanging="360"/>
      </w:pPr>
      <w:rPr>
        <w:rFonts w:ascii="Symbol" w:hAnsi="Symbol"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sz w:val="24"/>
        <w:szCs w:val="24"/>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4C10BC1"/>
    <w:multiLevelType w:val="hybridMultilevel"/>
    <w:tmpl w:val="203282C4"/>
    <w:lvl w:ilvl="0" w:tplc="3B26787C">
      <w:start w:val="1"/>
      <w:numFmt w:val="bullet"/>
      <w:lvlText w:val=""/>
      <w:lvlJc w:val="left"/>
      <w:pPr>
        <w:tabs>
          <w:tab w:val="num" w:pos="720"/>
        </w:tabs>
        <w:ind w:left="720" w:hanging="360"/>
      </w:pPr>
      <w:rPr>
        <w:rFonts w:ascii="Symbol" w:hAnsi="Symbol"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7573CC5"/>
    <w:multiLevelType w:val="hybridMultilevel"/>
    <w:tmpl w:val="0A1AC7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43B4198D"/>
    <w:multiLevelType w:val="hybridMultilevel"/>
    <w:tmpl w:val="ADD07C36"/>
    <w:lvl w:ilvl="0" w:tplc="6D3AE780">
      <w:start w:val="1"/>
      <w:numFmt w:val="decimal"/>
      <w:suff w:val="space"/>
      <w:lvlText w:val="%1."/>
      <w:lvlJc w:val="left"/>
      <w:pPr>
        <w:ind w:left="1743" w:hanging="1743"/>
      </w:pPr>
      <w:rPr>
        <w:rFonts w:hint="default"/>
        <w:b w:val="0"/>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470424ED"/>
    <w:multiLevelType w:val="hybridMultilevel"/>
    <w:tmpl w:val="C78E33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4D520923"/>
    <w:multiLevelType w:val="hybridMultilevel"/>
    <w:tmpl w:val="51D4BD58"/>
    <w:lvl w:ilvl="0" w:tplc="99F60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50E54F8"/>
    <w:multiLevelType w:val="hybridMultilevel"/>
    <w:tmpl w:val="BAE8D556"/>
    <w:lvl w:ilvl="0" w:tplc="D7C0610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A9F53B0"/>
    <w:multiLevelType w:val="multilevel"/>
    <w:tmpl w:val="B244909E"/>
    <w:lvl w:ilvl="0">
      <w:start w:val="1"/>
      <w:numFmt w:val="decimal"/>
      <w:lvlText w:val="%1."/>
      <w:lvlJc w:val="left"/>
      <w:pPr>
        <w:ind w:left="1740" w:hanging="1020"/>
      </w:pPr>
      <w:rPr>
        <w:rFonts w:hint="default"/>
      </w:rPr>
    </w:lvl>
    <w:lvl w:ilvl="1">
      <w:start w:val="1"/>
      <w:numFmt w:val="decimal"/>
      <w:isLgl/>
      <w:lvlText w:val="%1.%2."/>
      <w:lvlJc w:val="left"/>
      <w:pPr>
        <w:ind w:left="144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5">
    <w:nsid w:val="66AF029C"/>
    <w:multiLevelType w:val="hybridMultilevel"/>
    <w:tmpl w:val="9EE2C960"/>
    <w:lvl w:ilvl="0" w:tplc="B3B0FA36">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B921423"/>
    <w:multiLevelType w:val="hybridMultilevel"/>
    <w:tmpl w:val="50646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9C19A2"/>
    <w:multiLevelType w:val="hybridMultilevel"/>
    <w:tmpl w:val="FFECC29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79517086"/>
    <w:multiLevelType w:val="hybridMultilevel"/>
    <w:tmpl w:val="BB5C27E2"/>
    <w:lvl w:ilvl="0" w:tplc="C06C677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E554926"/>
    <w:multiLevelType w:val="hybridMultilevel"/>
    <w:tmpl w:val="A05A081A"/>
    <w:lvl w:ilvl="0" w:tplc="A0E86D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5"/>
  </w:num>
  <w:num w:numId="2">
    <w:abstractNumId w:val="9"/>
  </w:num>
  <w:num w:numId="3">
    <w:abstractNumId w:val="7"/>
  </w:num>
  <w:num w:numId="4">
    <w:abstractNumId w:val="8"/>
  </w:num>
  <w:num w:numId="5">
    <w:abstractNumId w:val="11"/>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
  </w:num>
  <w:num w:numId="11">
    <w:abstractNumId w:val="16"/>
  </w:num>
  <w:num w:numId="12">
    <w:abstractNumId w:val="18"/>
  </w:num>
  <w:num w:numId="13">
    <w:abstractNumId w:val="14"/>
  </w:num>
  <w:num w:numId="14">
    <w:abstractNumId w:val="6"/>
  </w:num>
  <w:num w:numId="15">
    <w:abstractNumId w:val="10"/>
  </w:num>
  <w:num w:numId="16">
    <w:abstractNumId w:val="5"/>
  </w:num>
  <w:num w:numId="17">
    <w:abstractNumId w:val="13"/>
  </w:num>
  <w:num w:numId="18">
    <w:abstractNumId w:val="17"/>
  </w:num>
  <w:num w:numId="19">
    <w:abstractNumId w:val="1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065"/>
    <w:rsid w:val="002A4665"/>
    <w:rsid w:val="002B5149"/>
    <w:rsid w:val="00347D93"/>
    <w:rsid w:val="004B3658"/>
    <w:rsid w:val="007A6B13"/>
    <w:rsid w:val="00884461"/>
    <w:rsid w:val="00907B30"/>
    <w:rsid w:val="009A2065"/>
    <w:rsid w:val="00B50182"/>
    <w:rsid w:val="00CA6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E1EC93-8A8F-43F7-A4C8-3F86C4D13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206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4B3658"/>
    <w:pPr>
      <w:keepNext/>
      <w:suppressAutoHyphens w:val="0"/>
      <w:jc w:val="center"/>
      <w:outlineLvl w:val="0"/>
    </w:pPr>
    <w:rPr>
      <w:b/>
      <w:bCs/>
      <w:sz w:val="28"/>
      <w:lang w:eastAsia="ru-RU"/>
    </w:rPr>
  </w:style>
  <w:style w:type="paragraph" w:styleId="2">
    <w:name w:val="heading 2"/>
    <w:basedOn w:val="a"/>
    <w:next w:val="a"/>
    <w:link w:val="20"/>
    <w:qFormat/>
    <w:rsid w:val="004B3658"/>
    <w:pPr>
      <w:keepNext/>
      <w:suppressAutoHyphens w:val="0"/>
      <w:jc w:val="center"/>
      <w:outlineLvl w:val="1"/>
    </w:pPr>
    <w:rPr>
      <w:b/>
      <w:sz w:val="28"/>
      <w:szCs w:val="20"/>
      <w:lang w:eastAsia="ru-RU"/>
    </w:rPr>
  </w:style>
  <w:style w:type="paragraph" w:styleId="3">
    <w:name w:val="heading 3"/>
    <w:basedOn w:val="a"/>
    <w:next w:val="a"/>
    <w:link w:val="30"/>
    <w:qFormat/>
    <w:rsid w:val="004B3658"/>
    <w:pPr>
      <w:keepNext/>
      <w:suppressAutoHyphens w:val="0"/>
      <w:jc w:val="both"/>
      <w:outlineLvl w:val="2"/>
    </w:pPr>
    <w:rPr>
      <w:b/>
      <w:sz w:val="28"/>
      <w:szCs w:val="20"/>
      <w:lang w:eastAsia="ru-RU"/>
    </w:rPr>
  </w:style>
  <w:style w:type="paragraph" w:styleId="4">
    <w:name w:val="heading 4"/>
    <w:basedOn w:val="a"/>
    <w:next w:val="a"/>
    <w:link w:val="40"/>
    <w:qFormat/>
    <w:rsid w:val="004B3658"/>
    <w:pPr>
      <w:keepNext/>
      <w:suppressAutoHyphens w:val="0"/>
      <w:jc w:val="center"/>
      <w:outlineLvl w:val="3"/>
    </w:pPr>
    <w:rPr>
      <w:b/>
      <w:sz w:val="44"/>
      <w:szCs w:val="20"/>
      <w:lang w:eastAsia="ru-RU"/>
    </w:rPr>
  </w:style>
  <w:style w:type="paragraph" w:styleId="5">
    <w:name w:val="heading 5"/>
    <w:basedOn w:val="a"/>
    <w:next w:val="a"/>
    <w:link w:val="50"/>
    <w:qFormat/>
    <w:rsid w:val="004B3658"/>
    <w:pPr>
      <w:keepNext/>
      <w:suppressAutoHyphens w:val="0"/>
      <w:outlineLvl w:val="4"/>
    </w:pPr>
    <w:rPr>
      <w:sz w:val="28"/>
      <w:szCs w:val="20"/>
      <w:lang w:eastAsia="ru-RU"/>
    </w:rPr>
  </w:style>
  <w:style w:type="paragraph" w:styleId="6">
    <w:name w:val="heading 6"/>
    <w:basedOn w:val="a"/>
    <w:next w:val="a"/>
    <w:link w:val="60"/>
    <w:qFormat/>
    <w:rsid w:val="002B5149"/>
    <w:pPr>
      <w:keepNext/>
      <w:suppressAutoHyphens w:val="0"/>
      <w:jc w:val="both"/>
      <w:outlineLvl w:val="5"/>
    </w:pPr>
    <w:rPr>
      <w:sz w:val="26"/>
      <w:szCs w:val="26"/>
      <w:lang w:eastAsia="ru-RU"/>
    </w:rPr>
  </w:style>
  <w:style w:type="paragraph" w:styleId="7">
    <w:name w:val="heading 7"/>
    <w:basedOn w:val="a"/>
    <w:next w:val="a"/>
    <w:link w:val="70"/>
    <w:qFormat/>
    <w:rsid w:val="002B5149"/>
    <w:pPr>
      <w:keepNext/>
      <w:suppressAutoHyphens w:val="0"/>
      <w:jc w:val="center"/>
      <w:outlineLvl w:val="6"/>
    </w:pPr>
    <w:rPr>
      <w:szCs w:val="20"/>
      <w:lang w:eastAsia="ru-RU"/>
    </w:rPr>
  </w:style>
  <w:style w:type="paragraph" w:styleId="8">
    <w:name w:val="heading 8"/>
    <w:basedOn w:val="a"/>
    <w:next w:val="a"/>
    <w:link w:val="80"/>
    <w:qFormat/>
    <w:rsid w:val="002B5149"/>
    <w:pPr>
      <w:keepNext/>
      <w:suppressAutoHyphens w:val="0"/>
      <w:spacing w:line="320" w:lineRule="exact"/>
      <w:outlineLvl w:val="7"/>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2065"/>
    <w:pPr>
      <w:ind w:left="720"/>
      <w:contextualSpacing/>
    </w:pPr>
  </w:style>
  <w:style w:type="paragraph" w:styleId="21">
    <w:name w:val="Body Text 2"/>
    <w:basedOn w:val="a"/>
    <w:link w:val="22"/>
    <w:rsid w:val="009A2065"/>
    <w:pPr>
      <w:suppressAutoHyphens w:val="0"/>
    </w:pPr>
    <w:rPr>
      <w:sz w:val="28"/>
      <w:szCs w:val="20"/>
      <w:lang w:eastAsia="ru-RU"/>
    </w:rPr>
  </w:style>
  <w:style w:type="character" w:customStyle="1" w:styleId="22">
    <w:name w:val="Основной текст 2 Знак"/>
    <w:basedOn w:val="a0"/>
    <w:link w:val="21"/>
    <w:rsid w:val="009A2065"/>
    <w:rPr>
      <w:rFonts w:ascii="Times New Roman" w:eastAsia="Times New Roman" w:hAnsi="Times New Roman" w:cs="Times New Roman"/>
      <w:sz w:val="28"/>
      <w:szCs w:val="20"/>
      <w:lang w:eastAsia="ru-RU"/>
    </w:rPr>
  </w:style>
  <w:style w:type="paragraph" w:customStyle="1" w:styleId="ConsPlusTitle">
    <w:name w:val="ConsPlusTitle"/>
    <w:qFormat/>
    <w:rsid w:val="009A2065"/>
    <w:pPr>
      <w:widowControl w:val="0"/>
      <w:tabs>
        <w:tab w:val="left" w:pos="708"/>
      </w:tabs>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qFormat/>
    <w:rsid w:val="009A206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rsid w:val="009A206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4">
    <w:name w:val="header"/>
    <w:basedOn w:val="a"/>
    <w:link w:val="a5"/>
    <w:uiPriority w:val="99"/>
    <w:unhideWhenUsed/>
    <w:rsid w:val="004B3658"/>
    <w:pPr>
      <w:tabs>
        <w:tab w:val="center" w:pos="4677"/>
        <w:tab w:val="right" w:pos="9355"/>
      </w:tabs>
    </w:pPr>
  </w:style>
  <w:style w:type="character" w:customStyle="1" w:styleId="a5">
    <w:name w:val="Верхний колонтитул Знак"/>
    <w:basedOn w:val="a0"/>
    <w:link w:val="a4"/>
    <w:uiPriority w:val="99"/>
    <w:rsid w:val="004B3658"/>
    <w:rPr>
      <w:rFonts w:ascii="Times New Roman" w:eastAsia="Times New Roman" w:hAnsi="Times New Roman" w:cs="Times New Roman"/>
      <w:sz w:val="24"/>
      <w:szCs w:val="24"/>
      <w:lang w:eastAsia="ar-SA"/>
    </w:rPr>
  </w:style>
  <w:style w:type="paragraph" w:styleId="a6">
    <w:name w:val="footer"/>
    <w:basedOn w:val="a"/>
    <w:link w:val="a7"/>
    <w:uiPriority w:val="99"/>
    <w:unhideWhenUsed/>
    <w:rsid w:val="004B3658"/>
    <w:pPr>
      <w:tabs>
        <w:tab w:val="center" w:pos="4677"/>
        <w:tab w:val="right" w:pos="9355"/>
      </w:tabs>
    </w:pPr>
  </w:style>
  <w:style w:type="character" w:customStyle="1" w:styleId="a7">
    <w:name w:val="Нижний колонтитул Знак"/>
    <w:basedOn w:val="a0"/>
    <w:link w:val="a6"/>
    <w:uiPriority w:val="99"/>
    <w:rsid w:val="004B3658"/>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9"/>
    <w:rsid w:val="004B3658"/>
    <w:rPr>
      <w:rFonts w:ascii="Times New Roman" w:eastAsia="Times New Roman" w:hAnsi="Times New Roman" w:cs="Times New Roman"/>
      <w:b/>
      <w:bCs/>
      <w:sz w:val="28"/>
      <w:szCs w:val="24"/>
      <w:lang w:eastAsia="ru-RU"/>
    </w:rPr>
  </w:style>
  <w:style w:type="paragraph" w:styleId="23">
    <w:name w:val="Body Text Indent 2"/>
    <w:basedOn w:val="a"/>
    <w:link w:val="24"/>
    <w:rsid w:val="004B3658"/>
    <w:pPr>
      <w:suppressAutoHyphens w:val="0"/>
      <w:ind w:firstLine="708"/>
      <w:jc w:val="both"/>
    </w:pPr>
    <w:rPr>
      <w:sz w:val="28"/>
      <w:lang w:eastAsia="ru-RU"/>
    </w:rPr>
  </w:style>
  <w:style w:type="character" w:customStyle="1" w:styleId="24">
    <w:name w:val="Основной текст с отступом 2 Знак"/>
    <w:basedOn w:val="a0"/>
    <w:link w:val="23"/>
    <w:rsid w:val="004B3658"/>
    <w:rPr>
      <w:rFonts w:ascii="Times New Roman" w:eastAsia="Times New Roman" w:hAnsi="Times New Roman" w:cs="Times New Roman"/>
      <w:sz w:val="28"/>
      <w:szCs w:val="24"/>
      <w:lang w:eastAsia="ru-RU"/>
    </w:rPr>
  </w:style>
  <w:style w:type="character" w:styleId="a8">
    <w:name w:val="page number"/>
    <w:basedOn w:val="a0"/>
    <w:rsid w:val="004B3658"/>
  </w:style>
  <w:style w:type="paragraph" w:styleId="a9">
    <w:name w:val="Balloon Text"/>
    <w:basedOn w:val="a"/>
    <w:link w:val="aa"/>
    <w:rsid w:val="004B3658"/>
    <w:pPr>
      <w:suppressAutoHyphens w:val="0"/>
    </w:pPr>
    <w:rPr>
      <w:rFonts w:ascii="Tahoma" w:hAnsi="Tahoma" w:cs="Tahoma"/>
      <w:sz w:val="16"/>
      <w:szCs w:val="16"/>
      <w:lang w:eastAsia="ru-RU"/>
    </w:rPr>
  </w:style>
  <w:style w:type="character" w:customStyle="1" w:styleId="aa">
    <w:name w:val="Текст выноски Знак"/>
    <w:basedOn w:val="a0"/>
    <w:link w:val="a9"/>
    <w:rsid w:val="004B3658"/>
    <w:rPr>
      <w:rFonts w:ascii="Tahoma" w:eastAsia="Times New Roman" w:hAnsi="Tahoma" w:cs="Tahoma"/>
      <w:sz w:val="16"/>
      <w:szCs w:val="16"/>
      <w:lang w:eastAsia="ru-RU"/>
    </w:rPr>
  </w:style>
  <w:style w:type="table" w:styleId="ab">
    <w:name w:val="Table Grid"/>
    <w:basedOn w:val="a1"/>
    <w:rsid w:val="004B365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4B365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Indent"/>
    <w:aliases w:val="Основной текст 1"/>
    <w:basedOn w:val="a"/>
    <w:link w:val="ad"/>
    <w:rsid w:val="004B3658"/>
    <w:pPr>
      <w:suppressAutoHyphens w:val="0"/>
      <w:spacing w:after="120"/>
      <w:ind w:left="283"/>
    </w:pPr>
    <w:rPr>
      <w:lang w:eastAsia="ru-RU"/>
    </w:rPr>
  </w:style>
  <w:style w:type="character" w:customStyle="1" w:styleId="ad">
    <w:name w:val="Основной текст с отступом Знак"/>
    <w:aliases w:val="Основной текст 1 Знак"/>
    <w:basedOn w:val="a0"/>
    <w:link w:val="ac"/>
    <w:rsid w:val="004B3658"/>
    <w:rPr>
      <w:rFonts w:ascii="Times New Roman" w:eastAsia="Times New Roman" w:hAnsi="Times New Roman" w:cs="Times New Roman"/>
      <w:sz w:val="24"/>
      <w:szCs w:val="24"/>
      <w:lang w:eastAsia="ru-RU"/>
    </w:rPr>
  </w:style>
  <w:style w:type="paragraph" w:styleId="ae">
    <w:name w:val="Body Text"/>
    <w:basedOn w:val="a"/>
    <w:link w:val="af"/>
    <w:uiPriority w:val="99"/>
    <w:rsid w:val="004B3658"/>
    <w:pPr>
      <w:suppressAutoHyphens w:val="0"/>
      <w:spacing w:after="120"/>
    </w:pPr>
    <w:rPr>
      <w:lang w:eastAsia="ru-RU"/>
    </w:rPr>
  </w:style>
  <w:style w:type="character" w:customStyle="1" w:styleId="af">
    <w:name w:val="Основной текст Знак"/>
    <w:basedOn w:val="a0"/>
    <w:link w:val="ae"/>
    <w:uiPriority w:val="99"/>
    <w:rsid w:val="004B3658"/>
    <w:rPr>
      <w:rFonts w:ascii="Times New Roman" w:eastAsia="Times New Roman" w:hAnsi="Times New Roman" w:cs="Times New Roman"/>
      <w:sz w:val="24"/>
      <w:szCs w:val="24"/>
      <w:lang w:eastAsia="ru-RU"/>
    </w:rPr>
  </w:style>
  <w:style w:type="paragraph" w:customStyle="1" w:styleId="11">
    <w:name w:val="Без интервала1"/>
    <w:rsid w:val="004B3658"/>
    <w:pPr>
      <w:spacing w:after="0" w:line="240" w:lineRule="auto"/>
    </w:pPr>
    <w:rPr>
      <w:rFonts w:ascii="Calibri" w:eastAsia="Times New Roman" w:hAnsi="Calibri" w:cs="Times New Roman"/>
    </w:rPr>
  </w:style>
  <w:style w:type="paragraph" w:customStyle="1" w:styleId="12">
    <w:name w:val="Абзац списка1"/>
    <w:basedOn w:val="a"/>
    <w:rsid w:val="004B3658"/>
    <w:pPr>
      <w:suppressAutoHyphens w:val="0"/>
      <w:ind w:left="720"/>
      <w:contextualSpacing/>
    </w:pPr>
    <w:rPr>
      <w:sz w:val="20"/>
      <w:szCs w:val="20"/>
      <w:lang w:eastAsia="ru-RU"/>
    </w:rPr>
  </w:style>
  <w:style w:type="character" w:customStyle="1" w:styleId="51">
    <w:name w:val="Знак Знак5"/>
    <w:locked/>
    <w:rsid w:val="004B3658"/>
    <w:rPr>
      <w:rFonts w:ascii="AG Souvenir" w:hAnsi="AG Souvenir"/>
      <w:b/>
      <w:spacing w:val="38"/>
      <w:sz w:val="28"/>
      <w:lang w:val="ru-RU" w:eastAsia="ru-RU" w:bidi="ar-SA"/>
    </w:rPr>
  </w:style>
  <w:style w:type="character" w:styleId="af0">
    <w:name w:val="Hyperlink"/>
    <w:unhideWhenUsed/>
    <w:rsid w:val="004B3658"/>
    <w:rPr>
      <w:color w:val="0000FF"/>
      <w:u w:val="single"/>
    </w:rPr>
  </w:style>
  <w:style w:type="paragraph" w:customStyle="1" w:styleId="Postan">
    <w:name w:val="Postan"/>
    <w:basedOn w:val="a"/>
    <w:rsid w:val="004B3658"/>
    <w:pPr>
      <w:suppressAutoHyphens w:val="0"/>
      <w:jc w:val="center"/>
    </w:pPr>
    <w:rPr>
      <w:sz w:val="28"/>
      <w:szCs w:val="20"/>
      <w:lang w:eastAsia="ru-RU"/>
    </w:rPr>
  </w:style>
  <w:style w:type="paragraph" w:styleId="af1">
    <w:name w:val="No Spacing"/>
    <w:link w:val="af2"/>
    <w:uiPriority w:val="1"/>
    <w:qFormat/>
    <w:rsid w:val="004B3658"/>
    <w:pPr>
      <w:spacing w:after="0" w:line="240" w:lineRule="auto"/>
    </w:pPr>
    <w:rPr>
      <w:rFonts w:ascii="Calibri" w:eastAsia="Calibri" w:hAnsi="Calibri" w:cs="Times New Roman"/>
    </w:rPr>
  </w:style>
  <w:style w:type="character" w:customStyle="1" w:styleId="20">
    <w:name w:val="Заголовок 2 Знак"/>
    <w:basedOn w:val="a0"/>
    <w:link w:val="2"/>
    <w:rsid w:val="004B3658"/>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4B3658"/>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4B3658"/>
    <w:rPr>
      <w:rFonts w:ascii="Times New Roman" w:eastAsia="Times New Roman" w:hAnsi="Times New Roman" w:cs="Times New Roman"/>
      <w:b/>
      <w:sz w:val="44"/>
      <w:szCs w:val="20"/>
      <w:lang w:eastAsia="ru-RU"/>
    </w:rPr>
  </w:style>
  <w:style w:type="character" w:customStyle="1" w:styleId="50">
    <w:name w:val="Заголовок 5 Знак"/>
    <w:basedOn w:val="a0"/>
    <w:link w:val="5"/>
    <w:rsid w:val="004B3658"/>
    <w:rPr>
      <w:rFonts w:ascii="Times New Roman" w:eastAsia="Times New Roman" w:hAnsi="Times New Roman" w:cs="Times New Roman"/>
      <w:sz w:val="28"/>
      <w:szCs w:val="20"/>
      <w:lang w:eastAsia="ru-RU"/>
    </w:rPr>
  </w:style>
  <w:style w:type="paragraph" w:customStyle="1" w:styleId="210">
    <w:name w:val="Основной текст 21"/>
    <w:basedOn w:val="a"/>
    <w:rsid w:val="004B3658"/>
    <w:pPr>
      <w:suppressAutoHyphens w:val="0"/>
      <w:ind w:right="57" w:firstLine="709"/>
      <w:jc w:val="both"/>
    </w:pPr>
    <w:rPr>
      <w:sz w:val="28"/>
      <w:szCs w:val="20"/>
      <w:lang w:eastAsia="ru-RU"/>
    </w:rPr>
  </w:style>
  <w:style w:type="paragraph" w:customStyle="1" w:styleId="211">
    <w:name w:val="Основной текст с отступом 21"/>
    <w:basedOn w:val="a"/>
    <w:rsid w:val="004B3658"/>
    <w:pPr>
      <w:suppressAutoHyphens w:val="0"/>
      <w:ind w:firstLine="360"/>
      <w:jc w:val="both"/>
    </w:pPr>
    <w:rPr>
      <w:sz w:val="28"/>
      <w:szCs w:val="20"/>
      <w:lang w:eastAsia="ru-RU"/>
    </w:rPr>
  </w:style>
  <w:style w:type="paragraph" w:customStyle="1" w:styleId="af3">
    <w:name w:val="СтильМой"/>
    <w:basedOn w:val="a"/>
    <w:rsid w:val="004B3658"/>
    <w:pPr>
      <w:suppressAutoHyphens w:val="0"/>
      <w:ind w:firstLine="709"/>
      <w:jc w:val="both"/>
    </w:pPr>
    <w:rPr>
      <w:sz w:val="28"/>
      <w:szCs w:val="20"/>
      <w:lang w:eastAsia="ru-RU"/>
    </w:rPr>
  </w:style>
  <w:style w:type="paragraph" w:customStyle="1" w:styleId="ConsPlusNormal">
    <w:name w:val="ConsPlusNormal"/>
    <w:uiPriority w:val="99"/>
    <w:rsid w:val="004B365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4">
    <w:name w:val="Normal (Web)"/>
    <w:basedOn w:val="a"/>
    <w:link w:val="af5"/>
    <w:uiPriority w:val="99"/>
    <w:rsid w:val="004B3658"/>
    <w:pPr>
      <w:suppressAutoHyphens w:val="0"/>
      <w:spacing w:before="63" w:after="63"/>
    </w:pPr>
    <w:rPr>
      <w:rFonts w:ascii="Arial" w:eastAsia="Batang" w:hAnsi="Arial" w:cs="Arial"/>
      <w:color w:val="000000"/>
      <w:sz w:val="20"/>
      <w:szCs w:val="20"/>
      <w:lang w:eastAsia="ko-KR"/>
    </w:rPr>
  </w:style>
  <w:style w:type="character" w:customStyle="1" w:styleId="af5">
    <w:name w:val="Обычный (веб) Знак"/>
    <w:link w:val="af4"/>
    <w:rsid w:val="004B3658"/>
    <w:rPr>
      <w:rFonts w:ascii="Arial" w:eastAsia="Batang" w:hAnsi="Arial" w:cs="Arial"/>
      <w:color w:val="000000"/>
      <w:sz w:val="20"/>
      <w:szCs w:val="20"/>
      <w:lang w:eastAsia="ko-KR"/>
    </w:rPr>
  </w:style>
  <w:style w:type="character" w:customStyle="1" w:styleId="af6">
    <w:name w:val="Основной текст_"/>
    <w:link w:val="52"/>
    <w:rsid w:val="004B3658"/>
    <w:rPr>
      <w:sz w:val="18"/>
      <w:szCs w:val="18"/>
      <w:shd w:val="clear" w:color="auto" w:fill="FFFFFF"/>
    </w:rPr>
  </w:style>
  <w:style w:type="paragraph" w:customStyle="1" w:styleId="52">
    <w:name w:val="Основной текст5"/>
    <w:basedOn w:val="a"/>
    <w:link w:val="af6"/>
    <w:rsid w:val="004B3658"/>
    <w:pPr>
      <w:widowControl w:val="0"/>
      <w:shd w:val="clear" w:color="auto" w:fill="FFFFFF"/>
      <w:suppressAutoHyphens w:val="0"/>
      <w:spacing w:line="202" w:lineRule="exact"/>
    </w:pPr>
    <w:rPr>
      <w:rFonts w:asciiTheme="minorHAnsi" w:eastAsiaTheme="minorHAnsi" w:hAnsiTheme="minorHAnsi" w:cstheme="minorBidi"/>
      <w:sz w:val="18"/>
      <w:szCs w:val="18"/>
      <w:lang w:eastAsia="en-US"/>
    </w:rPr>
  </w:style>
  <w:style w:type="character" w:customStyle="1" w:styleId="13">
    <w:name w:val="Основной текст1"/>
    <w:rsid w:val="004B3658"/>
    <w:rPr>
      <w:rFonts w:ascii="Courier New" w:eastAsia="Courier New" w:hAnsi="Courier New" w:cs="Courier New"/>
      <w:color w:val="000000"/>
      <w:spacing w:val="0"/>
      <w:w w:val="100"/>
      <w:position w:val="0"/>
      <w:sz w:val="18"/>
      <w:szCs w:val="18"/>
      <w:shd w:val="clear" w:color="auto" w:fill="FFFFFF"/>
      <w:lang w:val="ru-RU"/>
    </w:rPr>
  </w:style>
  <w:style w:type="character" w:customStyle="1" w:styleId="25">
    <w:name w:val="Основной текст2"/>
    <w:rsid w:val="004B3658"/>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Style2">
    <w:name w:val="Style2"/>
    <w:basedOn w:val="a"/>
    <w:rsid w:val="004B3658"/>
    <w:pPr>
      <w:widowControl w:val="0"/>
      <w:suppressAutoHyphens w:val="0"/>
      <w:autoSpaceDE w:val="0"/>
      <w:autoSpaceDN w:val="0"/>
      <w:adjustRightInd w:val="0"/>
      <w:spacing w:line="365" w:lineRule="exact"/>
      <w:jc w:val="center"/>
    </w:pPr>
    <w:rPr>
      <w:lang w:eastAsia="ru-RU"/>
    </w:rPr>
  </w:style>
  <w:style w:type="character" w:customStyle="1" w:styleId="FontStyle17">
    <w:name w:val="Font Style17"/>
    <w:rsid w:val="004B3658"/>
    <w:rPr>
      <w:rFonts w:ascii="Times New Roman" w:hAnsi="Times New Roman" w:cs="Times New Roman"/>
      <w:b/>
      <w:bCs/>
      <w:sz w:val="8"/>
      <w:szCs w:val="8"/>
    </w:rPr>
  </w:style>
  <w:style w:type="character" w:customStyle="1" w:styleId="af2">
    <w:name w:val="Без интервала Знак"/>
    <w:link w:val="af1"/>
    <w:uiPriority w:val="1"/>
    <w:locked/>
    <w:rsid w:val="004B3658"/>
    <w:rPr>
      <w:rFonts w:ascii="Calibri" w:eastAsia="Calibri" w:hAnsi="Calibri" w:cs="Times New Roman"/>
    </w:rPr>
  </w:style>
  <w:style w:type="paragraph" w:customStyle="1" w:styleId="af7">
    <w:name w:val="Нормальный (таблица)"/>
    <w:basedOn w:val="a"/>
    <w:next w:val="a"/>
    <w:rsid w:val="002B5149"/>
    <w:pPr>
      <w:widowControl w:val="0"/>
      <w:suppressAutoHyphens w:val="0"/>
      <w:autoSpaceDE w:val="0"/>
      <w:autoSpaceDN w:val="0"/>
      <w:adjustRightInd w:val="0"/>
      <w:jc w:val="both"/>
    </w:pPr>
    <w:rPr>
      <w:rFonts w:ascii="Arial" w:hAnsi="Arial" w:cs="Arial"/>
      <w:lang w:eastAsia="ru-RU"/>
    </w:rPr>
  </w:style>
  <w:style w:type="character" w:customStyle="1" w:styleId="60">
    <w:name w:val="Заголовок 6 Знак"/>
    <w:basedOn w:val="a0"/>
    <w:link w:val="6"/>
    <w:rsid w:val="002B5149"/>
    <w:rPr>
      <w:rFonts w:ascii="Times New Roman" w:eastAsia="Times New Roman" w:hAnsi="Times New Roman" w:cs="Times New Roman"/>
      <w:sz w:val="26"/>
      <w:szCs w:val="26"/>
      <w:lang w:eastAsia="ru-RU"/>
    </w:rPr>
  </w:style>
  <w:style w:type="character" w:customStyle="1" w:styleId="70">
    <w:name w:val="Заголовок 7 Знак"/>
    <w:basedOn w:val="a0"/>
    <w:link w:val="7"/>
    <w:rsid w:val="002B5149"/>
    <w:rPr>
      <w:rFonts w:ascii="Times New Roman" w:eastAsia="Times New Roman" w:hAnsi="Times New Roman" w:cs="Times New Roman"/>
      <w:sz w:val="24"/>
      <w:szCs w:val="20"/>
      <w:lang w:eastAsia="ru-RU"/>
    </w:rPr>
  </w:style>
  <w:style w:type="character" w:customStyle="1" w:styleId="80">
    <w:name w:val="Заголовок 8 Знак"/>
    <w:basedOn w:val="a0"/>
    <w:link w:val="8"/>
    <w:rsid w:val="002B5149"/>
    <w:rPr>
      <w:rFonts w:ascii="Times New Roman" w:eastAsia="Times New Roman" w:hAnsi="Times New Roman" w:cs="Times New Roman"/>
      <w:sz w:val="28"/>
      <w:szCs w:val="24"/>
      <w:lang w:eastAsia="ru-RU"/>
    </w:rPr>
  </w:style>
  <w:style w:type="paragraph" w:customStyle="1" w:styleId="ConsNonformat">
    <w:name w:val="ConsNonformat"/>
    <w:rsid w:val="002B514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2B514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31">
    <w:name w:val="Body Text 3"/>
    <w:basedOn w:val="a"/>
    <w:link w:val="32"/>
    <w:rsid w:val="002B5149"/>
    <w:pPr>
      <w:suppressAutoHyphens w:val="0"/>
      <w:jc w:val="center"/>
    </w:pPr>
    <w:rPr>
      <w:b/>
      <w:spacing w:val="14"/>
      <w:sz w:val="32"/>
      <w:lang w:eastAsia="ru-RU"/>
    </w:rPr>
  </w:style>
  <w:style w:type="character" w:customStyle="1" w:styleId="32">
    <w:name w:val="Основной текст 3 Знак"/>
    <w:basedOn w:val="a0"/>
    <w:link w:val="31"/>
    <w:rsid w:val="002B5149"/>
    <w:rPr>
      <w:rFonts w:ascii="Times New Roman" w:eastAsia="Times New Roman" w:hAnsi="Times New Roman" w:cs="Times New Roman"/>
      <w:b/>
      <w:spacing w:val="14"/>
      <w:sz w:val="32"/>
      <w:szCs w:val="24"/>
      <w:lang w:eastAsia="ru-RU"/>
    </w:rPr>
  </w:style>
  <w:style w:type="paragraph" w:styleId="33">
    <w:name w:val="Body Text Indent 3"/>
    <w:basedOn w:val="a"/>
    <w:link w:val="34"/>
    <w:uiPriority w:val="99"/>
    <w:rsid w:val="002B5149"/>
    <w:pPr>
      <w:suppressAutoHyphens w:val="0"/>
      <w:autoSpaceDE w:val="0"/>
      <w:autoSpaceDN w:val="0"/>
      <w:adjustRightInd w:val="0"/>
      <w:spacing w:line="320" w:lineRule="atLeast"/>
      <w:ind w:left="420" w:hanging="420"/>
      <w:jc w:val="both"/>
    </w:pPr>
    <w:rPr>
      <w:sz w:val="20"/>
      <w:lang w:eastAsia="ru-RU"/>
    </w:rPr>
  </w:style>
  <w:style w:type="character" w:customStyle="1" w:styleId="34">
    <w:name w:val="Основной текст с отступом 3 Знак"/>
    <w:basedOn w:val="a0"/>
    <w:link w:val="33"/>
    <w:uiPriority w:val="99"/>
    <w:rsid w:val="002B5149"/>
    <w:rPr>
      <w:rFonts w:ascii="Times New Roman" w:eastAsia="Times New Roman" w:hAnsi="Times New Roman" w:cs="Times New Roman"/>
      <w:sz w:val="20"/>
      <w:szCs w:val="24"/>
      <w:lang w:eastAsia="ru-RU"/>
    </w:rPr>
  </w:style>
  <w:style w:type="character" w:styleId="af8">
    <w:name w:val="FollowedHyperlink"/>
    <w:rsid w:val="002B5149"/>
    <w:rPr>
      <w:color w:val="800080"/>
      <w:u w:val="single"/>
    </w:rPr>
  </w:style>
  <w:style w:type="paragraph" w:styleId="af9">
    <w:name w:val="Title"/>
    <w:basedOn w:val="a"/>
    <w:link w:val="afa"/>
    <w:qFormat/>
    <w:rsid w:val="002B5149"/>
    <w:pPr>
      <w:suppressAutoHyphens w:val="0"/>
      <w:ind w:firstLine="567"/>
      <w:jc w:val="center"/>
    </w:pPr>
    <w:rPr>
      <w:b/>
      <w:bCs/>
      <w:sz w:val="28"/>
      <w:lang w:eastAsia="ru-RU"/>
    </w:rPr>
  </w:style>
  <w:style w:type="character" w:customStyle="1" w:styleId="afa">
    <w:name w:val="Название Знак"/>
    <w:basedOn w:val="a0"/>
    <w:link w:val="af9"/>
    <w:rsid w:val="002B5149"/>
    <w:rPr>
      <w:rFonts w:ascii="Times New Roman" w:eastAsia="Times New Roman" w:hAnsi="Times New Roman" w:cs="Times New Roman"/>
      <w:b/>
      <w:bCs/>
      <w:sz w:val="28"/>
      <w:szCs w:val="24"/>
      <w:lang w:eastAsia="ru-RU"/>
    </w:rPr>
  </w:style>
  <w:style w:type="paragraph" w:styleId="afb">
    <w:name w:val="Subtitle"/>
    <w:basedOn w:val="a"/>
    <w:link w:val="afc"/>
    <w:qFormat/>
    <w:rsid w:val="002B5149"/>
    <w:pPr>
      <w:suppressAutoHyphens w:val="0"/>
      <w:ind w:firstLine="567"/>
      <w:jc w:val="center"/>
    </w:pPr>
    <w:rPr>
      <w:b/>
      <w:bCs/>
      <w:i/>
      <w:iCs/>
      <w:sz w:val="28"/>
      <w:lang w:eastAsia="ru-RU"/>
    </w:rPr>
  </w:style>
  <w:style w:type="character" w:customStyle="1" w:styleId="afc">
    <w:name w:val="Подзаголовок Знак"/>
    <w:basedOn w:val="a0"/>
    <w:link w:val="afb"/>
    <w:rsid w:val="002B5149"/>
    <w:rPr>
      <w:rFonts w:ascii="Times New Roman" w:eastAsia="Times New Roman" w:hAnsi="Times New Roman" w:cs="Times New Roman"/>
      <w:b/>
      <w:bCs/>
      <w:i/>
      <w:iCs/>
      <w:sz w:val="28"/>
      <w:szCs w:val="24"/>
      <w:lang w:eastAsia="ru-RU"/>
    </w:rPr>
  </w:style>
  <w:style w:type="paragraph" w:styleId="afd">
    <w:name w:val="caption"/>
    <w:basedOn w:val="a"/>
    <w:next w:val="a"/>
    <w:qFormat/>
    <w:rsid w:val="002B5149"/>
    <w:pPr>
      <w:framePr w:w="3420" w:h="3545" w:hSpace="141" w:wrap="around" w:vAnchor="text" w:hAnchor="page" w:x="1584" w:y="149"/>
      <w:suppressAutoHyphens w:val="0"/>
      <w:jc w:val="both"/>
    </w:pPr>
    <w:rPr>
      <w:b/>
      <w:sz w:val="18"/>
      <w:szCs w:val="20"/>
      <w:lang w:eastAsia="ru-RU"/>
    </w:rPr>
  </w:style>
  <w:style w:type="paragraph" w:customStyle="1" w:styleId="14">
    <w:name w:val="Знак1"/>
    <w:basedOn w:val="a"/>
    <w:rsid w:val="002B5149"/>
    <w:pPr>
      <w:suppressAutoHyphens w:val="0"/>
      <w:spacing w:before="100" w:beforeAutospacing="1" w:after="100" w:afterAutospacing="1"/>
    </w:pPr>
    <w:rPr>
      <w:rFonts w:ascii="Tahoma" w:hAnsi="Tahoma"/>
      <w:sz w:val="20"/>
      <w:szCs w:val="20"/>
      <w:lang w:val="en-US" w:eastAsia="en-US"/>
    </w:rPr>
  </w:style>
  <w:style w:type="numbering" w:customStyle="1" w:styleId="15">
    <w:name w:val="Нет списка1"/>
    <w:next w:val="a2"/>
    <w:semiHidden/>
    <w:unhideWhenUsed/>
    <w:rsid w:val="002B5149"/>
  </w:style>
  <w:style w:type="paragraph" w:customStyle="1" w:styleId="afe">
    <w:name w:val="Для выступления"/>
    <w:basedOn w:val="a"/>
    <w:autoRedefine/>
    <w:rsid w:val="002B5149"/>
    <w:pPr>
      <w:suppressAutoHyphens w:val="0"/>
      <w:snapToGrid w:val="0"/>
      <w:spacing w:line="216" w:lineRule="auto"/>
      <w:ind w:left="57" w:right="57"/>
      <w:jc w:val="both"/>
    </w:pPr>
    <w:rPr>
      <w:lang w:eastAsia="ru-RU"/>
    </w:rPr>
  </w:style>
  <w:style w:type="paragraph" w:customStyle="1" w:styleId="aff">
    <w:name w:val="Знак"/>
    <w:basedOn w:val="a"/>
    <w:rsid w:val="002B5149"/>
    <w:pPr>
      <w:suppressAutoHyphens w:val="0"/>
      <w:spacing w:before="100" w:beforeAutospacing="1" w:after="100" w:afterAutospacing="1"/>
    </w:pPr>
    <w:rPr>
      <w:rFonts w:ascii="Tahoma" w:hAnsi="Tahoma"/>
      <w:sz w:val="20"/>
      <w:szCs w:val="20"/>
      <w:lang w:val="en-US" w:eastAsia="en-US"/>
    </w:rPr>
  </w:style>
  <w:style w:type="paragraph" w:customStyle="1" w:styleId="aff0">
    <w:name w:val="Уважаемый"/>
    <w:next w:val="a"/>
    <w:rsid w:val="002B5149"/>
    <w:pPr>
      <w:spacing w:after="0" w:line="360" w:lineRule="auto"/>
      <w:jc w:val="center"/>
    </w:pPr>
    <w:rPr>
      <w:rFonts w:ascii="Times New Roman" w:eastAsia="Times New Roman" w:hAnsi="Times New Roman" w:cs="Times New Roman"/>
      <w:spacing w:val="20"/>
      <w:sz w:val="28"/>
      <w:szCs w:val="20"/>
      <w:lang w:eastAsia="ru-RU"/>
    </w:rPr>
  </w:style>
  <w:style w:type="paragraph" w:customStyle="1" w:styleId="16">
    <w:name w:val="Знак1 Знак Знак Знак"/>
    <w:basedOn w:val="a"/>
    <w:rsid w:val="002B5149"/>
    <w:pPr>
      <w:suppressAutoHyphens w:val="0"/>
      <w:spacing w:before="100" w:beforeAutospacing="1" w:after="100" w:afterAutospacing="1"/>
    </w:pPr>
    <w:rPr>
      <w:rFonts w:ascii="Tahoma" w:hAnsi="Tahoma"/>
      <w:sz w:val="20"/>
      <w:szCs w:val="20"/>
      <w:lang w:val="en-US" w:eastAsia="en-US"/>
    </w:rPr>
  </w:style>
  <w:style w:type="paragraph" w:customStyle="1" w:styleId="contentheader2cols">
    <w:name w:val="contentheader2cols"/>
    <w:basedOn w:val="a"/>
    <w:rsid w:val="002B5149"/>
    <w:pPr>
      <w:suppressAutoHyphens w:val="0"/>
      <w:spacing w:before="80"/>
      <w:ind w:left="400"/>
    </w:pPr>
    <w:rPr>
      <w:b/>
      <w:bCs/>
      <w:color w:val="3560A7"/>
      <w:sz w:val="34"/>
      <w:szCs w:val="34"/>
      <w:lang w:eastAsia="ru-RU"/>
    </w:rPr>
  </w:style>
  <w:style w:type="paragraph" w:customStyle="1" w:styleId="310">
    <w:name w:val="Основной текст 31"/>
    <w:basedOn w:val="a"/>
    <w:rsid w:val="002B5149"/>
    <w:pPr>
      <w:suppressAutoHyphens w:val="0"/>
      <w:jc w:val="both"/>
    </w:pPr>
    <w:rPr>
      <w:szCs w:val="20"/>
      <w:lang w:eastAsia="ru-RU"/>
    </w:rPr>
  </w:style>
  <w:style w:type="paragraph" w:customStyle="1" w:styleId="3Arial">
    <w:name w:val="заголовок 3.Arial"/>
    <w:basedOn w:val="a"/>
    <w:next w:val="a"/>
    <w:rsid w:val="002B5149"/>
    <w:pPr>
      <w:keepNext/>
      <w:suppressAutoHyphens w:val="0"/>
      <w:spacing w:before="240" w:after="60"/>
      <w:jc w:val="center"/>
    </w:pPr>
    <w:rPr>
      <w:rFonts w:ascii="Arial" w:hAnsi="Arial"/>
      <w:sz w:val="28"/>
      <w:szCs w:val="20"/>
      <w:lang w:eastAsia="ru-RU"/>
    </w:rPr>
  </w:style>
  <w:style w:type="paragraph" w:styleId="aff1">
    <w:name w:val="Plain Text"/>
    <w:basedOn w:val="a"/>
    <w:link w:val="aff2"/>
    <w:rsid w:val="002B5149"/>
    <w:pPr>
      <w:suppressAutoHyphens w:val="0"/>
      <w:ind w:firstLine="720"/>
      <w:jc w:val="both"/>
    </w:pPr>
    <w:rPr>
      <w:rFonts w:ascii="Courier New" w:hAnsi="Courier New"/>
      <w:sz w:val="20"/>
      <w:szCs w:val="20"/>
      <w:lang w:eastAsia="ru-RU"/>
    </w:rPr>
  </w:style>
  <w:style w:type="character" w:customStyle="1" w:styleId="aff2">
    <w:name w:val="Текст Знак"/>
    <w:basedOn w:val="a0"/>
    <w:link w:val="aff1"/>
    <w:rsid w:val="002B5149"/>
    <w:rPr>
      <w:rFonts w:ascii="Courier New" w:eastAsia="Times New Roman" w:hAnsi="Courier New" w:cs="Times New Roman"/>
      <w:sz w:val="20"/>
      <w:szCs w:val="20"/>
      <w:lang w:eastAsia="ru-RU"/>
    </w:rPr>
  </w:style>
  <w:style w:type="paragraph" w:styleId="aff3">
    <w:name w:val="Block Text"/>
    <w:basedOn w:val="a"/>
    <w:rsid w:val="002B5149"/>
    <w:pPr>
      <w:suppressAutoHyphens w:val="0"/>
      <w:ind w:left="-108" w:right="-76"/>
      <w:jc w:val="center"/>
    </w:pPr>
    <w:rPr>
      <w:szCs w:val="28"/>
      <w:lang w:eastAsia="ru-RU"/>
    </w:rPr>
  </w:style>
  <w:style w:type="paragraph" w:customStyle="1" w:styleId="212">
    <w:name w:val="Основной текст 21"/>
    <w:basedOn w:val="a"/>
    <w:rsid w:val="002B5149"/>
    <w:pPr>
      <w:suppressAutoHyphens w:val="0"/>
      <w:jc w:val="center"/>
    </w:pPr>
    <w:rPr>
      <w:sz w:val="28"/>
      <w:szCs w:val="20"/>
    </w:rPr>
  </w:style>
  <w:style w:type="character" w:customStyle="1" w:styleId="aff4">
    <w:name w:val="Знак Знак"/>
    <w:rsid w:val="002B5149"/>
    <w:rPr>
      <w:b/>
      <w:snapToGrid w:val="0"/>
      <w:sz w:val="28"/>
      <w:lang w:val="ru-RU" w:eastAsia="ru-RU" w:bidi="ar-SA"/>
    </w:rPr>
  </w:style>
  <w:style w:type="paragraph" w:customStyle="1" w:styleId="Style1">
    <w:name w:val="Style 1"/>
    <w:basedOn w:val="a"/>
    <w:rsid w:val="002B5149"/>
    <w:pPr>
      <w:widowControl w:val="0"/>
      <w:suppressAutoHyphens w:val="0"/>
      <w:autoSpaceDE w:val="0"/>
      <w:autoSpaceDN w:val="0"/>
      <w:spacing w:line="324" w:lineRule="atLeast"/>
      <w:ind w:firstLine="648"/>
    </w:pPr>
    <w:rPr>
      <w:lang w:eastAsia="ru-RU"/>
    </w:rPr>
  </w:style>
  <w:style w:type="paragraph" w:customStyle="1" w:styleId="17">
    <w:name w:val="Подзаголовок1"/>
    <w:basedOn w:val="a"/>
    <w:rsid w:val="002B5149"/>
    <w:pPr>
      <w:suppressAutoHyphens w:val="0"/>
      <w:jc w:val="center"/>
    </w:pPr>
    <w:rPr>
      <w:sz w:val="28"/>
      <w:szCs w:val="20"/>
      <w:lang w:eastAsia="ru-RU"/>
    </w:rPr>
  </w:style>
  <w:style w:type="character" w:customStyle="1" w:styleId="35">
    <w:name w:val="Знак Знак3"/>
    <w:rsid w:val="002B5149"/>
    <w:rPr>
      <w:sz w:val="28"/>
    </w:rPr>
  </w:style>
  <w:style w:type="paragraph" w:customStyle="1" w:styleId="aff5">
    <w:name w:val="Заголовок"/>
    <w:basedOn w:val="a"/>
    <w:rsid w:val="002B5149"/>
    <w:pPr>
      <w:suppressAutoHyphens w:val="0"/>
      <w:jc w:val="center"/>
    </w:pPr>
    <w:rPr>
      <w:rFonts w:ascii="Arial" w:hAnsi="Arial"/>
      <w:b/>
      <w:sz w:val="28"/>
      <w:szCs w:val="20"/>
      <w:lang w:eastAsia="ru-RU"/>
    </w:rPr>
  </w:style>
  <w:style w:type="paragraph" w:customStyle="1" w:styleId="18">
    <w:name w:val="заголовок 1"/>
    <w:basedOn w:val="a"/>
    <w:next w:val="a"/>
    <w:rsid w:val="002B5149"/>
    <w:pPr>
      <w:keepNext/>
      <w:suppressAutoHyphens w:val="0"/>
      <w:jc w:val="center"/>
      <w:outlineLvl w:val="0"/>
    </w:pPr>
    <w:rPr>
      <w:sz w:val="28"/>
      <w:szCs w:val="20"/>
      <w:lang w:eastAsia="ru-RU"/>
    </w:rPr>
  </w:style>
  <w:style w:type="character" w:customStyle="1" w:styleId="71">
    <w:name w:val="Знак Знак7"/>
    <w:rsid w:val="002B5149"/>
    <w:rPr>
      <w:sz w:val="28"/>
    </w:rPr>
  </w:style>
  <w:style w:type="character" w:customStyle="1" w:styleId="41">
    <w:name w:val="Знак Знак4"/>
    <w:rsid w:val="002B5149"/>
    <w:rPr>
      <w:b/>
      <w:snapToGrid w:val="0"/>
      <w:sz w:val="28"/>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2B5149"/>
    <w:pPr>
      <w:suppressAutoHyphens w:val="0"/>
      <w:spacing w:before="100" w:beforeAutospacing="1" w:after="100" w:afterAutospacing="1"/>
    </w:pPr>
    <w:rPr>
      <w:rFonts w:ascii="Tahoma" w:hAnsi="Tahoma"/>
      <w:sz w:val="20"/>
      <w:szCs w:val="20"/>
      <w:lang w:val="en-US" w:eastAsia="en-US"/>
    </w:rPr>
  </w:style>
  <w:style w:type="character" w:customStyle="1" w:styleId="Heading2Char">
    <w:name w:val="Heading 2 Char"/>
    <w:locked/>
    <w:rsid w:val="002B5149"/>
    <w:rPr>
      <w:sz w:val="28"/>
      <w:lang w:val="ru-RU" w:eastAsia="ru-RU" w:bidi="ar-SA"/>
    </w:rPr>
  </w:style>
  <w:style w:type="character" w:customStyle="1" w:styleId="Heading1Char">
    <w:name w:val="Heading 1 Char"/>
    <w:locked/>
    <w:rsid w:val="002B5149"/>
    <w:rPr>
      <w:rFonts w:ascii="Times New Roman" w:hAnsi="Times New Roman" w:cs="Times New Roman"/>
      <w:sz w:val="20"/>
      <w:szCs w:val="20"/>
      <w:lang w:val="x-none" w:eastAsia="ru-RU"/>
    </w:rPr>
  </w:style>
  <w:style w:type="character" w:customStyle="1" w:styleId="BodyTextChar">
    <w:name w:val="Body Text Char"/>
    <w:locked/>
    <w:rsid w:val="002B5149"/>
    <w:rPr>
      <w:rFonts w:ascii="Times New Roman" w:hAnsi="Times New Roman" w:cs="Times New Roman"/>
      <w:b/>
      <w:snapToGrid w:val="0"/>
      <w:sz w:val="20"/>
      <w:szCs w:val="20"/>
      <w:lang w:val="x-none" w:eastAsia="ru-RU"/>
    </w:rPr>
  </w:style>
  <w:style w:type="character" w:customStyle="1" w:styleId="FontStyle15">
    <w:name w:val="Font Style15"/>
    <w:rsid w:val="002B5149"/>
    <w:rPr>
      <w:rFonts w:ascii="Times New Roman" w:hAnsi="Times New Roman" w:cs="Times New Roman"/>
      <w:sz w:val="28"/>
      <w:szCs w:val="28"/>
    </w:rPr>
  </w:style>
  <w:style w:type="paragraph" w:customStyle="1" w:styleId="19">
    <w:name w:val="Обычный1"/>
    <w:rsid w:val="002B5149"/>
    <w:pPr>
      <w:spacing w:after="0" w:line="240" w:lineRule="auto"/>
    </w:pPr>
    <w:rPr>
      <w:rFonts w:ascii="Times New Roman" w:eastAsia="Times New Roman" w:hAnsi="Times New Roman" w:cs="Times New Roman"/>
      <w:sz w:val="20"/>
      <w:szCs w:val="20"/>
      <w:lang w:eastAsia="ru-RU"/>
    </w:rPr>
  </w:style>
  <w:style w:type="paragraph" w:customStyle="1" w:styleId="aff6">
    <w:name w:val="Содержимое таблицы"/>
    <w:basedOn w:val="a"/>
    <w:rsid w:val="002B5149"/>
    <w:pPr>
      <w:widowControl w:val="0"/>
      <w:suppressLineNumbers/>
    </w:pPr>
    <w:rPr>
      <w:rFonts w:eastAsia="Lucida Sans Unicode"/>
      <w:lang w:eastAsia="ru-RU"/>
    </w:rPr>
  </w:style>
  <w:style w:type="paragraph" w:customStyle="1" w:styleId="TableContents">
    <w:name w:val="Table Contents"/>
    <w:basedOn w:val="a"/>
    <w:rsid w:val="002B5149"/>
    <w:pPr>
      <w:widowControl w:val="0"/>
      <w:suppressAutoHyphens w:val="0"/>
      <w:autoSpaceDE w:val="0"/>
      <w:autoSpaceDN w:val="0"/>
      <w:adjustRightInd w:val="0"/>
    </w:pPr>
    <w:rPr>
      <w:lang w:eastAsia="ru-RU"/>
    </w:rPr>
  </w:style>
  <w:style w:type="character" w:customStyle="1" w:styleId="blk">
    <w:name w:val="blk"/>
    <w:rsid w:val="002B5149"/>
  </w:style>
  <w:style w:type="paragraph" w:customStyle="1" w:styleId="311">
    <w:name w:val="31"/>
    <w:basedOn w:val="a"/>
    <w:uiPriority w:val="99"/>
    <w:rsid w:val="002B5149"/>
    <w:pPr>
      <w:suppressAutoHyphens w:val="0"/>
      <w:jc w:val="both"/>
    </w:pPr>
    <w:rPr>
      <w:rFonts w:eastAsia="Calibri"/>
      <w:lang w:eastAsia="ru-RU"/>
    </w:rPr>
  </w:style>
  <w:style w:type="character" w:styleId="aff7">
    <w:name w:val="Emphasis"/>
    <w:qFormat/>
    <w:rsid w:val="002B5149"/>
    <w:rPr>
      <w:b/>
      <w:bCs/>
      <w:i w:val="0"/>
      <w:iCs w:val="0"/>
    </w:rPr>
  </w:style>
  <w:style w:type="paragraph" w:customStyle="1" w:styleId="124">
    <w:name w:val="124"/>
    <w:basedOn w:val="a"/>
    <w:qFormat/>
    <w:rsid w:val="002B5149"/>
    <w:pPr>
      <w:suppressAutoHyphens w:val="0"/>
      <w:ind w:firstLine="709"/>
      <w:jc w:val="both"/>
    </w:pPr>
    <w:rPr>
      <w:sz w:val="28"/>
      <w:lang w:eastAsia="en-US"/>
    </w:rPr>
  </w:style>
  <w:style w:type="character" w:customStyle="1" w:styleId="0pt">
    <w:name w:val="Основной текст + Полужирный;Интервал 0 pt"/>
    <w:rsid w:val="002B5149"/>
    <w:rPr>
      <w:rFonts w:ascii="Times New Roman" w:eastAsia="Times New Roman" w:hAnsi="Times New Roman" w:cs="Times New Roman"/>
      <w:b/>
      <w:bCs/>
      <w:i w:val="0"/>
      <w:iCs w:val="0"/>
      <w:smallCaps w:val="0"/>
      <w:strike w:val="0"/>
      <w:color w:val="000000"/>
      <w:spacing w:val="6"/>
      <w:w w:val="100"/>
      <w:position w:val="0"/>
      <w:sz w:val="20"/>
      <w:szCs w:val="20"/>
      <w:u w:val="none"/>
      <w:lang w:val="ru-RU"/>
    </w:rPr>
  </w:style>
  <w:style w:type="paragraph" w:customStyle="1" w:styleId="1a">
    <w:name w:val="Обычный (веб)1"/>
    <w:basedOn w:val="a"/>
    <w:rsid w:val="002B5149"/>
    <w:pPr>
      <w:spacing w:before="28" w:after="28" w:line="100" w:lineRule="atLeast"/>
    </w:pPr>
  </w:style>
  <w:style w:type="paragraph" w:styleId="HTML">
    <w:name w:val="HTML Preformatted"/>
    <w:basedOn w:val="a"/>
    <w:link w:val="HTML0"/>
    <w:uiPriority w:val="99"/>
    <w:unhideWhenUsed/>
    <w:rsid w:val="002B5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2B5149"/>
    <w:rPr>
      <w:rFonts w:ascii="Courier New" w:eastAsia="Times New Roman" w:hAnsi="Courier New" w:cs="Courier New"/>
      <w:sz w:val="20"/>
      <w:szCs w:val="20"/>
      <w:lang w:eastAsia="ru-RU"/>
    </w:rPr>
  </w:style>
  <w:style w:type="character" w:customStyle="1" w:styleId="1b">
    <w:name w:val="Основной текст Знак1"/>
    <w:uiPriority w:val="99"/>
    <w:locked/>
    <w:rsid w:val="002B5149"/>
    <w:rPr>
      <w:sz w:val="23"/>
      <w:szCs w:val="23"/>
      <w:shd w:val="clear" w:color="auto" w:fill="FFFFFF"/>
    </w:rPr>
  </w:style>
  <w:style w:type="character" w:customStyle="1" w:styleId="WW8Num1z0">
    <w:name w:val="WW8Num1z0"/>
    <w:rsid w:val="002B5149"/>
    <w:rPr>
      <w:rFonts w:ascii="Times New Roman" w:hAnsi="Times New Roman" w:cs="Times New Roman" w:hint="default"/>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hyperlink" Target="file:///C:\Users\Admin\Desktop\&#1054;&#1058;&#1063;&#1025;&#1058;%20&#1087;&#1086;%20&#1087;&#1088;&#1086;&#1075;&#1088;&#1072;&#1084;&#1084;&#1077;%20&#1043;&#1054;%20&#1080;%20&#1063;&#1057;%20&#1050;&#1072;&#1084;&#1085;&#1080;.doc" TargetMode="Externa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image" Target="media/image4.pn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file:///C:\Users\Admin\Desktop\&#1054;&#1058;&#1063;&#1025;&#1058;%20&#1087;&#1086;%20&#1087;&#1088;&#1086;&#1075;&#1088;&#1072;&#1084;&#1084;&#1077;%20&#1043;&#1054;%20&#1080;%20&#1063;&#1057;%20&#1050;&#1072;&#1084;&#1085;&#1080;.doc" TargetMode="Externa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7.xml"/><Relationship Id="rId32" Type="http://schemas.openxmlformats.org/officeDocument/2006/relationships/hyperlink" Target="mailto:sp28303@mail.ru" TargetMode="External"/><Relationship Id="rId5" Type="http://schemas.openxmlformats.org/officeDocument/2006/relationships/footnotes" Target="footnotes.xml"/><Relationship Id="rId15" Type="http://schemas.openxmlformats.org/officeDocument/2006/relationships/hyperlink" Target="consultantplus://offline/ref=4ACE29808E39CE0C39D3928E43A6F4840E459C103F028725B7D235CE01n0QDK" TargetMode="External"/><Relationship Id="rId23" Type="http://schemas.openxmlformats.org/officeDocument/2006/relationships/footer" Target="footer6.xml"/><Relationship Id="rId28" Type="http://schemas.openxmlformats.org/officeDocument/2006/relationships/hyperlink" Target="mailto:sp28303@mail.ru" TargetMode="External"/><Relationship Id="rId10" Type="http://schemas.openxmlformats.org/officeDocument/2006/relationships/header" Target="header2.xml"/><Relationship Id="rId19" Type="http://schemas.openxmlformats.org/officeDocument/2006/relationships/hyperlink" Target="file:///C:\Users\Admin\Desktop\&#1054;&#1058;&#1063;&#1025;&#1058;%20&#1087;&#1086;%20&#1087;&#1088;&#1086;&#1075;&#1088;&#1072;&#1084;&#1084;&#1077;%20&#1043;&#1054;%20&#1080;%20&#1063;&#1057;%20&#1050;&#1072;&#1084;&#1085;&#1080;.doc" TargetMode="External"/><Relationship Id="rId31" Type="http://schemas.openxmlformats.org/officeDocument/2006/relationships/hyperlink" Target="mailto:sp28303@mail.r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consultantplus://offline/ref=4ACE29808E39CE0C39D3928E43A6F4840E459C103F028725B7D235CE01n0QDK" TargetMode="External"/><Relationship Id="rId22" Type="http://schemas.openxmlformats.org/officeDocument/2006/relationships/footer" Target="footer5.xml"/><Relationship Id="rId27" Type="http://schemas.openxmlformats.org/officeDocument/2006/relationships/hyperlink" Target="http://docs.cntd.ru/document/9004937" TargetMode="External"/><Relationship Id="rId30" Type="http://schemas.openxmlformats.org/officeDocument/2006/relationships/footer" Target="footer10.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61242</Words>
  <Characters>349081</Characters>
  <Application>Microsoft Office Word</Application>
  <DocSecurity>0</DocSecurity>
  <Lines>2909</Lines>
  <Paragraphs>819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SysAdmin</dc:creator>
  <cp:keywords/>
  <dc:description/>
  <cp:lastModifiedBy>SysAdmin</cp:lastModifiedBy>
  <cp:revision>6</cp:revision>
  <dcterms:created xsi:type="dcterms:W3CDTF">2020-08-03T05:31:00Z</dcterms:created>
  <dcterms:modified xsi:type="dcterms:W3CDTF">2020-08-03T07:02:00Z</dcterms:modified>
</cp:coreProperties>
</file>