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015E7F" w:rsidP="00D50B83">
      <w:pPr>
        <w:jc w:val="center"/>
        <w:rPr>
          <w:b/>
          <w:sz w:val="56"/>
          <w:szCs w:val="56"/>
          <w:lang w:eastAsia="ru-RU"/>
        </w:rPr>
      </w:pPr>
      <w:r>
        <w:rPr>
          <w:b/>
          <w:sz w:val="56"/>
          <w:szCs w:val="56"/>
          <w:lang w:eastAsia="ru-RU"/>
        </w:rPr>
        <w:t>№4 (36</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015E7F">
        <w:rPr>
          <w:b/>
          <w:sz w:val="28"/>
          <w:szCs w:val="28"/>
          <w:lang w:eastAsia="ru-RU"/>
        </w:rPr>
        <w:t xml:space="preserve">                               </w:t>
      </w:r>
      <w:r>
        <w:rPr>
          <w:b/>
          <w:sz w:val="28"/>
          <w:szCs w:val="28"/>
          <w:lang w:eastAsia="ru-RU"/>
        </w:rPr>
        <w:t xml:space="preserve"> </w:t>
      </w:r>
      <w:r w:rsidR="00015E7F">
        <w:rPr>
          <w:b/>
          <w:sz w:val="28"/>
          <w:szCs w:val="28"/>
          <w:lang w:eastAsia="ru-RU"/>
        </w:rPr>
        <w:t>23 апреля</w:t>
      </w:r>
      <w:r>
        <w:rPr>
          <w:b/>
          <w:sz w:val="28"/>
          <w:szCs w:val="28"/>
          <w:lang w:eastAsia="ru-RU"/>
        </w:rPr>
        <w:t xml:space="preserve"> 2020</w:t>
      </w:r>
      <w:r w:rsidRPr="00DE2EB0">
        <w:rPr>
          <w:b/>
          <w:sz w:val="28"/>
          <w:szCs w:val="28"/>
          <w:lang w:eastAsia="ru-RU"/>
        </w:rPr>
        <w:t xml:space="preserve"> года</w:t>
      </w:r>
    </w:p>
    <w:p w:rsidR="00015E7F" w:rsidRDefault="00015E7F" w:rsidP="00D50B83">
      <w:pPr>
        <w:rPr>
          <w:b/>
          <w:sz w:val="28"/>
          <w:szCs w:val="28"/>
          <w:lang w:eastAsia="ru-RU"/>
        </w:rPr>
      </w:pPr>
    </w:p>
    <w:p w:rsidR="00015E7F" w:rsidRDefault="00015E7F" w:rsidP="00D50B83">
      <w:pPr>
        <w:rPr>
          <w:b/>
          <w:sz w:val="28"/>
          <w:szCs w:val="28"/>
          <w:lang w:eastAsia="ru-RU"/>
        </w:rPr>
      </w:pPr>
    </w:p>
    <w:p w:rsidR="00015E7F" w:rsidRDefault="00015E7F" w:rsidP="00015E7F">
      <w:pPr>
        <w:jc w:val="center"/>
        <w:rPr>
          <w:b/>
          <w:sz w:val="28"/>
          <w:szCs w:val="28"/>
          <w:lang w:eastAsia="ru-RU"/>
        </w:rPr>
      </w:pPr>
      <w:r>
        <w:rPr>
          <w:b/>
          <w:sz w:val="28"/>
          <w:szCs w:val="28"/>
          <w:lang w:eastAsia="ru-RU"/>
        </w:rPr>
        <w:lastRenderedPageBreak/>
        <w:t>Содержание:</w:t>
      </w:r>
    </w:p>
    <w:p w:rsidR="00015E7F" w:rsidRDefault="00015E7F" w:rsidP="00015E7F">
      <w:pPr>
        <w:rPr>
          <w:b/>
          <w:sz w:val="28"/>
          <w:szCs w:val="28"/>
          <w:lang w:eastAsia="ru-RU"/>
        </w:rPr>
      </w:pPr>
    </w:p>
    <w:p w:rsidR="00015E7F" w:rsidRPr="00015E7F" w:rsidRDefault="00015E7F" w:rsidP="00015E7F">
      <w:pPr>
        <w:pStyle w:val="a3"/>
        <w:numPr>
          <w:ilvl w:val="0"/>
          <w:numId w:val="1"/>
        </w:numPr>
        <w:rPr>
          <w:sz w:val="28"/>
          <w:szCs w:val="28"/>
        </w:rPr>
      </w:pPr>
      <w:r w:rsidRPr="00015E7F">
        <w:rPr>
          <w:sz w:val="28"/>
          <w:szCs w:val="28"/>
        </w:rPr>
        <w:t xml:space="preserve">Решение Собрания депутатов Персиановского сельского поселения № 149 от 14.04.2020 «Об отчете об исполнении бюджета Персиановского сельского поселения за 2019 год». Стр. </w:t>
      </w:r>
      <w:r w:rsidR="00591110">
        <w:rPr>
          <w:sz w:val="28"/>
          <w:szCs w:val="28"/>
        </w:rPr>
        <w:t>3</w:t>
      </w:r>
    </w:p>
    <w:p w:rsidR="00015E7F" w:rsidRPr="00015E7F" w:rsidRDefault="00015E7F" w:rsidP="00015E7F">
      <w:pPr>
        <w:pStyle w:val="a3"/>
        <w:rPr>
          <w:sz w:val="28"/>
          <w:szCs w:val="28"/>
        </w:rPr>
      </w:pPr>
    </w:p>
    <w:p w:rsidR="00015E7F" w:rsidRDefault="00015E7F" w:rsidP="00015E7F">
      <w:pPr>
        <w:pStyle w:val="a3"/>
        <w:numPr>
          <w:ilvl w:val="0"/>
          <w:numId w:val="1"/>
        </w:numPr>
        <w:rPr>
          <w:sz w:val="28"/>
          <w:szCs w:val="28"/>
        </w:rPr>
      </w:pPr>
      <w:r w:rsidRPr="00015E7F">
        <w:rPr>
          <w:sz w:val="28"/>
          <w:szCs w:val="28"/>
        </w:rPr>
        <w:t xml:space="preserve">Постановление Администрации Персиановского сельского поселения № 74 от 20.04.2020 «Об утверждении Порядка рассмотрения обращений граждан в Администрации Персиановского сельского поселения. Стр. </w:t>
      </w:r>
      <w:r w:rsidR="00591110">
        <w:rPr>
          <w:sz w:val="28"/>
          <w:szCs w:val="28"/>
        </w:rPr>
        <w:t>30</w:t>
      </w:r>
      <w:bookmarkStart w:id="0" w:name="_GoBack"/>
      <w:bookmarkEnd w:id="0"/>
    </w:p>
    <w:p w:rsidR="00015E7F" w:rsidRPr="00015E7F" w:rsidRDefault="00015E7F" w:rsidP="00015E7F">
      <w:pPr>
        <w:pStyle w:val="a3"/>
        <w:rPr>
          <w:sz w:val="28"/>
          <w:szCs w:val="28"/>
        </w:rPr>
      </w:pPr>
    </w:p>
    <w:p w:rsidR="00015E7F" w:rsidRDefault="00015E7F" w:rsidP="00015E7F">
      <w:pPr>
        <w:pStyle w:val="a3"/>
        <w:rPr>
          <w:sz w:val="28"/>
          <w:szCs w:val="28"/>
        </w:rPr>
        <w:sectPr w:rsidR="00015E7F">
          <w:footerReference w:type="default" r:id="rId8"/>
          <w:pgSz w:w="11906" w:h="16838"/>
          <w:pgMar w:top="1134" w:right="850" w:bottom="1134" w:left="1701" w:header="708" w:footer="708" w:gutter="0"/>
          <w:cols w:space="708"/>
          <w:docGrid w:linePitch="360"/>
        </w:sectPr>
      </w:pPr>
    </w:p>
    <w:p w:rsidR="00015E7F" w:rsidRPr="008539BB" w:rsidRDefault="00015E7F" w:rsidP="00015E7F">
      <w:pPr>
        <w:tabs>
          <w:tab w:val="center" w:pos="4677"/>
          <w:tab w:val="right" w:pos="9355"/>
        </w:tabs>
        <w:outlineLvl w:val="0"/>
        <w:rPr>
          <w:b/>
          <w:sz w:val="28"/>
          <w:szCs w:val="28"/>
        </w:rPr>
      </w:pPr>
      <w:r>
        <w:lastRenderedPageBreak/>
        <w:tab/>
      </w:r>
      <w:r w:rsidRPr="008539BB">
        <w:rPr>
          <w:noProof/>
          <w:lang w:eastAsia="ru-RU"/>
        </w:rPr>
        <w:drawing>
          <wp:inline distT="0" distB="0" distL="0" distR="0" wp14:anchorId="22575562" wp14:editId="0B73668C">
            <wp:extent cx="390525" cy="600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015E7F" w:rsidRPr="008539BB" w:rsidRDefault="00015E7F" w:rsidP="00015E7F">
      <w:pPr>
        <w:jc w:val="center"/>
        <w:outlineLvl w:val="0"/>
        <w:rPr>
          <w:b/>
          <w:sz w:val="28"/>
          <w:szCs w:val="28"/>
        </w:rPr>
      </w:pPr>
      <w:r w:rsidRPr="008539BB">
        <w:rPr>
          <w:b/>
          <w:sz w:val="28"/>
          <w:szCs w:val="28"/>
        </w:rPr>
        <w:t>РОССИЙСКАЯ  ФЕДЕРАЦИЯ</w:t>
      </w:r>
    </w:p>
    <w:p w:rsidR="00015E7F" w:rsidRPr="008539BB" w:rsidRDefault="00015E7F" w:rsidP="00015E7F">
      <w:pPr>
        <w:jc w:val="center"/>
        <w:outlineLvl w:val="0"/>
        <w:rPr>
          <w:b/>
          <w:sz w:val="28"/>
          <w:szCs w:val="28"/>
        </w:rPr>
      </w:pPr>
      <w:r w:rsidRPr="008539BB">
        <w:rPr>
          <w:b/>
          <w:sz w:val="28"/>
          <w:szCs w:val="28"/>
        </w:rPr>
        <w:t>РОСТОВСКАЯ  ОБЛАСТЬ</w:t>
      </w:r>
    </w:p>
    <w:p w:rsidR="00015E7F" w:rsidRPr="008539BB" w:rsidRDefault="00015E7F" w:rsidP="00015E7F">
      <w:pPr>
        <w:jc w:val="center"/>
        <w:outlineLvl w:val="0"/>
        <w:rPr>
          <w:b/>
          <w:sz w:val="28"/>
          <w:szCs w:val="28"/>
        </w:rPr>
      </w:pPr>
      <w:r w:rsidRPr="008539BB">
        <w:rPr>
          <w:b/>
          <w:sz w:val="28"/>
          <w:szCs w:val="28"/>
        </w:rPr>
        <w:t>ОКТЯБРЬСКИЙ  РАЙОН</w:t>
      </w:r>
    </w:p>
    <w:p w:rsidR="00015E7F" w:rsidRPr="008539BB" w:rsidRDefault="00015E7F" w:rsidP="00015E7F">
      <w:pPr>
        <w:jc w:val="center"/>
        <w:outlineLvl w:val="0"/>
        <w:rPr>
          <w:b/>
          <w:sz w:val="28"/>
          <w:szCs w:val="28"/>
        </w:rPr>
      </w:pPr>
      <w:r w:rsidRPr="008539BB">
        <w:rPr>
          <w:b/>
          <w:sz w:val="28"/>
          <w:szCs w:val="28"/>
        </w:rPr>
        <w:t>СОБРАНИЕ ДЕПУТАТОВ ПЕРСИАНОВСКОГО СЕЛЬСКОГО</w:t>
      </w:r>
    </w:p>
    <w:p w:rsidR="00015E7F" w:rsidRPr="008539BB" w:rsidRDefault="00015E7F" w:rsidP="00015E7F">
      <w:pPr>
        <w:jc w:val="center"/>
        <w:outlineLvl w:val="0"/>
        <w:rPr>
          <w:b/>
          <w:sz w:val="28"/>
          <w:szCs w:val="28"/>
        </w:rPr>
      </w:pPr>
      <w:r w:rsidRPr="008539BB">
        <w:rPr>
          <w:b/>
          <w:sz w:val="28"/>
          <w:szCs w:val="28"/>
        </w:rPr>
        <w:t>ПОСЕЛЕНИЯ</w:t>
      </w:r>
    </w:p>
    <w:p w:rsidR="00015E7F" w:rsidRPr="008539BB" w:rsidRDefault="00015E7F" w:rsidP="00015E7F">
      <w:pPr>
        <w:jc w:val="center"/>
        <w:rPr>
          <w:b/>
          <w:sz w:val="28"/>
          <w:szCs w:val="28"/>
        </w:rPr>
      </w:pPr>
      <w:r>
        <w:rPr>
          <w:b/>
          <w:sz w:val="28"/>
          <w:szCs w:val="28"/>
        </w:rPr>
        <w:t xml:space="preserve">             </w:t>
      </w:r>
    </w:p>
    <w:p w:rsidR="00015E7F" w:rsidRPr="00827EFA" w:rsidRDefault="00015E7F" w:rsidP="00015E7F">
      <w:pPr>
        <w:jc w:val="center"/>
        <w:outlineLvl w:val="0"/>
        <w:rPr>
          <w:sz w:val="28"/>
          <w:szCs w:val="28"/>
        </w:rPr>
      </w:pPr>
      <w:r>
        <w:rPr>
          <w:b/>
          <w:sz w:val="28"/>
          <w:szCs w:val="28"/>
        </w:rPr>
        <w:t xml:space="preserve">  </w:t>
      </w:r>
      <w:r w:rsidRPr="00827EFA">
        <w:rPr>
          <w:b/>
          <w:sz w:val="28"/>
          <w:szCs w:val="28"/>
        </w:rPr>
        <w:t>Р Е Ш Е Н И Е</w:t>
      </w:r>
    </w:p>
    <w:p w:rsidR="00015E7F" w:rsidRPr="00827EFA" w:rsidRDefault="00015E7F" w:rsidP="00015E7F">
      <w:pPr>
        <w:rPr>
          <w:b/>
          <w:sz w:val="28"/>
        </w:rPr>
      </w:pPr>
    </w:p>
    <w:p w:rsidR="00015E7F" w:rsidRPr="008539BB" w:rsidRDefault="00015E7F" w:rsidP="00015E7F">
      <w:pPr>
        <w:rPr>
          <w:b/>
          <w:sz w:val="28"/>
        </w:rPr>
      </w:pPr>
      <w:r>
        <w:rPr>
          <w:b/>
          <w:sz w:val="28"/>
        </w:rPr>
        <w:t>14.04</w:t>
      </w:r>
      <w:r w:rsidRPr="00827EFA">
        <w:rPr>
          <w:b/>
          <w:sz w:val="28"/>
        </w:rPr>
        <w:t>.</w:t>
      </w:r>
      <w:r>
        <w:rPr>
          <w:b/>
          <w:sz w:val="28"/>
        </w:rPr>
        <w:t>2020</w:t>
      </w:r>
      <w:r w:rsidRPr="00827EFA">
        <w:rPr>
          <w:b/>
          <w:sz w:val="28"/>
        </w:rPr>
        <w:t xml:space="preserve">                                        № </w:t>
      </w:r>
      <w:r>
        <w:rPr>
          <w:b/>
          <w:sz w:val="28"/>
        </w:rPr>
        <w:t>149</w:t>
      </w:r>
      <w:r w:rsidRPr="00827EFA">
        <w:rPr>
          <w:b/>
          <w:sz w:val="28"/>
        </w:rPr>
        <w:t xml:space="preserve">                             п. Персиановский</w:t>
      </w:r>
    </w:p>
    <w:p w:rsidR="00015E7F" w:rsidRDefault="00015E7F" w:rsidP="00015E7F">
      <w:pPr>
        <w:autoSpaceDE w:val="0"/>
        <w:jc w:val="center"/>
        <w:rPr>
          <w:b/>
          <w:sz w:val="28"/>
          <w:szCs w:val="28"/>
        </w:rPr>
      </w:pPr>
    </w:p>
    <w:tbl>
      <w:tblPr>
        <w:tblW w:w="0" w:type="auto"/>
        <w:tblLook w:val="04A0" w:firstRow="1" w:lastRow="0" w:firstColumn="1" w:lastColumn="0" w:noHBand="0" w:noVBand="1"/>
      </w:tblPr>
      <w:tblGrid>
        <w:gridCol w:w="4706"/>
        <w:gridCol w:w="4649"/>
      </w:tblGrid>
      <w:tr w:rsidR="00015E7F" w:rsidRPr="00466DF0" w:rsidTr="005866D4">
        <w:tc>
          <w:tcPr>
            <w:tcW w:w="4785" w:type="dxa"/>
            <w:shd w:val="clear" w:color="auto" w:fill="auto"/>
          </w:tcPr>
          <w:p w:rsidR="00015E7F" w:rsidRPr="00466DF0" w:rsidRDefault="00015E7F" w:rsidP="005866D4">
            <w:pPr>
              <w:autoSpaceDE w:val="0"/>
              <w:rPr>
                <w:sz w:val="28"/>
                <w:szCs w:val="28"/>
              </w:rPr>
            </w:pPr>
            <w:r w:rsidRPr="00466DF0">
              <w:rPr>
                <w:sz w:val="28"/>
                <w:szCs w:val="28"/>
              </w:rPr>
              <w:t>Об отчете об исполнении бюджета</w:t>
            </w:r>
          </w:p>
          <w:p w:rsidR="00015E7F" w:rsidRPr="00466DF0" w:rsidRDefault="00015E7F" w:rsidP="005866D4">
            <w:pPr>
              <w:autoSpaceDE w:val="0"/>
              <w:rPr>
                <w:sz w:val="28"/>
                <w:szCs w:val="28"/>
              </w:rPr>
            </w:pPr>
            <w:r w:rsidRPr="00466DF0">
              <w:rPr>
                <w:sz w:val="28"/>
                <w:szCs w:val="28"/>
              </w:rPr>
              <w:t>Персиановского сельского поселения Октябрьского района за 2019 год.</w:t>
            </w:r>
          </w:p>
          <w:p w:rsidR="00015E7F" w:rsidRPr="00466DF0" w:rsidRDefault="00015E7F" w:rsidP="005866D4">
            <w:pPr>
              <w:autoSpaceDE w:val="0"/>
              <w:jc w:val="both"/>
              <w:rPr>
                <w:b/>
                <w:sz w:val="28"/>
                <w:szCs w:val="28"/>
              </w:rPr>
            </w:pPr>
          </w:p>
        </w:tc>
        <w:tc>
          <w:tcPr>
            <w:tcW w:w="4786" w:type="dxa"/>
            <w:shd w:val="clear" w:color="auto" w:fill="auto"/>
          </w:tcPr>
          <w:p w:rsidR="00015E7F" w:rsidRPr="00466DF0" w:rsidRDefault="00015E7F" w:rsidP="005866D4">
            <w:pPr>
              <w:autoSpaceDE w:val="0"/>
              <w:jc w:val="both"/>
              <w:rPr>
                <w:b/>
                <w:sz w:val="28"/>
                <w:szCs w:val="28"/>
              </w:rPr>
            </w:pPr>
          </w:p>
        </w:tc>
      </w:tr>
    </w:tbl>
    <w:p w:rsidR="00015E7F" w:rsidRDefault="00015E7F" w:rsidP="00015E7F">
      <w:pPr>
        <w:autoSpaceDE w:val="0"/>
        <w:ind w:firstLine="540"/>
        <w:jc w:val="both"/>
        <w:rPr>
          <w:sz w:val="28"/>
          <w:szCs w:val="28"/>
        </w:rPr>
      </w:pPr>
    </w:p>
    <w:p w:rsidR="00015E7F" w:rsidRDefault="00015E7F" w:rsidP="00015E7F">
      <w:pPr>
        <w:autoSpaceDE w:val="0"/>
        <w:ind w:firstLine="540"/>
        <w:jc w:val="both"/>
        <w:rPr>
          <w:sz w:val="28"/>
          <w:szCs w:val="28"/>
        </w:rPr>
      </w:pPr>
      <w:r>
        <w:rPr>
          <w:sz w:val="28"/>
          <w:szCs w:val="28"/>
        </w:rPr>
        <w:t xml:space="preserve">В соответствии с пунктом 2 части 1 статьи 25, частью 7 статьи 51 Устава муниципального образования «Персиановкое сельское поселение» </w:t>
      </w:r>
    </w:p>
    <w:p w:rsidR="00015E7F" w:rsidRDefault="00015E7F" w:rsidP="00015E7F">
      <w:pPr>
        <w:autoSpaceDE w:val="0"/>
        <w:ind w:firstLine="540"/>
        <w:jc w:val="both"/>
        <w:rPr>
          <w:sz w:val="28"/>
          <w:szCs w:val="28"/>
        </w:rPr>
      </w:pPr>
    </w:p>
    <w:p w:rsidR="00015E7F" w:rsidRPr="008539BB" w:rsidRDefault="00015E7F" w:rsidP="00015E7F">
      <w:pPr>
        <w:autoSpaceDE w:val="0"/>
        <w:ind w:firstLine="540"/>
        <w:jc w:val="both"/>
        <w:rPr>
          <w:b/>
          <w:sz w:val="28"/>
          <w:szCs w:val="28"/>
        </w:rPr>
      </w:pPr>
      <w:r w:rsidRPr="008539BB">
        <w:rPr>
          <w:b/>
          <w:sz w:val="28"/>
          <w:szCs w:val="28"/>
        </w:rPr>
        <w:t>Собрание депутатов Персиановского сельского поселения</w:t>
      </w:r>
    </w:p>
    <w:p w:rsidR="00015E7F" w:rsidRPr="008539BB" w:rsidRDefault="00015E7F" w:rsidP="00015E7F">
      <w:pPr>
        <w:jc w:val="center"/>
        <w:rPr>
          <w:b/>
          <w:sz w:val="28"/>
          <w:szCs w:val="28"/>
        </w:rPr>
      </w:pPr>
      <w:r w:rsidRPr="008539BB">
        <w:rPr>
          <w:b/>
          <w:sz w:val="28"/>
          <w:szCs w:val="28"/>
        </w:rPr>
        <w:t xml:space="preserve"> РЕШИЛО:</w:t>
      </w:r>
    </w:p>
    <w:p w:rsidR="00015E7F" w:rsidRDefault="00015E7F" w:rsidP="00015E7F">
      <w:pPr>
        <w:autoSpaceDE w:val="0"/>
        <w:ind w:firstLine="540"/>
        <w:jc w:val="both"/>
        <w:rPr>
          <w:sz w:val="28"/>
          <w:szCs w:val="28"/>
        </w:rPr>
      </w:pPr>
    </w:p>
    <w:p w:rsidR="00015E7F" w:rsidRDefault="00015E7F" w:rsidP="00015E7F">
      <w:pPr>
        <w:autoSpaceDE w:val="0"/>
        <w:ind w:firstLine="540"/>
        <w:jc w:val="both"/>
        <w:rPr>
          <w:sz w:val="28"/>
          <w:szCs w:val="28"/>
        </w:rPr>
      </w:pPr>
      <w:r>
        <w:rPr>
          <w:sz w:val="28"/>
          <w:szCs w:val="28"/>
        </w:rPr>
        <w:t>1. Утвердить отчет об исполнении бюджета поселения за 2019 год по доходам в сумме 144 973,0 тыс. рублей, по расходам в сумме 145 325,7 тыс. рублей с превышением расходов над доходами (дефицит бюджета поселения) в сумме 352,7 тыс. рублей и со следующими показателями:</w:t>
      </w:r>
    </w:p>
    <w:p w:rsidR="00015E7F" w:rsidRDefault="00015E7F" w:rsidP="00015E7F">
      <w:pPr>
        <w:autoSpaceDE w:val="0"/>
        <w:ind w:firstLine="540"/>
        <w:jc w:val="both"/>
        <w:rPr>
          <w:sz w:val="28"/>
          <w:szCs w:val="28"/>
        </w:rPr>
      </w:pPr>
      <w:r>
        <w:rPr>
          <w:sz w:val="28"/>
          <w:szCs w:val="28"/>
        </w:rPr>
        <w:t>1) по доходам бюджета поселения по кодам классификации доходов бюджетов за 2019 год согласно приложению 1 к настоящему решению;</w:t>
      </w:r>
    </w:p>
    <w:p w:rsidR="00015E7F" w:rsidRDefault="00015E7F" w:rsidP="00015E7F">
      <w:pPr>
        <w:autoSpaceDE w:val="0"/>
        <w:ind w:firstLine="540"/>
        <w:jc w:val="both"/>
        <w:rPr>
          <w:sz w:val="28"/>
          <w:szCs w:val="28"/>
        </w:rPr>
      </w:pPr>
      <w:r>
        <w:rPr>
          <w:sz w:val="28"/>
          <w:szCs w:val="28"/>
        </w:rPr>
        <w:t>2) по доходам бюджета поселения по кодам видов доходов, подвидов доходов, классификации операций сектора государственного управления, относящихся к доходам бюджета поселения, за 2019 год, согласно приложению 2 к настоящему решению;</w:t>
      </w:r>
    </w:p>
    <w:p w:rsidR="00015E7F" w:rsidRDefault="00015E7F" w:rsidP="00015E7F">
      <w:pPr>
        <w:autoSpaceDE w:val="0"/>
        <w:ind w:firstLine="540"/>
        <w:jc w:val="both"/>
        <w:rPr>
          <w:sz w:val="28"/>
          <w:szCs w:val="28"/>
        </w:rPr>
      </w:pPr>
      <w:r>
        <w:rPr>
          <w:sz w:val="28"/>
          <w:szCs w:val="28"/>
        </w:rPr>
        <w:t>3) по расходам бюджета поселения по ведомственной структуре расходов бюджета поселения за 2019 год согласно приложению 3 к настоящему решению;</w:t>
      </w:r>
    </w:p>
    <w:p w:rsidR="00015E7F" w:rsidRDefault="00015E7F" w:rsidP="00015E7F">
      <w:pPr>
        <w:autoSpaceDE w:val="0"/>
        <w:ind w:firstLine="540"/>
        <w:jc w:val="both"/>
        <w:rPr>
          <w:sz w:val="28"/>
          <w:szCs w:val="28"/>
        </w:rPr>
      </w:pPr>
      <w:r>
        <w:rPr>
          <w:sz w:val="28"/>
          <w:szCs w:val="28"/>
        </w:rPr>
        <w:t>4) по расходам бюджета поселения на 2019 год по разделам и подразделам классификации расходов бюджета согласно приложению 4 к настоящему решению;</w:t>
      </w:r>
    </w:p>
    <w:p w:rsidR="00015E7F" w:rsidRDefault="00015E7F" w:rsidP="00015E7F">
      <w:pPr>
        <w:autoSpaceDE w:val="0"/>
        <w:ind w:firstLine="540"/>
        <w:jc w:val="both"/>
        <w:rPr>
          <w:sz w:val="28"/>
          <w:szCs w:val="28"/>
        </w:rPr>
      </w:pPr>
      <w:r>
        <w:rPr>
          <w:sz w:val="28"/>
          <w:szCs w:val="28"/>
        </w:rPr>
        <w:t>5) по источникам финансирования дефицита бюджета поселения по кодам классификации источников финансирования дефицитов бюджетов за 2019 год согласно приложению 5 к настоящему решению;</w:t>
      </w:r>
    </w:p>
    <w:p w:rsidR="00015E7F" w:rsidRDefault="00015E7F" w:rsidP="00015E7F">
      <w:pPr>
        <w:autoSpaceDE w:val="0"/>
        <w:ind w:firstLine="540"/>
        <w:jc w:val="both"/>
        <w:rPr>
          <w:sz w:val="28"/>
          <w:szCs w:val="28"/>
        </w:rPr>
      </w:pPr>
      <w:r>
        <w:rPr>
          <w:sz w:val="28"/>
          <w:szCs w:val="28"/>
        </w:rPr>
        <w:t xml:space="preserve">6) по источникам финансирования дефицита бюджета поселения по кодам групп, подгрупп, статей, видов источников финансирования дефицитов бюджета поселения, классификации операций сектора государственного </w:t>
      </w:r>
      <w:r>
        <w:rPr>
          <w:sz w:val="28"/>
          <w:szCs w:val="28"/>
        </w:rPr>
        <w:lastRenderedPageBreak/>
        <w:t>управления, относящихся к источникам финансирования дефицитов бюджетов, за 2019 год согласно приложению 6 к настоящему решению.</w:t>
      </w:r>
    </w:p>
    <w:p w:rsidR="00015E7F" w:rsidRDefault="00015E7F" w:rsidP="00015E7F">
      <w:pPr>
        <w:autoSpaceDE w:val="0"/>
        <w:ind w:firstLine="540"/>
        <w:jc w:val="both"/>
        <w:rPr>
          <w:sz w:val="28"/>
          <w:szCs w:val="28"/>
        </w:rPr>
      </w:pPr>
      <w:r>
        <w:rPr>
          <w:sz w:val="28"/>
          <w:szCs w:val="28"/>
        </w:rPr>
        <w:t xml:space="preserve">2. Настоящее решение вступает в силу со дня его официального опубликования. </w:t>
      </w:r>
    </w:p>
    <w:p w:rsidR="00015E7F" w:rsidRDefault="00015E7F" w:rsidP="00015E7F">
      <w:pPr>
        <w:autoSpaceDE w:val="0"/>
        <w:ind w:firstLine="540"/>
        <w:jc w:val="both"/>
        <w:rPr>
          <w:sz w:val="28"/>
          <w:szCs w:val="28"/>
        </w:rPr>
      </w:pPr>
    </w:p>
    <w:p w:rsidR="00015E7F" w:rsidRDefault="00015E7F" w:rsidP="00015E7F">
      <w:pPr>
        <w:autoSpaceDE w:val="0"/>
        <w:ind w:firstLine="540"/>
        <w:jc w:val="both"/>
        <w:rPr>
          <w:sz w:val="28"/>
          <w:szCs w:val="28"/>
        </w:rPr>
      </w:pPr>
    </w:p>
    <w:p w:rsidR="00015E7F" w:rsidRDefault="00015E7F" w:rsidP="00015E7F">
      <w:pPr>
        <w:autoSpaceDE w:val="0"/>
        <w:ind w:firstLine="540"/>
        <w:jc w:val="both"/>
        <w:rPr>
          <w:sz w:val="28"/>
          <w:szCs w:val="28"/>
        </w:rPr>
      </w:pPr>
    </w:p>
    <w:p w:rsidR="00015E7F" w:rsidRDefault="00015E7F" w:rsidP="00015E7F">
      <w:pPr>
        <w:autoSpaceDE w:val="0"/>
        <w:ind w:firstLine="540"/>
        <w:jc w:val="both"/>
        <w:rPr>
          <w:sz w:val="28"/>
          <w:szCs w:val="28"/>
        </w:rPr>
      </w:pPr>
    </w:p>
    <w:p w:rsidR="00015E7F" w:rsidRPr="009356ED" w:rsidRDefault="00015E7F" w:rsidP="00015E7F">
      <w:pPr>
        <w:rPr>
          <w:sz w:val="28"/>
          <w:szCs w:val="28"/>
        </w:rPr>
      </w:pPr>
      <w:r w:rsidRPr="009356ED">
        <w:rPr>
          <w:sz w:val="28"/>
          <w:szCs w:val="28"/>
        </w:rPr>
        <w:t>Председатель собрания депутатов</w:t>
      </w:r>
      <w:r>
        <w:rPr>
          <w:sz w:val="28"/>
          <w:szCs w:val="28"/>
        </w:rPr>
        <w:t>-</w:t>
      </w:r>
    </w:p>
    <w:p w:rsidR="00015E7F" w:rsidRDefault="00015E7F" w:rsidP="00015E7F">
      <w:pPr>
        <w:rPr>
          <w:sz w:val="28"/>
          <w:szCs w:val="28"/>
        </w:rPr>
      </w:pPr>
      <w:r w:rsidRPr="009356ED">
        <w:rPr>
          <w:sz w:val="28"/>
          <w:szCs w:val="28"/>
        </w:rPr>
        <w:t xml:space="preserve">Глава Персиановского сельского поселения           </w:t>
      </w:r>
      <w:r>
        <w:rPr>
          <w:sz w:val="28"/>
          <w:szCs w:val="28"/>
        </w:rPr>
        <w:t xml:space="preserve">                     </w:t>
      </w:r>
      <w:r w:rsidRPr="009356ED">
        <w:rPr>
          <w:sz w:val="28"/>
          <w:szCs w:val="28"/>
        </w:rPr>
        <w:t xml:space="preserve"> Н.А.Зеленский</w:t>
      </w:r>
    </w:p>
    <w:p w:rsidR="00015E7F" w:rsidRDefault="00015E7F" w:rsidP="00015E7F">
      <w:pPr>
        <w:rPr>
          <w:sz w:val="28"/>
          <w:szCs w:val="28"/>
        </w:rPr>
        <w:sectPr w:rsidR="00015E7F">
          <w:pgSz w:w="11906" w:h="16838"/>
          <w:pgMar w:top="540" w:right="850" w:bottom="539" w:left="1701" w:header="720" w:footer="720" w:gutter="0"/>
          <w:cols w:space="720"/>
          <w:docGrid w:linePitch="360"/>
        </w:sectPr>
      </w:pPr>
    </w:p>
    <w:tbl>
      <w:tblPr>
        <w:tblW w:w="9518" w:type="dxa"/>
        <w:tblInd w:w="88" w:type="dxa"/>
        <w:tblLook w:val="04A0" w:firstRow="1" w:lastRow="0" w:firstColumn="1" w:lastColumn="0" w:noHBand="0" w:noVBand="1"/>
      </w:tblPr>
      <w:tblGrid>
        <w:gridCol w:w="2720"/>
        <w:gridCol w:w="4530"/>
        <w:gridCol w:w="390"/>
        <w:gridCol w:w="1878"/>
      </w:tblGrid>
      <w:tr w:rsidR="00015E7F" w:rsidRPr="00B45642" w:rsidTr="005866D4">
        <w:trPr>
          <w:trHeight w:val="2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4920" w:type="dxa"/>
            <w:gridSpan w:val="2"/>
            <w:tcBorders>
              <w:top w:val="nil"/>
              <w:left w:val="nil"/>
              <w:bottom w:val="nil"/>
              <w:right w:val="nil"/>
            </w:tcBorders>
            <w:shd w:val="clear" w:color="auto" w:fill="auto"/>
            <w:hideMark/>
          </w:tcPr>
          <w:p w:rsidR="00015E7F" w:rsidRPr="00B45642" w:rsidRDefault="00015E7F" w:rsidP="005866D4">
            <w:pPr>
              <w:rPr>
                <w:color w:val="000000"/>
                <w:sz w:val="20"/>
                <w:szCs w:val="20"/>
                <w:lang w:eastAsia="ru-RU"/>
              </w:rPr>
            </w:pPr>
            <w:r>
              <w:rPr>
                <w:color w:val="000000"/>
                <w:sz w:val="20"/>
                <w:szCs w:val="20"/>
                <w:lang w:eastAsia="ru-RU"/>
              </w:rPr>
              <w:t xml:space="preserve">    </w:t>
            </w:r>
          </w:p>
        </w:tc>
        <w:tc>
          <w:tcPr>
            <w:tcW w:w="1878" w:type="dxa"/>
            <w:tcBorders>
              <w:top w:val="nil"/>
              <w:left w:val="nil"/>
              <w:bottom w:val="nil"/>
              <w:right w:val="nil"/>
            </w:tcBorders>
            <w:shd w:val="clear" w:color="auto" w:fill="auto"/>
            <w:noWrap/>
            <w:vAlign w:val="bottom"/>
            <w:hideMark/>
          </w:tcPr>
          <w:p w:rsidR="00015E7F" w:rsidRPr="00B45642" w:rsidRDefault="00015E7F" w:rsidP="005866D4">
            <w:pPr>
              <w:jc w:val="both"/>
              <w:rPr>
                <w:color w:val="000000"/>
                <w:sz w:val="20"/>
                <w:szCs w:val="20"/>
                <w:lang w:eastAsia="ru-RU"/>
              </w:rPr>
            </w:pPr>
            <w:r>
              <w:rPr>
                <w:color w:val="000000"/>
                <w:sz w:val="20"/>
                <w:szCs w:val="20"/>
                <w:lang w:eastAsia="ru-RU"/>
              </w:rPr>
              <w:t xml:space="preserve">        </w:t>
            </w:r>
            <w:r w:rsidRPr="00B45642">
              <w:rPr>
                <w:color w:val="000000"/>
                <w:sz w:val="20"/>
                <w:szCs w:val="20"/>
                <w:lang w:eastAsia="ru-RU"/>
              </w:rPr>
              <w:t>Приложение 1</w:t>
            </w:r>
          </w:p>
        </w:tc>
      </w:tr>
      <w:tr w:rsidR="00015E7F" w:rsidRPr="00B45642" w:rsidTr="005866D4">
        <w:trPr>
          <w:trHeight w:val="2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6798" w:type="dxa"/>
            <w:gridSpan w:val="3"/>
            <w:vMerge w:val="restart"/>
            <w:tcBorders>
              <w:top w:val="nil"/>
              <w:left w:val="nil"/>
              <w:bottom w:val="nil"/>
              <w:right w:val="nil"/>
            </w:tcBorders>
            <w:shd w:val="clear" w:color="auto" w:fill="auto"/>
            <w:vAlign w:val="bottom"/>
            <w:hideMark/>
          </w:tcPr>
          <w:p w:rsidR="00015E7F" w:rsidRPr="00B45642" w:rsidRDefault="00015E7F" w:rsidP="005866D4">
            <w:pPr>
              <w:ind w:left="3713"/>
              <w:jc w:val="both"/>
              <w:rPr>
                <w:color w:val="000000"/>
                <w:sz w:val="20"/>
                <w:szCs w:val="20"/>
                <w:lang w:eastAsia="ru-RU"/>
              </w:rPr>
            </w:pPr>
            <w:r w:rsidRPr="00DB5BDD">
              <w:rPr>
                <w:color w:val="000000"/>
                <w:sz w:val="20"/>
                <w:szCs w:val="20"/>
                <w:lang w:eastAsia="ru-RU"/>
              </w:rPr>
              <w:t>К решению Собрания депутатов Персиановского сельского поселения "Об отчете об исполнении бюджета Персиановского сельского поселения</w:t>
            </w:r>
            <w:r w:rsidRPr="00B45642">
              <w:rPr>
                <w:color w:val="000000"/>
                <w:sz w:val="20"/>
                <w:szCs w:val="20"/>
                <w:lang w:eastAsia="ru-RU"/>
              </w:rPr>
              <w:t xml:space="preserve"> Октябрьского района за </w:t>
            </w:r>
            <w:r>
              <w:rPr>
                <w:color w:val="000000"/>
                <w:sz w:val="20"/>
                <w:szCs w:val="20"/>
                <w:lang w:eastAsia="ru-RU"/>
              </w:rPr>
              <w:t>2019</w:t>
            </w:r>
            <w:r w:rsidRPr="00B45642">
              <w:rPr>
                <w:color w:val="000000"/>
                <w:sz w:val="20"/>
                <w:szCs w:val="20"/>
                <w:lang w:eastAsia="ru-RU"/>
              </w:rPr>
              <w:t xml:space="preserve"> год"</w:t>
            </w:r>
          </w:p>
        </w:tc>
      </w:tr>
      <w:tr w:rsidR="00015E7F" w:rsidRPr="00B45642" w:rsidTr="005866D4">
        <w:trPr>
          <w:trHeight w:val="5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6798" w:type="dxa"/>
            <w:gridSpan w:val="3"/>
            <w:vMerge/>
            <w:tcBorders>
              <w:top w:val="nil"/>
              <w:left w:val="nil"/>
              <w:bottom w:val="nil"/>
              <w:right w:val="nil"/>
            </w:tcBorders>
            <w:vAlign w:val="center"/>
            <w:hideMark/>
          </w:tcPr>
          <w:p w:rsidR="00015E7F" w:rsidRPr="00B45642" w:rsidRDefault="00015E7F" w:rsidP="005866D4">
            <w:pPr>
              <w:rPr>
                <w:color w:val="000000"/>
                <w:sz w:val="20"/>
                <w:szCs w:val="20"/>
                <w:lang w:eastAsia="ru-RU"/>
              </w:rPr>
            </w:pPr>
          </w:p>
        </w:tc>
      </w:tr>
      <w:tr w:rsidR="00015E7F" w:rsidRPr="00B45642" w:rsidTr="005866D4">
        <w:trPr>
          <w:trHeight w:val="285"/>
        </w:trPr>
        <w:tc>
          <w:tcPr>
            <w:tcW w:w="9518" w:type="dxa"/>
            <w:gridSpan w:val="4"/>
            <w:tcBorders>
              <w:top w:val="nil"/>
              <w:left w:val="nil"/>
              <w:bottom w:val="nil"/>
              <w:right w:val="nil"/>
            </w:tcBorders>
            <w:shd w:val="clear" w:color="auto" w:fill="auto"/>
            <w:noWrap/>
            <w:vAlign w:val="bottom"/>
            <w:hideMark/>
          </w:tcPr>
          <w:p w:rsidR="00015E7F" w:rsidRPr="00B45642" w:rsidRDefault="00015E7F" w:rsidP="005866D4">
            <w:pPr>
              <w:jc w:val="center"/>
              <w:rPr>
                <w:b/>
                <w:bCs/>
                <w:color w:val="000000"/>
                <w:lang w:eastAsia="ru-RU"/>
              </w:rPr>
            </w:pPr>
            <w:r w:rsidRPr="00B45642">
              <w:rPr>
                <w:b/>
                <w:bCs/>
                <w:color w:val="000000"/>
                <w:lang w:eastAsia="ru-RU"/>
              </w:rPr>
              <w:t xml:space="preserve">Доходы бюджета поселения по кодам классификации доходов бюджетов за </w:t>
            </w:r>
            <w:r>
              <w:rPr>
                <w:b/>
                <w:bCs/>
                <w:color w:val="000000"/>
                <w:lang w:eastAsia="ru-RU"/>
              </w:rPr>
              <w:t>2019</w:t>
            </w:r>
            <w:r w:rsidRPr="00B45642">
              <w:rPr>
                <w:b/>
                <w:bCs/>
                <w:color w:val="000000"/>
                <w:lang w:eastAsia="ru-RU"/>
              </w:rPr>
              <w:t xml:space="preserve"> год</w:t>
            </w:r>
          </w:p>
        </w:tc>
      </w:tr>
      <w:tr w:rsidR="00015E7F" w:rsidRPr="00B45642" w:rsidTr="005866D4">
        <w:trPr>
          <w:trHeight w:val="2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sz w:val="20"/>
                <w:szCs w:val="2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(тыс.рублей)</w:t>
            </w:r>
          </w:p>
        </w:tc>
      </w:tr>
      <w:tr w:rsidR="00015E7F" w:rsidRPr="00B45642" w:rsidTr="005866D4">
        <w:trPr>
          <w:trHeight w:val="600"/>
        </w:trPr>
        <w:tc>
          <w:tcPr>
            <w:tcW w:w="27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15E7F" w:rsidRPr="00B45642" w:rsidRDefault="00015E7F" w:rsidP="005866D4">
            <w:pPr>
              <w:jc w:val="center"/>
              <w:rPr>
                <w:color w:val="000000"/>
                <w:lang w:eastAsia="ru-RU"/>
              </w:rPr>
            </w:pPr>
            <w:r w:rsidRPr="00B45642">
              <w:rPr>
                <w:color w:val="000000"/>
                <w:lang w:eastAsia="ru-RU"/>
              </w:rPr>
              <w:t xml:space="preserve">Код </w:t>
            </w:r>
          </w:p>
        </w:tc>
        <w:tc>
          <w:tcPr>
            <w:tcW w:w="4530" w:type="dxa"/>
            <w:tcBorders>
              <w:top w:val="single" w:sz="4" w:space="0" w:color="000000"/>
              <w:left w:val="nil"/>
              <w:bottom w:val="single" w:sz="4" w:space="0" w:color="000000"/>
              <w:right w:val="single" w:sz="4" w:space="0" w:color="000000"/>
            </w:tcBorders>
            <w:shd w:val="clear" w:color="auto" w:fill="auto"/>
            <w:vAlign w:val="center"/>
            <w:hideMark/>
          </w:tcPr>
          <w:p w:rsidR="00015E7F" w:rsidRPr="00B45642" w:rsidRDefault="00015E7F" w:rsidP="005866D4">
            <w:pPr>
              <w:jc w:val="center"/>
              <w:rPr>
                <w:color w:val="000000"/>
                <w:lang w:eastAsia="ru-RU"/>
              </w:rPr>
            </w:pPr>
            <w:r w:rsidRPr="00B45642">
              <w:rPr>
                <w:color w:val="000000"/>
                <w:lang w:eastAsia="ru-RU"/>
              </w:rPr>
              <w:t>Наименование показателя</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hideMark/>
          </w:tcPr>
          <w:p w:rsidR="00015E7F" w:rsidRPr="00B45642" w:rsidRDefault="00015E7F" w:rsidP="005866D4">
            <w:pPr>
              <w:rPr>
                <w:color w:val="000000"/>
                <w:lang w:eastAsia="ru-RU"/>
              </w:rPr>
            </w:pPr>
            <w:r w:rsidRPr="00B45642">
              <w:rPr>
                <w:color w:val="000000"/>
                <w:lang w:eastAsia="ru-RU"/>
              </w:rPr>
              <w:t>Кассовое исполнение</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noWrap/>
            <w:vAlign w:val="bottom"/>
            <w:hideMark/>
          </w:tcPr>
          <w:p w:rsidR="00015E7F" w:rsidRPr="00B45642" w:rsidRDefault="00015E7F" w:rsidP="005866D4">
            <w:pPr>
              <w:jc w:val="center"/>
              <w:rPr>
                <w:color w:val="000000"/>
                <w:sz w:val="20"/>
                <w:szCs w:val="20"/>
                <w:lang w:eastAsia="ru-RU"/>
              </w:rPr>
            </w:pPr>
            <w:r w:rsidRPr="00B45642">
              <w:rPr>
                <w:color w:val="000000"/>
                <w:sz w:val="20"/>
                <w:szCs w:val="20"/>
                <w:lang w:eastAsia="ru-RU"/>
              </w:rPr>
              <w:t>1</w:t>
            </w:r>
          </w:p>
        </w:tc>
        <w:tc>
          <w:tcPr>
            <w:tcW w:w="4530" w:type="dxa"/>
            <w:tcBorders>
              <w:top w:val="nil"/>
              <w:left w:val="nil"/>
              <w:bottom w:val="single" w:sz="4" w:space="0" w:color="000000"/>
              <w:right w:val="single" w:sz="4" w:space="0" w:color="000000"/>
            </w:tcBorders>
            <w:shd w:val="clear" w:color="auto" w:fill="auto"/>
            <w:hideMark/>
          </w:tcPr>
          <w:p w:rsidR="00015E7F" w:rsidRPr="00B45642" w:rsidRDefault="00015E7F" w:rsidP="005866D4">
            <w:pPr>
              <w:jc w:val="center"/>
              <w:rPr>
                <w:color w:val="000000"/>
                <w:sz w:val="20"/>
                <w:szCs w:val="20"/>
                <w:lang w:eastAsia="ru-RU"/>
              </w:rPr>
            </w:pPr>
            <w:r w:rsidRPr="00B45642">
              <w:rPr>
                <w:color w:val="000000"/>
                <w:sz w:val="20"/>
                <w:szCs w:val="20"/>
                <w:lang w:eastAsia="ru-RU"/>
              </w:rPr>
              <w:t>2</w:t>
            </w:r>
          </w:p>
        </w:tc>
        <w:tc>
          <w:tcPr>
            <w:tcW w:w="2268" w:type="dxa"/>
            <w:gridSpan w:val="2"/>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center"/>
              <w:rPr>
                <w:color w:val="000000"/>
                <w:sz w:val="20"/>
                <w:szCs w:val="20"/>
                <w:lang w:eastAsia="ru-RU"/>
              </w:rPr>
            </w:pPr>
            <w:r w:rsidRPr="00B45642">
              <w:rPr>
                <w:color w:val="000000"/>
                <w:sz w:val="20"/>
                <w:szCs w:val="20"/>
                <w:lang w:eastAsia="ru-RU"/>
              </w:rPr>
              <w:t>3</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jc w:val="center"/>
              <w:rPr>
                <w:color w:val="000000"/>
                <w:sz w:val="20"/>
                <w:szCs w:val="20"/>
                <w:lang w:eastAsia="ru-RU"/>
              </w:rPr>
            </w:pPr>
            <w:r w:rsidRPr="00B45642">
              <w:rPr>
                <w:color w:val="000000"/>
                <w:sz w:val="20"/>
                <w:szCs w:val="20"/>
                <w:lang w:eastAsia="ru-RU"/>
              </w:rPr>
              <w:t> </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бюджета - всего</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color w:val="000000"/>
                <w:sz w:val="20"/>
                <w:szCs w:val="20"/>
                <w:lang w:eastAsia="ru-RU"/>
              </w:rPr>
            </w:pPr>
            <w:r>
              <w:rPr>
                <w:color w:val="000000"/>
                <w:sz w:val="20"/>
                <w:szCs w:val="20"/>
                <w:lang w:eastAsia="ru-RU"/>
              </w:rPr>
              <w:t>144 973,0</w:t>
            </w:r>
            <w:r w:rsidRPr="00B45642">
              <w:rPr>
                <w:color w:val="000000"/>
                <w:sz w:val="20"/>
                <w:szCs w:val="20"/>
                <w:lang w:eastAsia="ru-RU"/>
              </w:rPr>
              <w:t xml:space="preserve"> </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182 1 00 00000 00 0000 000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НАЛОГОВЫЕ И НЕНАЛОГОВЫЕ ДОХОДЫ</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color w:val="000000"/>
                <w:sz w:val="20"/>
                <w:szCs w:val="20"/>
                <w:lang w:eastAsia="ru-RU"/>
              </w:rPr>
            </w:pPr>
            <w:r>
              <w:rPr>
                <w:color w:val="000000"/>
                <w:sz w:val="20"/>
                <w:szCs w:val="20"/>
                <w:lang w:eastAsia="ru-RU"/>
              </w:rPr>
              <w:t>47 660,3</w:t>
            </w:r>
            <w:r w:rsidRPr="00B45642">
              <w:rPr>
                <w:color w:val="000000"/>
                <w:sz w:val="20"/>
                <w:szCs w:val="20"/>
                <w:lang w:eastAsia="ru-RU"/>
              </w:rPr>
              <w:t xml:space="preserve"> </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182 1 01 00000 00 0000 000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ПРИБЫЛЬ, ДОХОДЫ</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color w:val="000000"/>
                <w:sz w:val="20"/>
                <w:szCs w:val="20"/>
                <w:lang w:eastAsia="ru-RU"/>
              </w:rPr>
            </w:pPr>
            <w:r>
              <w:rPr>
                <w:color w:val="000000"/>
                <w:sz w:val="20"/>
                <w:szCs w:val="20"/>
                <w:lang w:eastAsia="ru-RU"/>
              </w:rPr>
              <w:t>40 588,2</w:t>
            </w:r>
            <w:r w:rsidRPr="00B45642">
              <w:rPr>
                <w:color w:val="000000"/>
                <w:sz w:val="20"/>
                <w:szCs w:val="20"/>
                <w:lang w:eastAsia="ru-RU"/>
              </w:rPr>
              <w:t xml:space="preserve"> </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182 1 01 02000 01 0000 110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 на доходы физических лиц</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color w:val="000000"/>
                <w:sz w:val="20"/>
                <w:szCs w:val="20"/>
                <w:lang w:eastAsia="ru-RU"/>
              </w:rPr>
            </w:pPr>
            <w:r>
              <w:rPr>
                <w:color w:val="000000"/>
                <w:sz w:val="20"/>
                <w:szCs w:val="20"/>
                <w:lang w:eastAsia="ru-RU"/>
              </w:rPr>
              <w:t>40 588,2</w:t>
            </w:r>
            <w:r w:rsidRPr="00B45642">
              <w:rPr>
                <w:color w:val="000000"/>
                <w:sz w:val="20"/>
                <w:szCs w:val="20"/>
                <w:lang w:eastAsia="ru-RU"/>
              </w:rPr>
              <w:t xml:space="preserve"> </w:t>
            </w:r>
          </w:p>
        </w:tc>
      </w:tr>
      <w:tr w:rsidR="00015E7F" w:rsidRPr="00B45642" w:rsidTr="005866D4">
        <w:trPr>
          <w:trHeight w:val="126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182 1 01 02010 01 0000 110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sz w:val="20"/>
                <w:szCs w:val="20"/>
                <w:lang w:eastAsia="ru-RU"/>
              </w:rPr>
            </w:pPr>
            <w:r>
              <w:rPr>
                <w:sz w:val="20"/>
                <w:szCs w:val="20"/>
                <w:lang w:eastAsia="ru-RU"/>
              </w:rPr>
              <w:t>31 323,5</w:t>
            </w:r>
          </w:p>
        </w:tc>
      </w:tr>
      <w:tr w:rsidR="00015E7F" w:rsidRPr="00B45642" w:rsidTr="005866D4">
        <w:trPr>
          <w:trHeight w:val="102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182 1 01 02020 01 0000 110</w:t>
            </w:r>
          </w:p>
        </w:tc>
        <w:tc>
          <w:tcPr>
            <w:tcW w:w="4530" w:type="dxa"/>
            <w:tcBorders>
              <w:top w:val="nil"/>
              <w:left w:val="nil"/>
              <w:bottom w:val="single" w:sz="4" w:space="0" w:color="000000"/>
              <w:right w:val="single" w:sz="4" w:space="0" w:color="000000"/>
            </w:tcBorders>
            <w:shd w:val="clear" w:color="auto" w:fill="auto"/>
            <w:vAlign w:val="bottom"/>
          </w:tcPr>
          <w:p w:rsidR="00015E7F" w:rsidRPr="00B45642" w:rsidRDefault="00015E7F" w:rsidP="005866D4">
            <w:pPr>
              <w:jc w:val="both"/>
              <w:rPr>
                <w:color w:val="000000"/>
                <w:sz w:val="20"/>
                <w:szCs w:val="20"/>
                <w:lang w:eastAsia="ru-RU"/>
              </w:rPr>
            </w:pPr>
            <w:r w:rsidRPr="00A719C1">
              <w:rPr>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right"/>
              <w:rPr>
                <w:sz w:val="20"/>
                <w:szCs w:val="20"/>
                <w:lang w:eastAsia="ru-RU"/>
              </w:rPr>
            </w:pPr>
            <w:r>
              <w:rPr>
                <w:sz w:val="20"/>
                <w:szCs w:val="20"/>
                <w:lang w:eastAsia="ru-RU"/>
              </w:rPr>
              <w:t>4,5</w:t>
            </w:r>
          </w:p>
        </w:tc>
      </w:tr>
      <w:tr w:rsidR="00015E7F" w:rsidRPr="00B45642" w:rsidTr="005866D4">
        <w:trPr>
          <w:trHeight w:val="970"/>
        </w:trPr>
        <w:tc>
          <w:tcPr>
            <w:tcW w:w="2720" w:type="dxa"/>
            <w:tcBorders>
              <w:top w:val="nil"/>
              <w:left w:val="single" w:sz="4" w:space="0" w:color="000000"/>
              <w:bottom w:val="single" w:sz="4" w:space="0" w:color="auto"/>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182 1 01 02030 01 0000 110</w:t>
            </w:r>
          </w:p>
        </w:tc>
        <w:tc>
          <w:tcPr>
            <w:tcW w:w="4530" w:type="dxa"/>
            <w:tcBorders>
              <w:top w:val="nil"/>
              <w:left w:val="nil"/>
              <w:bottom w:val="single" w:sz="4" w:space="0" w:color="auto"/>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w:t>
            </w:r>
            <w:r w:rsidRPr="00A719C1">
              <w:rPr>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68" w:type="dxa"/>
            <w:gridSpan w:val="2"/>
            <w:tcBorders>
              <w:top w:val="nil"/>
              <w:left w:val="nil"/>
              <w:bottom w:val="single" w:sz="4" w:space="0" w:color="auto"/>
              <w:right w:val="single" w:sz="4" w:space="0" w:color="000000"/>
            </w:tcBorders>
            <w:shd w:val="clear" w:color="FFFFCC" w:fill="FFFFFF"/>
            <w:vAlign w:val="bottom"/>
            <w:hideMark/>
          </w:tcPr>
          <w:p w:rsidR="00015E7F" w:rsidRPr="00B45642" w:rsidRDefault="00015E7F" w:rsidP="005866D4">
            <w:pPr>
              <w:jc w:val="right"/>
              <w:rPr>
                <w:sz w:val="20"/>
                <w:szCs w:val="20"/>
                <w:lang w:eastAsia="ru-RU"/>
              </w:rPr>
            </w:pPr>
            <w:r>
              <w:rPr>
                <w:sz w:val="20"/>
                <w:szCs w:val="20"/>
                <w:lang w:eastAsia="ru-RU"/>
              </w:rPr>
              <w:t>9 261,2</w:t>
            </w:r>
            <w:r w:rsidRPr="00B45642">
              <w:rPr>
                <w:sz w:val="20"/>
                <w:szCs w:val="20"/>
                <w:lang w:eastAsia="ru-RU"/>
              </w:rPr>
              <w:t xml:space="preserve"> </w:t>
            </w:r>
          </w:p>
        </w:tc>
      </w:tr>
      <w:tr w:rsidR="00015E7F" w:rsidRPr="00B45642" w:rsidTr="005866D4">
        <w:trPr>
          <w:trHeight w:val="1126"/>
        </w:trPr>
        <w:tc>
          <w:tcPr>
            <w:tcW w:w="2720" w:type="dxa"/>
            <w:tcBorders>
              <w:top w:val="single" w:sz="4" w:space="0" w:color="auto"/>
              <w:left w:val="single" w:sz="4" w:space="0" w:color="000000"/>
              <w:bottom w:val="single" w:sz="4" w:space="0" w:color="000000"/>
              <w:right w:val="single" w:sz="4" w:space="0" w:color="000000"/>
            </w:tcBorders>
            <w:shd w:val="clear" w:color="auto" w:fill="auto"/>
            <w:vAlign w:val="bottom"/>
          </w:tcPr>
          <w:p w:rsidR="00015E7F" w:rsidRPr="00B45642" w:rsidRDefault="00015E7F" w:rsidP="005866D4">
            <w:pPr>
              <w:rPr>
                <w:color w:val="000000"/>
                <w:sz w:val="20"/>
                <w:szCs w:val="20"/>
                <w:lang w:eastAsia="ru-RU"/>
              </w:rPr>
            </w:pPr>
            <w:r>
              <w:rPr>
                <w:color w:val="000000"/>
                <w:sz w:val="20"/>
                <w:szCs w:val="20"/>
                <w:lang w:eastAsia="ru-RU"/>
              </w:rPr>
              <w:t>182 1 01 0205</w:t>
            </w:r>
            <w:r w:rsidRPr="00B45642">
              <w:rPr>
                <w:color w:val="000000"/>
                <w:sz w:val="20"/>
                <w:szCs w:val="20"/>
                <w:lang w:eastAsia="ru-RU"/>
              </w:rPr>
              <w:t>0 01 0000 110</w:t>
            </w:r>
          </w:p>
        </w:tc>
        <w:tc>
          <w:tcPr>
            <w:tcW w:w="4530" w:type="dxa"/>
            <w:tcBorders>
              <w:top w:val="single" w:sz="4" w:space="0" w:color="auto"/>
              <w:left w:val="nil"/>
              <w:bottom w:val="single" w:sz="4" w:space="0" w:color="000000"/>
              <w:right w:val="single" w:sz="4" w:space="0" w:color="000000"/>
            </w:tcBorders>
            <w:shd w:val="clear" w:color="auto" w:fill="auto"/>
            <w:vAlign w:val="bottom"/>
          </w:tcPr>
          <w:p w:rsidR="00015E7F" w:rsidRPr="00B45642" w:rsidRDefault="00015E7F" w:rsidP="005866D4">
            <w:pPr>
              <w:jc w:val="both"/>
              <w:rPr>
                <w:color w:val="000000"/>
                <w:sz w:val="20"/>
                <w:szCs w:val="20"/>
                <w:lang w:eastAsia="ru-RU"/>
              </w:rPr>
            </w:pPr>
            <w:r w:rsidRPr="00A719C1">
              <w:rPr>
                <w:color w:val="000000"/>
                <w:sz w:val="20"/>
                <w:szCs w:val="20"/>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2268" w:type="dxa"/>
            <w:gridSpan w:val="2"/>
            <w:tcBorders>
              <w:top w:val="single" w:sz="4" w:space="0" w:color="auto"/>
              <w:left w:val="nil"/>
              <w:bottom w:val="single" w:sz="4" w:space="0" w:color="000000"/>
              <w:right w:val="single" w:sz="4" w:space="0" w:color="000000"/>
            </w:tcBorders>
            <w:shd w:val="clear" w:color="FFFFCC" w:fill="FFFFFF"/>
            <w:vAlign w:val="bottom"/>
          </w:tcPr>
          <w:p w:rsidR="00015E7F" w:rsidRDefault="00015E7F" w:rsidP="005866D4">
            <w:pPr>
              <w:jc w:val="right"/>
              <w:rPr>
                <w:sz w:val="20"/>
                <w:szCs w:val="20"/>
                <w:lang w:eastAsia="ru-RU"/>
              </w:rPr>
            </w:pPr>
            <w:r>
              <w:rPr>
                <w:sz w:val="20"/>
                <w:szCs w:val="20"/>
                <w:lang w:eastAsia="ru-RU"/>
              </w:rPr>
              <w:t>-1,0</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182 1 05 00000 00 0000 000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СОВОКУПНЫЙ ДОХОД</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182 1 05 03000 00 0000 110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Единый сельскохозяйственный налог</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182 1 05 03010 01 0000 110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Единый сельскохозяйственный налог</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ИМУЩЕСТВО</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5 839,0</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182 1 06 01000 00 0000 110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 на имущество физических лиц</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602,8</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182 1 06 01030 10 0000 110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602,8</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182 1 06 06000 00 0000 110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Земельный налог</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5 236,2</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182 1 06 060</w:t>
            </w:r>
            <w:r>
              <w:rPr>
                <w:color w:val="000000"/>
                <w:sz w:val="20"/>
                <w:szCs w:val="20"/>
                <w:lang w:eastAsia="ru-RU"/>
              </w:rPr>
              <w:t>3</w:t>
            </w:r>
            <w:r w:rsidRPr="00B45642">
              <w:rPr>
                <w:color w:val="000000"/>
                <w:sz w:val="20"/>
                <w:szCs w:val="20"/>
                <w:lang w:eastAsia="ru-RU"/>
              </w:rPr>
              <w:t>0 00 0000 110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4 197,5</w:t>
            </w:r>
          </w:p>
        </w:tc>
      </w:tr>
      <w:tr w:rsidR="00015E7F" w:rsidRPr="00B45642" w:rsidTr="005866D4">
        <w:trPr>
          <w:trHeight w:val="78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182 1 06 060</w:t>
            </w:r>
            <w:r>
              <w:rPr>
                <w:color w:val="000000"/>
                <w:sz w:val="20"/>
                <w:szCs w:val="20"/>
                <w:lang w:eastAsia="ru-RU"/>
              </w:rPr>
              <w:t>3</w:t>
            </w:r>
            <w:r w:rsidRPr="00B45642">
              <w:rPr>
                <w:color w:val="000000"/>
                <w:sz w:val="20"/>
                <w:szCs w:val="20"/>
                <w:lang w:eastAsia="ru-RU"/>
              </w:rPr>
              <w:t>3 10 0000 110</w:t>
            </w:r>
          </w:p>
        </w:tc>
        <w:tc>
          <w:tcPr>
            <w:tcW w:w="4530" w:type="dxa"/>
            <w:tcBorders>
              <w:top w:val="nil"/>
              <w:left w:val="nil"/>
              <w:bottom w:val="single" w:sz="4" w:space="0" w:color="000000"/>
              <w:right w:val="single" w:sz="4" w:space="0" w:color="000000"/>
            </w:tcBorders>
            <w:shd w:val="clear" w:color="auto" w:fill="auto"/>
            <w:vAlign w:val="bottom"/>
          </w:tcPr>
          <w:p w:rsidR="00015E7F" w:rsidRPr="00B45642" w:rsidRDefault="00015E7F" w:rsidP="005866D4">
            <w:pPr>
              <w:jc w:val="both"/>
              <w:rPr>
                <w:color w:val="000000"/>
                <w:sz w:val="20"/>
                <w:szCs w:val="20"/>
                <w:lang w:eastAsia="ru-RU"/>
              </w:rPr>
            </w:pPr>
            <w:r w:rsidRPr="0076436D">
              <w:rPr>
                <w:color w:val="000000"/>
                <w:sz w:val="20"/>
                <w:szCs w:val="20"/>
                <w:lang w:eastAsia="ru-RU"/>
              </w:rPr>
              <w:t>Земельный налог с организаций, обладающих земельным участком, расположенным в границах сельских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4 197,5</w:t>
            </w:r>
          </w:p>
        </w:tc>
      </w:tr>
      <w:tr w:rsidR="00015E7F" w:rsidRPr="00B45642" w:rsidTr="005866D4">
        <w:trPr>
          <w:trHeight w:val="409"/>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182 1 06 0604</w:t>
            </w:r>
            <w:r w:rsidRPr="00B45642">
              <w:rPr>
                <w:color w:val="000000"/>
                <w:sz w:val="20"/>
                <w:szCs w:val="20"/>
                <w:lang w:eastAsia="ru-RU"/>
              </w:rPr>
              <w:t>0 00 0000 110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76436D">
              <w:rPr>
                <w:color w:val="000000"/>
                <w:sz w:val="20"/>
                <w:szCs w:val="20"/>
                <w:lang w:eastAsia="ru-RU"/>
              </w:rPr>
              <w:t>Земельный налог с физических лиц</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1 038,7</w:t>
            </w:r>
          </w:p>
        </w:tc>
      </w:tr>
      <w:tr w:rsidR="00015E7F" w:rsidRPr="00B45642" w:rsidTr="005866D4">
        <w:trPr>
          <w:trHeight w:val="703"/>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lastRenderedPageBreak/>
              <w:t>182 1 06 060</w:t>
            </w:r>
            <w:r>
              <w:rPr>
                <w:color w:val="000000"/>
                <w:sz w:val="20"/>
                <w:szCs w:val="20"/>
                <w:lang w:eastAsia="ru-RU"/>
              </w:rPr>
              <w:t>4</w:t>
            </w:r>
            <w:r w:rsidRPr="00B45642">
              <w:rPr>
                <w:color w:val="000000"/>
                <w:sz w:val="20"/>
                <w:szCs w:val="20"/>
                <w:lang w:eastAsia="ru-RU"/>
              </w:rPr>
              <w:t>3 10 0000 110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E42568">
              <w:rPr>
                <w:color w:val="000000"/>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1 038,7</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951 1 08 00000 00 0000 000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ГОСУДАРСТВЕННАЯ ПОШЛИНА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B45642" w:rsidTr="005866D4">
        <w:trPr>
          <w:trHeight w:val="8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951 1 08 04000 01 0000 110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Государственная пошлина за совершение нотариальных действий (за исключением действий, совершаемых консульскими учрежденьями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B45642" w:rsidTr="005866D4">
        <w:trPr>
          <w:trHeight w:val="133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951 1 08 04020 01 0000 110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815 1 11 00000 00 0000 000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ОТ ИСПОЛЬЗОВАНИЯ ИМУЩЕСТВА, НАХОДЯЩЕГОСЯ В ГОСУДАРСТВЕННОЙ И МУНИЦИПАЛЬНОЙ СОБСТВЕННОСТИ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1 016,5</w:t>
            </w:r>
          </w:p>
        </w:tc>
      </w:tr>
      <w:tr w:rsidR="00015E7F" w:rsidRPr="00B45642" w:rsidTr="005866D4">
        <w:trPr>
          <w:trHeight w:val="153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815 1 11 05000 00 0000 120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1 016,5</w:t>
            </w:r>
          </w:p>
        </w:tc>
      </w:tr>
      <w:tr w:rsidR="00015E7F" w:rsidRPr="00B45642" w:rsidTr="005866D4">
        <w:trPr>
          <w:trHeight w:val="1530"/>
        </w:trPr>
        <w:tc>
          <w:tcPr>
            <w:tcW w:w="2720" w:type="dxa"/>
            <w:tcBorders>
              <w:top w:val="nil"/>
              <w:left w:val="single" w:sz="4" w:space="0" w:color="000000"/>
              <w:bottom w:val="single" w:sz="4" w:space="0" w:color="000000"/>
              <w:right w:val="single" w:sz="4" w:space="0" w:color="000000"/>
            </w:tcBorders>
            <w:shd w:val="clear" w:color="FFFFCC" w:fill="FFFFFF"/>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951 1 11 050</w:t>
            </w:r>
            <w:r>
              <w:rPr>
                <w:color w:val="000000"/>
                <w:sz w:val="20"/>
                <w:szCs w:val="20"/>
                <w:lang w:eastAsia="ru-RU"/>
              </w:rPr>
              <w:t>2</w:t>
            </w:r>
            <w:r w:rsidRPr="00B45642">
              <w:rPr>
                <w:color w:val="000000"/>
                <w:sz w:val="20"/>
                <w:szCs w:val="20"/>
                <w:lang w:eastAsia="ru-RU"/>
              </w:rPr>
              <w:t>0 00 0000 120</w:t>
            </w:r>
          </w:p>
        </w:tc>
        <w:tc>
          <w:tcPr>
            <w:tcW w:w="4530" w:type="dxa"/>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both"/>
              <w:rPr>
                <w:color w:val="000000"/>
                <w:sz w:val="20"/>
                <w:szCs w:val="20"/>
                <w:lang w:eastAsia="ru-RU"/>
              </w:rPr>
            </w:pPr>
            <w:r w:rsidRPr="00A35E17">
              <w:rPr>
                <w:color w:val="000000"/>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48,4</w:t>
            </w:r>
          </w:p>
        </w:tc>
      </w:tr>
      <w:tr w:rsidR="00015E7F" w:rsidRPr="00B45642" w:rsidTr="005866D4">
        <w:trPr>
          <w:trHeight w:val="1530"/>
        </w:trPr>
        <w:tc>
          <w:tcPr>
            <w:tcW w:w="2720" w:type="dxa"/>
            <w:tcBorders>
              <w:top w:val="nil"/>
              <w:left w:val="single" w:sz="4" w:space="0" w:color="000000"/>
              <w:bottom w:val="single" w:sz="4" w:space="0" w:color="000000"/>
              <w:right w:val="single" w:sz="4" w:space="0" w:color="000000"/>
            </w:tcBorders>
            <w:shd w:val="clear" w:color="FFFFCC" w:fill="FFFFFF"/>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951 1 11 050</w:t>
            </w:r>
            <w:r>
              <w:rPr>
                <w:color w:val="000000"/>
                <w:sz w:val="20"/>
                <w:szCs w:val="20"/>
                <w:lang w:eastAsia="ru-RU"/>
              </w:rPr>
              <w:t>2</w:t>
            </w:r>
            <w:r w:rsidRPr="00B45642">
              <w:rPr>
                <w:color w:val="000000"/>
                <w:sz w:val="20"/>
                <w:szCs w:val="20"/>
                <w:lang w:eastAsia="ru-RU"/>
              </w:rPr>
              <w:t>5 10 0000 120</w:t>
            </w:r>
          </w:p>
        </w:tc>
        <w:tc>
          <w:tcPr>
            <w:tcW w:w="4530" w:type="dxa"/>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both"/>
              <w:rPr>
                <w:color w:val="000000"/>
                <w:sz w:val="20"/>
                <w:szCs w:val="20"/>
                <w:lang w:eastAsia="ru-RU"/>
              </w:rPr>
            </w:pPr>
            <w:r w:rsidRPr="00A35E17">
              <w:rPr>
                <w:color w:val="000000"/>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48,4</w:t>
            </w:r>
          </w:p>
        </w:tc>
      </w:tr>
      <w:tr w:rsidR="00015E7F" w:rsidRPr="00B45642" w:rsidTr="005866D4">
        <w:trPr>
          <w:trHeight w:val="1530"/>
        </w:trPr>
        <w:tc>
          <w:tcPr>
            <w:tcW w:w="2720" w:type="dxa"/>
            <w:tcBorders>
              <w:top w:val="nil"/>
              <w:left w:val="single" w:sz="4" w:space="0" w:color="000000"/>
              <w:bottom w:val="single" w:sz="4" w:space="0" w:color="000000"/>
              <w:right w:val="single" w:sz="4" w:space="0" w:color="000000"/>
            </w:tcBorders>
            <w:shd w:val="clear" w:color="FFFFCC" w:fill="FFFFFF"/>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951 1 11 05030 00 0000 120</w:t>
            </w:r>
          </w:p>
        </w:tc>
        <w:tc>
          <w:tcPr>
            <w:tcW w:w="4530" w:type="dxa"/>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968,1</w:t>
            </w:r>
          </w:p>
        </w:tc>
      </w:tr>
      <w:tr w:rsidR="00015E7F" w:rsidRPr="00B45642" w:rsidTr="005866D4">
        <w:trPr>
          <w:trHeight w:val="1260"/>
        </w:trPr>
        <w:tc>
          <w:tcPr>
            <w:tcW w:w="2720" w:type="dxa"/>
            <w:tcBorders>
              <w:top w:val="nil"/>
              <w:left w:val="single" w:sz="4" w:space="0" w:color="000000"/>
              <w:bottom w:val="single" w:sz="4" w:space="0" w:color="000000"/>
              <w:right w:val="single" w:sz="4" w:space="0" w:color="000000"/>
            </w:tcBorders>
            <w:shd w:val="clear" w:color="FFFFCC" w:fill="FFFFFF"/>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951 1 11 05035 10 0000 120</w:t>
            </w:r>
          </w:p>
        </w:tc>
        <w:tc>
          <w:tcPr>
            <w:tcW w:w="4530" w:type="dxa"/>
            <w:tcBorders>
              <w:top w:val="nil"/>
              <w:left w:val="nil"/>
              <w:bottom w:val="single" w:sz="4" w:space="0" w:color="000000"/>
              <w:right w:val="single" w:sz="4" w:space="0" w:color="000000"/>
            </w:tcBorders>
            <w:shd w:val="clear" w:color="FFFFCC" w:fill="FFFFFF"/>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968,1</w:t>
            </w:r>
          </w:p>
        </w:tc>
      </w:tr>
      <w:tr w:rsidR="00015E7F" w:rsidRPr="00B45642" w:rsidTr="005866D4">
        <w:trPr>
          <w:trHeight w:val="273"/>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6A4215">
              <w:rPr>
                <w:color w:val="000000"/>
                <w:sz w:val="20"/>
                <w:szCs w:val="20"/>
                <w:lang w:eastAsia="ru-RU"/>
              </w:rPr>
              <w:t xml:space="preserve"> 1 13 00000 00 0000 000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E42568">
              <w:rPr>
                <w:color w:val="000000"/>
                <w:sz w:val="20"/>
                <w:szCs w:val="20"/>
                <w:lang w:eastAsia="ru-RU"/>
              </w:rPr>
              <w:t>ДОХОДЫ ОТ ОКАЗАНИЯ ПЛАТНЫХ УСЛУГ И КОМПЕНСАЦИИ ЗАТРАТ ГОСУДАРСТВА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B45642" w:rsidTr="005866D4">
        <w:trPr>
          <w:trHeight w:val="412"/>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6A4215">
              <w:rPr>
                <w:color w:val="000000"/>
                <w:sz w:val="20"/>
                <w:szCs w:val="20"/>
                <w:lang w:eastAsia="ru-RU"/>
              </w:rPr>
              <w:t xml:space="preserve"> 1 13 02000 00 0000 130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Доходы от компенсации затрат государства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B45642" w:rsidTr="005866D4">
        <w:trPr>
          <w:trHeight w:val="42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6A4215">
              <w:rPr>
                <w:color w:val="000000"/>
                <w:sz w:val="20"/>
                <w:szCs w:val="20"/>
                <w:lang w:eastAsia="ru-RU"/>
              </w:rPr>
              <w:t xml:space="preserve"> 1 13 02990 00 0000 130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Прочие доходы от компенсации затрат государства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B45642" w:rsidTr="005866D4">
        <w:trPr>
          <w:trHeight w:val="367"/>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6A4215">
              <w:rPr>
                <w:color w:val="000000"/>
                <w:sz w:val="20"/>
                <w:szCs w:val="20"/>
                <w:lang w:eastAsia="ru-RU"/>
              </w:rPr>
              <w:t xml:space="preserve"> 1 13 02995 10 0000 130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Прочие доходы от компенсации затрат бюджетов сельских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951 1 16 00000 00 0000 000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ШТРАФЫ, САНКЦИИ, ВОЗМЕЩЕНИЕ УЩЕРБА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107,1</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lastRenderedPageBreak/>
              <w:t>951</w:t>
            </w:r>
            <w:r w:rsidRPr="00F829D9">
              <w:rPr>
                <w:color w:val="000000"/>
                <w:sz w:val="20"/>
                <w:szCs w:val="20"/>
                <w:lang w:eastAsia="ru-RU"/>
              </w:rPr>
              <w:t xml:space="preserve"> 1 16 21000 00 0000 140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8,0</w:t>
            </w:r>
          </w:p>
        </w:tc>
      </w:tr>
      <w:tr w:rsidR="00015E7F" w:rsidRPr="00B45642" w:rsidTr="005866D4">
        <w:trPr>
          <w:trHeight w:val="987"/>
        </w:trPr>
        <w:tc>
          <w:tcPr>
            <w:tcW w:w="2720" w:type="dxa"/>
            <w:tcBorders>
              <w:top w:val="nil"/>
              <w:left w:val="single" w:sz="4" w:space="0" w:color="000000"/>
              <w:bottom w:val="single" w:sz="4" w:space="0" w:color="auto"/>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F829D9">
              <w:rPr>
                <w:color w:val="000000"/>
                <w:sz w:val="20"/>
                <w:szCs w:val="20"/>
                <w:lang w:eastAsia="ru-RU"/>
              </w:rPr>
              <w:t xml:space="preserve"> 1 16 21050 10 0000 140</w:t>
            </w:r>
          </w:p>
        </w:tc>
        <w:tc>
          <w:tcPr>
            <w:tcW w:w="4530" w:type="dxa"/>
            <w:tcBorders>
              <w:top w:val="nil"/>
              <w:left w:val="nil"/>
              <w:bottom w:val="single" w:sz="4" w:space="0" w:color="auto"/>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Денежные взыскания (штрафы) и иные суммы, взыскиваемые с лиц, виновных в совершении преступлений, и в возмещение ущерба</w:t>
            </w:r>
          </w:p>
        </w:tc>
        <w:tc>
          <w:tcPr>
            <w:tcW w:w="2268" w:type="dxa"/>
            <w:gridSpan w:val="2"/>
            <w:tcBorders>
              <w:top w:val="nil"/>
              <w:left w:val="nil"/>
              <w:bottom w:val="single" w:sz="4" w:space="0" w:color="auto"/>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8,0</w:t>
            </w:r>
          </w:p>
        </w:tc>
      </w:tr>
      <w:tr w:rsidR="00015E7F" w:rsidRPr="00B45642" w:rsidTr="005866D4">
        <w:trPr>
          <w:trHeight w:val="495"/>
        </w:trPr>
        <w:tc>
          <w:tcPr>
            <w:tcW w:w="2720" w:type="dxa"/>
            <w:tcBorders>
              <w:top w:val="single" w:sz="4" w:space="0" w:color="auto"/>
              <w:left w:val="single" w:sz="4" w:space="0" w:color="000000"/>
              <w:bottom w:val="single" w:sz="4" w:space="0" w:color="auto"/>
              <w:right w:val="single" w:sz="4" w:space="0" w:color="000000"/>
            </w:tcBorders>
            <w:shd w:val="clear" w:color="auto" w:fill="auto"/>
            <w:vAlign w:val="bottom"/>
          </w:tcPr>
          <w:p w:rsidR="00015E7F" w:rsidRDefault="00015E7F" w:rsidP="005866D4">
            <w:pPr>
              <w:rPr>
                <w:color w:val="000000"/>
                <w:sz w:val="20"/>
                <w:szCs w:val="20"/>
                <w:lang w:eastAsia="ru-RU"/>
              </w:rPr>
            </w:pPr>
            <w:r>
              <w:rPr>
                <w:color w:val="000000"/>
                <w:sz w:val="20"/>
                <w:szCs w:val="20"/>
                <w:lang w:eastAsia="ru-RU"/>
              </w:rPr>
              <w:t>951</w:t>
            </w:r>
            <w:r w:rsidRPr="000102BB">
              <w:rPr>
                <w:color w:val="000000"/>
                <w:sz w:val="20"/>
                <w:szCs w:val="20"/>
                <w:lang w:eastAsia="ru-RU"/>
              </w:rPr>
              <w:t xml:space="preserve"> 1 16 33000 00 0000 140</w:t>
            </w:r>
          </w:p>
        </w:tc>
        <w:tc>
          <w:tcPr>
            <w:tcW w:w="4530" w:type="dxa"/>
            <w:tcBorders>
              <w:top w:val="single" w:sz="4" w:space="0" w:color="auto"/>
              <w:left w:val="nil"/>
              <w:bottom w:val="single" w:sz="4" w:space="0" w:color="auto"/>
              <w:right w:val="single" w:sz="4" w:space="0" w:color="000000"/>
            </w:tcBorders>
            <w:shd w:val="clear" w:color="auto" w:fill="auto"/>
            <w:vAlign w:val="bottom"/>
          </w:tcPr>
          <w:p w:rsidR="00015E7F" w:rsidRPr="00F829D9" w:rsidRDefault="00015E7F" w:rsidP="005866D4">
            <w:pPr>
              <w:jc w:val="both"/>
              <w:rPr>
                <w:color w:val="000000"/>
                <w:sz w:val="20"/>
                <w:szCs w:val="20"/>
                <w:lang w:eastAsia="ru-RU"/>
              </w:rPr>
            </w:pPr>
            <w:r w:rsidRPr="000102BB">
              <w:rPr>
                <w:color w:val="000000"/>
                <w:sz w:val="20"/>
                <w:szCs w:val="20"/>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268" w:type="dxa"/>
            <w:gridSpan w:val="2"/>
            <w:tcBorders>
              <w:top w:val="single" w:sz="4" w:space="0" w:color="auto"/>
              <w:left w:val="nil"/>
              <w:bottom w:val="single" w:sz="4" w:space="0" w:color="auto"/>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29,0</w:t>
            </w:r>
          </w:p>
        </w:tc>
      </w:tr>
      <w:tr w:rsidR="00015E7F" w:rsidRPr="00B45642" w:rsidTr="005866D4">
        <w:trPr>
          <w:trHeight w:val="600"/>
        </w:trPr>
        <w:tc>
          <w:tcPr>
            <w:tcW w:w="2720" w:type="dxa"/>
            <w:tcBorders>
              <w:top w:val="single" w:sz="4" w:space="0" w:color="auto"/>
              <w:left w:val="single" w:sz="4" w:space="0" w:color="000000"/>
              <w:bottom w:val="single" w:sz="4" w:space="0" w:color="auto"/>
              <w:right w:val="single" w:sz="4" w:space="0" w:color="000000"/>
            </w:tcBorders>
            <w:shd w:val="clear" w:color="auto" w:fill="auto"/>
            <w:vAlign w:val="bottom"/>
          </w:tcPr>
          <w:p w:rsidR="00015E7F" w:rsidRDefault="00015E7F" w:rsidP="005866D4">
            <w:pPr>
              <w:rPr>
                <w:color w:val="000000"/>
                <w:sz w:val="20"/>
                <w:szCs w:val="20"/>
                <w:lang w:eastAsia="ru-RU"/>
              </w:rPr>
            </w:pPr>
            <w:r>
              <w:rPr>
                <w:color w:val="000000"/>
                <w:sz w:val="20"/>
                <w:szCs w:val="20"/>
                <w:lang w:eastAsia="ru-RU"/>
              </w:rPr>
              <w:t>951</w:t>
            </w:r>
            <w:r w:rsidRPr="000102BB">
              <w:rPr>
                <w:color w:val="000000"/>
                <w:sz w:val="20"/>
                <w:szCs w:val="20"/>
                <w:lang w:eastAsia="ru-RU"/>
              </w:rPr>
              <w:t xml:space="preserve"> 1 16 330</w:t>
            </w:r>
            <w:r>
              <w:rPr>
                <w:color w:val="000000"/>
                <w:sz w:val="20"/>
                <w:szCs w:val="20"/>
                <w:lang w:eastAsia="ru-RU"/>
              </w:rPr>
              <w:t>5</w:t>
            </w:r>
            <w:r w:rsidRPr="000102BB">
              <w:rPr>
                <w:color w:val="000000"/>
                <w:sz w:val="20"/>
                <w:szCs w:val="20"/>
                <w:lang w:eastAsia="ru-RU"/>
              </w:rPr>
              <w:t>0</w:t>
            </w:r>
            <w:r>
              <w:rPr>
                <w:color w:val="000000"/>
                <w:sz w:val="20"/>
                <w:szCs w:val="20"/>
                <w:lang w:eastAsia="ru-RU"/>
              </w:rPr>
              <w:t xml:space="preserve"> 1</w:t>
            </w:r>
            <w:r w:rsidRPr="000102BB">
              <w:rPr>
                <w:color w:val="000000"/>
                <w:sz w:val="20"/>
                <w:szCs w:val="20"/>
                <w:lang w:eastAsia="ru-RU"/>
              </w:rPr>
              <w:t>0</w:t>
            </w:r>
            <w:r>
              <w:rPr>
                <w:color w:val="000000"/>
                <w:sz w:val="20"/>
                <w:szCs w:val="20"/>
                <w:lang w:eastAsia="ru-RU"/>
              </w:rPr>
              <w:t xml:space="preserve"> </w:t>
            </w:r>
            <w:r w:rsidRPr="000102BB">
              <w:rPr>
                <w:color w:val="000000"/>
                <w:sz w:val="20"/>
                <w:szCs w:val="20"/>
                <w:lang w:eastAsia="ru-RU"/>
              </w:rPr>
              <w:t>0000 140</w:t>
            </w:r>
          </w:p>
        </w:tc>
        <w:tc>
          <w:tcPr>
            <w:tcW w:w="4530" w:type="dxa"/>
            <w:tcBorders>
              <w:top w:val="single" w:sz="4" w:space="0" w:color="auto"/>
              <w:left w:val="nil"/>
              <w:bottom w:val="single" w:sz="4" w:space="0" w:color="auto"/>
              <w:right w:val="single" w:sz="4" w:space="0" w:color="000000"/>
            </w:tcBorders>
            <w:shd w:val="clear" w:color="auto" w:fill="auto"/>
            <w:vAlign w:val="bottom"/>
          </w:tcPr>
          <w:p w:rsidR="00015E7F" w:rsidRPr="00F829D9" w:rsidRDefault="00015E7F" w:rsidP="005866D4">
            <w:pPr>
              <w:jc w:val="both"/>
              <w:rPr>
                <w:color w:val="000000"/>
                <w:sz w:val="20"/>
                <w:szCs w:val="20"/>
                <w:lang w:eastAsia="ru-RU"/>
              </w:rPr>
            </w:pPr>
            <w:r w:rsidRPr="000102BB">
              <w:rPr>
                <w:color w:val="000000"/>
                <w:sz w:val="20"/>
                <w:szCs w:val="20"/>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c>
          <w:tcPr>
            <w:tcW w:w="2268" w:type="dxa"/>
            <w:gridSpan w:val="2"/>
            <w:tcBorders>
              <w:top w:val="single" w:sz="4" w:space="0" w:color="auto"/>
              <w:left w:val="nil"/>
              <w:bottom w:val="single" w:sz="4" w:space="0" w:color="auto"/>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29,0</w:t>
            </w:r>
          </w:p>
        </w:tc>
      </w:tr>
      <w:tr w:rsidR="00015E7F" w:rsidRPr="00B45642" w:rsidTr="005866D4">
        <w:trPr>
          <w:trHeight w:val="360"/>
        </w:trPr>
        <w:tc>
          <w:tcPr>
            <w:tcW w:w="2720" w:type="dxa"/>
            <w:tcBorders>
              <w:top w:val="single" w:sz="4" w:space="0" w:color="auto"/>
              <w:left w:val="single" w:sz="4" w:space="0" w:color="000000"/>
              <w:bottom w:val="single" w:sz="4" w:space="0" w:color="auto"/>
              <w:right w:val="single" w:sz="4" w:space="0" w:color="000000"/>
            </w:tcBorders>
            <w:shd w:val="clear" w:color="auto" w:fill="auto"/>
            <w:vAlign w:val="bottom"/>
          </w:tcPr>
          <w:p w:rsidR="00015E7F" w:rsidRDefault="00015E7F" w:rsidP="005866D4">
            <w:pPr>
              <w:rPr>
                <w:color w:val="000000"/>
                <w:sz w:val="20"/>
                <w:szCs w:val="20"/>
                <w:lang w:eastAsia="ru-RU"/>
              </w:rPr>
            </w:pPr>
            <w:r>
              <w:rPr>
                <w:color w:val="000000"/>
                <w:sz w:val="20"/>
                <w:szCs w:val="20"/>
                <w:lang w:eastAsia="ru-RU"/>
              </w:rPr>
              <w:t>951</w:t>
            </w:r>
            <w:r w:rsidRPr="000102BB">
              <w:rPr>
                <w:color w:val="000000"/>
                <w:sz w:val="20"/>
                <w:szCs w:val="20"/>
                <w:lang w:eastAsia="ru-RU"/>
              </w:rPr>
              <w:t xml:space="preserve"> 1 16 </w:t>
            </w:r>
            <w:r>
              <w:rPr>
                <w:color w:val="000000"/>
                <w:sz w:val="20"/>
                <w:szCs w:val="20"/>
                <w:lang w:eastAsia="ru-RU"/>
              </w:rPr>
              <w:t>51</w:t>
            </w:r>
            <w:r w:rsidRPr="000102BB">
              <w:rPr>
                <w:color w:val="000000"/>
                <w:sz w:val="20"/>
                <w:szCs w:val="20"/>
                <w:lang w:eastAsia="ru-RU"/>
              </w:rPr>
              <w:t>0</w:t>
            </w:r>
            <w:r>
              <w:rPr>
                <w:color w:val="000000"/>
                <w:sz w:val="20"/>
                <w:szCs w:val="20"/>
                <w:lang w:eastAsia="ru-RU"/>
              </w:rPr>
              <w:t>0</w:t>
            </w:r>
            <w:r w:rsidRPr="000102BB">
              <w:rPr>
                <w:color w:val="000000"/>
                <w:sz w:val="20"/>
                <w:szCs w:val="20"/>
                <w:lang w:eastAsia="ru-RU"/>
              </w:rPr>
              <w:t>0</w:t>
            </w:r>
            <w:r>
              <w:rPr>
                <w:color w:val="000000"/>
                <w:sz w:val="20"/>
                <w:szCs w:val="20"/>
                <w:lang w:eastAsia="ru-RU"/>
              </w:rPr>
              <w:t xml:space="preserve"> 02 </w:t>
            </w:r>
            <w:r w:rsidRPr="000102BB">
              <w:rPr>
                <w:color w:val="000000"/>
                <w:sz w:val="20"/>
                <w:szCs w:val="20"/>
                <w:lang w:eastAsia="ru-RU"/>
              </w:rPr>
              <w:t>0000 140</w:t>
            </w:r>
          </w:p>
        </w:tc>
        <w:tc>
          <w:tcPr>
            <w:tcW w:w="4530" w:type="dxa"/>
            <w:tcBorders>
              <w:top w:val="single" w:sz="4" w:space="0" w:color="auto"/>
              <w:left w:val="nil"/>
              <w:bottom w:val="single" w:sz="4" w:space="0" w:color="auto"/>
              <w:right w:val="single" w:sz="4" w:space="0" w:color="000000"/>
            </w:tcBorders>
            <w:shd w:val="clear" w:color="auto" w:fill="auto"/>
            <w:vAlign w:val="bottom"/>
          </w:tcPr>
          <w:p w:rsidR="00015E7F" w:rsidRPr="00F829D9" w:rsidRDefault="00015E7F" w:rsidP="005866D4">
            <w:pPr>
              <w:jc w:val="both"/>
              <w:rPr>
                <w:color w:val="000000"/>
                <w:sz w:val="20"/>
                <w:szCs w:val="20"/>
                <w:lang w:eastAsia="ru-RU"/>
              </w:rPr>
            </w:pPr>
            <w:r w:rsidRPr="000102BB">
              <w:rPr>
                <w:color w:val="000000"/>
                <w:sz w:val="20"/>
                <w:szCs w:val="20"/>
                <w:lang w:eastAsia="ru-RU"/>
              </w:rPr>
              <w:t>Денежные взыскания (штрафы), установленные законами субъектов Российской Федерации за несоблюдение муниципальных правовых актов</w:t>
            </w:r>
          </w:p>
        </w:tc>
        <w:tc>
          <w:tcPr>
            <w:tcW w:w="2268" w:type="dxa"/>
            <w:gridSpan w:val="2"/>
            <w:tcBorders>
              <w:top w:val="single" w:sz="4" w:space="0" w:color="auto"/>
              <w:left w:val="nil"/>
              <w:bottom w:val="single" w:sz="4" w:space="0" w:color="auto"/>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2,0</w:t>
            </w:r>
          </w:p>
        </w:tc>
      </w:tr>
      <w:tr w:rsidR="00015E7F" w:rsidRPr="00B45642" w:rsidTr="005866D4">
        <w:trPr>
          <w:trHeight w:val="360"/>
        </w:trPr>
        <w:tc>
          <w:tcPr>
            <w:tcW w:w="2720" w:type="dxa"/>
            <w:tcBorders>
              <w:top w:val="single" w:sz="4" w:space="0" w:color="auto"/>
              <w:left w:val="single" w:sz="4" w:space="0" w:color="000000"/>
              <w:bottom w:val="single" w:sz="4" w:space="0" w:color="000000"/>
              <w:right w:val="single" w:sz="4" w:space="0" w:color="000000"/>
            </w:tcBorders>
            <w:shd w:val="clear" w:color="auto" w:fill="auto"/>
            <w:vAlign w:val="bottom"/>
          </w:tcPr>
          <w:p w:rsidR="00015E7F" w:rsidRDefault="00015E7F" w:rsidP="005866D4">
            <w:pPr>
              <w:rPr>
                <w:color w:val="000000"/>
                <w:sz w:val="20"/>
                <w:szCs w:val="20"/>
                <w:lang w:eastAsia="ru-RU"/>
              </w:rPr>
            </w:pPr>
            <w:r>
              <w:rPr>
                <w:color w:val="000000"/>
                <w:sz w:val="20"/>
                <w:szCs w:val="20"/>
                <w:lang w:eastAsia="ru-RU"/>
              </w:rPr>
              <w:t>951</w:t>
            </w:r>
            <w:r w:rsidRPr="000102BB">
              <w:rPr>
                <w:color w:val="000000"/>
                <w:sz w:val="20"/>
                <w:szCs w:val="20"/>
                <w:lang w:eastAsia="ru-RU"/>
              </w:rPr>
              <w:t xml:space="preserve"> 1 16 </w:t>
            </w:r>
            <w:r>
              <w:rPr>
                <w:color w:val="000000"/>
                <w:sz w:val="20"/>
                <w:szCs w:val="20"/>
                <w:lang w:eastAsia="ru-RU"/>
              </w:rPr>
              <w:t>51</w:t>
            </w:r>
            <w:r w:rsidRPr="000102BB">
              <w:rPr>
                <w:color w:val="000000"/>
                <w:sz w:val="20"/>
                <w:szCs w:val="20"/>
                <w:lang w:eastAsia="ru-RU"/>
              </w:rPr>
              <w:t>0</w:t>
            </w:r>
            <w:r>
              <w:rPr>
                <w:color w:val="000000"/>
                <w:sz w:val="20"/>
                <w:szCs w:val="20"/>
                <w:lang w:eastAsia="ru-RU"/>
              </w:rPr>
              <w:t>4</w:t>
            </w:r>
            <w:r w:rsidRPr="000102BB">
              <w:rPr>
                <w:color w:val="000000"/>
                <w:sz w:val="20"/>
                <w:szCs w:val="20"/>
                <w:lang w:eastAsia="ru-RU"/>
              </w:rPr>
              <w:t>0</w:t>
            </w:r>
            <w:r>
              <w:rPr>
                <w:color w:val="000000"/>
                <w:sz w:val="20"/>
                <w:szCs w:val="20"/>
                <w:lang w:eastAsia="ru-RU"/>
              </w:rPr>
              <w:t xml:space="preserve"> 02 </w:t>
            </w:r>
            <w:r w:rsidRPr="000102BB">
              <w:rPr>
                <w:color w:val="000000"/>
                <w:sz w:val="20"/>
                <w:szCs w:val="20"/>
                <w:lang w:eastAsia="ru-RU"/>
              </w:rPr>
              <w:t>0000 140</w:t>
            </w:r>
          </w:p>
        </w:tc>
        <w:tc>
          <w:tcPr>
            <w:tcW w:w="4530" w:type="dxa"/>
            <w:tcBorders>
              <w:top w:val="single" w:sz="4" w:space="0" w:color="auto"/>
              <w:left w:val="nil"/>
              <w:bottom w:val="single" w:sz="4" w:space="0" w:color="000000"/>
              <w:right w:val="single" w:sz="4" w:space="0" w:color="000000"/>
            </w:tcBorders>
            <w:shd w:val="clear" w:color="auto" w:fill="auto"/>
            <w:vAlign w:val="bottom"/>
          </w:tcPr>
          <w:p w:rsidR="00015E7F" w:rsidRPr="00F829D9" w:rsidRDefault="00015E7F" w:rsidP="005866D4">
            <w:pPr>
              <w:jc w:val="both"/>
              <w:rPr>
                <w:color w:val="000000"/>
                <w:sz w:val="20"/>
                <w:szCs w:val="20"/>
                <w:lang w:eastAsia="ru-RU"/>
              </w:rPr>
            </w:pPr>
            <w:r w:rsidRPr="000102BB">
              <w:rPr>
                <w:color w:val="000000"/>
                <w:sz w:val="20"/>
                <w:szCs w:val="20"/>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2268" w:type="dxa"/>
            <w:gridSpan w:val="2"/>
            <w:tcBorders>
              <w:top w:val="single" w:sz="4" w:space="0" w:color="auto"/>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2,0</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951 1 16 90000 00 0000 140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поступления от денежных взысканий (штрафов) и иных сумм в возмещение ущерба</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68,1</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951 1 16 90050 10 0000 140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поступления от денежных взысканий (штрафов) и иных сумм в возмещение ущерба, зачисляемые в бюджеты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68,1</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951 1 17 00000 00 0000 000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НЕНАЛОГОВЫЕ ДОХОДЫ</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951 1 17 01000 00 0000 180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Невыясненные поступления</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951 1 17 01050 10 0000 180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Невыясненные поступления, зачисляемые в бюджеты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951 2 00 00000 00 0000 000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БЕЗВОЗМЕЗДНЫЕ ПОСТУПЛЕНИЯ</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97 312,7</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951 2 02 00000 00 0000 000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Безвозмездные поступления от других бюджетов бюджетной системы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97 138,2</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F829D9">
              <w:rPr>
                <w:color w:val="000000"/>
                <w:sz w:val="20"/>
                <w:szCs w:val="20"/>
                <w:lang w:eastAsia="ru-RU"/>
              </w:rPr>
              <w:t xml:space="preserve"> 2 02 10000 00 0000 151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Дотации бюджетам бюджетной системы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F829D9">
              <w:rPr>
                <w:color w:val="000000"/>
                <w:sz w:val="20"/>
                <w:szCs w:val="20"/>
                <w:lang w:eastAsia="ru-RU"/>
              </w:rPr>
              <w:t xml:space="preserve"> 2 02 15001 00 0000 151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Дотации на выравнивание бюджетной обеспеченности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AC2DD6">
              <w:rPr>
                <w:color w:val="000000"/>
                <w:sz w:val="20"/>
                <w:szCs w:val="20"/>
                <w:lang w:eastAsia="ru-RU"/>
              </w:rPr>
              <w:t xml:space="preserve"> 2 02 15001 10 0000 151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AC2DD6">
              <w:rPr>
                <w:color w:val="000000"/>
                <w:sz w:val="20"/>
                <w:szCs w:val="20"/>
                <w:lang w:eastAsia="ru-RU"/>
              </w:rPr>
              <w:t>Дотации бюджетам сельских поселений на выравнивание бюджетной обеспеченности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xml:space="preserve">951 2 02 </w:t>
            </w:r>
            <w:r>
              <w:rPr>
                <w:color w:val="000000"/>
                <w:sz w:val="20"/>
                <w:szCs w:val="20"/>
                <w:lang w:eastAsia="ru-RU"/>
              </w:rPr>
              <w:t>30</w:t>
            </w:r>
            <w:r w:rsidRPr="00B45642">
              <w:rPr>
                <w:color w:val="000000"/>
                <w:sz w:val="20"/>
                <w:szCs w:val="20"/>
                <w:lang w:eastAsia="ru-RU"/>
              </w:rPr>
              <w:t>000 00 0000 151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w:t>
            </w:r>
            <w:r w:rsidRPr="00957BC1">
              <w:rPr>
                <w:color w:val="000000"/>
                <w:sz w:val="20"/>
                <w:szCs w:val="20"/>
                <w:lang w:eastAsia="ru-RU"/>
              </w:rPr>
              <w:t>Субвенции бюджетам бюджетной системы Российской Федерации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208,4</w:t>
            </w:r>
          </w:p>
        </w:tc>
      </w:tr>
      <w:tr w:rsidR="00015E7F" w:rsidRPr="00B45642" w:rsidTr="005866D4">
        <w:trPr>
          <w:trHeight w:val="76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957BC1" w:rsidRDefault="00015E7F" w:rsidP="005866D4">
            <w:pPr>
              <w:rPr>
                <w:color w:val="000000"/>
                <w:sz w:val="20"/>
                <w:szCs w:val="20"/>
                <w:lang w:eastAsia="ru-RU"/>
              </w:rPr>
            </w:pPr>
            <w:r w:rsidRPr="00957BC1">
              <w:rPr>
                <w:color w:val="000000"/>
                <w:sz w:val="20"/>
                <w:szCs w:val="20"/>
                <w:lang w:eastAsia="ru-RU"/>
              </w:rPr>
              <w:t>951 2 02 30024 00 0000 151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957BC1" w:rsidRDefault="00015E7F" w:rsidP="005866D4">
            <w:pPr>
              <w:jc w:val="both"/>
              <w:rPr>
                <w:color w:val="000000"/>
                <w:sz w:val="20"/>
                <w:szCs w:val="20"/>
                <w:lang w:eastAsia="ru-RU"/>
              </w:rPr>
            </w:pPr>
            <w:r w:rsidRPr="00957BC1">
              <w:rPr>
                <w:color w:val="000000"/>
                <w:sz w:val="20"/>
                <w:szCs w:val="20"/>
                <w:lang w:eastAsia="ru-RU"/>
              </w:rPr>
              <w:t xml:space="preserve">Субвенции местным бюджетам на выполнение передаваемых полномочий субъектов Российской Федерации </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0,2</w:t>
            </w:r>
          </w:p>
        </w:tc>
      </w:tr>
      <w:tr w:rsidR="00015E7F" w:rsidRPr="00B45642" w:rsidTr="005866D4">
        <w:trPr>
          <w:trHeight w:val="525"/>
        </w:trPr>
        <w:tc>
          <w:tcPr>
            <w:tcW w:w="2720" w:type="dxa"/>
            <w:tcBorders>
              <w:top w:val="nil"/>
              <w:left w:val="single" w:sz="4" w:space="0" w:color="000000"/>
              <w:bottom w:val="single" w:sz="4" w:space="0" w:color="auto"/>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xml:space="preserve">951 2 02 </w:t>
            </w:r>
            <w:r>
              <w:rPr>
                <w:color w:val="000000"/>
                <w:sz w:val="20"/>
                <w:szCs w:val="20"/>
                <w:lang w:eastAsia="ru-RU"/>
              </w:rPr>
              <w:t>300</w:t>
            </w:r>
            <w:r w:rsidRPr="00B45642">
              <w:rPr>
                <w:color w:val="000000"/>
                <w:sz w:val="20"/>
                <w:szCs w:val="20"/>
                <w:lang w:eastAsia="ru-RU"/>
              </w:rPr>
              <w:t>24 10 0000 151</w:t>
            </w:r>
          </w:p>
        </w:tc>
        <w:tc>
          <w:tcPr>
            <w:tcW w:w="4530" w:type="dxa"/>
            <w:tcBorders>
              <w:top w:val="nil"/>
              <w:left w:val="nil"/>
              <w:bottom w:val="single" w:sz="4" w:space="0" w:color="auto"/>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957BC1">
              <w:rPr>
                <w:color w:val="000000"/>
                <w:sz w:val="20"/>
                <w:szCs w:val="20"/>
                <w:lang w:eastAsia="ru-RU"/>
              </w:rPr>
              <w:t>Субвенции бюджетам сельских поселений на выполнение передаваемых полномочий субъектов Российской Федерации</w:t>
            </w:r>
          </w:p>
        </w:tc>
        <w:tc>
          <w:tcPr>
            <w:tcW w:w="2268" w:type="dxa"/>
            <w:gridSpan w:val="2"/>
            <w:tcBorders>
              <w:top w:val="nil"/>
              <w:left w:val="nil"/>
              <w:bottom w:val="single" w:sz="4" w:space="0" w:color="auto"/>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0,2</w:t>
            </w:r>
          </w:p>
        </w:tc>
      </w:tr>
      <w:tr w:rsidR="00015E7F" w:rsidRPr="00B45642" w:rsidTr="005866D4">
        <w:trPr>
          <w:trHeight w:val="285"/>
        </w:trPr>
        <w:tc>
          <w:tcPr>
            <w:tcW w:w="2720" w:type="dxa"/>
            <w:tcBorders>
              <w:top w:val="single" w:sz="4" w:space="0" w:color="auto"/>
              <w:left w:val="single" w:sz="4" w:space="0" w:color="000000"/>
              <w:bottom w:val="single" w:sz="4" w:space="0" w:color="auto"/>
              <w:right w:val="single" w:sz="4" w:space="0" w:color="000000"/>
            </w:tcBorders>
            <w:shd w:val="clear" w:color="auto" w:fill="auto"/>
            <w:vAlign w:val="bottom"/>
          </w:tcPr>
          <w:p w:rsidR="00015E7F" w:rsidRPr="00957BC1" w:rsidRDefault="00015E7F" w:rsidP="005866D4">
            <w:pPr>
              <w:rPr>
                <w:color w:val="000000"/>
                <w:sz w:val="20"/>
                <w:szCs w:val="20"/>
                <w:lang w:eastAsia="ru-RU"/>
              </w:rPr>
            </w:pPr>
            <w:r w:rsidRPr="00957BC1">
              <w:rPr>
                <w:color w:val="000000"/>
                <w:sz w:val="20"/>
                <w:szCs w:val="20"/>
                <w:lang w:eastAsia="ru-RU"/>
              </w:rPr>
              <w:t>951 2 02 35118 00 0000 151</w:t>
            </w:r>
          </w:p>
        </w:tc>
        <w:tc>
          <w:tcPr>
            <w:tcW w:w="4530" w:type="dxa"/>
            <w:tcBorders>
              <w:top w:val="single" w:sz="4" w:space="0" w:color="auto"/>
              <w:left w:val="nil"/>
              <w:bottom w:val="single" w:sz="4" w:space="0" w:color="auto"/>
              <w:right w:val="single" w:sz="4" w:space="0" w:color="000000"/>
            </w:tcBorders>
            <w:shd w:val="clear" w:color="auto" w:fill="auto"/>
            <w:vAlign w:val="bottom"/>
          </w:tcPr>
          <w:p w:rsidR="00015E7F" w:rsidRPr="00957BC1" w:rsidRDefault="00015E7F" w:rsidP="005866D4">
            <w:pPr>
              <w:jc w:val="both"/>
              <w:rPr>
                <w:color w:val="000000"/>
                <w:sz w:val="20"/>
                <w:szCs w:val="20"/>
                <w:lang w:eastAsia="ru-RU"/>
              </w:rPr>
            </w:pPr>
            <w:r w:rsidRPr="00957BC1">
              <w:rPr>
                <w:color w:val="000000"/>
                <w:sz w:val="20"/>
                <w:szCs w:val="20"/>
                <w:lang w:eastAsia="ru-RU"/>
              </w:rPr>
              <w:t>Субвенции бюджетам на осуществление первичного воинского учета на территориях, где отсутствуют военные комиссариаты</w:t>
            </w:r>
          </w:p>
        </w:tc>
        <w:tc>
          <w:tcPr>
            <w:tcW w:w="2268" w:type="dxa"/>
            <w:gridSpan w:val="2"/>
            <w:tcBorders>
              <w:top w:val="single" w:sz="4" w:space="0" w:color="auto"/>
              <w:left w:val="nil"/>
              <w:bottom w:val="single" w:sz="4" w:space="0" w:color="auto"/>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208,2</w:t>
            </w:r>
          </w:p>
        </w:tc>
      </w:tr>
      <w:tr w:rsidR="00015E7F" w:rsidRPr="00B45642" w:rsidTr="005866D4">
        <w:trPr>
          <w:trHeight w:val="903"/>
        </w:trPr>
        <w:tc>
          <w:tcPr>
            <w:tcW w:w="2720" w:type="dxa"/>
            <w:tcBorders>
              <w:top w:val="single" w:sz="4" w:space="0" w:color="auto"/>
              <w:left w:val="single" w:sz="4" w:space="0" w:color="000000"/>
              <w:bottom w:val="single" w:sz="4" w:space="0" w:color="000000"/>
              <w:right w:val="single" w:sz="4" w:space="0" w:color="000000"/>
            </w:tcBorders>
            <w:shd w:val="clear" w:color="auto" w:fill="auto"/>
            <w:vAlign w:val="bottom"/>
          </w:tcPr>
          <w:p w:rsidR="00015E7F" w:rsidRPr="00957BC1" w:rsidRDefault="00015E7F" w:rsidP="005866D4">
            <w:pPr>
              <w:rPr>
                <w:color w:val="000000"/>
                <w:sz w:val="20"/>
                <w:szCs w:val="20"/>
                <w:lang w:eastAsia="ru-RU"/>
              </w:rPr>
            </w:pPr>
            <w:r w:rsidRPr="00957BC1">
              <w:rPr>
                <w:color w:val="000000"/>
                <w:sz w:val="20"/>
                <w:szCs w:val="20"/>
                <w:lang w:eastAsia="ru-RU"/>
              </w:rPr>
              <w:t>951 2 02 35118 10 0000 151</w:t>
            </w:r>
          </w:p>
        </w:tc>
        <w:tc>
          <w:tcPr>
            <w:tcW w:w="4530" w:type="dxa"/>
            <w:tcBorders>
              <w:top w:val="single" w:sz="4" w:space="0" w:color="auto"/>
              <w:left w:val="nil"/>
              <w:bottom w:val="single" w:sz="4" w:space="0" w:color="000000"/>
              <w:right w:val="single" w:sz="4" w:space="0" w:color="000000"/>
            </w:tcBorders>
            <w:shd w:val="clear" w:color="auto" w:fill="auto"/>
            <w:vAlign w:val="bottom"/>
          </w:tcPr>
          <w:p w:rsidR="00015E7F" w:rsidRPr="00957BC1" w:rsidRDefault="00015E7F" w:rsidP="005866D4">
            <w:pPr>
              <w:jc w:val="both"/>
              <w:rPr>
                <w:color w:val="000000"/>
                <w:sz w:val="20"/>
                <w:szCs w:val="20"/>
                <w:lang w:eastAsia="ru-RU"/>
              </w:rPr>
            </w:pPr>
            <w:r w:rsidRPr="00957BC1">
              <w:rPr>
                <w:color w:val="000000"/>
                <w:sz w:val="20"/>
                <w:szCs w:val="20"/>
                <w:lang w:eastAsia="ru-RU"/>
              </w:rPr>
              <w:t> Субвенции бюджетам поселений на осуществление первичного воинского учета на территориях, где отсутствуют военные комиссариаты</w:t>
            </w:r>
          </w:p>
        </w:tc>
        <w:tc>
          <w:tcPr>
            <w:tcW w:w="2268" w:type="dxa"/>
            <w:gridSpan w:val="2"/>
            <w:tcBorders>
              <w:top w:val="single" w:sz="4" w:space="0" w:color="auto"/>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208,2</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xml:space="preserve">951 2 02 </w:t>
            </w:r>
            <w:r>
              <w:rPr>
                <w:color w:val="000000"/>
                <w:sz w:val="20"/>
                <w:szCs w:val="20"/>
                <w:lang w:eastAsia="ru-RU"/>
              </w:rPr>
              <w:t>40</w:t>
            </w:r>
            <w:r w:rsidRPr="00B45642">
              <w:rPr>
                <w:color w:val="000000"/>
                <w:sz w:val="20"/>
                <w:szCs w:val="20"/>
                <w:lang w:eastAsia="ru-RU"/>
              </w:rPr>
              <w:t>000 00 0000 151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Иные межбюджетные трансферты</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70 591,9</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lastRenderedPageBreak/>
              <w:t xml:space="preserve">951 </w:t>
            </w:r>
            <w:r w:rsidRPr="00AC2DD6">
              <w:rPr>
                <w:color w:val="000000"/>
                <w:sz w:val="20"/>
                <w:szCs w:val="20"/>
                <w:lang w:eastAsia="ru-RU"/>
              </w:rPr>
              <w:t>2 02 40014 00 0000 151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AC2DD6">
              <w:rPr>
                <w:color w:val="000000"/>
                <w:sz w:val="20"/>
                <w:szCs w:val="2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6 073,1</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Pr>
                <w:color w:val="000000"/>
                <w:sz w:val="20"/>
                <w:szCs w:val="20"/>
                <w:lang w:eastAsia="ru-RU"/>
              </w:rPr>
              <w:t>951</w:t>
            </w:r>
            <w:r w:rsidRPr="00AC2DD6">
              <w:rPr>
                <w:color w:val="000000"/>
                <w:sz w:val="20"/>
                <w:szCs w:val="20"/>
                <w:lang w:eastAsia="ru-RU"/>
              </w:rPr>
              <w:t xml:space="preserve"> 2 02 40014 10 0000 151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724571" w:rsidRDefault="00015E7F" w:rsidP="005866D4">
            <w:pPr>
              <w:jc w:val="both"/>
              <w:rPr>
                <w:color w:val="000000"/>
                <w:sz w:val="20"/>
                <w:szCs w:val="20"/>
                <w:lang w:eastAsia="ru-RU"/>
              </w:rPr>
            </w:pPr>
            <w:r w:rsidRPr="00724571">
              <w:rPr>
                <w:color w:val="000000"/>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Default="00015E7F" w:rsidP="005866D4">
            <w:pPr>
              <w:jc w:val="right"/>
              <w:rPr>
                <w:color w:val="000000"/>
                <w:sz w:val="20"/>
                <w:szCs w:val="20"/>
                <w:lang w:eastAsia="ru-RU"/>
              </w:rPr>
            </w:pPr>
            <w:r>
              <w:rPr>
                <w:color w:val="000000"/>
                <w:sz w:val="20"/>
                <w:szCs w:val="20"/>
                <w:lang w:eastAsia="ru-RU"/>
              </w:rPr>
              <w:t>6 073,1</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xml:space="preserve">951 2 02 </w:t>
            </w:r>
            <w:r>
              <w:rPr>
                <w:color w:val="000000"/>
                <w:sz w:val="20"/>
                <w:szCs w:val="20"/>
                <w:lang w:eastAsia="ru-RU"/>
              </w:rPr>
              <w:t>49</w:t>
            </w:r>
            <w:r w:rsidRPr="00B45642">
              <w:rPr>
                <w:color w:val="000000"/>
                <w:sz w:val="20"/>
                <w:szCs w:val="20"/>
                <w:lang w:eastAsia="ru-RU"/>
              </w:rPr>
              <w:t>999 00 0000 151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межбюджетные трансферты, передаваемые бюджетам</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64 518,7</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xml:space="preserve">951 2 02 </w:t>
            </w:r>
            <w:r>
              <w:rPr>
                <w:color w:val="000000"/>
                <w:sz w:val="20"/>
                <w:szCs w:val="20"/>
                <w:lang w:eastAsia="ru-RU"/>
              </w:rPr>
              <w:t>49</w:t>
            </w:r>
            <w:r w:rsidRPr="00B45642">
              <w:rPr>
                <w:color w:val="000000"/>
                <w:sz w:val="20"/>
                <w:szCs w:val="20"/>
                <w:lang w:eastAsia="ru-RU"/>
              </w:rPr>
              <w:t>999 10 0000 151</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межбюджетные трансферты, передаваемые бюджетам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64 518,7</w:t>
            </w:r>
          </w:p>
        </w:tc>
      </w:tr>
      <w:tr w:rsidR="00015E7F" w:rsidRPr="00B45642" w:rsidTr="005866D4">
        <w:trPr>
          <w:trHeight w:val="255"/>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951 2 07 00000 00 0000 180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БЕЗВОЗМЕЗДНЫЕ ПОСТУПЛЕНИЯ</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951 2 07 05000 10 0000 180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безвозмездные поступления в бюджеты поселений</w:t>
            </w:r>
          </w:p>
        </w:tc>
        <w:tc>
          <w:tcPr>
            <w:tcW w:w="2268" w:type="dxa"/>
            <w:gridSpan w:val="2"/>
            <w:tcBorders>
              <w:top w:val="nil"/>
              <w:left w:val="nil"/>
              <w:bottom w:val="single" w:sz="4" w:space="0" w:color="000000"/>
              <w:right w:val="single" w:sz="4" w:space="0" w:color="000000"/>
            </w:tcBorders>
            <w:shd w:val="clear" w:color="FFFFCC"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B45642" w:rsidTr="005866D4">
        <w:trPr>
          <w:trHeight w:val="510"/>
        </w:trPr>
        <w:tc>
          <w:tcPr>
            <w:tcW w:w="2720" w:type="dxa"/>
            <w:tcBorders>
              <w:top w:val="nil"/>
              <w:left w:val="single" w:sz="4" w:space="0" w:color="000000"/>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951 2 07 05030 10 0000 180</w:t>
            </w:r>
          </w:p>
        </w:tc>
        <w:tc>
          <w:tcPr>
            <w:tcW w:w="4530" w:type="dxa"/>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Прочие безвозмездные поступления в бюджеты поселений</w:t>
            </w:r>
          </w:p>
        </w:tc>
        <w:tc>
          <w:tcPr>
            <w:tcW w:w="2268" w:type="dxa"/>
            <w:gridSpan w:val="2"/>
            <w:tcBorders>
              <w:top w:val="nil"/>
              <w:left w:val="nil"/>
              <w:bottom w:val="single" w:sz="4" w:space="0" w:color="000000"/>
              <w:right w:val="single" w:sz="4" w:space="0" w:color="000000"/>
            </w:tcBorders>
            <w:shd w:val="clear" w:color="auto" w:fill="auto"/>
            <w:noWrap/>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B45642" w:rsidTr="005866D4">
        <w:trPr>
          <w:trHeight w:val="2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sz w:val="20"/>
                <w:szCs w:val="2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r>
      <w:tr w:rsidR="00015E7F" w:rsidRPr="00B45642" w:rsidTr="005866D4">
        <w:trPr>
          <w:trHeight w:val="255"/>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sz w:val="20"/>
                <w:szCs w:val="2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rPr>
                <w:color w:val="000000"/>
                <w:sz w:val="20"/>
                <w:szCs w:val="20"/>
                <w:lang w:eastAsia="ru-RU"/>
              </w:rPr>
            </w:pPr>
          </w:p>
        </w:tc>
      </w:tr>
      <w:tr w:rsidR="00015E7F" w:rsidRPr="00B45642" w:rsidTr="005866D4">
        <w:trPr>
          <w:trHeight w:val="375"/>
        </w:trPr>
        <w:tc>
          <w:tcPr>
            <w:tcW w:w="2720" w:type="dxa"/>
            <w:tcBorders>
              <w:top w:val="nil"/>
              <w:left w:val="nil"/>
              <w:bottom w:val="nil"/>
              <w:right w:val="nil"/>
            </w:tcBorders>
            <w:shd w:val="clear" w:color="auto" w:fill="auto"/>
            <w:noWrap/>
            <w:vAlign w:val="bottom"/>
            <w:hideMark/>
          </w:tcPr>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Pr="00B45642" w:rsidRDefault="00015E7F" w:rsidP="005866D4">
            <w:pPr>
              <w:rPr>
                <w:color w:val="000000"/>
                <w:lang w:eastAsia="ru-RU"/>
              </w:rPr>
            </w:pPr>
            <w:r>
              <w:rPr>
                <w:color w:val="000000"/>
                <w:lang w:eastAsia="ru-RU"/>
              </w:rPr>
              <w:t xml:space="preserve">Главный бухгалтер     </w:t>
            </w:r>
          </w:p>
        </w:tc>
        <w:tc>
          <w:tcPr>
            <w:tcW w:w="4530" w:type="dxa"/>
            <w:tcBorders>
              <w:top w:val="nil"/>
              <w:left w:val="nil"/>
              <w:bottom w:val="nil"/>
              <w:right w:val="nil"/>
            </w:tcBorders>
            <w:shd w:val="clear" w:color="auto" w:fill="auto"/>
            <w:hideMark/>
          </w:tcPr>
          <w:p w:rsidR="00015E7F" w:rsidRPr="00B45642" w:rsidRDefault="00015E7F" w:rsidP="005866D4">
            <w:pPr>
              <w:rPr>
                <w:color w:val="00000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jc w:val="right"/>
              <w:rPr>
                <w:color w:val="000000"/>
                <w:lang w:eastAsia="ru-RU"/>
              </w:rPr>
            </w:pPr>
            <w:r>
              <w:rPr>
                <w:color w:val="000000"/>
                <w:lang w:eastAsia="ru-RU"/>
              </w:rPr>
              <w:t xml:space="preserve">В.С. Иващенко              </w:t>
            </w:r>
          </w:p>
        </w:tc>
      </w:tr>
      <w:tr w:rsidR="00015E7F" w:rsidRPr="00B45642" w:rsidTr="005866D4">
        <w:trPr>
          <w:trHeight w:val="300"/>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jc w:val="right"/>
              <w:rPr>
                <w:color w:val="000000"/>
                <w:lang w:eastAsia="ru-RU"/>
              </w:rPr>
            </w:pPr>
          </w:p>
        </w:tc>
      </w:tr>
      <w:tr w:rsidR="00015E7F" w:rsidRPr="00B45642" w:rsidTr="005866D4">
        <w:trPr>
          <w:trHeight w:val="300"/>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jc w:val="right"/>
              <w:rPr>
                <w:color w:val="000000"/>
                <w:lang w:eastAsia="ru-RU"/>
              </w:rPr>
            </w:pPr>
          </w:p>
        </w:tc>
      </w:tr>
      <w:tr w:rsidR="00015E7F" w:rsidRPr="00B45642" w:rsidTr="005866D4">
        <w:trPr>
          <w:trHeight w:val="300"/>
        </w:trPr>
        <w:tc>
          <w:tcPr>
            <w:tcW w:w="2720" w:type="dxa"/>
            <w:tcBorders>
              <w:top w:val="nil"/>
              <w:left w:val="nil"/>
              <w:bottom w:val="nil"/>
              <w:right w:val="nil"/>
            </w:tcBorders>
            <w:shd w:val="clear" w:color="auto" w:fill="auto"/>
            <w:noWrap/>
            <w:vAlign w:val="bottom"/>
            <w:hideMark/>
          </w:tcPr>
          <w:p w:rsidR="00015E7F" w:rsidRPr="00B45642" w:rsidRDefault="00015E7F" w:rsidP="005866D4">
            <w:pPr>
              <w:rPr>
                <w:color w:val="000000"/>
                <w:lang w:eastAsia="ru-RU"/>
              </w:rPr>
            </w:pPr>
          </w:p>
        </w:tc>
        <w:tc>
          <w:tcPr>
            <w:tcW w:w="4530" w:type="dxa"/>
            <w:tcBorders>
              <w:top w:val="nil"/>
              <w:left w:val="nil"/>
              <w:bottom w:val="nil"/>
              <w:right w:val="nil"/>
            </w:tcBorders>
            <w:shd w:val="clear" w:color="auto" w:fill="auto"/>
            <w:hideMark/>
          </w:tcPr>
          <w:p w:rsidR="00015E7F" w:rsidRPr="00B45642" w:rsidRDefault="00015E7F" w:rsidP="005866D4">
            <w:pPr>
              <w:rPr>
                <w:color w:val="000000"/>
                <w:lang w:eastAsia="ru-RU"/>
              </w:rPr>
            </w:pPr>
          </w:p>
        </w:tc>
        <w:tc>
          <w:tcPr>
            <w:tcW w:w="2268" w:type="dxa"/>
            <w:gridSpan w:val="2"/>
            <w:tcBorders>
              <w:top w:val="nil"/>
              <w:left w:val="nil"/>
              <w:bottom w:val="nil"/>
              <w:right w:val="nil"/>
            </w:tcBorders>
            <w:shd w:val="clear" w:color="auto" w:fill="auto"/>
            <w:noWrap/>
            <w:vAlign w:val="bottom"/>
            <w:hideMark/>
          </w:tcPr>
          <w:p w:rsidR="00015E7F" w:rsidRPr="00B45642" w:rsidRDefault="00015E7F" w:rsidP="005866D4">
            <w:pPr>
              <w:rPr>
                <w:color w:val="000000"/>
                <w:lang w:eastAsia="ru-RU"/>
              </w:rPr>
            </w:pPr>
          </w:p>
        </w:tc>
      </w:tr>
    </w:tbl>
    <w:p w:rsidR="00015E7F" w:rsidRDefault="00015E7F" w:rsidP="00015E7F"/>
    <w:p w:rsidR="00015E7F" w:rsidRDefault="00015E7F" w:rsidP="00015E7F">
      <w:pPr>
        <w:rPr>
          <w:sz w:val="28"/>
          <w:szCs w:val="28"/>
        </w:rPr>
      </w:pPr>
    </w:p>
    <w:p w:rsidR="00015E7F" w:rsidRDefault="00015E7F" w:rsidP="00015E7F">
      <w:pPr>
        <w:rPr>
          <w:sz w:val="28"/>
          <w:szCs w:val="28"/>
        </w:rPr>
        <w:sectPr w:rsidR="00015E7F">
          <w:pgSz w:w="11906" w:h="16838"/>
          <w:pgMar w:top="540" w:right="850" w:bottom="539" w:left="1701" w:header="720" w:footer="720" w:gutter="0"/>
          <w:cols w:space="720"/>
          <w:docGrid w:linePitch="360"/>
        </w:sectPr>
      </w:pPr>
    </w:p>
    <w:tbl>
      <w:tblPr>
        <w:tblW w:w="9515" w:type="dxa"/>
        <w:tblInd w:w="91" w:type="dxa"/>
        <w:tblLook w:val="04A0" w:firstRow="1" w:lastRow="0" w:firstColumn="1" w:lastColumn="0" w:noHBand="0" w:noVBand="1"/>
      </w:tblPr>
      <w:tblGrid>
        <w:gridCol w:w="2580"/>
        <w:gridCol w:w="1945"/>
        <w:gridCol w:w="2410"/>
        <w:gridCol w:w="170"/>
        <w:gridCol w:w="655"/>
        <w:gridCol w:w="1755"/>
      </w:tblGrid>
      <w:tr w:rsidR="00015E7F" w:rsidRPr="00C3744A" w:rsidTr="005866D4">
        <w:trPr>
          <w:trHeight w:val="255"/>
        </w:trPr>
        <w:tc>
          <w:tcPr>
            <w:tcW w:w="2580" w:type="dxa"/>
            <w:tcBorders>
              <w:top w:val="nil"/>
              <w:left w:val="nil"/>
              <w:bottom w:val="nil"/>
              <w:right w:val="nil"/>
            </w:tcBorders>
            <w:shd w:val="clear" w:color="auto" w:fill="auto"/>
            <w:hideMark/>
          </w:tcPr>
          <w:p w:rsidR="00015E7F" w:rsidRPr="00C3744A" w:rsidRDefault="00015E7F" w:rsidP="005866D4">
            <w:pPr>
              <w:rPr>
                <w:color w:val="000000"/>
                <w:sz w:val="20"/>
                <w:szCs w:val="20"/>
                <w:lang w:eastAsia="ru-RU"/>
              </w:rPr>
            </w:pPr>
          </w:p>
        </w:tc>
        <w:tc>
          <w:tcPr>
            <w:tcW w:w="5180" w:type="dxa"/>
            <w:gridSpan w:val="4"/>
            <w:tcBorders>
              <w:top w:val="nil"/>
              <w:left w:val="nil"/>
              <w:bottom w:val="nil"/>
              <w:right w:val="nil"/>
            </w:tcBorders>
            <w:shd w:val="clear" w:color="auto" w:fill="auto"/>
            <w:noWrap/>
            <w:vAlign w:val="bottom"/>
            <w:hideMark/>
          </w:tcPr>
          <w:p w:rsidR="00015E7F" w:rsidRPr="00C3744A" w:rsidRDefault="00015E7F" w:rsidP="005866D4">
            <w:pPr>
              <w:rPr>
                <w:color w:val="000000"/>
                <w:sz w:val="20"/>
                <w:szCs w:val="20"/>
                <w:lang w:eastAsia="ru-RU"/>
              </w:rPr>
            </w:pPr>
          </w:p>
        </w:tc>
        <w:tc>
          <w:tcPr>
            <w:tcW w:w="1755" w:type="dxa"/>
            <w:tcBorders>
              <w:top w:val="nil"/>
              <w:left w:val="nil"/>
              <w:bottom w:val="nil"/>
              <w:right w:val="nil"/>
            </w:tcBorders>
            <w:shd w:val="clear" w:color="auto" w:fill="auto"/>
            <w:noWrap/>
            <w:vAlign w:val="bottom"/>
            <w:hideMark/>
          </w:tcPr>
          <w:p w:rsidR="00015E7F" w:rsidRPr="00C3744A" w:rsidRDefault="00015E7F" w:rsidP="005866D4">
            <w:pPr>
              <w:jc w:val="right"/>
              <w:rPr>
                <w:color w:val="000000"/>
                <w:sz w:val="20"/>
                <w:szCs w:val="20"/>
                <w:lang w:eastAsia="ru-RU"/>
              </w:rPr>
            </w:pPr>
            <w:r w:rsidRPr="00C3744A">
              <w:rPr>
                <w:color w:val="000000"/>
                <w:sz w:val="20"/>
                <w:szCs w:val="20"/>
                <w:lang w:eastAsia="ru-RU"/>
              </w:rPr>
              <w:t>Приложение 2</w:t>
            </w:r>
          </w:p>
        </w:tc>
      </w:tr>
      <w:tr w:rsidR="00015E7F" w:rsidRPr="00C3744A" w:rsidTr="005866D4">
        <w:trPr>
          <w:trHeight w:val="345"/>
        </w:trPr>
        <w:tc>
          <w:tcPr>
            <w:tcW w:w="2580" w:type="dxa"/>
            <w:tcBorders>
              <w:top w:val="nil"/>
              <w:left w:val="nil"/>
              <w:bottom w:val="nil"/>
              <w:right w:val="nil"/>
            </w:tcBorders>
            <w:shd w:val="clear" w:color="auto" w:fill="auto"/>
            <w:vAlign w:val="bottom"/>
            <w:hideMark/>
          </w:tcPr>
          <w:p w:rsidR="00015E7F" w:rsidRPr="00C3744A" w:rsidRDefault="00015E7F" w:rsidP="005866D4">
            <w:pPr>
              <w:rPr>
                <w:color w:val="000000"/>
                <w:sz w:val="20"/>
                <w:szCs w:val="20"/>
                <w:lang w:eastAsia="ru-RU"/>
              </w:rPr>
            </w:pPr>
          </w:p>
        </w:tc>
        <w:tc>
          <w:tcPr>
            <w:tcW w:w="6935" w:type="dxa"/>
            <w:gridSpan w:val="5"/>
            <w:vMerge w:val="restart"/>
            <w:tcBorders>
              <w:top w:val="nil"/>
              <w:left w:val="nil"/>
              <w:bottom w:val="nil"/>
              <w:right w:val="nil"/>
            </w:tcBorders>
            <w:shd w:val="clear" w:color="auto" w:fill="auto"/>
            <w:vAlign w:val="bottom"/>
            <w:hideMark/>
          </w:tcPr>
          <w:p w:rsidR="00015E7F" w:rsidRPr="00C3744A" w:rsidRDefault="00015E7F" w:rsidP="005866D4">
            <w:pPr>
              <w:ind w:left="3850"/>
              <w:jc w:val="both"/>
              <w:rPr>
                <w:color w:val="000000"/>
                <w:sz w:val="20"/>
                <w:szCs w:val="20"/>
                <w:lang w:eastAsia="ru-RU"/>
              </w:rPr>
            </w:pPr>
            <w:r w:rsidRPr="00A6782D">
              <w:rPr>
                <w:color w:val="000000"/>
                <w:sz w:val="20"/>
                <w:szCs w:val="20"/>
                <w:lang w:eastAsia="ru-RU"/>
              </w:rPr>
              <w:t>К решению Собрания депутатов Персиановского сельского поселения "Об отчете об исполнении бюджета Персиановского сельского поселения Октябрьского</w:t>
            </w:r>
            <w:r w:rsidRPr="00C3744A">
              <w:rPr>
                <w:color w:val="000000"/>
                <w:sz w:val="20"/>
                <w:szCs w:val="20"/>
                <w:lang w:eastAsia="ru-RU"/>
              </w:rPr>
              <w:t xml:space="preserve"> района за </w:t>
            </w:r>
            <w:r>
              <w:rPr>
                <w:color w:val="000000"/>
                <w:sz w:val="20"/>
                <w:szCs w:val="20"/>
                <w:lang w:eastAsia="ru-RU"/>
              </w:rPr>
              <w:t>2019</w:t>
            </w:r>
            <w:r w:rsidRPr="00C3744A">
              <w:rPr>
                <w:color w:val="000000"/>
                <w:sz w:val="20"/>
                <w:szCs w:val="20"/>
                <w:lang w:eastAsia="ru-RU"/>
              </w:rPr>
              <w:t xml:space="preserve"> год"</w:t>
            </w:r>
          </w:p>
        </w:tc>
      </w:tr>
      <w:tr w:rsidR="00015E7F" w:rsidRPr="00C3744A" w:rsidTr="005866D4">
        <w:trPr>
          <w:trHeight w:val="390"/>
        </w:trPr>
        <w:tc>
          <w:tcPr>
            <w:tcW w:w="2580" w:type="dxa"/>
            <w:tcBorders>
              <w:top w:val="nil"/>
              <w:left w:val="nil"/>
              <w:bottom w:val="nil"/>
              <w:right w:val="nil"/>
            </w:tcBorders>
            <w:shd w:val="clear" w:color="auto" w:fill="auto"/>
            <w:vAlign w:val="bottom"/>
            <w:hideMark/>
          </w:tcPr>
          <w:p w:rsidR="00015E7F" w:rsidRPr="00C3744A" w:rsidRDefault="00015E7F" w:rsidP="005866D4">
            <w:pPr>
              <w:rPr>
                <w:color w:val="000000"/>
                <w:sz w:val="20"/>
                <w:szCs w:val="20"/>
                <w:lang w:eastAsia="ru-RU"/>
              </w:rPr>
            </w:pPr>
          </w:p>
        </w:tc>
        <w:tc>
          <w:tcPr>
            <w:tcW w:w="6935" w:type="dxa"/>
            <w:gridSpan w:val="5"/>
            <w:vMerge/>
            <w:tcBorders>
              <w:top w:val="nil"/>
              <w:left w:val="nil"/>
              <w:bottom w:val="nil"/>
              <w:right w:val="nil"/>
            </w:tcBorders>
            <w:vAlign w:val="center"/>
            <w:hideMark/>
          </w:tcPr>
          <w:p w:rsidR="00015E7F" w:rsidRPr="00C3744A" w:rsidRDefault="00015E7F" w:rsidP="005866D4">
            <w:pPr>
              <w:rPr>
                <w:color w:val="000000"/>
                <w:sz w:val="20"/>
                <w:szCs w:val="20"/>
                <w:lang w:eastAsia="ru-RU"/>
              </w:rPr>
            </w:pPr>
          </w:p>
        </w:tc>
      </w:tr>
      <w:tr w:rsidR="00015E7F" w:rsidRPr="00C3744A" w:rsidTr="005866D4">
        <w:trPr>
          <w:trHeight w:val="1005"/>
        </w:trPr>
        <w:tc>
          <w:tcPr>
            <w:tcW w:w="9515" w:type="dxa"/>
            <w:gridSpan w:val="6"/>
            <w:tcBorders>
              <w:top w:val="nil"/>
              <w:left w:val="nil"/>
              <w:bottom w:val="nil"/>
              <w:right w:val="nil"/>
            </w:tcBorders>
            <w:shd w:val="clear" w:color="auto" w:fill="auto"/>
            <w:vAlign w:val="bottom"/>
            <w:hideMark/>
          </w:tcPr>
          <w:p w:rsidR="00015E7F" w:rsidRPr="00C3744A" w:rsidRDefault="00015E7F" w:rsidP="005866D4">
            <w:pPr>
              <w:jc w:val="center"/>
              <w:rPr>
                <w:b/>
                <w:bCs/>
                <w:color w:val="000000"/>
                <w:lang w:eastAsia="ru-RU"/>
              </w:rPr>
            </w:pPr>
            <w:r w:rsidRPr="00C3744A">
              <w:rPr>
                <w:b/>
                <w:bCs/>
                <w:color w:val="000000"/>
                <w:lang w:eastAsia="ru-RU"/>
              </w:rPr>
              <w:t xml:space="preserve">Доходы бюджета поселения по кодам видов доходов, подвидов доходов, классификации операций сектора государственного управления, относящихся к доходам бюджета поселения за </w:t>
            </w:r>
            <w:r>
              <w:rPr>
                <w:b/>
                <w:bCs/>
                <w:color w:val="000000"/>
                <w:lang w:eastAsia="ru-RU"/>
              </w:rPr>
              <w:t>2019</w:t>
            </w:r>
            <w:r w:rsidRPr="00C3744A">
              <w:rPr>
                <w:b/>
                <w:bCs/>
                <w:color w:val="000000"/>
                <w:lang w:eastAsia="ru-RU"/>
              </w:rPr>
              <w:t xml:space="preserve"> год</w:t>
            </w:r>
          </w:p>
        </w:tc>
      </w:tr>
      <w:tr w:rsidR="00015E7F" w:rsidRPr="00C3744A" w:rsidTr="005866D4">
        <w:trPr>
          <w:trHeight w:val="255"/>
        </w:trPr>
        <w:tc>
          <w:tcPr>
            <w:tcW w:w="2580" w:type="dxa"/>
            <w:tcBorders>
              <w:top w:val="nil"/>
              <w:left w:val="nil"/>
              <w:bottom w:val="nil"/>
              <w:right w:val="nil"/>
            </w:tcBorders>
            <w:shd w:val="clear" w:color="auto" w:fill="auto"/>
            <w:noWrap/>
            <w:vAlign w:val="bottom"/>
            <w:hideMark/>
          </w:tcPr>
          <w:p w:rsidR="00015E7F" w:rsidRPr="00C3744A" w:rsidRDefault="00015E7F" w:rsidP="005866D4">
            <w:pPr>
              <w:rPr>
                <w:color w:val="000000"/>
                <w:sz w:val="20"/>
                <w:szCs w:val="20"/>
                <w:lang w:eastAsia="ru-RU"/>
              </w:rPr>
            </w:pPr>
          </w:p>
        </w:tc>
        <w:tc>
          <w:tcPr>
            <w:tcW w:w="4525" w:type="dxa"/>
            <w:gridSpan w:val="3"/>
            <w:tcBorders>
              <w:top w:val="nil"/>
              <w:left w:val="nil"/>
              <w:bottom w:val="nil"/>
              <w:right w:val="nil"/>
            </w:tcBorders>
            <w:shd w:val="clear" w:color="auto" w:fill="auto"/>
            <w:hideMark/>
          </w:tcPr>
          <w:p w:rsidR="00015E7F" w:rsidRPr="00C3744A" w:rsidRDefault="00015E7F" w:rsidP="005866D4">
            <w:pPr>
              <w:rPr>
                <w:color w:val="000000"/>
                <w:sz w:val="20"/>
                <w:szCs w:val="20"/>
                <w:lang w:eastAsia="ru-RU"/>
              </w:rPr>
            </w:pPr>
          </w:p>
        </w:tc>
        <w:tc>
          <w:tcPr>
            <w:tcW w:w="2410" w:type="dxa"/>
            <w:gridSpan w:val="2"/>
            <w:tcBorders>
              <w:top w:val="nil"/>
              <w:left w:val="nil"/>
              <w:bottom w:val="nil"/>
              <w:right w:val="nil"/>
            </w:tcBorders>
            <w:shd w:val="clear" w:color="auto" w:fill="auto"/>
            <w:noWrap/>
            <w:vAlign w:val="bottom"/>
            <w:hideMark/>
          </w:tcPr>
          <w:p w:rsidR="00015E7F" w:rsidRPr="00C3744A" w:rsidRDefault="00015E7F" w:rsidP="005866D4">
            <w:pPr>
              <w:rPr>
                <w:color w:val="000000"/>
                <w:sz w:val="20"/>
                <w:szCs w:val="20"/>
                <w:lang w:eastAsia="ru-RU"/>
              </w:rPr>
            </w:pPr>
            <w:r w:rsidRPr="00C3744A">
              <w:rPr>
                <w:color w:val="000000"/>
                <w:sz w:val="20"/>
                <w:szCs w:val="20"/>
                <w:lang w:eastAsia="ru-RU"/>
              </w:rPr>
              <w:t>(тыс.рублей)</w:t>
            </w:r>
          </w:p>
        </w:tc>
      </w:tr>
      <w:tr w:rsidR="00015E7F" w:rsidRPr="00C3744A" w:rsidTr="005866D4">
        <w:trPr>
          <w:trHeight w:val="600"/>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5E7F" w:rsidRPr="00C3744A" w:rsidRDefault="00015E7F" w:rsidP="005866D4">
            <w:pPr>
              <w:jc w:val="center"/>
              <w:rPr>
                <w:color w:val="000000"/>
                <w:lang w:eastAsia="ru-RU"/>
              </w:rPr>
            </w:pPr>
            <w:r w:rsidRPr="00C3744A">
              <w:rPr>
                <w:color w:val="000000"/>
                <w:lang w:eastAsia="ru-RU"/>
              </w:rPr>
              <w:t xml:space="preserve">Код </w:t>
            </w:r>
          </w:p>
        </w:tc>
        <w:tc>
          <w:tcPr>
            <w:tcW w:w="4525" w:type="dxa"/>
            <w:gridSpan w:val="3"/>
            <w:tcBorders>
              <w:top w:val="single" w:sz="4" w:space="0" w:color="auto"/>
              <w:left w:val="nil"/>
              <w:bottom w:val="single" w:sz="4" w:space="0" w:color="auto"/>
              <w:right w:val="single" w:sz="4" w:space="0" w:color="auto"/>
            </w:tcBorders>
            <w:shd w:val="clear" w:color="auto" w:fill="auto"/>
            <w:vAlign w:val="center"/>
            <w:hideMark/>
          </w:tcPr>
          <w:p w:rsidR="00015E7F" w:rsidRPr="00C3744A" w:rsidRDefault="00015E7F" w:rsidP="005866D4">
            <w:pPr>
              <w:jc w:val="center"/>
              <w:rPr>
                <w:color w:val="000000"/>
                <w:lang w:eastAsia="ru-RU"/>
              </w:rPr>
            </w:pPr>
            <w:r w:rsidRPr="00C3744A">
              <w:rPr>
                <w:color w:val="000000"/>
                <w:lang w:eastAsia="ru-RU"/>
              </w:rPr>
              <w:t>Наименование показателя</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015E7F" w:rsidRPr="00C3744A" w:rsidRDefault="00015E7F" w:rsidP="005866D4">
            <w:pPr>
              <w:jc w:val="center"/>
              <w:rPr>
                <w:color w:val="000000"/>
                <w:lang w:eastAsia="ru-RU"/>
              </w:rPr>
            </w:pPr>
            <w:r w:rsidRPr="00C3744A">
              <w:rPr>
                <w:color w:val="000000"/>
                <w:lang w:eastAsia="ru-RU"/>
              </w:rPr>
              <w:t>Кассовое исполнение</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C3744A" w:rsidRDefault="00015E7F" w:rsidP="005866D4">
            <w:pPr>
              <w:jc w:val="center"/>
              <w:rPr>
                <w:color w:val="000000"/>
                <w:sz w:val="20"/>
                <w:szCs w:val="20"/>
                <w:lang w:eastAsia="ru-RU"/>
              </w:rPr>
            </w:pPr>
            <w:r w:rsidRPr="00C3744A">
              <w:rPr>
                <w:color w:val="000000"/>
                <w:sz w:val="20"/>
                <w:szCs w:val="20"/>
                <w:lang w:eastAsia="ru-RU"/>
              </w:rPr>
              <w:t>1</w:t>
            </w:r>
          </w:p>
        </w:tc>
        <w:tc>
          <w:tcPr>
            <w:tcW w:w="4525" w:type="dxa"/>
            <w:gridSpan w:val="3"/>
            <w:tcBorders>
              <w:top w:val="nil"/>
              <w:left w:val="nil"/>
              <w:bottom w:val="single" w:sz="4" w:space="0" w:color="auto"/>
              <w:right w:val="single" w:sz="4" w:space="0" w:color="auto"/>
            </w:tcBorders>
            <w:shd w:val="clear" w:color="auto" w:fill="auto"/>
            <w:hideMark/>
          </w:tcPr>
          <w:p w:rsidR="00015E7F" w:rsidRPr="00C3744A" w:rsidRDefault="00015E7F" w:rsidP="005866D4">
            <w:pPr>
              <w:jc w:val="center"/>
              <w:rPr>
                <w:color w:val="000000"/>
                <w:sz w:val="20"/>
                <w:szCs w:val="20"/>
                <w:lang w:eastAsia="ru-RU"/>
              </w:rPr>
            </w:pPr>
            <w:r w:rsidRPr="00C3744A">
              <w:rPr>
                <w:color w:val="000000"/>
                <w:sz w:val="20"/>
                <w:szCs w:val="20"/>
                <w:lang w:eastAsia="ru-RU"/>
              </w:rPr>
              <w:t>2</w:t>
            </w:r>
          </w:p>
        </w:tc>
        <w:tc>
          <w:tcPr>
            <w:tcW w:w="2410" w:type="dxa"/>
            <w:gridSpan w:val="2"/>
            <w:tcBorders>
              <w:top w:val="nil"/>
              <w:left w:val="nil"/>
              <w:bottom w:val="single" w:sz="4" w:space="0" w:color="auto"/>
              <w:right w:val="single" w:sz="4" w:space="0" w:color="auto"/>
            </w:tcBorders>
            <w:shd w:val="clear" w:color="auto" w:fill="auto"/>
            <w:vAlign w:val="bottom"/>
            <w:hideMark/>
          </w:tcPr>
          <w:p w:rsidR="00015E7F" w:rsidRPr="00C3744A" w:rsidRDefault="00015E7F" w:rsidP="005866D4">
            <w:pPr>
              <w:jc w:val="center"/>
              <w:rPr>
                <w:color w:val="000000"/>
                <w:sz w:val="20"/>
                <w:szCs w:val="20"/>
                <w:lang w:eastAsia="ru-RU"/>
              </w:rPr>
            </w:pPr>
            <w:r w:rsidRPr="00C3744A">
              <w:rPr>
                <w:color w:val="000000"/>
                <w:sz w:val="20"/>
                <w:szCs w:val="20"/>
                <w:lang w:eastAsia="ru-RU"/>
              </w:rPr>
              <w:t>3</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C3744A" w:rsidRDefault="00015E7F" w:rsidP="005866D4">
            <w:pPr>
              <w:jc w:val="center"/>
              <w:rPr>
                <w:color w:val="000000"/>
                <w:sz w:val="20"/>
                <w:szCs w:val="20"/>
                <w:lang w:eastAsia="ru-RU"/>
              </w:rPr>
            </w:pPr>
            <w:r w:rsidRPr="00C3744A">
              <w:rPr>
                <w:color w:val="000000"/>
                <w:sz w:val="20"/>
                <w:szCs w:val="20"/>
                <w:lang w:eastAsia="ru-RU"/>
              </w:rPr>
              <w:t> </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бюджета - всего</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144 973,0</w:t>
            </w:r>
          </w:p>
        </w:tc>
      </w:tr>
      <w:tr w:rsidR="00015E7F" w:rsidRPr="00C3744A" w:rsidTr="005866D4">
        <w:trPr>
          <w:trHeight w:val="403"/>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1 00 00000 00 0000 000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НАЛОГОВЫЕ И НЕНАЛОГОВЫЕ ДОХОДЫ</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47 660,3</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1 01 00000 00 0000 000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ПРИБЫЛЬ, ДОХОДЫ</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40 588,2</w:t>
            </w:r>
          </w:p>
        </w:tc>
      </w:tr>
      <w:tr w:rsidR="00015E7F" w:rsidRPr="00C3744A" w:rsidTr="005866D4">
        <w:trPr>
          <w:trHeight w:val="39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1 01 02000 01 0000 110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 на доходы физических лиц</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40 588,2</w:t>
            </w:r>
          </w:p>
        </w:tc>
      </w:tr>
      <w:tr w:rsidR="00015E7F" w:rsidRPr="00C3744A" w:rsidTr="005866D4">
        <w:trPr>
          <w:trHeight w:val="127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1 01 02010 01 0000 110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sz w:val="20"/>
                <w:szCs w:val="20"/>
                <w:lang w:eastAsia="ru-RU"/>
              </w:rPr>
            </w:pPr>
            <w:r>
              <w:rPr>
                <w:sz w:val="20"/>
                <w:szCs w:val="20"/>
                <w:lang w:eastAsia="ru-RU"/>
              </w:rPr>
              <w:t>31 323,5</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1 01 02020 01 0000 110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A719C1">
              <w:rPr>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sz w:val="20"/>
                <w:szCs w:val="20"/>
                <w:lang w:eastAsia="ru-RU"/>
              </w:rPr>
            </w:pPr>
            <w:r>
              <w:rPr>
                <w:sz w:val="20"/>
                <w:szCs w:val="20"/>
                <w:lang w:eastAsia="ru-RU"/>
              </w:rPr>
              <w:t>4,5</w:t>
            </w:r>
          </w:p>
        </w:tc>
      </w:tr>
      <w:tr w:rsidR="00015E7F" w:rsidRPr="00C3744A" w:rsidTr="005866D4">
        <w:trPr>
          <w:trHeight w:val="943"/>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1 01 02030 01 0000 110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w:t>
            </w:r>
            <w:r w:rsidRPr="00A719C1">
              <w:rPr>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sz w:val="20"/>
                <w:szCs w:val="20"/>
                <w:lang w:eastAsia="ru-RU"/>
              </w:rPr>
            </w:pPr>
            <w:r>
              <w:rPr>
                <w:sz w:val="20"/>
                <w:szCs w:val="20"/>
                <w:lang w:eastAsia="ru-RU"/>
              </w:rPr>
              <w:t>9 261,2</w:t>
            </w:r>
          </w:p>
        </w:tc>
      </w:tr>
      <w:tr w:rsidR="00015E7F" w:rsidRPr="00C3744A" w:rsidTr="005866D4">
        <w:trPr>
          <w:trHeight w:val="567"/>
        </w:trPr>
        <w:tc>
          <w:tcPr>
            <w:tcW w:w="2580" w:type="dxa"/>
            <w:tcBorders>
              <w:top w:val="single" w:sz="4" w:space="0" w:color="auto"/>
              <w:left w:val="single" w:sz="4" w:space="0" w:color="auto"/>
              <w:bottom w:val="single" w:sz="4" w:space="0" w:color="auto"/>
              <w:right w:val="single" w:sz="4" w:space="0" w:color="auto"/>
            </w:tcBorders>
            <w:shd w:val="clear" w:color="auto" w:fill="auto"/>
            <w:vAlign w:val="bottom"/>
          </w:tcPr>
          <w:p w:rsidR="00015E7F" w:rsidRPr="0053565E" w:rsidRDefault="00015E7F" w:rsidP="005866D4">
            <w:pPr>
              <w:jc w:val="center"/>
              <w:rPr>
                <w:color w:val="000000"/>
              </w:rPr>
            </w:pPr>
            <w:r w:rsidRPr="0053565E">
              <w:rPr>
                <w:color w:val="000000"/>
              </w:rPr>
              <w:t>1 01 020</w:t>
            </w:r>
            <w:r>
              <w:rPr>
                <w:color w:val="000000"/>
              </w:rPr>
              <w:t>5</w:t>
            </w:r>
            <w:r w:rsidRPr="0053565E">
              <w:rPr>
                <w:color w:val="000000"/>
              </w:rPr>
              <w:t>0 01 0000 110</w:t>
            </w:r>
          </w:p>
        </w:tc>
        <w:tc>
          <w:tcPr>
            <w:tcW w:w="4525" w:type="dxa"/>
            <w:gridSpan w:val="3"/>
            <w:tcBorders>
              <w:top w:val="single" w:sz="4" w:space="0" w:color="auto"/>
              <w:left w:val="nil"/>
              <w:bottom w:val="single" w:sz="4" w:space="0" w:color="auto"/>
              <w:right w:val="single" w:sz="4" w:space="0" w:color="auto"/>
            </w:tcBorders>
            <w:shd w:val="clear" w:color="auto" w:fill="auto"/>
            <w:vAlign w:val="bottom"/>
          </w:tcPr>
          <w:p w:rsidR="00015E7F" w:rsidRPr="00B45642" w:rsidRDefault="00015E7F" w:rsidP="005866D4">
            <w:pPr>
              <w:jc w:val="both"/>
              <w:rPr>
                <w:color w:val="000000"/>
                <w:sz w:val="20"/>
                <w:szCs w:val="20"/>
                <w:lang w:eastAsia="ru-RU"/>
              </w:rPr>
            </w:pPr>
            <w:r w:rsidRPr="00A719C1">
              <w:rPr>
                <w:color w:val="000000"/>
                <w:sz w:val="20"/>
                <w:szCs w:val="20"/>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tc>
        <w:tc>
          <w:tcPr>
            <w:tcW w:w="2410" w:type="dxa"/>
            <w:gridSpan w:val="2"/>
            <w:tcBorders>
              <w:top w:val="single" w:sz="4" w:space="0" w:color="auto"/>
              <w:left w:val="nil"/>
              <w:bottom w:val="single" w:sz="4" w:space="0" w:color="auto"/>
              <w:right w:val="single" w:sz="4" w:space="0" w:color="auto"/>
            </w:tcBorders>
            <w:shd w:val="clear" w:color="000000" w:fill="FFFFFF"/>
            <w:vAlign w:val="bottom"/>
          </w:tcPr>
          <w:p w:rsidR="00015E7F" w:rsidRDefault="00015E7F" w:rsidP="005866D4">
            <w:pPr>
              <w:jc w:val="right"/>
              <w:rPr>
                <w:sz w:val="20"/>
                <w:szCs w:val="20"/>
                <w:lang w:eastAsia="ru-RU"/>
              </w:rPr>
            </w:pPr>
            <w:r>
              <w:rPr>
                <w:sz w:val="20"/>
                <w:szCs w:val="20"/>
                <w:lang w:eastAsia="ru-RU"/>
              </w:rPr>
              <w:t>-1,0</w:t>
            </w:r>
          </w:p>
        </w:tc>
      </w:tr>
      <w:tr w:rsidR="00015E7F" w:rsidRPr="00C3744A" w:rsidTr="005866D4">
        <w:trPr>
          <w:trHeight w:val="457"/>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1 05 00000 00 0000 000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СОВОКУПНЫЙ ДОХОД</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C3744A" w:rsidTr="005866D4">
        <w:trPr>
          <w:trHeight w:val="510"/>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1 05 03000 01 0000 110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Единый сельскохозяйственный налог</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C3744A" w:rsidTr="005866D4">
        <w:trPr>
          <w:trHeight w:val="571"/>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 xml:space="preserve"> 1 05 03010 01 0000 110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Единый сельскохозяйственный налог</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7,2</w:t>
            </w:r>
          </w:p>
        </w:tc>
      </w:tr>
      <w:tr w:rsidR="00015E7F" w:rsidRPr="00C3744A" w:rsidTr="005866D4">
        <w:trPr>
          <w:trHeight w:val="565"/>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 xml:space="preserve"> 1 06 00000 00 0000 000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НАЛОГИ НА ИМУЩЕСТВО</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5839,0</w:t>
            </w:r>
          </w:p>
        </w:tc>
      </w:tr>
      <w:tr w:rsidR="00015E7F" w:rsidRPr="00C3744A" w:rsidTr="005866D4">
        <w:trPr>
          <w:trHeight w:val="417"/>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1 06 01000 00 0000 110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Налог на имущество физических лиц</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602,8</w:t>
            </w:r>
          </w:p>
        </w:tc>
      </w:tr>
      <w:tr w:rsidR="00015E7F" w:rsidRPr="00C3744A" w:rsidTr="005866D4">
        <w:trPr>
          <w:trHeight w:val="892"/>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1 06 01030 10 0000 110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602,8</w:t>
            </w:r>
          </w:p>
        </w:tc>
      </w:tr>
      <w:tr w:rsidR="00015E7F" w:rsidRPr="00C3744A" w:rsidTr="005866D4">
        <w:trPr>
          <w:trHeight w:val="396"/>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1 06 06000 00 0000 110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Земельный налог</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5 236,2</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lastRenderedPageBreak/>
              <w:t>1 06 06030 00 0000 110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4 197,5</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1 06 06033 10 0000 110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76436D">
              <w:rPr>
                <w:color w:val="000000"/>
                <w:sz w:val="20"/>
                <w:szCs w:val="20"/>
                <w:lang w:eastAsia="ru-RU"/>
              </w:rPr>
              <w:t>Земельный налог с организаций, обладающих земельным участком, расположенным в границах сельских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4 197,5</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 1 06 06040 00 0000 110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76436D">
              <w:rPr>
                <w:color w:val="000000"/>
                <w:sz w:val="20"/>
                <w:szCs w:val="20"/>
                <w:lang w:eastAsia="ru-RU"/>
              </w:rPr>
              <w:t>Земельный налог с физических лиц</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1 038,7</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1 06 06043 10 0000 110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E42568">
              <w:rPr>
                <w:color w:val="000000"/>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1 038,7</w:t>
            </w:r>
          </w:p>
        </w:tc>
      </w:tr>
      <w:tr w:rsidR="00015E7F" w:rsidRPr="00C3744A" w:rsidTr="005866D4">
        <w:trPr>
          <w:trHeight w:val="513"/>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1 08 00000 00 0000 000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ГОСУДАРСТВЕННАЯ ПОШЛИНА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1 08 04000 01 0000 110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Государственная пошлина за совершение нотариальных действий (за исключением действий, совершаемых консульскими учрежденьями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1 08 04020 01 0000 110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66,5</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1 11 00000 00 0000 000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ОТ ИСПОЛЬЗОВАНИЯ ИМУЩЕСТВА, НАХОДЯЩЕГОСЯ В ГОСУДАРСТВЕННОЙ И МУНИЦИПАЛЬНОЙ СОБСТВЕННОСТИ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1 016,5</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1 11 05000 00 0000 120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1 016,5</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1 11 05020 00 0000 120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A35E17">
              <w:rPr>
                <w:color w:val="000000"/>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48,4</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1 11 05025 10 0000 120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A35E17">
              <w:rPr>
                <w:color w:val="000000"/>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48,4</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1 11 05030 00 0000 120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968,1</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 1 11 05035 10 0000 120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968,1</w:t>
            </w:r>
          </w:p>
        </w:tc>
      </w:tr>
      <w:tr w:rsidR="00015E7F" w:rsidRPr="00C3744A" w:rsidTr="005866D4">
        <w:trPr>
          <w:trHeight w:val="588"/>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lastRenderedPageBreak/>
              <w:t>1 13 00000 00 0000 000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6A4215">
              <w:rPr>
                <w:color w:val="000000"/>
                <w:sz w:val="20"/>
                <w:szCs w:val="20"/>
                <w:lang w:eastAsia="ru-RU"/>
              </w:rPr>
              <w:t>ДОХОДЫ О</w:t>
            </w:r>
            <w:r>
              <w:rPr>
                <w:color w:val="000000"/>
                <w:sz w:val="20"/>
                <w:szCs w:val="20"/>
                <w:lang w:eastAsia="ru-RU"/>
              </w:rPr>
              <w:t xml:space="preserve">Т ОКАЗАНИЯ ПЛАТНЫХ УСЛУГ </w:t>
            </w:r>
            <w:r w:rsidRPr="006A4215">
              <w:rPr>
                <w:color w:val="000000"/>
                <w:sz w:val="20"/>
                <w:szCs w:val="20"/>
                <w:lang w:eastAsia="ru-RU"/>
              </w:rPr>
              <w:t xml:space="preserve"> И КОМПЕНСАЦИИ ЗАТРАТ ГОСУДАРСТВА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 1 13 02000 00 0000 130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Доходы от компенсации затрат государства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C3744A" w:rsidTr="005866D4">
        <w:trPr>
          <w:trHeight w:val="487"/>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1 13 02990 00 0000 130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Прочие доходы от компенсации затрат государства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C3744A" w:rsidTr="005866D4">
        <w:trPr>
          <w:trHeight w:val="39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1 13 02995 10 0000 130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rPr>
                <w:color w:val="000000"/>
                <w:sz w:val="20"/>
                <w:szCs w:val="20"/>
                <w:lang w:eastAsia="ru-RU"/>
              </w:rPr>
            </w:pPr>
            <w:r w:rsidRPr="006A4215">
              <w:rPr>
                <w:color w:val="000000"/>
                <w:sz w:val="20"/>
                <w:szCs w:val="20"/>
                <w:lang w:eastAsia="ru-RU"/>
              </w:rPr>
              <w:t>Прочие доходы от компенсации затрат бюджетов сельских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34,7</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1 16 00000 00 0000 000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ШТРАФЫ, САНКЦИИ, ВОЗМЕЩЕНИЕ УЩЕРБА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107,1</w:t>
            </w:r>
          </w:p>
        </w:tc>
      </w:tr>
      <w:tr w:rsidR="00015E7F" w:rsidRPr="00C3744A" w:rsidTr="005866D4">
        <w:trPr>
          <w:trHeight w:val="743"/>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1 16 21000 00 0000 140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8,0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1 16 21050 10 0000 140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Денежные взыскания (штрафы) и иные суммы, взыскиваемые с лиц, виновных в совершении преступлений, и в возмещение ущерба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8,0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1 16 </w:t>
            </w:r>
            <w:r>
              <w:rPr>
                <w:color w:val="000000"/>
              </w:rPr>
              <w:t>33</w:t>
            </w:r>
            <w:r w:rsidRPr="0053565E">
              <w:rPr>
                <w:color w:val="000000"/>
              </w:rPr>
              <w:t>0</w:t>
            </w:r>
            <w:r>
              <w:rPr>
                <w:color w:val="000000"/>
              </w:rPr>
              <w:t>00 0</w:t>
            </w:r>
            <w:r w:rsidRPr="0053565E">
              <w:rPr>
                <w:color w:val="000000"/>
              </w:rPr>
              <w:t>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0F165B">
              <w:rPr>
                <w:color w:val="000000"/>
                <w:sz w:val="20"/>
                <w:szCs w:val="20"/>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29,0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1 16 </w:t>
            </w:r>
            <w:r>
              <w:rPr>
                <w:color w:val="000000"/>
              </w:rPr>
              <w:t>33</w:t>
            </w:r>
            <w:r w:rsidRPr="0053565E">
              <w:rPr>
                <w:color w:val="000000"/>
              </w:rPr>
              <w:t>0</w:t>
            </w:r>
            <w:r>
              <w:rPr>
                <w:color w:val="000000"/>
              </w:rPr>
              <w:t>50 1</w:t>
            </w:r>
            <w:r w:rsidRPr="0053565E">
              <w:rPr>
                <w:color w:val="000000"/>
              </w:rPr>
              <w:t>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0F165B">
              <w:rPr>
                <w:color w:val="000000"/>
                <w:sz w:val="20"/>
                <w:szCs w:val="20"/>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29,0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1 16 </w:t>
            </w:r>
            <w:r>
              <w:rPr>
                <w:color w:val="000000"/>
              </w:rPr>
              <w:t>51</w:t>
            </w:r>
            <w:r w:rsidRPr="0053565E">
              <w:rPr>
                <w:color w:val="000000"/>
              </w:rPr>
              <w:t>000 0</w:t>
            </w:r>
            <w:r>
              <w:rPr>
                <w:color w:val="000000"/>
              </w:rPr>
              <w:t>2</w:t>
            </w:r>
            <w:r w:rsidRPr="0053565E">
              <w:rPr>
                <w:color w:val="000000"/>
              </w:rPr>
              <w:t xml:space="preserve">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0F165B">
              <w:rPr>
                <w:color w:val="000000"/>
                <w:sz w:val="20"/>
                <w:szCs w:val="20"/>
                <w:lang w:eastAsia="ru-RU"/>
              </w:rPr>
              <w:t>Денежные взыскания (штрафы), установленные законами субъектов Российской Федерации за несоблюдение муниципальных правовых актов</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1 16 </w:t>
            </w:r>
            <w:r>
              <w:rPr>
                <w:color w:val="000000"/>
              </w:rPr>
              <w:t>51</w:t>
            </w:r>
            <w:r w:rsidRPr="0053565E">
              <w:rPr>
                <w:color w:val="000000"/>
              </w:rPr>
              <w:t>0</w:t>
            </w:r>
            <w:r>
              <w:rPr>
                <w:color w:val="000000"/>
              </w:rPr>
              <w:t>4</w:t>
            </w:r>
            <w:r w:rsidRPr="0053565E">
              <w:rPr>
                <w:color w:val="000000"/>
              </w:rPr>
              <w:t>0 0</w:t>
            </w:r>
            <w:r>
              <w:rPr>
                <w:color w:val="000000"/>
              </w:rPr>
              <w:t>2</w:t>
            </w:r>
            <w:r w:rsidRPr="0053565E">
              <w:rPr>
                <w:color w:val="000000"/>
              </w:rPr>
              <w:t xml:space="preserve">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0F165B">
              <w:rPr>
                <w:color w:val="000000"/>
                <w:sz w:val="20"/>
                <w:szCs w:val="20"/>
                <w:lang w:eastAsia="ru-RU"/>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2,0</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1 16 90000 00 0000 140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поступления от денежных взысканий (штрафов) и иных сумм в возмещение ущерба</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68,1</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1 16 90050 10 0000 140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поступления от денежных взысканий (штрафов) и иных сумм в возмещение ущерба, зачисляемые в бюджеты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68,1</w:t>
            </w:r>
          </w:p>
        </w:tc>
      </w:tr>
      <w:tr w:rsidR="00015E7F" w:rsidRPr="00C3744A" w:rsidTr="005866D4">
        <w:trPr>
          <w:trHeight w:val="394"/>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53565E" w:rsidRDefault="00015E7F" w:rsidP="005866D4">
            <w:pPr>
              <w:jc w:val="center"/>
              <w:rPr>
                <w:color w:val="000000"/>
              </w:rPr>
            </w:pPr>
            <w:r w:rsidRPr="0053565E">
              <w:rPr>
                <w:color w:val="000000"/>
              </w:rPr>
              <w:t>1 17 00000 00 0000 000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ПРОЧИЕ НЕНАЛОГОВЫЕ ДОХОДЫ</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C3744A" w:rsidTr="005866D4">
        <w:trPr>
          <w:trHeight w:val="457"/>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53565E" w:rsidRDefault="00015E7F" w:rsidP="005866D4">
            <w:pPr>
              <w:rPr>
                <w:color w:val="000000"/>
              </w:rPr>
            </w:pPr>
            <w:r w:rsidRPr="0053565E">
              <w:rPr>
                <w:color w:val="000000"/>
              </w:rPr>
              <w:t>1 17 01000 00 0000 180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Невыясненные поступления</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53565E" w:rsidRDefault="00015E7F" w:rsidP="005866D4">
            <w:pPr>
              <w:jc w:val="center"/>
              <w:rPr>
                <w:color w:val="000000"/>
              </w:rPr>
            </w:pPr>
            <w:r w:rsidRPr="0053565E">
              <w:rPr>
                <w:color w:val="000000"/>
              </w:rPr>
              <w:t>1 17 01050 10 0000 180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Невыясненные поступления, зачисляемые в бюджеты поселений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1,0</w:t>
            </w:r>
          </w:p>
        </w:tc>
      </w:tr>
      <w:tr w:rsidR="00015E7F" w:rsidRPr="00C3744A" w:rsidTr="005866D4">
        <w:trPr>
          <w:trHeight w:val="484"/>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53565E" w:rsidRDefault="00015E7F" w:rsidP="005866D4">
            <w:pPr>
              <w:jc w:val="center"/>
              <w:rPr>
                <w:color w:val="000000"/>
              </w:rPr>
            </w:pPr>
            <w:r w:rsidRPr="0053565E">
              <w:rPr>
                <w:color w:val="000000"/>
              </w:rPr>
              <w:t>2 00 00000 00 0000 000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БЕЗВОЗМЕЗДНЫЕ ПОСТУПЛЕНИЯ</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97 312,7</w:t>
            </w:r>
          </w:p>
        </w:tc>
      </w:tr>
      <w:tr w:rsidR="00015E7F" w:rsidRPr="00C3744A" w:rsidTr="005866D4">
        <w:trPr>
          <w:trHeight w:val="255"/>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2 02 00000 00 0000 000</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Безвозмездные поступления от других бюджетов бюджетной системы Российской Федерации</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97 138,2</w:t>
            </w:r>
          </w:p>
        </w:tc>
      </w:tr>
      <w:tr w:rsidR="00015E7F" w:rsidRPr="00C3744A" w:rsidTr="005866D4">
        <w:trPr>
          <w:trHeight w:val="255"/>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2 02 10000 00 0000 151</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Дотации бюджетам бюджетной системы Российской Федерации</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C3744A" w:rsidTr="005866D4">
        <w:trPr>
          <w:trHeight w:val="510"/>
        </w:trPr>
        <w:tc>
          <w:tcPr>
            <w:tcW w:w="2580" w:type="dxa"/>
            <w:tcBorders>
              <w:top w:val="nil"/>
              <w:left w:val="single" w:sz="4" w:space="0" w:color="000000"/>
              <w:bottom w:val="single" w:sz="4" w:space="0" w:color="000000"/>
              <w:right w:val="single" w:sz="4" w:space="0" w:color="000000"/>
            </w:tcBorders>
            <w:shd w:val="clear" w:color="auto" w:fill="auto"/>
            <w:vAlign w:val="bottom"/>
            <w:hideMark/>
          </w:tcPr>
          <w:p w:rsidR="00015E7F" w:rsidRPr="0053565E" w:rsidRDefault="00015E7F" w:rsidP="005866D4">
            <w:pPr>
              <w:jc w:val="center"/>
              <w:rPr>
                <w:color w:val="000000"/>
              </w:rPr>
            </w:pPr>
            <w:r w:rsidRPr="0053565E">
              <w:rPr>
                <w:color w:val="000000"/>
              </w:rPr>
              <w:t>2 02 15001 00 0000 151</w:t>
            </w:r>
          </w:p>
        </w:tc>
        <w:tc>
          <w:tcPr>
            <w:tcW w:w="4525" w:type="dxa"/>
            <w:gridSpan w:val="3"/>
            <w:tcBorders>
              <w:top w:val="nil"/>
              <w:left w:val="nil"/>
              <w:bottom w:val="single" w:sz="4" w:space="0" w:color="000000"/>
              <w:right w:val="single" w:sz="4" w:space="0" w:color="000000"/>
            </w:tcBorders>
            <w:shd w:val="clear" w:color="auto" w:fill="auto"/>
            <w:vAlign w:val="bottom"/>
            <w:hideMark/>
          </w:tcPr>
          <w:p w:rsidR="00015E7F" w:rsidRPr="00B45642" w:rsidRDefault="00015E7F" w:rsidP="005866D4">
            <w:pPr>
              <w:jc w:val="both"/>
              <w:rPr>
                <w:color w:val="000000"/>
                <w:sz w:val="20"/>
                <w:szCs w:val="20"/>
                <w:lang w:eastAsia="ru-RU"/>
              </w:rPr>
            </w:pPr>
            <w:r w:rsidRPr="00F829D9">
              <w:rPr>
                <w:color w:val="000000"/>
                <w:sz w:val="20"/>
                <w:szCs w:val="20"/>
                <w:lang w:eastAsia="ru-RU"/>
              </w:rPr>
              <w:t>Дотации на выравнивание бюджетной обеспеченности</w:t>
            </w:r>
          </w:p>
        </w:tc>
        <w:tc>
          <w:tcPr>
            <w:tcW w:w="2410" w:type="dxa"/>
            <w:gridSpan w:val="2"/>
            <w:tcBorders>
              <w:top w:val="nil"/>
              <w:left w:val="nil"/>
              <w:bottom w:val="single" w:sz="4" w:space="0" w:color="000000"/>
              <w:right w:val="single" w:sz="4" w:space="0" w:color="000000"/>
            </w:tcBorders>
            <w:shd w:val="clear" w:color="FFFFC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 2 02 15001 10 0000 151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AC2DD6">
              <w:rPr>
                <w:color w:val="000000"/>
                <w:sz w:val="20"/>
                <w:szCs w:val="20"/>
                <w:lang w:eastAsia="ru-RU"/>
              </w:rPr>
              <w:t>Дотации бюджетам сельских поселений на выравнивание бюджетной обеспеченности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26 337,9</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2 02 30000 00 0000 151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Субвенции бюджетам субъектов Российской Федерации и муниципальных образований</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208,4</w:t>
            </w:r>
          </w:p>
        </w:tc>
      </w:tr>
      <w:tr w:rsidR="00015E7F" w:rsidRPr="00C3744A" w:rsidTr="005866D4">
        <w:trPr>
          <w:trHeight w:val="76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lastRenderedPageBreak/>
              <w:t xml:space="preserve"> 2 02 30024 00 0000 151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xml:space="preserve">Субвенции местным бюджетам на выполнение передаваемых полномочий субъектов Российской Федерации </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0,2</w:t>
            </w:r>
          </w:p>
        </w:tc>
      </w:tr>
      <w:tr w:rsidR="00015E7F" w:rsidRPr="00C3744A" w:rsidTr="005866D4">
        <w:trPr>
          <w:trHeight w:val="969"/>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 xml:space="preserve"> 2 02 30024 10 0000 151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Субвенции бюджетам поселений на выполнение передаваемых полномочий субъектов Российской Федерации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0,2</w:t>
            </w:r>
          </w:p>
        </w:tc>
      </w:tr>
      <w:tr w:rsidR="00015E7F" w:rsidRPr="00C3744A" w:rsidTr="005866D4">
        <w:trPr>
          <w:trHeight w:val="745"/>
        </w:trPr>
        <w:tc>
          <w:tcPr>
            <w:tcW w:w="2580" w:type="dxa"/>
            <w:tcBorders>
              <w:top w:val="single" w:sz="4" w:space="0" w:color="auto"/>
              <w:left w:val="single" w:sz="4" w:space="0" w:color="auto"/>
              <w:bottom w:val="single" w:sz="4" w:space="0" w:color="auto"/>
              <w:right w:val="single" w:sz="4" w:space="0" w:color="auto"/>
            </w:tcBorders>
            <w:shd w:val="clear" w:color="auto" w:fill="auto"/>
            <w:vAlign w:val="bottom"/>
          </w:tcPr>
          <w:p w:rsidR="00015E7F" w:rsidRPr="0053565E" w:rsidRDefault="00015E7F" w:rsidP="005866D4">
            <w:pPr>
              <w:jc w:val="center"/>
              <w:rPr>
                <w:color w:val="000000"/>
              </w:rPr>
            </w:pPr>
            <w:r w:rsidRPr="0053565E">
              <w:rPr>
                <w:color w:val="000000"/>
              </w:rPr>
              <w:t>2 02 35118 00 0000 151</w:t>
            </w:r>
          </w:p>
        </w:tc>
        <w:tc>
          <w:tcPr>
            <w:tcW w:w="4525" w:type="dxa"/>
            <w:gridSpan w:val="3"/>
            <w:tcBorders>
              <w:top w:val="single" w:sz="4" w:space="0" w:color="auto"/>
              <w:left w:val="nil"/>
              <w:bottom w:val="single" w:sz="4" w:space="0" w:color="auto"/>
              <w:right w:val="single" w:sz="4" w:space="0" w:color="auto"/>
            </w:tcBorders>
            <w:shd w:val="clear" w:color="auto" w:fill="auto"/>
            <w:vAlign w:val="bottom"/>
          </w:tcPr>
          <w:p w:rsidR="00015E7F" w:rsidRPr="00B45642" w:rsidRDefault="00015E7F" w:rsidP="005866D4">
            <w:pPr>
              <w:jc w:val="both"/>
              <w:rPr>
                <w:color w:val="000000"/>
                <w:sz w:val="20"/>
                <w:szCs w:val="20"/>
                <w:lang w:eastAsia="ru-RU"/>
              </w:rPr>
            </w:pPr>
            <w:r w:rsidRPr="00B45642">
              <w:rPr>
                <w:color w:val="000000"/>
                <w:sz w:val="20"/>
                <w:szCs w:val="20"/>
                <w:lang w:eastAsia="ru-RU"/>
              </w:rPr>
              <w:t>Субвенции бюджетам на осуществление первичного воинского учета на территориях, где отсутствуют военные комиссариаты</w:t>
            </w:r>
          </w:p>
        </w:tc>
        <w:tc>
          <w:tcPr>
            <w:tcW w:w="2410" w:type="dxa"/>
            <w:gridSpan w:val="2"/>
            <w:tcBorders>
              <w:top w:val="single" w:sz="4" w:space="0" w:color="auto"/>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208,2</w:t>
            </w:r>
          </w:p>
        </w:tc>
      </w:tr>
      <w:tr w:rsidR="00015E7F" w:rsidRPr="00C3744A" w:rsidTr="005866D4">
        <w:trPr>
          <w:trHeight w:val="1237"/>
        </w:trPr>
        <w:tc>
          <w:tcPr>
            <w:tcW w:w="2580" w:type="dxa"/>
            <w:tcBorders>
              <w:top w:val="single" w:sz="4" w:space="0" w:color="auto"/>
              <w:left w:val="single" w:sz="4" w:space="0" w:color="auto"/>
              <w:bottom w:val="single" w:sz="4" w:space="0" w:color="auto"/>
              <w:right w:val="single" w:sz="4" w:space="0" w:color="auto"/>
            </w:tcBorders>
            <w:shd w:val="clear" w:color="auto" w:fill="auto"/>
            <w:vAlign w:val="bottom"/>
          </w:tcPr>
          <w:p w:rsidR="00015E7F" w:rsidRPr="0053565E" w:rsidRDefault="00015E7F" w:rsidP="005866D4">
            <w:pPr>
              <w:jc w:val="center"/>
              <w:rPr>
                <w:color w:val="000000"/>
              </w:rPr>
            </w:pPr>
            <w:r w:rsidRPr="0053565E">
              <w:rPr>
                <w:color w:val="000000"/>
              </w:rPr>
              <w:t>2 02 35118 10 0000 151</w:t>
            </w:r>
          </w:p>
        </w:tc>
        <w:tc>
          <w:tcPr>
            <w:tcW w:w="4525" w:type="dxa"/>
            <w:gridSpan w:val="3"/>
            <w:tcBorders>
              <w:top w:val="single" w:sz="4" w:space="0" w:color="auto"/>
              <w:left w:val="nil"/>
              <w:bottom w:val="single" w:sz="4" w:space="0" w:color="auto"/>
              <w:right w:val="single" w:sz="4" w:space="0" w:color="auto"/>
            </w:tcBorders>
            <w:shd w:val="clear" w:color="auto" w:fill="auto"/>
            <w:vAlign w:val="bottom"/>
          </w:tcPr>
          <w:p w:rsidR="00015E7F" w:rsidRPr="00B45642" w:rsidRDefault="00015E7F" w:rsidP="005866D4">
            <w:pPr>
              <w:jc w:val="both"/>
              <w:rPr>
                <w:color w:val="000000"/>
                <w:sz w:val="20"/>
                <w:szCs w:val="20"/>
                <w:lang w:eastAsia="ru-RU"/>
              </w:rPr>
            </w:pPr>
            <w:r w:rsidRPr="00B45642">
              <w:rPr>
                <w:color w:val="000000"/>
                <w:sz w:val="20"/>
                <w:szCs w:val="20"/>
                <w:lang w:eastAsia="ru-RU"/>
              </w:rPr>
              <w:t> Субвенции бюджетам поселений на осуществление первичного воинского учета на территориях, где отсутствуют военные комиссариаты</w:t>
            </w:r>
          </w:p>
        </w:tc>
        <w:tc>
          <w:tcPr>
            <w:tcW w:w="2410" w:type="dxa"/>
            <w:gridSpan w:val="2"/>
            <w:tcBorders>
              <w:top w:val="single" w:sz="4" w:space="0" w:color="auto"/>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208,2</w:t>
            </w:r>
          </w:p>
        </w:tc>
      </w:tr>
      <w:tr w:rsidR="00015E7F" w:rsidRPr="00C3744A" w:rsidTr="005866D4">
        <w:trPr>
          <w:trHeight w:val="346"/>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2 02 40000 00 0000 151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Иные межбюджетные трансферты</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70 591,9</w:t>
            </w:r>
          </w:p>
        </w:tc>
      </w:tr>
      <w:tr w:rsidR="00015E7F" w:rsidRPr="00C3744A" w:rsidTr="005866D4">
        <w:trPr>
          <w:trHeight w:val="255"/>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2 02 40014 00 0000 151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AC2DD6">
              <w:rPr>
                <w:color w:val="000000"/>
                <w:sz w:val="20"/>
                <w:szCs w:val="2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6 073,1</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2 02 40014 10 0000 151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724571" w:rsidRDefault="00015E7F" w:rsidP="005866D4">
            <w:pPr>
              <w:jc w:val="both"/>
              <w:rPr>
                <w:color w:val="000000"/>
                <w:sz w:val="20"/>
                <w:szCs w:val="20"/>
                <w:lang w:eastAsia="ru-RU"/>
              </w:rPr>
            </w:pPr>
            <w:r w:rsidRPr="00724571">
              <w:rPr>
                <w:color w:val="000000"/>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Default="00015E7F" w:rsidP="005866D4">
            <w:pPr>
              <w:jc w:val="right"/>
              <w:rPr>
                <w:color w:val="000000"/>
                <w:sz w:val="20"/>
                <w:szCs w:val="20"/>
                <w:lang w:eastAsia="ru-RU"/>
              </w:rPr>
            </w:pPr>
            <w:r>
              <w:rPr>
                <w:color w:val="000000"/>
                <w:sz w:val="20"/>
                <w:szCs w:val="20"/>
                <w:lang w:eastAsia="ru-RU"/>
              </w:rPr>
              <w:t>6 073,1</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2 02 49999 00 0000 151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межбюджетные трансферты, передаваемые бюджетам</w:t>
            </w:r>
          </w:p>
        </w:tc>
        <w:tc>
          <w:tcPr>
            <w:tcW w:w="2410" w:type="dxa"/>
            <w:gridSpan w:val="2"/>
            <w:tcBorders>
              <w:top w:val="nil"/>
              <w:left w:val="nil"/>
              <w:bottom w:val="single" w:sz="4" w:space="0" w:color="auto"/>
              <w:right w:val="single" w:sz="4" w:space="0" w:color="auto"/>
            </w:tcBorders>
            <w:shd w:val="clear" w:color="000000" w:fill="FFFFFF"/>
            <w:vAlign w:val="bottom"/>
          </w:tcPr>
          <w:p w:rsidR="00015E7F" w:rsidRPr="00B45642" w:rsidRDefault="00015E7F" w:rsidP="005866D4">
            <w:pPr>
              <w:jc w:val="right"/>
              <w:rPr>
                <w:color w:val="000000"/>
                <w:sz w:val="20"/>
                <w:szCs w:val="20"/>
                <w:lang w:eastAsia="ru-RU"/>
              </w:rPr>
            </w:pPr>
            <w:r>
              <w:rPr>
                <w:color w:val="000000"/>
                <w:sz w:val="20"/>
                <w:szCs w:val="20"/>
                <w:lang w:eastAsia="ru-RU"/>
              </w:rPr>
              <w:t>64 518,7</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vAlign w:val="bottom"/>
            <w:hideMark/>
          </w:tcPr>
          <w:p w:rsidR="00015E7F" w:rsidRPr="0053565E" w:rsidRDefault="00015E7F" w:rsidP="005866D4">
            <w:pPr>
              <w:jc w:val="center"/>
              <w:rPr>
                <w:color w:val="000000"/>
              </w:rPr>
            </w:pPr>
            <w:r w:rsidRPr="0053565E">
              <w:rPr>
                <w:color w:val="000000"/>
              </w:rPr>
              <w:t>2 02 49999 10 0000 151</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межбюджетные трансферты, передаваемые бюджетам поселений</w:t>
            </w:r>
          </w:p>
        </w:tc>
        <w:tc>
          <w:tcPr>
            <w:tcW w:w="2410" w:type="dxa"/>
            <w:gridSpan w:val="2"/>
            <w:tcBorders>
              <w:top w:val="nil"/>
              <w:left w:val="nil"/>
              <w:bottom w:val="single" w:sz="4" w:space="0" w:color="auto"/>
              <w:right w:val="single" w:sz="4" w:space="0" w:color="auto"/>
            </w:tcBorders>
            <w:shd w:val="clear" w:color="auto" w:fill="auto"/>
            <w:noWrap/>
            <w:vAlign w:val="bottom"/>
          </w:tcPr>
          <w:p w:rsidR="00015E7F" w:rsidRPr="00B45642" w:rsidRDefault="00015E7F" w:rsidP="005866D4">
            <w:pPr>
              <w:jc w:val="right"/>
              <w:rPr>
                <w:color w:val="000000"/>
                <w:sz w:val="20"/>
                <w:szCs w:val="20"/>
                <w:lang w:eastAsia="ru-RU"/>
              </w:rPr>
            </w:pPr>
            <w:r>
              <w:rPr>
                <w:color w:val="000000"/>
                <w:sz w:val="20"/>
                <w:szCs w:val="20"/>
                <w:lang w:eastAsia="ru-RU"/>
              </w:rPr>
              <w:t>64 518,7</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hideMark/>
          </w:tcPr>
          <w:p w:rsidR="00015E7F" w:rsidRDefault="00015E7F" w:rsidP="005866D4">
            <w:r>
              <w:rPr>
                <w:color w:val="000000"/>
              </w:rPr>
              <w:t xml:space="preserve"> </w:t>
            </w:r>
            <w:r w:rsidRPr="004B3F38">
              <w:rPr>
                <w:color w:val="000000"/>
              </w:rPr>
              <w:t>2 0</w:t>
            </w:r>
            <w:r>
              <w:rPr>
                <w:color w:val="000000"/>
              </w:rPr>
              <w:t>7</w:t>
            </w:r>
            <w:r w:rsidRPr="004B3F38">
              <w:rPr>
                <w:color w:val="000000"/>
              </w:rPr>
              <w:t xml:space="preserve"> </w:t>
            </w:r>
            <w:r>
              <w:rPr>
                <w:color w:val="000000"/>
              </w:rPr>
              <w:t>00000</w:t>
            </w:r>
            <w:r w:rsidRPr="004B3F38">
              <w:rPr>
                <w:color w:val="000000"/>
              </w:rPr>
              <w:t xml:space="preserve"> </w:t>
            </w:r>
            <w:r>
              <w:rPr>
                <w:color w:val="000000"/>
              </w:rPr>
              <w:t>0</w:t>
            </w:r>
            <w:r w:rsidRPr="004B3F38">
              <w:rPr>
                <w:color w:val="000000"/>
              </w:rPr>
              <w:t xml:space="preserve">0 0000 </w:t>
            </w:r>
            <w:r>
              <w:rPr>
                <w:color w:val="000000"/>
              </w:rPr>
              <w:t>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БЕЗВОЗМЕЗДНЫЕ ПОСТУПЛЕНИЯ</w:t>
            </w:r>
          </w:p>
        </w:tc>
        <w:tc>
          <w:tcPr>
            <w:tcW w:w="2410" w:type="dxa"/>
            <w:gridSpan w:val="2"/>
            <w:tcBorders>
              <w:top w:val="nil"/>
              <w:left w:val="nil"/>
              <w:bottom w:val="single" w:sz="4" w:space="0" w:color="auto"/>
              <w:right w:val="single" w:sz="4" w:space="0" w:color="auto"/>
            </w:tcBorders>
            <w:shd w:val="clear" w:color="auto" w:fill="auto"/>
            <w:noWrap/>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hideMark/>
          </w:tcPr>
          <w:p w:rsidR="00015E7F" w:rsidRDefault="00015E7F" w:rsidP="005866D4">
            <w:r w:rsidRPr="004B3F38">
              <w:rPr>
                <w:color w:val="000000"/>
              </w:rPr>
              <w:t>2 0</w:t>
            </w:r>
            <w:r>
              <w:rPr>
                <w:color w:val="000000"/>
              </w:rPr>
              <w:t>7</w:t>
            </w:r>
            <w:r w:rsidRPr="004B3F38">
              <w:rPr>
                <w:color w:val="000000"/>
              </w:rPr>
              <w:t xml:space="preserve"> </w:t>
            </w:r>
            <w:r>
              <w:rPr>
                <w:color w:val="000000"/>
              </w:rPr>
              <w:t>05000</w:t>
            </w:r>
            <w:r w:rsidRPr="004B3F38">
              <w:rPr>
                <w:color w:val="000000"/>
              </w:rPr>
              <w:t xml:space="preserve"> </w:t>
            </w:r>
            <w:r>
              <w:rPr>
                <w:color w:val="000000"/>
              </w:rPr>
              <w:t>1</w:t>
            </w:r>
            <w:r w:rsidRPr="004B3F38">
              <w:rPr>
                <w:color w:val="000000"/>
              </w:rPr>
              <w:t xml:space="preserve">0 0000 </w:t>
            </w:r>
            <w:r>
              <w:rPr>
                <w:color w:val="000000"/>
              </w:rPr>
              <w:t>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jc w:val="both"/>
              <w:rPr>
                <w:color w:val="000000"/>
                <w:sz w:val="20"/>
                <w:szCs w:val="20"/>
                <w:lang w:eastAsia="ru-RU"/>
              </w:rPr>
            </w:pPr>
            <w:r w:rsidRPr="00B45642">
              <w:rPr>
                <w:color w:val="000000"/>
                <w:sz w:val="20"/>
                <w:szCs w:val="20"/>
                <w:lang w:eastAsia="ru-RU"/>
              </w:rPr>
              <w:t> Прочие безвозмездные поступления в бюджеты поселений</w:t>
            </w:r>
          </w:p>
        </w:tc>
        <w:tc>
          <w:tcPr>
            <w:tcW w:w="2410" w:type="dxa"/>
            <w:gridSpan w:val="2"/>
            <w:tcBorders>
              <w:top w:val="nil"/>
              <w:left w:val="nil"/>
              <w:bottom w:val="single" w:sz="4" w:space="0" w:color="auto"/>
              <w:right w:val="single" w:sz="4" w:space="0" w:color="auto"/>
            </w:tcBorders>
            <w:shd w:val="clear" w:color="auto" w:fill="auto"/>
            <w:noWrap/>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C3744A" w:rsidTr="005866D4">
        <w:trPr>
          <w:trHeight w:val="510"/>
        </w:trPr>
        <w:tc>
          <w:tcPr>
            <w:tcW w:w="2580" w:type="dxa"/>
            <w:tcBorders>
              <w:top w:val="nil"/>
              <w:left w:val="single" w:sz="4" w:space="0" w:color="auto"/>
              <w:bottom w:val="single" w:sz="4" w:space="0" w:color="auto"/>
              <w:right w:val="single" w:sz="4" w:space="0" w:color="auto"/>
            </w:tcBorders>
            <w:shd w:val="clear" w:color="auto" w:fill="auto"/>
            <w:hideMark/>
          </w:tcPr>
          <w:p w:rsidR="00015E7F" w:rsidRDefault="00015E7F" w:rsidP="005866D4">
            <w:r w:rsidRPr="004B3F38">
              <w:rPr>
                <w:color w:val="000000"/>
              </w:rPr>
              <w:t>2 0</w:t>
            </w:r>
            <w:r>
              <w:rPr>
                <w:color w:val="000000"/>
              </w:rPr>
              <w:t>7</w:t>
            </w:r>
            <w:r w:rsidRPr="004B3F38">
              <w:rPr>
                <w:color w:val="000000"/>
              </w:rPr>
              <w:t xml:space="preserve"> </w:t>
            </w:r>
            <w:r>
              <w:rPr>
                <w:color w:val="000000"/>
              </w:rPr>
              <w:t>05030</w:t>
            </w:r>
            <w:r w:rsidRPr="004B3F38">
              <w:rPr>
                <w:color w:val="000000"/>
              </w:rPr>
              <w:t xml:space="preserve"> </w:t>
            </w:r>
            <w:r>
              <w:rPr>
                <w:color w:val="000000"/>
              </w:rPr>
              <w:t>1</w:t>
            </w:r>
            <w:r w:rsidRPr="004B3F38">
              <w:rPr>
                <w:color w:val="000000"/>
              </w:rPr>
              <w:t xml:space="preserve">0 0000 </w:t>
            </w:r>
            <w:r>
              <w:rPr>
                <w:color w:val="000000"/>
              </w:rPr>
              <w:t>000</w:t>
            </w:r>
          </w:p>
        </w:tc>
        <w:tc>
          <w:tcPr>
            <w:tcW w:w="4525" w:type="dxa"/>
            <w:gridSpan w:val="3"/>
            <w:tcBorders>
              <w:top w:val="nil"/>
              <w:left w:val="nil"/>
              <w:bottom w:val="single" w:sz="4" w:space="0" w:color="auto"/>
              <w:right w:val="single" w:sz="4" w:space="0" w:color="auto"/>
            </w:tcBorders>
            <w:shd w:val="clear" w:color="auto" w:fill="auto"/>
            <w:vAlign w:val="bottom"/>
            <w:hideMark/>
          </w:tcPr>
          <w:p w:rsidR="00015E7F" w:rsidRPr="00B45642" w:rsidRDefault="00015E7F" w:rsidP="005866D4">
            <w:pPr>
              <w:rPr>
                <w:color w:val="000000"/>
                <w:sz w:val="20"/>
                <w:szCs w:val="20"/>
                <w:lang w:eastAsia="ru-RU"/>
              </w:rPr>
            </w:pPr>
            <w:r w:rsidRPr="00B45642">
              <w:rPr>
                <w:color w:val="000000"/>
                <w:sz w:val="20"/>
                <w:szCs w:val="20"/>
                <w:lang w:eastAsia="ru-RU"/>
              </w:rPr>
              <w:t> Прочие безвозмездные поступления в бюджеты поселений</w:t>
            </w:r>
          </w:p>
        </w:tc>
        <w:tc>
          <w:tcPr>
            <w:tcW w:w="2410" w:type="dxa"/>
            <w:gridSpan w:val="2"/>
            <w:tcBorders>
              <w:top w:val="nil"/>
              <w:left w:val="nil"/>
              <w:bottom w:val="single" w:sz="4" w:space="0" w:color="auto"/>
              <w:right w:val="single" w:sz="4" w:space="0" w:color="auto"/>
            </w:tcBorders>
            <w:shd w:val="clear" w:color="auto" w:fill="auto"/>
            <w:noWrap/>
            <w:vAlign w:val="bottom"/>
          </w:tcPr>
          <w:p w:rsidR="00015E7F" w:rsidRPr="00B45642" w:rsidRDefault="00015E7F" w:rsidP="005866D4">
            <w:pPr>
              <w:jc w:val="right"/>
              <w:rPr>
                <w:color w:val="000000"/>
                <w:sz w:val="20"/>
                <w:szCs w:val="20"/>
                <w:lang w:eastAsia="ru-RU"/>
              </w:rPr>
            </w:pPr>
            <w:r>
              <w:rPr>
                <w:color w:val="000000"/>
                <w:sz w:val="20"/>
                <w:szCs w:val="20"/>
                <w:lang w:eastAsia="ru-RU"/>
              </w:rPr>
              <w:t>174,5</w:t>
            </w:r>
          </w:p>
        </w:tc>
      </w:tr>
      <w:tr w:rsidR="00015E7F" w:rsidRPr="00C3744A" w:rsidTr="005866D4">
        <w:trPr>
          <w:trHeight w:val="255"/>
        </w:trPr>
        <w:tc>
          <w:tcPr>
            <w:tcW w:w="2580" w:type="dxa"/>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c>
          <w:tcPr>
            <w:tcW w:w="4525" w:type="dxa"/>
            <w:gridSpan w:val="3"/>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r>
      <w:tr w:rsidR="00015E7F" w:rsidRPr="00C3744A" w:rsidTr="005866D4">
        <w:trPr>
          <w:trHeight w:val="255"/>
        </w:trPr>
        <w:tc>
          <w:tcPr>
            <w:tcW w:w="2580" w:type="dxa"/>
            <w:tcBorders>
              <w:top w:val="nil"/>
              <w:left w:val="nil"/>
              <w:bottom w:val="nil"/>
              <w:right w:val="nil"/>
            </w:tcBorders>
            <w:shd w:val="clear" w:color="auto" w:fill="auto"/>
            <w:noWrap/>
            <w:vAlign w:val="bottom"/>
            <w:hideMark/>
          </w:tcPr>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Pr="0053565E" w:rsidRDefault="00015E7F" w:rsidP="005866D4">
            <w:pPr>
              <w:rPr>
                <w:color w:val="000000"/>
                <w:lang w:eastAsia="ru-RU"/>
              </w:rPr>
            </w:pPr>
          </w:p>
        </w:tc>
        <w:tc>
          <w:tcPr>
            <w:tcW w:w="4525" w:type="dxa"/>
            <w:gridSpan w:val="3"/>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r>
      <w:tr w:rsidR="00015E7F" w:rsidRPr="00C3744A" w:rsidTr="005866D4">
        <w:trPr>
          <w:trHeight w:val="255"/>
        </w:trPr>
        <w:tc>
          <w:tcPr>
            <w:tcW w:w="2580" w:type="dxa"/>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c>
          <w:tcPr>
            <w:tcW w:w="4525" w:type="dxa"/>
            <w:gridSpan w:val="3"/>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53565E" w:rsidRDefault="00015E7F" w:rsidP="005866D4">
            <w:pPr>
              <w:rPr>
                <w:color w:val="000000"/>
                <w:lang w:eastAsia="ru-RU"/>
              </w:rPr>
            </w:pPr>
          </w:p>
        </w:tc>
      </w:tr>
      <w:tr w:rsidR="00015E7F" w:rsidRPr="00C3744A" w:rsidTr="005866D4">
        <w:trPr>
          <w:trHeight w:val="375"/>
        </w:trPr>
        <w:tc>
          <w:tcPr>
            <w:tcW w:w="2580" w:type="dxa"/>
            <w:tcBorders>
              <w:top w:val="nil"/>
              <w:left w:val="nil"/>
              <w:bottom w:val="nil"/>
              <w:right w:val="nil"/>
            </w:tcBorders>
            <w:shd w:val="clear" w:color="auto" w:fill="auto"/>
            <w:noWrap/>
            <w:vAlign w:val="bottom"/>
            <w:hideMark/>
          </w:tcPr>
          <w:p w:rsidR="00015E7F" w:rsidRPr="008E5911" w:rsidRDefault="00015E7F" w:rsidP="005866D4">
            <w:pPr>
              <w:rPr>
                <w:color w:val="000000"/>
                <w:lang w:eastAsia="ru-RU"/>
              </w:rPr>
            </w:pPr>
            <w:r w:rsidRPr="008E5911">
              <w:rPr>
                <w:color w:val="000000"/>
                <w:lang w:eastAsia="ru-RU"/>
              </w:rPr>
              <w:t xml:space="preserve">Главный бухгалтер     </w:t>
            </w:r>
          </w:p>
        </w:tc>
        <w:tc>
          <w:tcPr>
            <w:tcW w:w="4525" w:type="dxa"/>
            <w:gridSpan w:val="3"/>
            <w:tcBorders>
              <w:top w:val="nil"/>
              <w:left w:val="nil"/>
              <w:bottom w:val="nil"/>
              <w:right w:val="nil"/>
            </w:tcBorders>
            <w:shd w:val="clear" w:color="auto" w:fill="auto"/>
            <w:hideMark/>
          </w:tcPr>
          <w:p w:rsidR="00015E7F" w:rsidRPr="0053565E"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53565E" w:rsidRDefault="00015E7F" w:rsidP="005866D4">
            <w:pPr>
              <w:jc w:val="right"/>
              <w:rPr>
                <w:color w:val="000000"/>
                <w:lang w:eastAsia="ru-RU"/>
              </w:rPr>
            </w:pPr>
            <w:r>
              <w:rPr>
                <w:color w:val="000000"/>
                <w:lang w:eastAsia="ru-RU"/>
              </w:rPr>
              <w:t>В.С. Иващенко</w:t>
            </w:r>
          </w:p>
        </w:tc>
      </w:tr>
      <w:tr w:rsidR="00015E7F" w:rsidRPr="00C3744A" w:rsidTr="005866D4">
        <w:trPr>
          <w:trHeight w:val="300"/>
        </w:trPr>
        <w:tc>
          <w:tcPr>
            <w:tcW w:w="2580" w:type="dxa"/>
            <w:tcBorders>
              <w:top w:val="nil"/>
              <w:left w:val="nil"/>
              <w:bottom w:val="nil"/>
              <w:right w:val="nil"/>
            </w:tcBorders>
            <w:shd w:val="clear" w:color="auto" w:fill="auto"/>
            <w:noWrap/>
            <w:hideMark/>
          </w:tcPr>
          <w:p w:rsidR="00015E7F" w:rsidRPr="0053565E" w:rsidRDefault="00015E7F" w:rsidP="005866D4">
            <w:pPr>
              <w:rPr>
                <w:color w:val="000000"/>
                <w:lang w:eastAsia="ru-RU"/>
              </w:rPr>
            </w:pPr>
          </w:p>
        </w:tc>
        <w:tc>
          <w:tcPr>
            <w:tcW w:w="4525" w:type="dxa"/>
            <w:gridSpan w:val="3"/>
            <w:tcBorders>
              <w:top w:val="nil"/>
              <w:left w:val="nil"/>
              <w:bottom w:val="nil"/>
              <w:right w:val="nil"/>
            </w:tcBorders>
            <w:shd w:val="clear" w:color="auto" w:fill="auto"/>
            <w:hideMark/>
          </w:tcPr>
          <w:p w:rsidR="00015E7F" w:rsidRPr="0053565E"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53565E" w:rsidRDefault="00015E7F" w:rsidP="005866D4">
            <w:pPr>
              <w:jc w:val="right"/>
              <w:rPr>
                <w:color w:val="000000"/>
                <w:lang w:eastAsia="ru-RU"/>
              </w:rPr>
            </w:pPr>
          </w:p>
        </w:tc>
      </w:tr>
      <w:tr w:rsidR="00015E7F" w:rsidRPr="00C3744A" w:rsidTr="005866D4">
        <w:trPr>
          <w:gridAfter w:val="3"/>
          <w:wAfter w:w="2580" w:type="dxa"/>
          <w:trHeight w:val="300"/>
        </w:trPr>
        <w:tc>
          <w:tcPr>
            <w:tcW w:w="4525" w:type="dxa"/>
            <w:gridSpan w:val="2"/>
            <w:tcBorders>
              <w:top w:val="nil"/>
              <w:left w:val="nil"/>
              <w:bottom w:val="nil"/>
              <w:right w:val="nil"/>
            </w:tcBorders>
            <w:shd w:val="clear" w:color="auto" w:fill="auto"/>
            <w:vAlign w:val="bottom"/>
            <w:hideMark/>
          </w:tcPr>
          <w:p w:rsidR="00015E7F" w:rsidRPr="00C3744A" w:rsidRDefault="00015E7F" w:rsidP="005866D4">
            <w:pPr>
              <w:rPr>
                <w:color w:val="000000"/>
                <w:lang w:eastAsia="ru-RU"/>
              </w:rPr>
            </w:pPr>
          </w:p>
        </w:tc>
        <w:tc>
          <w:tcPr>
            <w:tcW w:w="2410" w:type="dxa"/>
            <w:tcBorders>
              <w:top w:val="nil"/>
              <w:left w:val="nil"/>
              <w:bottom w:val="nil"/>
              <w:right w:val="nil"/>
            </w:tcBorders>
            <w:shd w:val="clear" w:color="auto" w:fill="auto"/>
            <w:noWrap/>
            <w:vAlign w:val="bottom"/>
            <w:hideMark/>
          </w:tcPr>
          <w:p w:rsidR="00015E7F" w:rsidRPr="0053565E" w:rsidRDefault="00015E7F" w:rsidP="005866D4">
            <w:pPr>
              <w:jc w:val="right"/>
              <w:rPr>
                <w:color w:val="000000"/>
                <w:lang w:eastAsia="ru-RU"/>
              </w:rPr>
            </w:pPr>
          </w:p>
        </w:tc>
      </w:tr>
      <w:tr w:rsidR="00015E7F" w:rsidRPr="00C3744A" w:rsidTr="005866D4">
        <w:trPr>
          <w:trHeight w:val="300"/>
        </w:trPr>
        <w:tc>
          <w:tcPr>
            <w:tcW w:w="2580" w:type="dxa"/>
            <w:tcBorders>
              <w:top w:val="nil"/>
              <w:left w:val="nil"/>
              <w:bottom w:val="nil"/>
              <w:right w:val="nil"/>
            </w:tcBorders>
            <w:shd w:val="clear" w:color="auto" w:fill="auto"/>
            <w:noWrap/>
            <w:vAlign w:val="bottom"/>
            <w:hideMark/>
          </w:tcPr>
          <w:p w:rsidR="00015E7F" w:rsidRPr="00C3744A" w:rsidRDefault="00015E7F" w:rsidP="005866D4">
            <w:pPr>
              <w:rPr>
                <w:color w:val="000000"/>
                <w:lang w:eastAsia="ru-RU"/>
              </w:rPr>
            </w:pPr>
          </w:p>
        </w:tc>
        <w:tc>
          <w:tcPr>
            <w:tcW w:w="4525" w:type="dxa"/>
            <w:gridSpan w:val="3"/>
            <w:tcBorders>
              <w:top w:val="nil"/>
              <w:left w:val="nil"/>
              <w:bottom w:val="nil"/>
              <w:right w:val="nil"/>
            </w:tcBorders>
            <w:shd w:val="clear" w:color="auto" w:fill="auto"/>
            <w:hideMark/>
          </w:tcPr>
          <w:p w:rsidR="00015E7F" w:rsidRPr="00C3744A" w:rsidRDefault="00015E7F" w:rsidP="005866D4">
            <w:pPr>
              <w:rPr>
                <w:color w:val="000000"/>
                <w:lang w:eastAsia="ru-RU"/>
              </w:rPr>
            </w:pPr>
          </w:p>
        </w:tc>
        <w:tc>
          <w:tcPr>
            <w:tcW w:w="2410" w:type="dxa"/>
            <w:gridSpan w:val="2"/>
            <w:tcBorders>
              <w:top w:val="nil"/>
              <w:left w:val="nil"/>
              <w:bottom w:val="nil"/>
              <w:right w:val="nil"/>
            </w:tcBorders>
            <w:shd w:val="clear" w:color="auto" w:fill="auto"/>
            <w:noWrap/>
            <w:vAlign w:val="bottom"/>
            <w:hideMark/>
          </w:tcPr>
          <w:p w:rsidR="00015E7F" w:rsidRPr="00C3744A" w:rsidRDefault="00015E7F" w:rsidP="005866D4">
            <w:pPr>
              <w:rPr>
                <w:color w:val="000000"/>
                <w:lang w:eastAsia="ru-RU"/>
              </w:rPr>
            </w:pPr>
          </w:p>
        </w:tc>
      </w:tr>
    </w:tbl>
    <w:p w:rsidR="00015E7F" w:rsidRDefault="00015E7F" w:rsidP="00015E7F"/>
    <w:p w:rsidR="00015E7F" w:rsidRDefault="00015E7F" w:rsidP="00015E7F">
      <w:pPr>
        <w:rPr>
          <w:sz w:val="28"/>
          <w:szCs w:val="28"/>
        </w:rPr>
      </w:pPr>
    </w:p>
    <w:p w:rsidR="00015E7F" w:rsidRDefault="00015E7F" w:rsidP="00015E7F">
      <w:pPr>
        <w:rPr>
          <w:sz w:val="28"/>
          <w:szCs w:val="28"/>
        </w:rPr>
        <w:sectPr w:rsidR="00015E7F">
          <w:pgSz w:w="11906" w:h="16838"/>
          <w:pgMar w:top="540" w:right="850" w:bottom="539" w:left="1701" w:header="720" w:footer="720" w:gutter="0"/>
          <w:cols w:space="720"/>
          <w:docGrid w:linePitch="360"/>
        </w:sectPr>
      </w:pPr>
    </w:p>
    <w:tbl>
      <w:tblPr>
        <w:tblW w:w="9026" w:type="dxa"/>
        <w:tblInd w:w="108" w:type="dxa"/>
        <w:tblLook w:val="04A0" w:firstRow="1" w:lastRow="0" w:firstColumn="1" w:lastColumn="0" w:noHBand="0" w:noVBand="1"/>
      </w:tblPr>
      <w:tblGrid>
        <w:gridCol w:w="1012"/>
        <w:gridCol w:w="2736"/>
        <w:gridCol w:w="624"/>
        <w:gridCol w:w="459"/>
        <w:gridCol w:w="487"/>
        <w:gridCol w:w="762"/>
        <w:gridCol w:w="508"/>
        <w:gridCol w:w="2659"/>
      </w:tblGrid>
      <w:tr w:rsidR="00015E7F" w:rsidRPr="00F8760E" w:rsidTr="005866D4">
        <w:trPr>
          <w:trHeight w:val="375"/>
        </w:trPr>
        <w:tc>
          <w:tcPr>
            <w:tcW w:w="960" w:type="dxa"/>
            <w:vMerge w:val="restart"/>
            <w:tcBorders>
              <w:top w:val="nil"/>
              <w:left w:val="nil"/>
              <w:bottom w:val="nil"/>
              <w:right w:val="nil"/>
            </w:tcBorders>
            <w:shd w:val="clear" w:color="auto" w:fill="auto"/>
            <w:vAlign w:val="bottom"/>
            <w:hideMark/>
          </w:tcPr>
          <w:p w:rsidR="00015E7F" w:rsidRPr="00F8760E" w:rsidRDefault="00015E7F" w:rsidP="005866D4">
            <w:pPr>
              <w:suppressAutoHyphens w:val="0"/>
              <w:rPr>
                <w:lang w:eastAsia="ru-RU"/>
              </w:rPr>
            </w:pPr>
          </w:p>
        </w:tc>
        <w:tc>
          <w:tcPr>
            <w:tcW w:w="2663" w:type="dxa"/>
            <w:tcBorders>
              <w:top w:val="nil"/>
              <w:left w:val="nil"/>
              <w:bottom w:val="nil"/>
              <w:right w:val="nil"/>
            </w:tcBorders>
            <w:shd w:val="clear" w:color="auto" w:fill="auto"/>
            <w:hideMark/>
          </w:tcPr>
          <w:p w:rsidR="00015E7F" w:rsidRPr="00F8760E" w:rsidRDefault="00015E7F" w:rsidP="005866D4">
            <w:pPr>
              <w:suppressAutoHyphens w:val="0"/>
              <w:rPr>
                <w:lang w:eastAsia="ru-RU"/>
              </w:rPr>
            </w:pPr>
          </w:p>
        </w:tc>
        <w:tc>
          <w:tcPr>
            <w:tcW w:w="45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28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308"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92"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40"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p>
        </w:tc>
        <w:tc>
          <w:tcPr>
            <w:tcW w:w="3233"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r w:rsidRPr="00F8760E">
              <w:rPr>
                <w:lang w:eastAsia="ru-RU"/>
              </w:rPr>
              <w:t>Приложение 3</w:t>
            </w:r>
          </w:p>
        </w:tc>
      </w:tr>
      <w:tr w:rsidR="00015E7F" w:rsidRPr="00F8760E" w:rsidTr="005866D4">
        <w:trPr>
          <w:trHeight w:val="300"/>
        </w:trPr>
        <w:tc>
          <w:tcPr>
            <w:tcW w:w="960" w:type="dxa"/>
            <w:vMerge/>
            <w:tcBorders>
              <w:top w:val="nil"/>
              <w:left w:val="nil"/>
              <w:bottom w:val="nil"/>
              <w:right w:val="nil"/>
            </w:tcBorders>
            <w:vAlign w:val="center"/>
            <w:hideMark/>
          </w:tcPr>
          <w:p w:rsidR="00015E7F" w:rsidRPr="00F8760E" w:rsidRDefault="00015E7F" w:rsidP="005866D4">
            <w:pPr>
              <w:suppressAutoHyphens w:val="0"/>
              <w:rPr>
                <w:lang w:eastAsia="ru-RU"/>
              </w:rPr>
            </w:pPr>
          </w:p>
        </w:tc>
        <w:tc>
          <w:tcPr>
            <w:tcW w:w="2663"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45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28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308"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92"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40"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p>
        </w:tc>
        <w:tc>
          <w:tcPr>
            <w:tcW w:w="3233"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r w:rsidRPr="00F8760E">
              <w:rPr>
                <w:lang w:eastAsia="ru-RU"/>
              </w:rPr>
              <w:t>к решению Собрания депутатов</w:t>
            </w:r>
          </w:p>
        </w:tc>
      </w:tr>
      <w:tr w:rsidR="00015E7F" w:rsidRPr="00F8760E" w:rsidTr="005866D4">
        <w:trPr>
          <w:trHeight w:val="330"/>
        </w:trPr>
        <w:tc>
          <w:tcPr>
            <w:tcW w:w="960" w:type="dxa"/>
            <w:vMerge w:val="restart"/>
            <w:tcBorders>
              <w:top w:val="nil"/>
              <w:left w:val="nil"/>
              <w:bottom w:val="nil"/>
              <w:right w:val="nil"/>
            </w:tcBorders>
            <w:shd w:val="clear" w:color="auto" w:fill="auto"/>
            <w:vAlign w:val="bottom"/>
            <w:hideMark/>
          </w:tcPr>
          <w:p w:rsidR="00015E7F" w:rsidRPr="00F8760E" w:rsidRDefault="00015E7F" w:rsidP="005866D4">
            <w:pPr>
              <w:suppressAutoHyphens w:val="0"/>
              <w:jc w:val="right"/>
              <w:rPr>
                <w:lang w:eastAsia="ru-RU"/>
              </w:rPr>
            </w:pPr>
          </w:p>
        </w:tc>
        <w:tc>
          <w:tcPr>
            <w:tcW w:w="2663" w:type="dxa"/>
            <w:tcBorders>
              <w:top w:val="nil"/>
              <w:left w:val="nil"/>
              <w:bottom w:val="nil"/>
              <w:right w:val="nil"/>
            </w:tcBorders>
            <w:shd w:val="clear" w:color="auto" w:fill="auto"/>
            <w:hideMark/>
          </w:tcPr>
          <w:p w:rsidR="00015E7F" w:rsidRPr="00F8760E" w:rsidRDefault="00015E7F" w:rsidP="005866D4">
            <w:pPr>
              <w:suppressAutoHyphens w:val="0"/>
              <w:rPr>
                <w:lang w:eastAsia="ru-RU"/>
              </w:rPr>
            </w:pPr>
          </w:p>
        </w:tc>
        <w:tc>
          <w:tcPr>
            <w:tcW w:w="45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28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308"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92"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540"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p>
        </w:tc>
        <w:tc>
          <w:tcPr>
            <w:tcW w:w="3233" w:type="dxa"/>
            <w:tcBorders>
              <w:top w:val="nil"/>
              <w:left w:val="nil"/>
              <w:bottom w:val="nil"/>
              <w:right w:val="nil"/>
            </w:tcBorders>
            <w:shd w:val="clear" w:color="auto" w:fill="auto"/>
            <w:noWrap/>
            <w:vAlign w:val="bottom"/>
            <w:hideMark/>
          </w:tcPr>
          <w:p w:rsidR="00015E7F" w:rsidRPr="00F8760E" w:rsidRDefault="00015E7F" w:rsidP="005866D4">
            <w:pPr>
              <w:suppressAutoHyphens w:val="0"/>
              <w:jc w:val="right"/>
              <w:rPr>
                <w:lang w:eastAsia="ru-RU"/>
              </w:rPr>
            </w:pPr>
            <w:r w:rsidRPr="00F8760E">
              <w:rPr>
                <w:lang w:eastAsia="ru-RU"/>
              </w:rPr>
              <w:t>Персиановского сельского поселения</w:t>
            </w:r>
          </w:p>
        </w:tc>
      </w:tr>
      <w:tr w:rsidR="00015E7F" w:rsidRPr="00F8760E" w:rsidTr="005866D4">
        <w:trPr>
          <w:trHeight w:val="1125"/>
        </w:trPr>
        <w:tc>
          <w:tcPr>
            <w:tcW w:w="960" w:type="dxa"/>
            <w:vMerge/>
            <w:tcBorders>
              <w:top w:val="nil"/>
              <w:left w:val="nil"/>
              <w:bottom w:val="nil"/>
              <w:right w:val="nil"/>
            </w:tcBorders>
            <w:vAlign w:val="center"/>
            <w:hideMark/>
          </w:tcPr>
          <w:p w:rsidR="00015E7F" w:rsidRPr="00F8760E" w:rsidRDefault="00015E7F" w:rsidP="005866D4">
            <w:pPr>
              <w:suppressAutoHyphens w:val="0"/>
              <w:rPr>
                <w:lang w:eastAsia="ru-RU"/>
              </w:rPr>
            </w:pPr>
          </w:p>
        </w:tc>
        <w:tc>
          <w:tcPr>
            <w:tcW w:w="2663"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45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280"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308" w:type="dxa"/>
            <w:tcBorders>
              <w:top w:val="nil"/>
              <w:left w:val="nil"/>
              <w:bottom w:val="nil"/>
              <w:right w:val="nil"/>
            </w:tcBorders>
            <w:shd w:val="clear" w:color="auto" w:fill="auto"/>
            <w:hideMark/>
          </w:tcPr>
          <w:p w:rsidR="00015E7F" w:rsidRPr="00F8760E" w:rsidRDefault="00015E7F" w:rsidP="005866D4">
            <w:pPr>
              <w:suppressAutoHyphens w:val="0"/>
              <w:jc w:val="right"/>
              <w:rPr>
                <w:lang w:eastAsia="ru-RU"/>
              </w:rPr>
            </w:pPr>
          </w:p>
        </w:tc>
        <w:tc>
          <w:tcPr>
            <w:tcW w:w="4365" w:type="dxa"/>
            <w:gridSpan w:val="3"/>
            <w:tcBorders>
              <w:top w:val="nil"/>
              <w:left w:val="nil"/>
              <w:bottom w:val="nil"/>
              <w:right w:val="nil"/>
            </w:tcBorders>
            <w:shd w:val="clear" w:color="auto" w:fill="auto"/>
            <w:vAlign w:val="bottom"/>
            <w:hideMark/>
          </w:tcPr>
          <w:p w:rsidR="00015E7F" w:rsidRPr="00F8760E" w:rsidRDefault="00015E7F" w:rsidP="005866D4">
            <w:pPr>
              <w:suppressAutoHyphens w:val="0"/>
              <w:jc w:val="right"/>
              <w:rPr>
                <w:lang w:eastAsia="ru-RU"/>
              </w:rPr>
            </w:pPr>
            <w:r w:rsidRPr="00F8760E">
              <w:rPr>
                <w:lang w:eastAsia="ru-RU"/>
              </w:rPr>
              <w:t>"Об отчете об исполнении бюджета Персиановского сельского поселения Октябрьского района за 2019 год"</w:t>
            </w:r>
          </w:p>
        </w:tc>
      </w:tr>
      <w:tr w:rsidR="00015E7F" w:rsidRPr="00F8760E" w:rsidTr="005866D4">
        <w:trPr>
          <w:trHeight w:val="750"/>
        </w:trPr>
        <w:tc>
          <w:tcPr>
            <w:tcW w:w="960" w:type="dxa"/>
            <w:tcBorders>
              <w:top w:val="nil"/>
              <w:left w:val="nil"/>
              <w:bottom w:val="nil"/>
              <w:right w:val="nil"/>
            </w:tcBorders>
            <w:shd w:val="clear" w:color="auto" w:fill="auto"/>
            <w:vAlign w:val="bottom"/>
            <w:hideMark/>
          </w:tcPr>
          <w:p w:rsidR="00015E7F" w:rsidRPr="00F8760E" w:rsidRDefault="00015E7F" w:rsidP="005866D4">
            <w:pPr>
              <w:suppressAutoHyphens w:val="0"/>
              <w:jc w:val="right"/>
              <w:rPr>
                <w:lang w:eastAsia="ru-RU"/>
              </w:rPr>
            </w:pPr>
          </w:p>
        </w:tc>
        <w:tc>
          <w:tcPr>
            <w:tcW w:w="8066" w:type="dxa"/>
            <w:gridSpan w:val="7"/>
            <w:tcBorders>
              <w:top w:val="nil"/>
              <w:left w:val="nil"/>
              <w:bottom w:val="nil"/>
              <w:right w:val="nil"/>
            </w:tcBorders>
            <w:shd w:val="clear" w:color="auto" w:fill="auto"/>
            <w:hideMark/>
          </w:tcPr>
          <w:p w:rsidR="00015E7F" w:rsidRPr="00F8760E" w:rsidRDefault="00015E7F" w:rsidP="005866D4">
            <w:pPr>
              <w:suppressAutoHyphens w:val="0"/>
              <w:jc w:val="center"/>
              <w:rPr>
                <w:b/>
                <w:bCs/>
                <w:color w:val="000000"/>
                <w:sz w:val="28"/>
                <w:szCs w:val="28"/>
                <w:lang w:eastAsia="ru-RU"/>
              </w:rPr>
            </w:pPr>
            <w:r w:rsidRPr="00F8760E">
              <w:rPr>
                <w:b/>
                <w:bCs/>
                <w:color w:val="000000"/>
                <w:sz w:val="28"/>
                <w:szCs w:val="28"/>
                <w:lang w:eastAsia="ru-RU"/>
              </w:rPr>
              <w:t>Ведомственная структура расходов бюджета поселения на 2019 год</w:t>
            </w:r>
          </w:p>
        </w:tc>
      </w:tr>
      <w:tr w:rsidR="00015E7F" w:rsidRPr="00F8760E" w:rsidTr="005866D4">
        <w:trPr>
          <w:trHeight w:val="315"/>
        </w:trPr>
        <w:tc>
          <w:tcPr>
            <w:tcW w:w="4661" w:type="dxa"/>
            <w:gridSpan w:val="5"/>
            <w:tcBorders>
              <w:top w:val="nil"/>
              <w:left w:val="nil"/>
              <w:bottom w:val="nil"/>
              <w:right w:val="nil"/>
            </w:tcBorders>
            <w:shd w:val="clear" w:color="auto" w:fill="auto"/>
            <w:vAlign w:val="bottom"/>
            <w:hideMark/>
          </w:tcPr>
          <w:p w:rsidR="00015E7F" w:rsidRPr="00F8760E" w:rsidRDefault="00015E7F" w:rsidP="005866D4">
            <w:pPr>
              <w:suppressAutoHyphens w:val="0"/>
              <w:jc w:val="center"/>
              <w:rPr>
                <w:b/>
                <w:bCs/>
                <w:color w:val="000000"/>
                <w:sz w:val="28"/>
                <w:szCs w:val="28"/>
                <w:lang w:eastAsia="ru-RU"/>
              </w:rPr>
            </w:pPr>
          </w:p>
        </w:tc>
        <w:tc>
          <w:tcPr>
            <w:tcW w:w="592" w:type="dxa"/>
            <w:vMerge w:val="restart"/>
            <w:tcBorders>
              <w:top w:val="nil"/>
              <w:left w:val="nil"/>
              <w:bottom w:val="single" w:sz="8" w:space="0" w:color="000000"/>
              <w:right w:val="nil"/>
            </w:tcBorders>
            <w:shd w:val="clear" w:color="auto" w:fill="auto"/>
            <w:noWrap/>
            <w:hideMark/>
          </w:tcPr>
          <w:p w:rsidR="00015E7F" w:rsidRPr="00F8760E" w:rsidRDefault="00015E7F" w:rsidP="005866D4">
            <w:pPr>
              <w:suppressAutoHyphens w:val="0"/>
              <w:rPr>
                <w:lang w:eastAsia="ru-RU"/>
              </w:rPr>
            </w:pPr>
          </w:p>
        </w:tc>
        <w:tc>
          <w:tcPr>
            <w:tcW w:w="3773" w:type="dxa"/>
            <w:gridSpan w:val="2"/>
            <w:tcBorders>
              <w:top w:val="nil"/>
              <w:left w:val="nil"/>
              <w:bottom w:val="nil"/>
              <w:right w:val="nil"/>
            </w:tcBorders>
            <w:shd w:val="clear" w:color="auto" w:fill="auto"/>
            <w:noWrap/>
            <w:hideMark/>
          </w:tcPr>
          <w:p w:rsidR="00015E7F" w:rsidRPr="00F8760E" w:rsidRDefault="00015E7F" w:rsidP="005866D4">
            <w:pPr>
              <w:suppressAutoHyphens w:val="0"/>
              <w:rPr>
                <w:lang w:eastAsia="ru-RU"/>
              </w:rPr>
            </w:pPr>
          </w:p>
        </w:tc>
      </w:tr>
      <w:tr w:rsidR="00015E7F" w:rsidRPr="00F8760E" w:rsidTr="005866D4">
        <w:trPr>
          <w:trHeight w:val="330"/>
        </w:trPr>
        <w:tc>
          <w:tcPr>
            <w:tcW w:w="4661" w:type="dxa"/>
            <w:gridSpan w:val="5"/>
            <w:tcBorders>
              <w:top w:val="nil"/>
              <w:left w:val="nil"/>
              <w:bottom w:val="single" w:sz="8" w:space="0" w:color="auto"/>
              <w:right w:val="nil"/>
            </w:tcBorders>
            <w:shd w:val="clear" w:color="auto" w:fill="auto"/>
            <w:hideMark/>
          </w:tcPr>
          <w:p w:rsidR="00015E7F" w:rsidRPr="00F8760E" w:rsidRDefault="00015E7F" w:rsidP="005866D4">
            <w:pPr>
              <w:suppressAutoHyphens w:val="0"/>
              <w:rPr>
                <w:rFonts w:ascii="Calibri" w:hAnsi="Calibri" w:cs="Calibri"/>
                <w:color w:val="000000"/>
                <w:sz w:val="22"/>
                <w:szCs w:val="22"/>
                <w:lang w:eastAsia="ru-RU"/>
              </w:rPr>
            </w:pPr>
            <w:r w:rsidRPr="00F8760E">
              <w:rPr>
                <w:rFonts w:ascii="Calibri" w:hAnsi="Calibri" w:cs="Calibri"/>
                <w:color w:val="000000"/>
                <w:sz w:val="22"/>
                <w:szCs w:val="22"/>
                <w:lang w:eastAsia="ru-RU"/>
              </w:rPr>
              <w:t> </w:t>
            </w:r>
          </w:p>
        </w:tc>
        <w:tc>
          <w:tcPr>
            <w:tcW w:w="592" w:type="dxa"/>
            <w:vMerge/>
            <w:tcBorders>
              <w:top w:val="nil"/>
              <w:left w:val="nil"/>
              <w:bottom w:val="single" w:sz="8" w:space="0" w:color="000000"/>
              <w:right w:val="nil"/>
            </w:tcBorders>
            <w:vAlign w:val="center"/>
            <w:hideMark/>
          </w:tcPr>
          <w:p w:rsidR="00015E7F" w:rsidRPr="00F8760E" w:rsidRDefault="00015E7F" w:rsidP="005866D4">
            <w:pPr>
              <w:suppressAutoHyphens w:val="0"/>
              <w:rPr>
                <w:lang w:eastAsia="ru-RU"/>
              </w:rPr>
            </w:pPr>
          </w:p>
        </w:tc>
        <w:tc>
          <w:tcPr>
            <w:tcW w:w="3773" w:type="dxa"/>
            <w:gridSpan w:val="2"/>
            <w:tcBorders>
              <w:top w:val="nil"/>
              <w:left w:val="nil"/>
              <w:bottom w:val="single" w:sz="8" w:space="0" w:color="auto"/>
              <w:right w:val="nil"/>
            </w:tcBorders>
            <w:shd w:val="clear" w:color="auto" w:fill="auto"/>
            <w:noWrap/>
            <w:hideMark/>
          </w:tcPr>
          <w:p w:rsidR="00015E7F" w:rsidRPr="00F8760E" w:rsidRDefault="00015E7F" w:rsidP="005866D4">
            <w:pPr>
              <w:suppressAutoHyphens w:val="0"/>
              <w:rPr>
                <w:color w:val="000000"/>
                <w:lang w:eastAsia="ru-RU"/>
              </w:rPr>
            </w:pPr>
            <w:r w:rsidRPr="00F8760E">
              <w:rPr>
                <w:color w:val="000000"/>
                <w:lang w:eastAsia="ru-RU"/>
              </w:rPr>
              <w:t>(тыс. рублей)</w:t>
            </w:r>
          </w:p>
        </w:tc>
      </w:tr>
      <w:tr w:rsidR="00015E7F" w:rsidRPr="00F8760E" w:rsidTr="005866D4">
        <w:trPr>
          <w:trHeight w:val="300"/>
        </w:trPr>
        <w:tc>
          <w:tcPr>
            <w:tcW w:w="3623" w:type="dxa"/>
            <w:gridSpan w:val="2"/>
            <w:tcBorders>
              <w:top w:val="single" w:sz="8" w:space="0" w:color="auto"/>
              <w:left w:val="single" w:sz="8" w:space="0" w:color="auto"/>
              <w:bottom w:val="nil"/>
              <w:right w:val="single" w:sz="8" w:space="0" w:color="000000"/>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Наименование</w:t>
            </w:r>
          </w:p>
        </w:tc>
        <w:tc>
          <w:tcPr>
            <w:tcW w:w="450"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Мин</w:t>
            </w:r>
          </w:p>
        </w:tc>
        <w:tc>
          <w:tcPr>
            <w:tcW w:w="280"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Рз</w:t>
            </w:r>
          </w:p>
        </w:tc>
        <w:tc>
          <w:tcPr>
            <w:tcW w:w="308"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ПР</w:t>
            </w:r>
          </w:p>
        </w:tc>
        <w:tc>
          <w:tcPr>
            <w:tcW w:w="592"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ЦСР</w:t>
            </w:r>
          </w:p>
        </w:tc>
        <w:tc>
          <w:tcPr>
            <w:tcW w:w="540"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ВР</w:t>
            </w:r>
          </w:p>
        </w:tc>
        <w:tc>
          <w:tcPr>
            <w:tcW w:w="3233" w:type="dxa"/>
            <w:tcBorders>
              <w:top w:val="nil"/>
              <w:left w:val="nil"/>
              <w:bottom w:val="nil"/>
              <w:right w:val="single" w:sz="8" w:space="0" w:color="auto"/>
            </w:tcBorders>
            <w:shd w:val="clear" w:color="auto" w:fill="auto"/>
            <w:noWrap/>
            <w:hideMark/>
          </w:tcPr>
          <w:p w:rsidR="00015E7F" w:rsidRPr="00F8760E" w:rsidRDefault="00015E7F" w:rsidP="005866D4">
            <w:pPr>
              <w:suppressAutoHyphens w:val="0"/>
              <w:rPr>
                <w:b/>
                <w:bCs/>
                <w:color w:val="000000"/>
                <w:lang w:eastAsia="ru-RU"/>
              </w:rPr>
            </w:pPr>
            <w:r w:rsidRPr="00F8760E">
              <w:rPr>
                <w:b/>
                <w:bCs/>
                <w:color w:val="000000"/>
                <w:lang w:eastAsia="ru-RU"/>
              </w:rPr>
              <w:t>Сумма</w:t>
            </w:r>
          </w:p>
        </w:tc>
      </w:tr>
      <w:tr w:rsidR="00015E7F" w:rsidRPr="00F8760E" w:rsidTr="005866D4">
        <w:trPr>
          <w:trHeight w:val="30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w:t>
            </w:r>
          </w:p>
        </w:tc>
        <w:tc>
          <w:tcPr>
            <w:tcW w:w="450"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2</w:t>
            </w:r>
          </w:p>
        </w:tc>
        <w:tc>
          <w:tcPr>
            <w:tcW w:w="280"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3</w:t>
            </w:r>
          </w:p>
        </w:tc>
        <w:tc>
          <w:tcPr>
            <w:tcW w:w="308"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4</w:t>
            </w:r>
          </w:p>
        </w:tc>
        <w:tc>
          <w:tcPr>
            <w:tcW w:w="592"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5</w:t>
            </w:r>
          </w:p>
        </w:tc>
        <w:tc>
          <w:tcPr>
            <w:tcW w:w="540"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6</w:t>
            </w:r>
          </w:p>
        </w:tc>
        <w:tc>
          <w:tcPr>
            <w:tcW w:w="3233" w:type="dxa"/>
            <w:tcBorders>
              <w:top w:val="single" w:sz="4" w:space="0" w:color="auto"/>
              <w:left w:val="nil"/>
              <w:bottom w:val="single" w:sz="4" w:space="0" w:color="auto"/>
              <w:right w:val="single" w:sz="4" w:space="0" w:color="auto"/>
            </w:tcBorders>
            <w:shd w:val="clear" w:color="auto" w:fill="auto"/>
            <w:noWrap/>
            <w:hideMark/>
          </w:tcPr>
          <w:p w:rsidR="00015E7F" w:rsidRPr="00F8760E" w:rsidRDefault="00015E7F" w:rsidP="005866D4">
            <w:pPr>
              <w:suppressAutoHyphens w:val="0"/>
              <w:jc w:val="right"/>
              <w:rPr>
                <w:color w:val="000000"/>
                <w:lang w:eastAsia="ru-RU"/>
              </w:rPr>
            </w:pPr>
            <w:r w:rsidRPr="00F8760E">
              <w:rPr>
                <w:color w:val="000000"/>
                <w:lang w:eastAsia="ru-RU"/>
              </w:rPr>
              <w:t>7</w:t>
            </w:r>
          </w:p>
        </w:tc>
      </w:tr>
      <w:tr w:rsidR="00015E7F" w:rsidRPr="00F8760E" w:rsidTr="005866D4">
        <w:trPr>
          <w:trHeight w:val="30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ВСЕГО</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145325,7</w:t>
            </w:r>
          </w:p>
        </w:tc>
      </w:tr>
      <w:tr w:rsidR="00015E7F" w:rsidRPr="00F8760E" w:rsidTr="005866D4">
        <w:trPr>
          <w:trHeight w:val="72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Администрация Персиановского сельского поселения</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rFonts w:ascii="Calibri" w:hAnsi="Calibri" w:cs="Calibri"/>
                <w:color w:val="000000"/>
                <w:lang w:eastAsia="ru-RU"/>
              </w:rPr>
            </w:pPr>
            <w:r w:rsidRPr="00F8760E">
              <w:rPr>
                <w:rFonts w:ascii="Calibri" w:hAnsi="Calibri" w:cs="Calibri"/>
                <w:color w:val="000000"/>
                <w:lang w:eastAsia="ru-RU"/>
              </w:rPr>
              <w:t> </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145325,7</w:t>
            </w:r>
          </w:p>
        </w:tc>
      </w:tr>
      <w:tr w:rsidR="00015E7F" w:rsidRPr="00F8760E" w:rsidTr="005866D4">
        <w:trPr>
          <w:trHeight w:val="216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99 9 00 22070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94,0</w:t>
            </w:r>
          </w:p>
        </w:tc>
      </w:tr>
      <w:tr w:rsidR="00015E7F" w:rsidRPr="00F8760E" w:rsidTr="005866D4">
        <w:trPr>
          <w:trHeight w:val="244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77 1 00 00110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120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7139,4</w:t>
            </w:r>
          </w:p>
        </w:tc>
      </w:tr>
      <w:tr w:rsidR="00015E7F" w:rsidRPr="00F8760E" w:rsidTr="005866D4">
        <w:trPr>
          <w:trHeight w:val="246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77 1 00 00190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3006,4</w:t>
            </w:r>
          </w:p>
        </w:tc>
      </w:tr>
      <w:tr w:rsidR="00015E7F" w:rsidRPr="00F8760E" w:rsidTr="005866D4">
        <w:trPr>
          <w:trHeight w:val="417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99 9 00 72390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0,2</w:t>
            </w:r>
          </w:p>
        </w:tc>
      </w:tr>
      <w:tr w:rsidR="00015E7F" w:rsidRPr="00F8760E" w:rsidTr="005866D4">
        <w:trPr>
          <w:trHeight w:val="295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99 9 00 85100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120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30,5</w:t>
            </w:r>
          </w:p>
        </w:tc>
      </w:tr>
      <w:tr w:rsidR="00015E7F" w:rsidRPr="00F8760E" w:rsidTr="005866D4">
        <w:trPr>
          <w:trHeight w:val="325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99 9 00 85200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79,6</w:t>
            </w:r>
          </w:p>
        </w:tc>
      </w:tr>
      <w:tr w:rsidR="00015E7F" w:rsidRPr="00F8760E" w:rsidTr="005866D4">
        <w:trPr>
          <w:trHeight w:val="187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06</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99 9 00 85300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43,9</w:t>
            </w:r>
          </w:p>
        </w:tc>
      </w:tr>
      <w:tr w:rsidR="00015E7F" w:rsidRPr="00F8760E" w:rsidTr="005866D4">
        <w:trPr>
          <w:trHeight w:val="157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06</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99 9 00 85600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125,6</w:t>
            </w:r>
          </w:p>
        </w:tc>
      </w:tr>
      <w:tr w:rsidR="00015E7F" w:rsidRPr="00F8760E" w:rsidTr="005866D4">
        <w:trPr>
          <w:trHeight w:val="267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76 1 00 21260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153,5</w:t>
            </w:r>
          </w:p>
        </w:tc>
      </w:tr>
      <w:tr w:rsidR="00015E7F" w:rsidRPr="00F8760E" w:rsidTr="005866D4">
        <w:trPr>
          <w:trHeight w:val="159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77 1 00 99990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312,4</w:t>
            </w:r>
          </w:p>
        </w:tc>
      </w:tr>
      <w:tr w:rsidR="00015E7F" w:rsidRPr="00F8760E" w:rsidTr="005866D4">
        <w:trPr>
          <w:trHeight w:val="187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77 1 00 99990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850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84,6</w:t>
            </w:r>
          </w:p>
        </w:tc>
      </w:tr>
      <w:tr w:rsidR="00015E7F" w:rsidRPr="00F8760E" w:rsidTr="005866D4">
        <w:trPr>
          <w:trHeight w:val="186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99 9 00 85400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75,7</w:t>
            </w:r>
          </w:p>
        </w:tc>
      </w:tr>
      <w:tr w:rsidR="00015E7F" w:rsidRPr="00F8760E" w:rsidTr="005866D4">
        <w:trPr>
          <w:trHeight w:val="238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99 9 00 85500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34,0</w:t>
            </w:r>
          </w:p>
        </w:tc>
      </w:tr>
      <w:tr w:rsidR="00015E7F" w:rsidRPr="00F8760E" w:rsidTr="005866D4">
        <w:trPr>
          <w:trHeight w:val="207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xml:space="preserve">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w:t>
            </w:r>
            <w:r w:rsidRPr="00F8760E">
              <w:rPr>
                <w:color w:val="000000"/>
                <w:lang w:eastAsia="ru-RU"/>
              </w:rPr>
              <w:lastRenderedPageBreak/>
              <w:t>бюджета поселения (Уплата налогов, сборов и иных платежей)</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lastRenderedPageBreak/>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99 9 00 92040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850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0,2</w:t>
            </w:r>
          </w:p>
        </w:tc>
      </w:tr>
      <w:tr w:rsidR="00015E7F" w:rsidRPr="00F8760E" w:rsidTr="005866D4">
        <w:trPr>
          <w:trHeight w:val="157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99 9 00 51180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120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196,9</w:t>
            </w:r>
          </w:p>
        </w:tc>
      </w:tr>
      <w:tr w:rsidR="00015E7F" w:rsidRPr="00F8760E" w:rsidTr="005866D4">
        <w:trPr>
          <w:trHeight w:val="157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Осуществление первичного воинского учета на территориях, где отсутствуют военные комиссариаты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99 9 00 51180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11,3</w:t>
            </w:r>
          </w:p>
        </w:tc>
      </w:tr>
      <w:tr w:rsidR="00015E7F" w:rsidRPr="00F8760E" w:rsidTr="005866D4">
        <w:trPr>
          <w:trHeight w:val="243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10</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71 1 00 21080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35,7</w:t>
            </w:r>
          </w:p>
        </w:tc>
      </w:tr>
      <w:tr w:rsidR="00015E7F" w:rsidRPr="00F8760E" w:rsidTr="005866D4">
        <w:trPr>
          <w:trHeight w:val="273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04</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09</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75 1 00 S3510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8,3</w:t>
            </w:r>
          </w:p>
        </w:tc>
      </w:tr>
      <w:tr w:rsidR="00015E7F" w:rsidRPr="00F8760E" w:rsidTr="005866D4">
        <w:trPr>
          <w:trHeight w:val="262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04</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09</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75 1 00 83510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5225,5</w:t>
            </w:r>
          </w:p>
        </w:tc>
      </w:tr>
      <w:tr w:rsidR="00015E7F" w:rsidRPr="00F8760E" w:rsidTr="005866D4">
        <w:trPr>
          <w:trHeight w:val="268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04</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09</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75 1 00 73510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808,8</w:t>
            </w:r>
          </w:p>
        </w:tc>
      </w:tr>
      <w:tr w:rsidR="00015E7F" w:rsidRPr="00F8760E" w:rsidTr="005866D4">
        <w:trPr>
          <w:trHeight w:val="235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04</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12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78 2 00 21310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298,5</w:t>
            </w:r>
          </w:p>
        </w:tc>
      </w:tr>
      <w:tr w:rsidR="00015E7F" w:rsidRPr="00F8760E" w:rsidTr="005866D4">
        <w:trPr>
          <w:trHeight w:val="297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w:t>
            </w:r>
            <w:r w:rsidRPr="00F8760E">
              <w:rPr>
                <w:color w:val="000000"/>
                <w:lang w:eastAsia="ru-RU"/>
              </w:rPr>
              <w:lastRenderedPageBreak/>
              <w:t xml:space="preserve">сельского поселения» (Иные закупки товаров, работ и услуг для обеспечения государственных (муниципальных) нужд) </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lastRenderedPageBreak/>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70 2 00 21340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982,9</w:t>
            </w:r>
          </w:p>
        </w:tc>
      </w:tr>
      <w:tr w:rsidR="00015E7F" w:rsidRPr="00F8760E" w:rsidTr="005866D4">
        <w:trPr>
          <w:trHeight w:val="235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70 1 00 21010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1140,5</w:t>
            </w:r>
          </w:p>
        </w:tc>
      </w:tr>
      <w:tr w:rsidR="00015E7F" w:rsidRPr="00F8760E" w:rsidTr="005866D4">
        <w:trPr>
          <w:trHeight w:val="316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S3660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1705,0</w:t>
            </w:r>
          </w:p>
        </w:tc>
      </w:tr>
      <w:tr w:rsidR="00015E7F" w:rsidRPr="00F8760E" w:rsidTr="005866D4">
        <w:trPr>
          <w:trHeight w:val="318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S2366</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138,3</w:t>
            </w:r>
          </w:p>
        </w:tc>
      </w:tr>
      <w:tr w:rsidR="00015E7F" w:rsidRPr="00F8760E" w:rsidTr="005866D4">
        <w:trPr>
          <w:trHeight w:val="316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70 1 00 74220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20609,9</w:t>
            </w:r>
          </w:p>
        </w:tc>
      </w:tr>
      <w:tr w:rsidR="00015E7F" w:rsidRPr="00F8760E" w:rsidTr="005866D4">
        <w:trPr>
          <w:trHeight w:val="238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70 1 00 41050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221,5</w:t>
            </w:r>
          </w:p>
        </w:tc>
      </w:tr>
      <w:tr w:rsidR="00015E7F" w:rsidRPr="00F8760E" w:rsidTr="005866D4">
        <w:trPr>
          <w:trHeight w:val="156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70 1 00 41050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410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4125,3</w:t>
            </w:r>
          </w:p>
        </w:tc>
      </w:tr>
      <w:tr w:rsidR="00015E7F" w:rsidRPr="00F8760E" w:rsidTr="005866D4">
        <w:trPr>
          <w:trHeight w:val="160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S4105</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510,1</w:t>
            </w:r>
          </w:p>
        </w:tc>
      </w:tr>
      <w:tr w:rsidR="00015E7F" w:rsidRPr="00F8760E" w:rsidTr="005866D4">
        <w:trPr>
          <w:trHeight w:val="106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местных бюджетов, в целях софинансирования которых предоставляются субсидии за счет средств резервного фонда Правительства Ростовской области</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S4220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810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1671,1</w:t>
            </w:r>
          </w:p>
        </w:tc>
      </w:tr>
      <w:tr w:rsidR="00015E7F" w:rsidRPr="00F8760E" w:rsidTr="005866D4">
        <w:trPr>
          <w:trHeight w:val="159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02</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1 00 S4430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6205,4</w:t>
            </w:r>
          </w:p>
        </w:tc>
      </w:tr>
      <w:tr w:rsidR="00015E7F" w:rsidRPr="00F8760E" w:rsidTr="005866D4">
        <w:trPr>
          <w:trHeight w:val="186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78 1 00 21050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6361,8</w:t>
            </w:r>
          </w:p>
        </w:tc>
      </w:tr>
      <w:tr w:rsidR="00015E7F" w:rsidRPr="00F8760E" w:rsidTr="005866D4">
        <w:trPr>
          <w:trHeight w:val="219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w:t>
            </w:r>
            <w:r w:rsidRPr="00F8760E">
              <w:rPr>
                <w:color w:val="000000"/>
                <w:lang w:eastAsia="ru-RU"/>
              </w:rPr>
              <w:lastRenderedPageBreak/>
              <w:t xml:space="preserve">товаров, работ и услуг для обеспечения государственных (муниципальных) нужд) </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lastRenderedPageBreak/>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78 1 00 21060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12048,4</w:t>
            </w:r>
          </w:p>
        </w:tc>
      </w:tr>
      <w:tr w:rsidR="00015E7F" w:rsidRPr="00F8760E" w:rsidTr="005866D4">
        <w:trPr>
          <w:trHeight w:val="264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75 1 00 22200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5910,7</w:t>
            </w:r>
          </w:p>
        </w:tc>
      </w:tr>
      <w:tr w:rsidR="00015E7F" w:rsidRPr="00F8760E" w:rsidTr="005866D4">
        <w:trPr>
          <w:trHeight w:val="291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67 1 F2 55551</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36691,6</w:t>
            </w:r>
          </w:p>
        </w:tc>
      </w:tr>
      <w:tr w:rsidR="00015E7F" w:rsidRPr="00F8760E" w:rsidTr="005866D4">
        <w:trPr>
          <w:trHeight w:val="240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07</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05</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77 1 00 00190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25,3</w:t>
            </w:r>
          </w:p>
        </w:tc>
      </w:tr>
      <w:tr w:rsidR="00015E7F" w:rsidRPr="00F8760E" w:rsidTr="005866D4">
        <w:trPr>
          <w:trHeight w:val="2610"/>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08</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72 1 00 00590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4722,8</w:t>
            </w:r>
          </w:p>
        </w:tc>
      </w:tr>
      <w:tr w:rsidR="00015E7F" w:rsidRPr="00F8760E" w:rsidTr="005866D4">
        <w:trPr>
          <w:trHeight w:val="213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08</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72 1 00 S3320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2210,6</w:t>
            </w:r>
          </w:p>
        </w:tc>
      </w:tr>
      <w:tr w:rsidR="00015E7F" w:rsidRPr="00F8760E" w:rsidTr="005866D4">
        <w:trPr>
          <w:trHeight w:val="2100"/>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08</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72 1 00 00570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10,0</w:t>
            </w:r>
          </w:p>
        </w:tc>
      </w:tr>
      <w:tr w:rsidR="00015E7F" w:rsidRPr="00F8760E" w:rsidTr="005866D4">
        <w:trPr>
          <w:trHeight w:val="214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08</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72 1 00 00580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21620,7</w:t>
            </w:r>
          </w:p>
        </w:tc>
      </w:tr>
      <w:tr w:rsidR="00015E7F" w:rsidRPr="00F8760E" w:rsidTr="005866D4">
        <w:trPr>
          <w:trHeight w:val="211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08</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72 2 00 71180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60,0</w:t>
            </w:r>
          </w:p>
        </w:tc>
      </w:tr>
      <w:tr w:rsidR="00015E7F" w:rsidRPr="00F8760E" w:rsidTr="005866D4">
        <w:trPr>
          <w:trHeight w:val="214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10</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69 1 00 10020 </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220,8</w:t>
            </w:r>
          </w:p>
        </w:tc>
      </w:tr>
      <w:tr w:rsidR="00015E7F" w:rsidRPr="00F8760E" w:rsidTr="005866D4">
        <w:trPr>
          <w:trHeight w:val="2685"/>
        </w:trPr>
        <w:tc>
          <w:tcPr>
            <w:tcW w:w="36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10</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03</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70 2 00 S3160 </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410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336,7</w:t>
            </w:r>
          </w:p>
        </w:tc>
      </w:tr>
      <w:tr w:rsidR="00015E7F" w:rsidRPr="00F8760E" w:rsidTr="005866D4">
        <w:trPr>
          <w:trHeight w:val="2415"/>
        </w:trPr>
        <w:tc>
          <w:tcPr>
            <w:tcW w:w="36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951</w:t>
            </w:r>
          </w:p>
        </w:tc>
        <w:tc>
          <w:tcPr>
            <w:tcW w:w="28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11</w:t>
            </w:r>
          </w:p>
        </w:tc>
        <w:tc>
          <w:tcPr>
            <w:tcW w:w="308"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 01</w:t>
            </w:r>
          </w:p>
        </w:tc>
        <w:tc>
          <w:tcPr>
            <w:tcW w:w="592"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t>74 1 00 21180</w:t>
            </w:r>
          </w:p>
        </w:tc>
        <w:tc>
          <w:tcPr>
            <w:tcW w:w="540"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240</w:t>
            </w:r>
          </w:p>
        </w:tc>
        <w:tc>
          <w:tcPr>
            <w:tcW w:w="3233" w:type="dxa"/>
            <w:tcBorders>
              <w:top w:val="nil"/>
              <w:left w:val="nil"/>
              <w:bottom w:val="single" w:sz="4" w:space="0" w:color="auto"/>
              <w:right w:val="single" w:sz="4" w:space="0" w:color="auto"/>
            </w:tcBorders>
            <w:shd w:val="clear" w:color="auto" w:fill="auto"/>
            <w:hideMark/>
          </w:tcPr>
          <w:p w:rsidR="00015E7F" w:rsidRPr="00F8760E" w:rsidRDefault="00015E7F" w:rsidP="005866D4">
            <w:pPr>
              <w:suppressAutoHyphens w:val="0"/>
              <w:jc w:val="right"/>
              <w:rPr>
                <w:color w:val="000000"/>
                <w:lang w:eastAsia="ru-RU"/>
              </w:rPr>
            </w:pPr>
            <w:r w:rsidRPr="00F8760E">
              <w:rPr>
                <w:color w:val="000000"/>
                <w:lang w:eastAsia="ru-RU"/>
              </w:rPr>
              <w:t>31,3</w:t>
            </w:r>
          </w:p>
        </w:tc>
      </w:tr>
      <w:tr w:rsidR="00015E7F" w:rsidRPr="00F8760E" w:rsidTr="005866D4">
        <w:trPr>
          <w:trHeight w:val="315"/>
        </w:trPr>
        <w:tc>
          <w:tcPr>
            <w:tcW w:w="9026" w:type="dxa"/>
            <w:gridSpan w:val="8"/>
            <w:tcBorders>
              <w:top w:val="nil"/>
              <w:left w:val="nil"/>
              <w:bottom w:val="nil"/>
              <w:right w:val="nil"/>
            </w:tcBorders>
            <w:shd w:val="clear" w:color="auto" w:fill="auto"/>
            <w:hideMark/>
          </w:tcPr>
          <w:p w:rsidR="00015E7F" w:rsidRPr="00F8760E" w:rsidRDefault="00015E7F" w:rsidP="005866D4">
            <w:pPr>
              <w:suppressAutoHyphens w:val="0"/>
              <w:jc w:val="right"/>
              <w:rPr>
                <w:color w:val="000000"/>
                <w:lang w:eastAsia="ru-RU"/>
              </w:rPr>
            </w:pPr>
          </w:p>
        </w:tc>
      </w:tr>
      <w:tr w:rsidR="00015E7F" w:rsidRPr="00F8760E" w:rsidTr="005866D4">
        <w:trPr>
          <w:trHeight w:val="675"/>
        </w:trPr>
        <w:tc>
          <w:tcPr>
            <w:tcW w:w="9026" w:type="dxa"/>
            <w:gridSpan w:val="8"/>
            <w:tcBorders>
              <w:top w:val="nil"/>
              <w:left w:val="nil"/>
              <w:bottom w:val="nil"/>
              <w:right w:val="nil"/>
            </w:tcBorders>
            <w:shd w:val="clear" w:color="auto" w:fill="auto"/>
            <w:hideMark/>
          </w:tcPr>
          <w:p w:rsidR="00015E7F" w:rsidRPr="00F8760E" w:rsidRDefault="00015E7F" w:rsidP="005866D4">
            <w:pPr>
              <w:suppressAutoHyphens w:val="0"/>
              <w:rPr>
                <w:color w:val="000000"/>
                <w:lang w:eastAsia="ru-RU"/>
              </w:rPr>
            </w:pPr>
            <w:r w:rsidRPr="00F8760E">
              <w:rPr>
                <w:color w:val="000000"/>
                <w:lang w:eastAsia="ru-RU"/>
              </w:rPr>
              <w:lastRenderedPageBreak/>
              <w:t>Главный бухгалтер                                                                              В.С. Иващенко</w:t>
            </w:r>
          </w:p>
        </w:tc>
      </w:tr>
    </w:tbl>
    <w:p w:rsidR="00015E7F" w:rsidRDefault="00015E7F" w:rsidP="00015E7F">
      <w:pPr>
        <w:pStyle w:val="a4"/>
        <w:jc w:val="center"/>
        <w:rPr>
          <w:color w:val="333333"/>
          <w:sz w:val="28"/>
          <w:szCs w:val="28"/>
        </w:rPr>
      </w:pPr>
    </w:p>
    <w:p w:rsidR="00015E7F" w:rsidRDefault="00015E7F" w:rsidP="00015E7F">
      <w:pPr>
        <w:rPr>
          <w:sz w:val="28"/>
          <w:szCs w:val="28"/>
        </w:rPr>
      </w:pPr>
    </w:p>
    <w:p w:rsidR="00015E7F" w:rsidRDefault="00015E7F" w:rsidP="00015E7F">
      <w:pPr>
        <w:rPr>
          <w:sz w:val="28"/>
          <w:szCs w:val="28"/>
        </w:rPr>
        <w:sectPr w:rsidR="00015E7F">
          <w:pgSz w:w="11906" w:h="16838"/>
          <w:pgMar w:top="540" w:right="850" w:bottom="539" w:left="1701" w:header="720" w:footer="720" w:gutter="0"/>
          <w:cols w:space="720"/>
          <w:docGrid w:linePitch="360"/>
        </w:sectPr>
      </w:pPr>
    </w:p>
    <w:tbl>
      <w:tblPr>
        <w:tblW w:w="9513" w:type="dxa"/>
        <w:tblInd w:w="93" w:type="dxa"/>
        <w:tblLook w:val="04A0" w:firstRow="1" w:lastRow="0" w:firstColumn="1" w:lastColumn="0" w:noHBand="0" w:noVBand="1"/>
      </w:tblPr>
      <w:tblGrid>
        <w:gridCol w:w="6580"/>
        <w:gridCol w:w="900"/>
        <w:gridCol w:w="473"/>
        <w:gridCol w:w="1398"/>
        <w:gridCol w:w="162"/>
      </w:tblGrid>
      <w:tr w:rsidR="00015E7F" w:rsidRPr="00A54282" w:rsidTr="005866D4">
        <w:trPr>
          <w:trHeight w:val="255"/>
        </w:trPr>
        <w:tc>
          <w:tcPr>
            <w:tcW w:w="6580" w:type="dxa"/>
            <w:tcBorders>
              <w:top w:val="nil"/>
              <w:left w:val="nil"/>
              <w:bottom w:val="nil"/>
              <w:right w:val="nil"/>
            </w:tcBorders>
            <w:shd w:val="clear" w:color="auto" w:fill="auto"/>
            <w:hideMark/>
          </w:tcPr>
          <w:p w:rsidR="00015E7F" w:rsidRPr="00A54282" w:rsidRDefault="00015E7F" w:rsidP="005866D4">
            <w:pPr>
              <w:rPr>
                <w:color w:val="000000"/>
                <w:sz w:val="20"/>
                <w:szCs w:val="20"/>
                <w:lang w:eastAsia="ru-RU"/>
              </w:rPr>
            </w:pPr>
          </w:p>
        </w:tc>
        <w:tc>
          <w:tcPr>
            <w:tcW w:w="900" w:type="dxa"/>
            <w:tcBorders>
              <w:top w:val="nil"/>
              <w:left w:val="nil"/>
              <w:bottom w:val="nil"/>
              <w:right w:val="nil"/>
            </w:tcBorders>
            <w:shd w:val="clear" w:color="auto" w:fill="auto"/>
            <w:hideMark/>
          </w:tcPr>
          <w:p w:rsidR="00015E7F" w:rsidRPr="00A54282" w:rsidRDefault="00015E7F" w:rsidP="005866D4">
            <w:pPr>
              <w:rPr>
                <w:color w:val="000000"/>
                <w:sz w:val="20"/>
                <w:szCs w:val="20"/>
                <w:lang w:eastAsia="ru-RU"/>
              </w:rPr>
            </w:pPr>
          </w:p>
        </w:tc>
        <w:tc>
          <w:tcPr>
            <w:tcW w:w="473" w:type="dxa"/>
            <w:tcBorders>
              <w:top w:val="nil"/>
              <w:left w:val="nil"/>
              <w:bottom w:val="nil"/>
              <w:right w:val="nil"/>
            </w:tcBorders>
            <w:shd w:val="clear" w:color="auto" w:fill="auto"/>
            <w:hideMark/>
          </w:tcPr>
          <w:p w:rsidR="00015E7F" w:rsidRPr="00A54282" w:rsidRDefault="00015E7F" w:rsidP="005866D4">
            <w:pPr>
              <w:rPr>
                <w:color w:val="000000"/>
                <w:sz w:val="20"/>
                <w:szCs w:val="20"/>
                <w:lang w:eastAsia="ru-RU"/>
              </w:rPr>
            </w:pPr>
          </w:p>
        </w:tc>
        <w:tc>
          <w:tcPr>
            <w:tcW w:w="1560" w:type="dxa"/>
            <w:gridSpan w:val="2"/>
            <w:tcBorders>
              <w:top w:val="nil"/>
              <w:left w:val="nil"/>
              <w:bottom w:val="nil"/>
              <w:right w:val="nil"/>
            </w:tcBorders>
            <w:shd w:val="clear" w:color="auto" w:fill="auto"/>
            <w:noWrap/>
            <w:vAlign w:val="bottom"/>
            <w:hideMark/>
          </w:tcPr>
          <w:p w:rsidR="00015E7F" w:rsidRPr="00A54282" w:rsidRDefault="00015E7F" w:rsidP="005866D4">
            <w:pPr>
              <w:rPr>
                <w:color w:val="000000"/>
                <w:sz w:val="20"/>
                <w:szCs w:val="20"/>
                <w:lang w:eastAsia="ru-RU"/>
              </w:rPr>
            </w:pPr>
            <w:r>
              <w:rPr>
                <w:color w:val="000000"/>
                <w:sz w:val="20"/>
                <w:szCs w:val="20"/>
                <w:lang w:eastAsia="ru-RU"/>
              </w:rPr>
              <w:t>Приложение 4</w:t>
            </w:r>
          </w:p>
        </w:tc>
      </w:tr>
      <w:tr w:rsidR="00015E7F" w:rsidRPr="00A54282" w:rsidTr="005866D4">
        <w:trPr>
          <w:gridAfter w:val="1"/>
          <w:wAfter w:w="162" w:type="dxa"/>
          <w:trHeight w:val="1050"/>
        </w:trPr>
        <w:tc>
          <w:tcPr>
            <w:tcW w:w="6580" w:type="dxa"/>
            <w:tcBorders>
              <w:top w:val="nil"/>
              <w:left w:val="nil"/>
              <w:bottom w:val="nil"/>
              <w:right w:val="nil"/>
            </w:tcBorders>
            <w:shd w:val="clear" w:color="auto" w:fill="auto"/>
            <w:vAlign w:val="bottom"/>
            <w:hideMark/>
          </w:tcPr>
          <w:p w:rsidR="00015E7F" w:rsidRPr="00A54282" w:rsidRDefault="00015E7F" w:rsidP="005866D4">
            <w:pPr>
              <w:rPr>
                <w:color w:val="000000"/>
                <w:sz w:val="20"/>
                <w:szCs w:val="20"/>
                <w:lang w:eastAsia="ru-RU"/>
              </w:rPr>
            </w:pPr>
          </w:p>
        </w:tc>
        <w:tc>
          <w:tcPr>
            <w:tcW w:w="2771" w:type="dxa"/>
            <w:gridSpan w:val="3"/>
            <w:vMerge w:val="restart"/>
            <w:tcBorders>
              <w:top w:val="nil"/>
              <w:left w:val="nil"/>
              <w:bottom w:val="nil"/>
              <w:right w:val="nil"/>
            </w:tcBorders>
            <w:shd w:val="clear" w:color="auto" w:fill="auto"/>
            <w:vAlign w:val="bottom"/>
            <w:hideMark/>
          </w:tcPr>
          <w:p w:rsidR="00015E7F" w:rsidRPr="00A54282" w:rsidRDefault="00015E7F" w:rsidP="005866D4">
            <w:pPr>
              <w:jc w:val="both"/>
              <w:rPr>
                <w:color w:val="000000"/>
                <w:sz w:val="20"/>
                <w:szCs w:val="20"/>
                <w:lang w:eastAsia="ru-RU"/>
              </w:rPr>
            </w:pPr>
            <w:r w:rsidRPr="002778B5">
              <w:rPr>
                <w:color w:val="000000"/>
                <w:sz w:val="20"/>
                <w:szCs w:val="20"/>
                <w:lang w:eastAsia="ru-RU"/>
              </w:rPr>
              <w:t>К решению Собрания депутатов Персиановского сельского поселения "Об отчете об исполнении бюджета</w:t>
            </w:r>
            <w:r w:rsidRPr="00A54282">
              <w:rPr>
                <w:color w:val="000000"/>
                <w:sz w:val="20"/>
                <w:szCs w:val="20"/>
                <w:lang w:eastAsia="ru-RU"/>
              </w:rPr>
              <w:t xml:space="preserve"> Персиановского сельского поселения Октябрьского района за </w:t>
            </w:r>
            <w:r>
              <w:rPr>
                <w:color w:val="000000"/>
                <w:sz w:val="20"/>
                <w:szCs w:val="20"/>
                <w:lang w:eastAsia="ru-RU"/>
              </w:rPr>
              <w:t>2019</w:t>
            </w:r>
            <w:r w:rsidRPr="00A54282">
              <w:rPr>
                <w:color w:val="000000"/>
                <w:sz w:val="20"/>
                <w:szCs w:val="20"/>
                <w:lang w:eastAsia="ru-RU"/>
              </w:rPr>
              <w:t xml:space="preserve"> год"</w:t>
            </w:r>
          </w:p>
        </w:tc>
      </w:tr>
      <w:tr w:rsidR="00015E7F" w:rsidRPr="00A54282" w:rsidTr="005866D4">
        <w:trPr>
          <w:gridAfter w:val="1"/>
          <w:wAfter w:w="162" w:type="dxa"/>
          <w:trHeight w:val="825"/>
        </w:trPr>
        <w:tc>
          <w:tcPr>
            <w:tcW w:w="6580" w:type="dxa"/>
            <w:tcBorders>
              <w:top w:val="nil"/>
              <w:left w:val="nil"/>
              <w:bottom w:val="nil"/>
              <w:right w:val="nil"/>
            </w:tcBorders>
            <w:shd w:val="clear" w:color="auto" w:fill="auto"/>
            <w:vAlign w:val="bottom"/>
            <w:hideMark/>
          </w:tcPr>
          <w:p w:rsidR="00015E7F" w:rsidRPr="00A54282" w:rsidRDefault="00015E7F" w:rsidP="005866D4">
            <w:pPr>
              <w:rPr>
                <w:color w:val="000000"/>
                <w:sz w:val="20"/>
                <w:szCs w:val="20"/>
                <w:lang w:eastAsia="ru-RU"/>
              </w:rPr>
            </w:pPr>
          </w:p>
        </w:tc>
        <w:tc>
          <w:tcPr>
            <w:tcW w:w="2771" w:type="dxa"/>
            <w:gridSpan w:val="3"/>
            <w:vMerge/>
            <w:tcBorders>
              <w:top w:val="nil"/>
              <w:left w:val="nil"/>
              <w:bottom w:val="nil"/>
              <w:right w:val="nil"/>
            </w:tcBorders>
            <w:vAlign w:val="center"/>
            <w:hideMark/>
          </w:tcPr>
          <w:p w:rsidR="00015E7F" w:rsidRPr="00A54282" w:rsidRDefault="00015E7F" w:rsidP="005866D4">
            <w:pPr>
              <w:rPr>
                <w:color w:val="000000"/>
                <w:sz w:val="20"/>
                <w:szCs w:val="20"/>
                <w:lang w:eastAsia="ru-RU"/>
              </w:rPr>
            </w:pPr>
          </w:p>
        </w:tc>
      </w:tr>
      <w:tr w:rsidR="00015E7F" w:rsidRPr="00A54282" w:rsidTr="005866D4">
        <w:trPr>
          <w:gridAfter w:val="1"/>
          <w:wAfter w:w="162" w:type="dxa"/>
          <w:trHeight w:val="930"/>
        </w:trPr>
        <w:tc>
          <w:tcPr>
            <w:tcW w:w="9351" w:type="dxa"/>
            <w:gridSpan w:val="4"/>
            <w:tcBorders>
              <w:top w:val="nil"/>
              <w:left w:val="nil"/>
              <w:bottom w:val="nil"/>
              <w:right w:val="nil"/>
            </w:tcBorders>
            <w:shd w:val="clear" w:color="auto" w:fill="auto"/>
            <w:vAlign w:val="bottom"/>
            <w:hideMark/>
          </w:tcPr>
          <w:p w:rsidR="00015E7F" w:rsidRPr="00A54282" w:rsidRDefault="00015E7F" w:rsidP="005866D4">
            <w:pPr>
              <w:jc w:val="center"/>
              <w:rPr>
                <w:b/>
                <w:bCs/>
                <w:color w:val="000000"/>
                <w:lang w:eastAsia="ru-RU"/>
              </w:rPr>
            </w:pPr>
            <w:r w:rsidRPr="00A54282">
              <w:rPr>
                <w:b/>
                <w:bCs/>
                <w:color w:val="000000"/>
                <w:lang w:eastAsia="ru-RU"/>
              </w:rPr>
              <w:t xml:space="preserve">Распределение расходов бюджета поселения на </w:t>
            </w:r>
            <w:r>
              <w:rPr>
                <w:b/>
                <w:bCs/>
                <w:color w:val="000000"/>
                <w:lang w:eastAsia="ru-RU"/>
              </w:rPr>
              <w:t>2019</w:t>
            </w:r>
            <w:r w:rsidRPr="00A54282">
              <w:rPr>
                <w:b/>
                <w:bCs/>
                <w:color w:val="000000"/>
                <w:lang w:eastAsia="ru-RU"/>
              </w:rPr>
              <w:t xml:space="preserve"> год по разделам и подразделам классификации расходов бюджета</w:t>
            </w:r>
          </w:p>
        </w:tc>
      </w:tr>
      <w:tr w:rsidR="00015E7F" w:rsidRPr="00A54282" w:rsidTr="005866D4">
        <w:trPr>
          <w:gridAfter w:val="1"/>
          <w:wAfter w:w="162" w:type="dxa"/>
          <w:trHeight w:val="255"/>
        </w:trPr>
        <w:tc>
          <w:tcPr>
            <w:tcW w:w="6580" w:type="dxa"/>
            <w:tcBorders>
              <w:top w:val="nil"/>
              <w:left w:val="nil"/>
              <w:bottom w:val="nil"/>
              <w:right w:val="nil"/>
            </w:tcBorders>
            <w:shd w:val="clear" w:color="auto" w:fill="auto"/>
            <w:noWrap/>
            <w:vAlign w:val="bottom"/>
            <w:hideMark/>
          </w:tcPr>
          <w:p w:rsidR="00015E7F" w:rsidRPr="00A54282" w:rsidRDefault="00015E7F" w:rsidP="005866D4">
            <w:pPr>
              <w:rPr>
                <w:color w:val="000000"/>
                <w:sz w:val="20"/>
                <w:szCs w:val="20"/>
                <w:lang w:eastAsia="ru-RU"/>
              </w:rPr>
            </w:pPr>
          </w:p>
        </w:tc>
        <w:tc>
          <w:tcPr>
            <w:tcW w:w="900" w:type="dxa"/>
            <w:tcBorders>
              <w:top w:val="nil"/>
              <w:left w:val="nil"/>
              <w:bottom w:val="nil"/>
              <w:right w:val="nil"/>
            </w:tcBorders>
            <w:shd w:val="clear" w:color="auto" w:fill="auto"/>
            <w:noWrap/>
            <w:vAlign w:val="bottom"/>
            <w:hideMark/>
          </w:tcPr>
          <w:p w:rsidR="00015E7F" w:rsidRPr="00A54282" w:rsidRDefault="00015E7F" w:rsidP="005866D4">
            <w:pPr>
              <w:rPr>
                <w:color w:val="000000"/>
                <w:sz w:val="20"/>
                <w:szCs w:val="20"/>
                <w:lang w:eastAsia="ru-RU"/>
              </w:rPr>
            </w:pPr>
          </w:p>
        </w:tc>
        <w:tc>
          <w:tcPr>
            <w:tcW w:w="473" w:type="dxa"/>
            <w:tcBorders>
              <w:top w:val="nil"/>
              <w:left w:val="nil"/>
              <w:bottom w:val="nil"/>
              <w:right w:val="nil"/>
            </w:tcBorders>
            <w:shd w:val="clear" w:color="auto" w:fill="auto"/>
            <w:noWrap/>
            <w:vAlign w:val="bottom"/>
            <w:hideMark/>
          </w:tcPr>
          <w:p w:rsidR="00015E7F" w:rsidRPr="00A54282" w:rsidRDefault="00015E7F" w:rsidP="005866D4">
            <w:pPr>
              <w:rPr>
                <w:color w:val="000000"/>
                <w:sz w:val="20"/>
                <w:szCs w:val="20"/>
                <w:lang w:eastAsia="ru-RU"/>
              </w:rPr>
            </w:pPr>
          </w:p>
        </w:tc>
        <w:tc>
          <w:tcPr>
            <w:tcW w:w="1398" w:type="dxa"/>
            <w:tcBorders>
              <w:top w:val="nil"/>
              <w:left w:val="nil"/>
              <w:bottom w:val="nil"/>
              <w:right w:val="nil"/>
            </w:tcBorders>
            <w:shd w:val="clear" w:color="auto" w:fill="auto"/>
            <w:noWrap/>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(тыс.рублей)</w:t>
            </w:r>
          </w:p>
        </w:tc>
      </w:tr>
      <w:tr w:rsidR="00015E7F" w:rsidRPr="00A54282" w:rsidTr="005866D4">
        <w:trPr>
          <w:gridAfter w:val="1"/>
          <w:wAfter w:w="162" w:type="dxa"/>
          <w:trHeight w:val="585"/>
        </w:trPr>
        <w:tc>
          <w:tcPr>
            <w:tcW w:w="6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Наименование</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Рз</w:t>
            </w:r>
          </w:p>
        </w:tc>
        <w:tc>
          <w:tcPr>
            <w:tcW w:w="473" w:type="dxa"/>
            <w:tcBorders>
              <w:top w:val="single" w:sz="4" w:space="0" w:color="auto"/>
              <w:left w:val="nil"/>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ПР</w:t>
            </w:r>
          </w:p>
        </w:tc>
        <w:tc>
          <w:tcPr>
            <w:tcW w:w="1398" w:type="dxa"/>
            <w:tcBorders>
              <w:top w:val="single" w:sz="4" w:space="0" w:color="auto"/>
              <w:left w:val="nil"/>
              <w:bottom w:val="single" w:sz="4" w:space="0" w:color="auto"/>
              <w:right w:val="single" w:sz="4" w:space="0" w:color="auto"/>
            </w:tcBorders>
            <w:shd w:val="clear" w:color="auto" w:fill="auto"/>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Кассовое исполнение</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1</w:t>
            </w:r>
          </w:p>
        </w:tc>
        <w:tc>
          <w:tcPr>
            <w:tcW w:w="900" w:type="dxa"/>
            <w:tcBorders>
              <w:top w:val="nil"/>
              <w:left w:val="nil"/>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2</w:t>
            </w:r>
          </w:p>
        </w:tc>
        <w:tc>
          <w:tcPr>
            <w:tcW w:w="473" w:type="dxa"/>
            <w:tcBorders>
              <w:top w:val="nil"/>
              <w:left w:val="nil"/>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3</w:t>
            </w:r>
          </w:p>
        </w:tc>
        <w:tc>
          <w:tcPr>
            <w:tcW w:w="1398" w:type="dxa"/>
            <w:tcBorders>
              <w:top w:val="nil"/>
              <w:left w:val="nil"/>
              <w:bottom w:val="single" w:sz="4" w:space="0" w:color="auto"/>
              <w:right w:val="single" w:sz="4" w:space="0" w:color="auto"/>
            </w:tcBorders>
            <w:shd w:val="clear" w:color="auto" w:fill="auto"/>
            <w:noWrap/>
            <w:vAlign w:val="bottom"/>
            <w:hideMark/>
          </w:tcPr>
          <w:p w:rsidR="00015E7F" w:rsidRPr="00A54282" w:rsidRDefault="00015E7F" w:rsidP="005866D4">
            <w:pPr>
              <w:jc w:val="center"/>
              <w:rPr>
                <w:color w:val="000000"/>
                <w:sz w:val="20"/>
                <w:szCs w:val="20"/>
                <w:lang w:eastAsia="ru-RU"/>
              </w:rPr>
            </w:pPr>
            <w:r w:rsidRPr="00A54282">
              <w:rPr>
                <w:color w:val="000000"/>
                <w:sz w:val="20"/>
                <w:szCs w:val="20"/>
                <w:lang w:eastAsia="ru-RU"/>
              </w:rPr>
              <w:t>4</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Рacходы бюджета - всего</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hideMark/>
          </w:tcPr>
          <w:p w:rsidR="00015E7F" w:rsidRPr="00A54282" w:rsidRDefault="00015E7F" w:rsidP="005866D4">
            <w:pPr>
              <w:jc w:val="right"/>
              <w:rPr>
                <w:color w:val="000000"/>
                <w:sz w:val="20"/>
                <w:szCs w:val="20"/>
                <w:lang w:eastAsia="ru-RU"/>
              </w:rPr>
            </w:pPr>
            <w:r>
              <w:rPr>
                <w:color w:val="000000"/>
                <w:sz w:val="20"/>
                <w:szCs w:val="20"/>
                <w:lang w:eastAsia="ru-RU"/>
              </w:rPr>
              <w:t>145 325,7</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rPr>
                <w:b/>
                <w:bCs/>
                <w:color w:val="000000"/>
                <w:sz w:val="20"/>
                <w:szCs w:val="20"/>
                <w:lang w:eastAsia="ru-RU"/>
              </w:rPr>
            </w:pPr>
            <w:r w:rsidRPr="00A54282">
              <w:rPr>
                <w:b/>
                <w:bCs/>
                <w:color w:val="000000"/>
                <w:sz w:val="20"/>
                <w:szCs w:val="20"/>
                <w:lang w:eastAsia="ru-RU"/>
              </w:rPr>
              <w:t>Администрация Персиановского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hideMark/>
          </w:tcPr>
          <w:p w:rsidR="00015E7F" w:rsidRPr="00A54282" w:rsidRDefault="00015E7F" w:rsidP="005866D4">
            <w:pPr>
              <w:jc w:val="right"/>
              <w:rPr>
                <w:color w:val="000000"/>
                <w:sz w:val="20"/>
                <w:szCs w:val="20"/>
                <w:lang w:eastAsia="ru-RU"/>
              </w:rPr>
            </w:pPr>
            <w:r w:rsidRPr="00A54282">
              <w:rPr>
                <w:color w:val="000000"/>
                <w:sz w:val="20"/>
                <w:szCs w:val="20"/>
                <w:lang w:eastAsia="ru-RU"/>
              </w:rPr>
              <w:t> </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Общегосударственные вопросы</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11 180,1</w:t>
            </w:r>
          </w:p>
        </w:tc>
      </w:tr>
      <w:tr w:rsidR="00015E7F" w:rsidRPr="00A54282" w:rsidTr="005866D4">
        <w:trPr>
          <w:gridAfter w:val="1"/>
          <w:wAfter w:w="162" w:type="dxa"/>
          <w:trHeight w:val="810"/>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Pr>
                <w:color w:val="000000"/>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03</w:t>
            </w: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94,0</w:t>
            </w:r>
          </w:p>
        </w:tc>
      </w:tr>
      <w:tr w:rsidR="00015E7F" w:rsidRPr="00A54282" w:rsidTr="005866D4">
        <w:trPr>
          <w:gridAfter w:val="1"/>
          <w:wAfter w:w="162" w:type="dxa"/>
          <w:trHeight w:val="810"/>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04</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10 256,0</w:t>
            </w:r>
          </w:p>
        </w:tc>
      </w:tr>
      <w:tr w:rsidR="00015E7F" w:rsidRPr="00A54282" w:rsidTr="005866D4">
        <w:trPr>
          <w:gridAfter w:val="1"/>
          <w:wAfter w:w="162" w:type="dxa"/>
          <w:trHeight w:val="540"/>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06</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169,5</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noWrap/>
            <w:vAlign w:val="bottom"/>
            <w:hideMark/>
          </w:tcPr>
          <w:p w:rsidR="00015E7F" w:rsidRPr="00A54282" w:rsidRDefault="00015E7F" w:rsidP="005866D4">
            <w:pPr>
              <w:jc w:val="both"/>
              <w:rPr>
                <w:sz w:val="20"/>
                <w:szCs w:val="20"/>
                <w:lang w:eastAsia="ru-RU"/>
              </w:rPr>
            </w:pPr>
            <w:r w:rsidRPr="00A54282">
              <w:rPr>
                <w:sz w:val="20"/>
                <w:szCs w:val="20"/>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13</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660,6</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noWrap/>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Национальная оборона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02</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208,2</w:t>
            </w:r>
          </w:p>
        </w:tc>
      </w:tr>
      <w:tr w:rsidR="00015E7F" w:rsidRPr="00A54282" w:rsidTr="005866D4">
        <w:trPr>
          <w:gridAfter w:val="1"/>
          <w:wAfter w:w="162" w:type="dxa"/>
          <w:trHeight w:val="34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02</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03</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208,2</w:t>
            </w:r>
          </w:p>
        </w:tc>
      </w:tr>
      <w:tr w:rsidR="00015E7F" w:rsidRPr="00A54282" w:rsidTr="005866D4">
        <w:trPr>
          <w:gridAfter w:val="1"/>
          <w:wAfter w:w="162" w:type="dxa"/>
          <w:trHeight w:val="360"/>
        </w:trPr>
        <w:tc>
          <w:tcPr>
            <w:tcW w:w="6580" w:type="dxa"/>
            <w:tcBorders>
              <w:top w:val="single" w:sz="4" w:space="0" w:color="auto"/>
              <w:left w:val="single" w:sz="4" w:space="0" w:color="auto"/>
              <w:bottom w:val="single" w:sz="4" w:space="0" w:color="auto"/>
              <w:right w:val="single" w:sz="4" w:space="0" w:color="auto"/>
            </w:tcBorders>
            <w:shd w:val="clear" w:color="000000" w:fill="FFFFFF"/>
            <w:vAlign w:val="bottom"/>
          </w:tcPr>
          <w:p w:rsidR="00015E7F" w:rsidRPr="00A54282" w:rsidRDefault="00015E7F" w:rsidP="005866D4">
            <w:pPr>
              <w:jc w:val="both"/>
              <w:rPr>
                <w:color w:val="000000"/>
                <w:sz w:val="20"/>
                <w:szCs w:val="20"/>
                <w:lang w:eastAsia="ru-RU"/>
              </w:rPr>
            </w:pPr>
            <w:r>
              <w:rPr>
                <w:color w:val="000000"/>
                <w:sz w:val="20"/>
                <w:szCs w:val="20"/>
                <w:lang w:eastAsia="ru-RU"/>
              </w:rPr>
              <w:t>Национальная безопасность и правоохранительная деятельность</w:t>
            </w:r>
          </w:p>
        </w:tc>
        <w:tc>
          <w:tcPr>
            <w:tcW w:w="900" w:type="dxa"/>
            <w:tcBorders>
              <w:top w:val="single" w:sz="4" w:space="0" w:color="auto"/>
              <w:left w:val="nil"/>
              <w:bottom w:val="single" w:sz="4" w:space="0" w:color="auto"/>
              <w:right w:val="single" w:sz="4" w:space="0" w:color="auto"/>
            </w:tcBorders>
            <w:shd w:val="clear" w:color="000000" w:fill="FFFFFF"/>
            <w:vAlign w:val="bottom"/>
          </w:tcPr>
          <w:p w:rsidR="00015E7F" w:rsidRPr="00A54282" w:rsidRDefault="00015E7F" w:rsidP="005866D4">
            <w:pPr>
              <w:rPr>
                <w:color w:val="000000"/>
                <w:sz w:val="20"/>
                <w:szCs w:val="20"/>
                <w:lang w:eastAsia="ru-RU"/>
              </w:rPr>
            </w:pPr>
            <w:r>
              <w:rPr>
                <w:color w:val="000000"/>
                <w:sz w:val="20"/>
                <w:szCs w:val="20"/>
                <w:lang w:eastAsia="ru-RU"/>
              </w:rPr>
              <w:t>03</w:t>
            </w:r>
          </w:p>
        </w:tc>
        <w:tc>
          <w:tcPr>
            <w:tcW w:w="473" w:type="dxa"/>
            <w:tcBorders>
              <w:top w:val="single" w:sz="4" w:space="0" w:color="auto"/>
              <w:left w:val="nil"/>
              <w:bottom w:val="single" w:sz="4" w:space="0" w:color="auto"/>
              <w:right w:val="single" w:sz="4" w:space="0" w:color="auto"/>
            </w:tcBorders>
            <w:shd w:val="clear" w:color="000000" w:fill="FFFFFF"/>
            <w:vAlign w:val="bottom"/>
          </w:tcPr>
          <w:p w:rsidR="00015E7F" w:rsidRPr="00A54282" w:rsidRDefault="00015E7F" w:rsidP="005866D4">
            <w:pPr>
              <w:rPr>
                <w:color w:val="000000"/>
                <w:sz w:val="20"/>
                <w:szCs w:val="20"/>
                <w:lang w:eastAsia="ru-RU"/>
              </w:rPr>
            </w:pPr>
          </w:p>
        </w:tc>
        <w:tc>
          <w:tcPr>
            <w:tcW w:w="1398" w:type="dxa"/>
            <w:tcBorders>
              <w:top w:val="single" w:sz="4" w:space="0" w:color="auto"/>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35,7</w:t>
            </w:r>
          </w:p>
        </w:tc>
      </w:tr>
      <w:tr w:rsidR="00015E7F" w:rsidRPr="00A54282" w:rsidTr="005866D4">
        <w:trPr>
          <w:gridAfter w:val="1"/>
          <w:wAfter w:w="162" w:type="dxa"/>
          <w:trHeight w:val="240"/>
        </w:trPr>
        <w:tc>
          <w:tcPr>
            <w:tcW w:w="6580" w:type="dxa"/>
            <w:tcBorders>
              <w:top w:val="single" w:sz="4" w:space="0" w:color="auto"/>
              <w:left w:val="single" w:sz="4" w:space="0" w:color="auto"/>
              <w:bottom w:val="single" w:sz="4" w:space="0" w:color="auto"/>
              <w:right w:val="single" w:sz="4" w:space="0" w:color="auto"/>
            </w:tcBorders>
            <w:shd w:val="clear" w:color="000000" w:fill="FFFFFF"/>
            <w:vAlign w:val="bottom"/>
          </w:tcPr>
          <w:p w:rsidR="00015E7F" w:rsidRPr="00A54282" w:rsidRDefault="00015E7F" w:rsidP="005866D4">
            <w:pPr>
              <w:jc w:val="both"/>
              <w:rPr>
                <w:color w:val="000000"/>
                <w:sz w:val="20"/>
                <w:szCs w:val="20"/>
                <w:lang w:eastAsia="ru-RU"/>
              </w:rPr>
            </w:pPr>
            <w:r w:rsidRPr="00A54282">
              <w:rPr>
                <w:color w:val="000000"/>
                <w:sz w:val="20"/>
                <w:szCs w:val="20"/>
                <w:lang w:eastAsia="ru-RU"/>
              </w:rPr>
              <w:t>Обеспечение пожарной безопасности</w:t>
            </w:r>
          </w:p>
        </w:tc>
        <w:tc>
          <w:tcPr>
            <w:tcW w:w="900" w:type="dxa"/>
            <w:tcBorders>
              <w:top w:val="single" w:sz="4" w:space="0" w:color="auto"/>
              <w:left w:val="nil"/>
              <w:bottom w:val="single" w:sz="4" w:space="0" w:color="auto"/>
              <w:right w:val="single" w:sz="4" w:space="0" w:color="auto"/>
            </w:tcBorders>
            <w:shd w:val="clear" w:color="000000" w:fill="FFFFFF"/>
            <w:vAlign w:val="bottom"/>
          </w:tcPr>
          <w:p w:rsidR="00015E7F" w:rsidRPr="00A54282" w:rsidRDefault="00015E7F" w:rsidP="005866D4">
            <w:pPr>
              <w:rPr>
                <w:color w:val="000000"/>
                <w:sz w:val="20"/>
                <w:szCs w:val="20"/>
                <w:lang w:eastAsia="ru-RU"/>
              </w:rPr>
            </w:pPr>
            <w:r>
              <w:rPr>
                <w:color w:val="000000"/>
                <w:sz w:val="20"/>
                <w:szCs w:val="20"/>
                <w:lang w:eastAsia="ru-RU"/>
              </w:rPr>
              <w:t>03</w:t>
            </w:r>
          </w:p>
        </w:tc>
        <w:tc>
          <w:tcPr>
            <w:tcW w:w="473" w:type="dxa"/>
            <w:tcBorders>
              <w:top w:val="single" w:sz="4" w:space="0" w:color="auto"/>
              <w:left w:val="nil"/>
              <w:bottom w:val="single" w:sz="4" w:space="0" w:color="auto"/>
              <w:right w:val="single" w:sz="4" w:space="0" w:color="auto"/>
            </w:tcBorders>
            <w:shd w:val="clear" w:color="000000" w:fill="FFFFFF"/>
            <w:vAlign w:val="bottom"/>
          </w:tcPr>
          <w:p w:rsidR="00015E7F" w:rsidRPr="00A54282" w:rsidRDefault="00015E7F" w:rsidP="005866D4">
            <w:pPr>
              <w:rPr>
                <w:color w:val="000000"/>
                <w:sz w:val="20"/>
                <w:szCs w:val="20"/>
                <w:lang w:eastAsia="ru-RU"/>
              </w:rPr>
            </w:pPr>
            <w:r>
              <w:rPr>
                <w:color w:val="000000"/>
                <w:sz w:val="20"/>
                <w:szCs w:val="20"/>
                <w:lang w:eastAsia="ru-RU"/>
              </w:rPr>
              <w:t>10</w:t>
            </w:r>
          </w:p>
        </w:tc>
        <w:tc>
          <w:tcPr>
            <w:tcW w:w="1398" w:type="dxa"/>
            <w:tcBorders>
              <w:top w:val="single" w:sz="4" w:space="0" w:color="auto"/>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35,7</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 Национальная экономика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04</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6 341,1</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center"/>
            <w:hideMark/>
          </w:tcPr>
          <w:p w:rsidR="00015E7F" w:rsidRPr="00A54282" w:rsidRDefault="00015E7F" w:rsidP="005866D4">
            <w:pPr>
              <w:jc w:val="both"/>
              <w:rPr>
                <w:sz w:val="20"/>
                <w:szCs w:val="20"/>
                <w:lang w:eastAsia="ru-RU"/>
              </w:rPr>
            </w:pPr>
            <w:r w:rsidRPr="00A54282">
              <w:rPr>
                <w:sz w:val="20"/>
                <w:szCs w:val="20"/>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04</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09</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6 042,6</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Другие вопросы в области национальной экономики</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04</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12</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298,5</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Жилищно-коммунальное хозяйство</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05</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98 322,5</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noWrap/>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Жилищное хозяйство</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05</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982,9</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 Коммунальное хозяйство</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05</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02</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36 327,1</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noWrap/>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Благоустройство</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05</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03</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61 012,5</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center"/>
            <w:hideMark/>
          </w:tcPr>
          <w:p w:rsidR="00015E7F" w:rsidRPr="00A54282" w:rsidRDefault="00015E7F" w:rsidP="005866D4">
            <w:pPr>
              <w:jc w:val="both"/>
              <w:rPr>
                <w:b/>
                <w:bCs/>
                <w:sz w:val="20"/>
                <w:szCs w:val="20"/>
                <w:lang w:eastAsia="ru-RU"/>
              </w:rPr>
            </w:pPr>
            <w:r>
              <w:rPr>
                <w:b/>
                <w:bCs/>
                <w:sz w:val="20"/>
                <w:szCs w:val="20"/>
                <w:lang w:eastAsia="ru-RU"/>
              </w:rPr>
              <w:t>Образование</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07</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25,3</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center"/>
            <w:hideMark/>
          </w:tcPr>
          <w:p w:rsidR="00015E7F" w:rsidRPr="00234375" w:rsidRDefault="00015E7F" w:rsidP="005866D4">
            <w:pPr>
              <w:jc w:val="both"/>
              <w:rPr>
                <w:bCs/>
                <w:sz w:val="20"/>
                <w:szCs w:val="20"/>
                <w:lang w:eastAsia="ru-RU"/>
              </w:rPr>
            </w:pPr>
            <w:r w:rsidRPr="00234375">
              <w:rPr>
                <w:bCs/>
                <w:sz w:val="20"/>
                <w:szCs w:val="20"/>
                <w:lang w:eastAsia="ru-RU"/>
              </w:rPr>
              <w:t>Профессиональная подготовка, переподготовка и повышение квалификации</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07</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05</w:t>
            </w: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25,3</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center"/>
            <w:hideMark/>
          </w:tcPr>
          <w:p w:rsidR="00015E7F" w:rsidRPr="00A54282" w:rsidRDefault="00015E7F" w:rsidP="005866D4">
            <w:pPr>
              <w:jc w:val="both"/>
              <w:rPr>
                <w:b/>
                <w:bCs/>
                <w:sz w:val="20"/>
                <w:szCs w:val="20"/>
                <w:lang w:eastAsia="ru-RU"/>
              </w:rPr>
            </w:pPr>
            <w:r w:rsidRPr="00A54282">
              <w:rPr>
                <w:b/>
                <w:bCs/>
                <w:sz w:val="20"/>
                <w:szCs w:val="20"/>
                <w:lang w:eastAsia="ru-RU"/>
              </w:rPr>
              <w:t xml:space="preserve">Культура и кинематография </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08</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28 624,0</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Культура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08</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28 624,0</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Социальная политика</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10</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 </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557,5</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sidRPr="00A54282">
              <w:rPr>
                <w:color w:val="000000"/>
                <w:sz w:val="20"/>
                <w:szCs w:val="20"/>
                <w:lang w:eastAsia="ru-RU"/>
              </w:rPr>
              <w:t>Пенсионное обеспечение</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10</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sidRPr="00A54282">
              <w:rPr>
                <w:color w:val="000000"/>
                <w:sz w:val="20"/>
                <w:szCs w:val="20"/>
                <w:lang w:eastAsia="ru-RU"/>
              </w:rPr>
              <w:t>01</w:t>
            </w:r>
          </w:p>
        </w:tc>
        <w:tc>
          <w:tcPr>
            <w:tcW w:w="1398" w:type="dxa"/>
            <w:tcBorders>
              <w:top w:val="nil"/>
              <w:left w:val="nil"/>
              <w:bottom w:val="single" w:sz="4" w:space="0" w:color="auto"/>
              <w:right w:val="single" w:sz="4" w:space="0" w:color="auto"/>
            </w:tcBorders>
            <w:shd w:val="clear" w:color="auto" w:fill="auto"/>
            <w:noWrap/>
            <w:vAlign w:val="bottom"/>
          </w:tcPr>
          <w:p w:rsidR="00015E7F" w:rsidRPr="00A54282" w:rsidRDefault="00015E7F" w:rsidP="005866D4">
            <w:pPr>
              <w:jc w:val="right"/>
              <w:rPr>
                <w:color w:val="000000"/>
                <w:sz w:val="20"/>
                <w:szCs w:val="20"/>
                <w:lang w:eastAsia="ru-RU"/>
              </w:rPr>
            </w:pPr>
            <w:r>
              <w:rPr>
                <w:color w:val="000000"/>
                <w:sz w:val="20"/>
                <w:szCs w:val="20"/>
                <w:lang w:eastAsia="ru-RU"/>
              </w:rPr>
              <w:t>220,8</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Default="00015E7F" w:rsidP="005866D4">
            <w:pPr>
              <w:jc w:val="both"/>
              <w:rPr>
                <w:color w:val="000000"/>
                <w:sz w:val="20"/>
                <w:szCs w:val="20"/>
                <w:lang w:eastAsia="ru-RU"/>
              </w:rPr>
            </w:pPr>
            <w:r>
              <w:rPr>
                <w:color w:val="000000"/>
                <w:sz w:val="20"/>
                <w:szCs w:val="20"/>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000000" w:fill="FFFFFF"/>
            <w:vAlign w:val="bottom"/>
            <w:hideMark/>
          </w:tcPr>
          <w:p w:rsidR="00015E7F" w:rsidRDefault="00015E7F" w:rsidP="005866D4">
            <w:pPr>
              <w:rPr>
                <w:color w:val="000000"/>
                <w:sz w:val="20"/>
                <w:szCs w:val="20"/>
                <w:lang w:eastAsia="ru-RU"/>
              </w:rPr>
            </w:pPr>
            <w:r>
              <w:rPr>
                <w:color w:val="000000"/>
                <w:sz w:val="20"/>
                <w:szCs w:val="20"/>
                <w:lang w:eastAsia="ru-RU"/>
              </w:rPr>
              <w:t>10</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03</w:t>
            </w: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336,7</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Pr>
                <w:color w:val="000000"/>
                <w:sz w:val="20"/>
                <w:szCs w:val="20"/>
                <w:lang w:eastAsia="ru-RU"/>
              </w:rPr>
              <w:t>Физическая культура и спорт</w:t>
            </w:r>
          </w:p>
        </w:tc>
        <w:tc>
          <w:tcPr>
            <w:tcW w:w="900"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11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31,3</w:t>
            </w:r>
          </w:p>
        </w:tc>
      </w:tr>
      <w:tr w:rsidR="00015E7F" w:rsidRPr="00A54282" w:rsidTr="005866D4">
        <w:trPr>
          <w:gridAfter w:val="1"/>
          <w:wAfter w:w="162" w:type="dxa"/>
          <w:trHeight w:val="285"/>
        </w:trPr>
        <w:tc>
          <w:tcPr>
            <w:tcW w:w="6580" w:type="dxa"/>
            <w:tcBorders>
              <w:top w:val="nil"/>
              <w:left w:val="single" w:sz="4" w:space="0" w:color="auto"/>
              <w:bottom w:val="single" w:sz="4" w:space="0" w:color="auto"/>
              <w:right w:val="single" w:sz="4" w:space="0" w:color="auto"/>
            </w:tcBorders>
            <w:shd w:val="clear" w:color="000000" w:fill="FFFFFF"/>
            <w:vAlign w:val="bottom"/>
            <w:hideMark/>
          </w:tcPr>
          <w:p w:rsidR="00015E7F" w:rsidRPr="00A54282" w:rsidRDefault="00015E7F" w:rsidP="005866D4">
            <w:pPr>
              <w:jc w:val="both"/>
              <w:rPr>
                <w:color w:val="000000"/>
                <w:sz w:val="20"/>
                <w:szCs w:val="20"/>
                <w:lang w:eastAsia="ru-RU"/>
              </w:rPr>
            </w:pPr>
            <w:r>
              <w:rPr>
                <w:color w:val="000000"/>
                <w:sz w:val="20"/>
                <w:szCs w:val="20"/>
                <w:lang w:eastAsia="ru-RU"/>
              </w:rPr>
              <w:t>Физическая культура</w:t>
            </w:r>
          </w:p>
        </w:tc>
        <w:tc>
          <w:tcPr>
            <w:tcW w:w="900" w:type="dxa"/>
            <w:tcBorders>
              <w:top w:val="nil"/>
              <w:left w:val="nil"/>
              <w:bottom w:val="single" w:sz="4" w:space="0" w:color="auto"/>
              <w:right w:val="single" w:sz="4" w:space="0" w:color="auto"/>
            </w:tcBorders>
            <w:shd w:val="clear" w:color="000000" w:fill="FFFFFF"/>
            <w:vAlign w:val="bottom"/>
            <w:hideMark/>
          </w:tcPr>
          <w:p w:rsidR="00015E7F" w:rsidRDefault="00015E7F" w:rsidP="005866D4">
            <w:pPr>
              <w:rPr>
                <w:color w:val="000000"/>
                <w:sz w:val="20"/>
                <w:szCs w:val="20"/>
                <w:lang w:eastAsia="ru-RU"/>
              </w:rPr>
            </w:pPr>
            <w:r>
              <w:rPr>
                <w:color w:val="000000"/>
                <w:sz w:val="20"/>
                <w:szCs w:val="20"/>
                <w:lang w:eastAsia="ru-RU"/>
              </w:rPr>
              <w:t>11</w:t>
            </w:r>
          </w:p>
        </w:tc>
        <w:tc>
          <w:tcPr>
            <w:tcW w:w="473" w:type="dxa"/>
            <w:tcBorders>
              <w:top w:val="nil"/>
              <w:left w:val="nil"/>
              <w:bottom w:val="single" w:sz="4" w:space="0" w:color="auto"/>
              <w:right w:val="single" w:sz="4" w:space="0" w:color="auto"/>
            </w:tcBorders>
            <w:shd w:val="clear" w:color="000000" w:fill="FFFFFF"/>
            <w:vAlign w:val="bottom"/>
            <w:hideMark/>
          </w:tcPr>
          <w:p w:rsidR="00015E7F" w:rsidRPr="00A54282" w:rsidRDefault="00015E7F" w:rsidP="005866D4">
            <w:pPr>
              <w:rPr>
                <w:color w:val="000000"/>
                <w:sz w:val="20"/>
                <w:szCs w:val="20"/>
                <w:lang w:eastAsia="ru-RU"/>
              </w:rPr>
            </w:pPr>
            <w:r>
              <w:rPr>
                <w:color w:val="000000"/>
                <w:sz w:val="20"/>
                <w:szCs w:val="20"/>
                <w:lang w:eastAsia="ru-RU"/>
              </w:rPr>
              <w:t>01</w:t>
            </w:r>
          </w:p>
        </w:tc>
        <w:tc>
          <w:tcPr>
            <w:tcW w:w="1398" w:type="dxa"/>
            <w:tcBorders>
              <w:top w:val="nil"/>
              <w:left w:val="nil"/>
              <w:bottom w:val="single" w:sz="4" w:space="0" w:color="auto"/>
              <w:right w:val="single" w:sz="4" w:space="0" w:color="auto"/>
            </w:tcBorders>
            <w:shd w:val="clear" w:color="auto" w:fill="auto"/>
            <w:noWrap/>
            <w:vAlign w:val="bottom"/>
          </w:tcPr>
          <w:p w:rsidR="00015E7F" w:rsidRDefault="00015E7F" w:rsidP="005866D4">
            <w:pPr>
              <w:jc w:val="right"/>
              <w:rPr>
                <w:color w:val="000000"/>
                <w:sz w:val="20"/>
                <w:szCs w:val="20"/>
                <w:lang w:eastAsia="ru-RU"/>
              </w:rPr>
            </w:pPr>
            <w:r>
              <w:rPr>
                <w:color w:val="000000"/>
                <w:sz w:val="20"/>
                <w:szCs w:val="20"/>
                <w:lang w:eastAsia="ru-RU"/>
              </w:rPr>
              <w:t>31,3</w:t>
            </w:r>
          </w:p>
        </w:tc>
      </w:tr>
      <w:tr w:rsidR="00015E7F" w:rsidRPr="00A54282" w:rsidTr="005866D4">
        <w:trPr>
          <w:gridAfter w:val="1"/>
          <w:wAfter w:w="162" w:type="dxa"/>
          <w:trHeight w:val="255"/>
        </w:trPr>
        <w:tc>
          <w:tcPr>
            <w:tcW w:w="6580" w:type="dxa"/>
            <w:tcBorders>
              <w:top w:val="nil"/>
              <w:left w:val="nil"/>
              <w:bottom w:val="nil"/>
              <w:right w:val="nil"/>
            </w:tcBorders>
            <w:shd w:val="clear" w:color="auto" w:fill="auto"/>
            <w:vAlign w:val="bottom"/>
            <w:hideMark/>
          </w:tcPr>
          <w:p w:rsidR="00015E7F" w:rsidRPr="00A54282" w:rsidRDefault="00015E7F" w:rsidP="005866D4">
            <w:pPr>
              <w:rPr>
                <w:sz w:val="20"/>
                <w:szCs w:val="20"/>
                <w:lang w:eastAsia="ru-RU"/>
              </w:rPr>
            </w:pPr>
          </w:p>
        </w:tc>
        <w:tc>
          <w:tcPr>
            <w:tcW w:w="900" w:type="dxa"/>
            <w:tcBorders>
              <w:top w:val="nil"/>
              <w:left w:val="nil"/>
              <w:bottom w:val="nil"/>
              <w:right w:val="nil"/>
            </w:tcBorders>
            <w:shd w:val="clear" w:color="auto" w:fill="auto"/>
            <w:noWrap/>
            <w:vAlign w:val="bottom"/>
            <w:hideMark/>
          </w:tcPr>
          <w:p w:rsidR="00015E7F" w:rsidRPr="00A54282" w:rsidRDefault="00015E7F" w:rsidP="005866D4">
            <w:pPr>
              <w:rPr>
                <w:sz w:val="20"/>
                <w:szCs w:val="20"/>
                <w:lang w:eastAsia="ru-RU"/>
              </w:rPr>
            </w:pPr>
          </w:p>
        </w:tc>
        <w:tc>
          <w:tcPr>
            <w:tcW w:w="473" w:type="dxa"/>
            <w:tcBorders>
              <w:top w:val="nil"/>
              <w:left w:val="nil"/>
              <w:bottom w:val="nil"/>
              <w:right w:val="nil"/>
            </w:tcBorders>
            <w:shd w:val="clear" w:color="auto" w:fill="auto"/>
            <w:noWrap/>
            <w:vAlign w:val="bottom"/>
            <w:hideMark/>
          </w:tcPr>
          <w:p w:rsidR="00015E7F" w:rsidRPr="00A54282" w:rsidRDefault="00015E7F" w:rsidP="005866D4">
            <w:pPr>
              <w:rPr>
                <w:sz w:val="20"/>
                <w:szCs w:val="20"/>
                <w:lang w:eastAsia="ru-RU"/>
              </w:rPr>
            </w:pPr>
          </w:p>
        </w:tc>
        <w:tc>
          <w:tcPr>
            <w:tcW w:w="1398" w:type="dxa"/>
            <w:tcBorders>
              <w:top w:val="nil"/>
              <w:left w:val="nil"/>
              <w:bottom w:val="nil"/>
              <w:right w:val="nil"/>
            </w:tcBorders>
            <w:shd w:val="clear" w:color="auto" w:fill="auto"/>
            <w:noWrap/>
            <w:vAlign w:val="bottom"/>
            <w:hideMark/>
          </w:tcPr>
          <w:p w:rsidR="00015E7F" w:rsidRPr="00A54282" w:rsidRDefault="00015E7F" w:rsidP="005866D4">
            <w:pPr>
              <w:rPr>
                <w:sz w:val="20"/>
                <w:szCs w:val="20"/>
                <w:lang w:eastAsia="ru-RU"/>
              </w:rPr>
            </w:pPr>
          </w:p>
        </w:tc>
      </w:tr>
      <w:tr w:rsidR="00015E7F" w:rsidRPr="00A54282" w:rsidTr="005866D4">
        <w:trPr>
          <w:gridAfter w:val="1"/>
          <w:wAfter w:w="162" w:type="dxa"/>
          <w:trHeight w:val="1112"/>
        </w:trPr>
        <w:tc>
          <w:tcPr>
            <w:tcW w:w="9351" w:type="dxa"/>
            <w:gridSpan w:val="4"/>
            <w:tcBorders>
              <w:top w:val="nil"/>
              <w:left w:val="nil"/>
            </w:tcBorders>
            <w:shd w:val="clear" w:color="auto" w:fill="auto"/>
            <w:vAlign w:val="center"/>
            <w:hideMark/>
          </w:tcPr>
          <w:p w:rsidR="00015E7F" w:rsidRDefault="00015E7F" w:rsidP="005866D4">
            <w:pPr>
              <w:rPr>
                <w:color w:val="000000"/>
                <w:lang w:eastAsia="ru-RU"/>
              </w:rPr>
            </w:pPr>
          </w:p>
          <w:p w:rsidR="00015E7F" w:rsidRPr="00A54282" w:rsidRDefault="00015E7F" w:rsidP="005866D4">
            <w:pPr>
              <w:rPr>
                <w:color w:val="000000"/>
                <w:lang w:eastAsia="ru-RU"/>
              </w:rPr>
            </w:pPr>
            <w:r>
              <w:rPr>
                <w:color w:val="000000"/>
                <w:lang w:eastAsia="ru-RU"/>
              </w:rPr>
              <w:t xml:space="preserve">Главный бухгалтер                                                                                                         В.С. Иващенко </w:t>
            </w:r>
          </w:p>
          <w:p w:rsidR="00015E7F" w:rsidRPr="00A54282" w:rsidRDefault="00015E7F" w:rsidP="005866D4">
            <w:pPr>
              <w:rPr>
                <w:sz w:val="20"/>
                <w:szCs w:val="20"/>
                <w:lang w:eastAsia="ru-RU"/>
              </w:rPr>
            </w:pPr>
          </w:p>
        </w:tc>
      </w:tr>
    </w:tbl>
    <w:p w:rsidR="00015E7F" w:rsidRDefault="00015E7F" w:rsidP="00015E7F"/>
    <w:p w:rsidR="00015E7F" w:rsidRDefault="00015E7F" w:rsidP="00015E7F">
      <w:pPr>
        <w:pStyle w:val="a3"/>
        <w:ind w:left="0"/>
        <w:rPr>
          <w:sz w:val="28"/>
          <w:szCs w:val="28"/>
        </w:rPr>
        <w:sectPr w:rsidR="00015E7F">
          <w:pgSz w:w="11906" w:h="16838"/>
          <w:pgMar w:top="540" w:right="850" w:bottom="539" w:left="1701" w:header="720" w:footer="720" w:gutter="0"/>
          <w:cols w:space="720"/>
          <w:docGrid w:linePitch="360"/>
        </w:sectPr>
      </w:pPr>
    </w:p>
    <w:tbl>
      <w:tblPr>
        <w:tblW w:w="9513" w:type="dxa"/>
        <w:tblInd w:w="93" w:type="dxa"/>
        <w:tblLook w:val="04A0" w:firstRow="1" w:lastRow="0" w:firstColumn="1" w:lastColumn="0" w:noHBand="0" w:noVBand="1"/>
      </w:tblPr>
      <w:tblGrid>
        <w:gridCol w:w="2440"/>
        <w:gridCol w:w="269"/>
        <w:gridCol w:w="4252"/>
        <w:gridCol w:w="2552"/>
      </w:tblGrid>
      <w:tr w:rsidR="00015E7F" w:rsidRPr="006778A1" w:rsidTr="005866D4">
        <w:trPr>
          <w:trHeight w:val="255"/>
        </w:trPr>
        <w:tc>
          <w:tcPr>
            <w:tcW w:w="2440"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4521" w:type="dxa"/>
            <w:gridSpan w:val="2"/>
            <w:tcBorders>
              <w:top w:val="nil"/>
              <w:left w:val="nil"/>
              <w:bottom w:val="nil"/>
              <w:right w:val="nil"/>
            </w:tcBorders>
            <w:shd w:val="clear" w:color="auto" w:fill="auto"/>
            <w:hideMark/>
          </w:tcPr>
          <w:p w:rsidR="00015E7F" w:rsidRPr="006778A1" w:rsidRDefault="00015E7F" w:rsidP="005866D4">
            <w:pPr>
              <w:rPr>
                <w:color w:val="000000"/>
                <w:sz w:val="20"/>
                <w:szCs w:val="2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jc w:val="right"/>
              <w:rPr>
                <w:color w:val="000000"/>
                <w:sz w:val="20"/>
                <w:szCs w:val="20"/>
                <w:lang w:eastAsia="ru-RU"/>
              </w:rPr>
            </w:pPr>
            <w:r w:rsidRPr="006778A1">
              <w:rPr>
                <w:color w:val="000000"/>
                <w:sz w:val="20"/>
                <w:szCs w:val="20"/>
                <w:lang w:eastAsia="ru-RU"/>
              </w:rPr>
              <w:t>Приложение</w:t>
            </w:r>
            <w:r>
              <w:rPr>
                <w:color w:val="000000"/>
                <w:sz w:val="20"/>
                <w:szCs w:val="20"/>
                <w:lang w:eastAsia="ru-RU"/>
              </w:rPr>
              <w:t xml:space="preserve"> 5</w:t>
            </w:r>
          </w:p>
        </w:tc>
      </w:tr>
      <w:tr w:rsidR="00015E7F" w:rsidRPr="006778A1" w:rsidTr="005866D4">
        <w:trPr>
          <w:trHeight w:val="255"/>
        </w:trPr>
        <w:tc>
          <w:tcPr>
            <w:tcW w:w="2440"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7073" w:type="dxa"/>
            <w:gridSpan w:val="3"/>
            <w:vMerge w:val="restart"/>
            <w:tcBorders>
              <w:top w:val="nil"/>
              <w:left w:val="nil"/>
              <w:bottom w:val="nil"/>
              <w:right w:val="nil"/>
            </w:tcBorders>
            <w:shd w:val="clear" w:color="auto" w:fill="auto"/>
            <w:vAlign w:val="bottom"/>
            <w:hideMark/>
          </w:tcPr>
          <w:p w:rsidR="00015E7F" w:rsidRPr="006778A1" w:rsidRDefault="00015E7F" w:rsidP="005866D4">
            <w:pPr>
              <w:ind w:left="3988"/>
              <w:jc w:val="both"/>
              <w:rPr>
                <w:color w:val="000000"/>
                <w:sz w:val="20"/>
                <w:szCs w:val="20"/>
                <w:lang w:eastAsia="ru-RU"/>
              </w:rPr>
            </w:pPr>
            <w:r w:rsidRPr="005C2588">
              <w:rPr>
                <w:color w:val="000000"/>
                <w:sz w:val="20"/>
                <w:szCs w:val="20"/>
                <w:lang w:eastAsia="ru-RU"/>
              </w:rPr>
              <w:t>К решению Собрания депутатов Персиановского сельского поселения "Об отчете об исполнении бюджета Персиановского сельского поселения Октябрьского</w:t>
            </w:r>
            <w:r w:rsidRPr="006778A1">
              <w:rPr>
                <w:color w:val="000000"/>
                <w:sz w:val="20"/>
                <w:szCs w:val="20"/>
                <w:lang w:eastAsia="ru-RU"/>
              </w:rPr>
              <w:t xml:space="preserve"> района за </w:t>
            </w:r>
            <w:r>
              <w:rPr>
                <w:color w:val="000000"/>
                <w:sz w:val="20"/>
                <w:szCs w:val="20"/>
                <w:lang w:eastAsia="ru-RU"/>
              </w:rPr>
              <w:t>2019</w:t>
            </w:r>
            <w:r w:rsidRPr="006778A1">
              <w:rPr>
                <w:color w:val="000000"/>
                <w:sz w:val="20"/>
                <w:szCs w:val="20"/>
                <w:lang w:eastAsia="ru-RU"/>
              </w:rPr>
              <w:t xml:space="preserve"> год"</w:t>
            </w:r>
          </w:p>
        </w:tc>
      </w:tr>
      <w:tr w:rsidR="00015E7F" w:rsidRPr="006778A1" w:rsidTr="005866D4">
        <w:trPr>
          <w:trHeight w:val="585"/>
        </w:trPr>
        <w:tc>
          <w:tcPr>
            <w:tcW w:w="2440"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7073" w:type="dxa"/>
            <w:gridSpan w:val="3"/>
            <w:vMerge/>
            <w:tcBorders>
              <w:top w:val="nil"/>
              <w:left w:val="nil"/>
              <w:bottom w:val="nil"/>
              <w:right w:val="nil"/>
            </w:tcBorders>
            <w:vAlign w:val="center"/>
            <w:hideMark/>
          </w:tcPr>
          <w:p w:rsidR="00015E7F" w:rsidRPr="006778A1" w:rsidRDefault="00015E7F" w:rsidP="005866D4">
            <w:pPr>
              <w:rPr>
                <w:color w:val="000000"/>
                <w:sz w:val="20"/>
                <w:szCs w:val="20"/>
                <w:lang w:eastAsia="ru-RU"/>
              </w:rPr>
            </w:pPr>
          </w:p>
        </w:tc>
      </w:tr>
      <w:tr w:rsidR="00015E7F" w:rsidRPr="006778A1" w:rsidTr="005866D4">
        <w:trPr>
          <w:trHeight w:val="585"/>
        </w:trPr>
        <w:tc>
          <w:tcPr>
            <w:tcW w:w="2440"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4521" w:type="dxa"/>
            <w:gridSpan w:val="2"/>
            <w:tcBorders>
              <w:top w:val="nil"/>
              <w:left w:val="nil"/>
              <w:bottom w:val="nil"/>
              <w:right w:val="nil"/>
            </w:tcBorders>
            <w:shd w:val="clear" w:color="auto" w:fill="auto"/>
            <w:vAlign w:val="bottom"/>
            <w:hideMark/>
          </w:tcPr>
          <w:p w:rsidR="00015E7F" w:rsidRPr="006778A1" w:rsidRDefault="00015E7F" w:rsidP="005866D4">
            <w:pPr>
              <w:jc w:val="right"/>
              <w:rPr>
                <w:color w:val="000000"/>
                <w:sz w:val="20"/>
                <w:szCs w:val="20"/>
                <w:lang w:eastAsia="ru-RU"/>
              </w:rPr>
            </w:pPr>
          </w:p>
        </w:tc>
        <w:tc>
          <w:tcPr>
            <w:tcW w:w="2552" w:type="dxa"/>
            <w:tcBorders>
              <w:top w:val="nil"/>
              <w:left w:val="nil"/>
              <w:bottom w:val="nil"/>
              <w:right w:val="nil"/>
            </w:tcBorders>
            <w:shd w:val="clear" w:color="auto" w:fill="auto"/>
            <w:vAlign w:val="bottom"/>
            <w:hideMark/>
          </w:tcPr>
          <w:p w:rsidR="00015E7F" w:rsidRPr="006778A1" w:rsidRDefault="00015E7F" w:rsidP="005866D4">
            <w:pPr>
              <w:jc w:val="right"/>
              <w:rPr>
                <w:color w:val="000000"/>
                <w:sz w:val="20"/>
                <w:szCs w:val="20"/>
                <w:lang w:eastAsia="ru-RU"/>
              </w:rPr>
            </w:pPr>
          </w:p>
        </w:tc>
      </w:tr>
      <w:tr w:rsidR="00015E7F" w:rsidRPr="006778A1" w:rsidTr="005866D4">
        <w:trPr>
          <w:trHeight w:val="555"/>
        </w:trPr>
        <w:tc>
          <w:tcPr>
            <w:tcW w:w="9513" w:type="dxa"/>
            <w:gridSpan w:val="4"/>
            <w:tcBorders>
              <w:top w:val="nil"/>
              <w:left w:val="nil"/>
              <w:bottom w:val="nil"/>
              <w:right w:val="nil"/>
            </w:tcBorders>
            <w:shd w:val="clear" w:color="auto" w:fill="auto"/>
            <w:vAlign w:val="bottom"/>
            <w:hideMark/>
          </w:tcPr>
          <w:p w:rsidR="00015E7F" w:rsidRPr="006778A1" w:rsidRDefault="00015E7F" w:rsidP="005866D4">
            <w:pPr>
              <w:jc w:val="center"/>
              <w:rPr>
                <w:b/>
                <w:bCs/>
                <w:color w:val="000000"/>
                <w:lang w:eastAsia="ru-RU"/>
              </w:rPr>
            </w:pPr>
            <w:r w:rsidRPr="006778A1">
              <w:rPr>
                <w:b/>
                <w:bCs/>
                <w:color w:val="000000"/>
                <w:lang w:eastAsia="ru-RU"/>
              </w:rPr>
              <w:t xml:space="preserve">Источники финансирования дефицита бюджета поселения по кодам классификации источников финансирования дефицитов бюджетов за </w:t>
            </w:r>
            <w:r>
              <w:rPr>
                <w:b/>
                <w:bCs/>
                <w:color w:val="000000"/>
                <w:lang w:eastAsia="ru-RU"/>
              </w:rPr>
              <w:t>2019</w:t>
            </w:r>
            <w:r w:rsidRPr="006778A1">
              <w:rPr>
                <w:b/>
                <w:bCs/>
                <w:color w:val="000000"/>
                <w:lang w:eastAsia="ru-RU"/>
              </w:rPr>
              <w:t xml:space="preserve"> год</w:t>
            </w:r>
          </w:p>
        </w:tc>
      </w:tr>
      <w:tr w:rsidR="00015E7F" w:rsidRPr="006778A1" w:rsidTr="005866D4">
        <w:trPr>
          <w:trHeight w:val="255"/>
        </w:trPr>
        <w:tc>
          <w:tcPr>
            <w:tcW w:w="2709" w:type="dxa"/>
            <w:gridSpan w:val="2"/>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4252" w:type="dxa"/>
            <w:tcBorders>
              <w:top w:val="nil"/>
              <w:left w:val="nil"/>
              <w:bottom w:val="nil"/>
              <w:right w:val="nil"/>
            </w:tcBorders>
            <w:shd w:val="clear" w:color="auto" w:fill="auto"/>
            <w:hideMark/>
          </w:tcPr>
          <w:p w:rsidR="00015E7F" w:rsidRPr="006778A1" w:rsidRDefault="00015E7F" w:rsidP="005866D4">
            <w:pPr>
              <w:rPr>
                <w:color w:val="000000"/>
                <w:sz w:val="20"/>
                <w:szCs w:val="2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(тыс.рублей)</w:t>
            </w:r>
          </w:p>
        </w:tc>
      </w:tr>
      <w:tr w:rsidR="00015E7F" w:rsidRPr="006778A1" w:rsidTr="005866D4">
        <w:trPr>
          <w:trHeight w:val="60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5E7F" w:rsidRPr="006778A1" w:rsidRDefault="00015E7F" w:rsidP="005866D4">
            <w:pPr>
              <w:jc w:val="center"/>
              <w:rPr>
                <w:color w:val="000000"/>
                <w:lang w:eastAsia="ru-RU"/>
              </w:rPr>
            </w:pPr>
            <w:r w:rsidRPr="006778A1">
              <w:rPr>
                <w:color w:val="000000"/>
                <w:lang w:eastAsia="ru-RU"/>
              </w:rPr>
              <w:t xml:space="preserve">Код </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15E7F" w:rsidRPr="006778A1" w:rsidRDefault="00015E7F" w:rsidP="005866D4">
            <w:pPr>
              <w:jc w:val="center"/>
              <w:rPr>
                <w:color w:val="000000"/>
                <w:lang w:eastAsia="ru-RU"/>
              </w:rPr>
            </w:pPr>
            <w:r w:rsidRPr="006778A1">
              <w:rPr>
                <w:color w:val="000000"/>
                <w:lang w:eastAsia="ru-RU"/>
              </w:rPr>
              <w:t>Наименование показателя</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015E7F" w:rsidRPr="006778A1" w:rsidRDefault="00015E7F" w:rsidP="005866D4">
            <w:pPr>
              <w:rPr>
                <w:color w:val="000000"/>
                <w:lang w:eastAsia="ru-RU"/>
              </w:rPr>
            </w:pPr>
            <w:r w:rsidRPr="006778A1">
              <w:rPr>
                <w:color w:val="000000"/>
                <w:lang w:eastAsia="ru-RU"/>
              </w:rPr>
              <w:t>Кассовое исполнение</w:t>
            </w:r>
          </w:p>
        </w:tc>
      </w:tr>
      <w:tr w:rsidR="00015E7F" w:rsidRPr="006778A1" w:rsidTr="005866D4">
        <w:trPr>
          <w:trHeight w:val="255"/>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015E7F" w:rsidRPr="006778A1" w:rsidRDefault="00015E7F" w:rsidP="005866D4">
            <w:pPr>
              <w:jc w:val="center"/>
              <w:rPr>
                <w:color w:val="000000"/>
                <w:sz w:val="20"/>
                <w:szCs w:val="20"/>
                <w:lang w:eastAsia="ru-RU"/>
              </w:rPr>
            </w:pPr>
            <w:r w:rsidRPr="006778A1">
              <w:rPr>
                <w:color w:val="000000"/>
                <w:sz w:val="20"/>
                <w:szCs w:val="20"/>
                <w:lang w:eastAsia="ru-RU"/>
              </w:rPr>
              <w:t>1</w:t>
            </w:r>
          </w:p>
        </w:tc>
        <w:tc>
          <w:tcPr>
            <w:tcW w:w="4252" w:type="dxa"/>
            <w:tcBorders>
              <w:top w:val="nil"/>
              <w:left w:val="nil"/>
              <w:bottom w:val="single" w:sz="4" w:space="0" w:color="auto"/>
              <w:right w:val="single" w:sz="4" w:space="0" w:color="auto"/>
            </w:tcBorders>
            <w:shd w:val="clear" w:color="auto" w:fill="auto"/>
            <w:hideMark/>
          </w:tcPr>
          <w:p w:rsidR="00015E7F" w:rsidRPr="006778A1" w:rsidRDefault="00015E7F" w:rsidP="005866D4">
            <w:pPr>
              <w:jc w:val="center"/>
              <w:rPr>
                <w:color w:val="000000"/>
                <w:sz w:val="20"/>
                <w:szCs w:val="20"/>
                <w:lang w:eastAsia="ru-RU"/>
              </w:rPr>
            </w:pPr>
            <w:r w:rsidRPr="006778A1">
              <w:rPr>
                <w:color w:val="000000"/>
                <w:sz w:val="20"/>
                <w:szCs w:val="20"/>
                <w:lang w:eastAsia="ru-RU"/>
              </w:rPr>
              <w:t>2</w:t>
            </w:r>
          </w:p>
        </w:tc>
        <w:tc>
          <w:tcPr>
            <w:tcW w:w="25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jc w:val="center"/>
              <w:rPr>
                <w:color w:val="000000"/>
                <w:sz w:val="20"/>
                <w:szCs w:val="20"/>
                <w:lang w:eastAsia="ru-RU"/>
              </w:rPr>
            </w:pPr>
            <w:r w:rsidRPr="006778A1">
              <w:rPr>
                <w:color w:val="000000"/>
                <w:sz w:val="20"/>
                <w:szCs w:val="20"/>
                <w:lang w:eastAsia="ru-RU"/>
              </w:rPr>
              <w:t>3</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Источники финансирования дефицита бюджетов - всего</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352,7</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951 01 00 00 00 00 0000 000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ИСТОЧНИКИ ВНУТРЕННЕГО ФИНАНСИРОВАНИЯ ДЕФИЦИТОВ БЮДЖЕТОВ</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352,7</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951 01 05 00 00 00 0000 000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Изменение остатков средств на счетах по учету средств бюджета</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352,7</w:t>
            </w:r>
          </w:p>
        </w:tc>
      </w:tr>
      <w:tr w:rsidR="00015E7F" w:rsidRPr="006778A1" w:rsidTr="005866D4">
        <w:trPr>
          <w:trHeight w:val="255"/>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951 01 05 00 00 00 0000 500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Увеличение остатков средств бюджетов</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-162 730,3</w:t>
            </w:r>
          </w:p>
        </w:tc>
      </w:tr>
      <w:tr w:rsidR="00015E7F" w:rsidRPr="006778A1" w:rsidTr="005866D4">
        <w:trPr>
          <w:trHeight w:val="255"/>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951 01 05 02 00 00 0000 500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Увеличение прочих остатков средств бюджетов</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-162 730,3</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951 01 05 02 01 00 0000 510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Увеличение прочих остатков денежных средств бюджетов</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-162 730,3</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951 01 05 02 01 10 0000 510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Увеличение прочих остатков денежных средств бюджетов поселений</w:t>
            </w:r>
          </w:p>
        </w:tc>
        <w:tc>
          <w:tcPr>
            <w:tcW w:w="2552" w:type="dxa"/>
            <w:tcBorders>
              <w:top w:val="nil"/>
              <w:left w:val="nil"/>
              <w:bottom w:val="single" w:sz="4" w:space="0" w:color="auto"/>
              <w:right w:val="single" w:sz="4" w:space="0" w:color="auto"/>
            </w:tcBorders>
            <w:shd w:val="clear" w:color="auto" w:fill="auto"/>
            <w:noWrap/>
            <w:vAlign w:val="bottom"/>
          </w:tcPr>
          <w:p w:rsidR="00015E7F" w:rsidRPr="006778A1" w:rsidRDefault="00015E7F" w:rsidP="005866D4">
            <w:pPr>
              <w:jc w:val="right"/>
              <w:rPr>
                <w:sz w:val="20"/>
                <w:szCs w:val="20"/>
                <w:lang w:eastAsia="ru-RU"/>
              </w:rPr>
            </w:pPr>
            <w:r>
              <w:rPr>
                <w:sz w:val="20"/>
                <w:szCs w:val="20"/>
                <w:lang w:eastAsia="ru-RU"/>
              </w:rPr>
              <w:t>-162 730,3</w:t>
            </w:r>
          </w:p>
        </w:tc>
      </w:tr>
      <w:tr w:rsidR="00015E7F" w:rsidRPr="006778A1" w:rsidTr="005866D4">
        <w:trPr>
          <w:trHeight w:val="255"/>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951 01 05 00 00 00 0000 600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Уменьшение остатков средств бюджетов</w:t>
            </w:r>
          </w:p>
        </w:tc>
        <w:tc>
          <w:tcPr>
            <w:tcW w:w="2552" w:type="dxa"/>
            <w:tcBorders>
              <w:top w:val="nil"/>
              <w:left w:val="nil"/>
              <w:bottom w:val="single" w:sz="4" w:space="0" w:color="auto"/>
              <w:right w:val="single" w:sz="4" w:space="0" w:color="auto"/>
            </w:tcBorders>
            <w:shd w:val="clear" w:color="auto" w:fill="auto"/>
            <w:noWrap/>
            <w:vAlign w:val="bottom"/>
            <w:hideMark/>
          </w:tcPr>
          <w:p w:rsidR="00015E7F" w:rsidRPr="006778A1" w:rsidRDefault="00015E7F" w:rsidP="005866D4">
            <w:pPr>
              <w:jc w:val="right"/>
              <w:rPr>
                <w:sz w:val="20"/>
                <w:szCs w:val="20"/>
                <w:lang w:eastAsia="ru-RU"/>
              </w:rPr>
            </w:pPr>
            <w:r>
              <w:rPr>
                <w:sz w:val="20"/>
                <w:szCs w:val="20"/>
                <w:lang w:eastAsia="ru-RU"/>
              </w:rPr>
              <w:t>163 083,0</w:t>
            </w:r>
          </w:p>
        </w:tc>
      </w:tr>
      <w:tr w:rsidR="00015E7F" w:rsidRPr="006778A1" w:rsidTr="005866D4">
        <w:trPr>
          <w:trHeight w:val="255"/>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951 01 05 02 00 00 0000 600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Уменьшение прочих остатков средств бюджетов</w:t>
            </w:r>
          </w:p>
        </w:tc>
        <w:tc>
          <w:tcPr>
            <w:tcW w:w="2552" w:type="dxa"/>
            <w:tcBorders>
              <w:top w:val="nil"/>
              <w:left w:val="nil"/>
              <w:bottom w:val="single" w:sz="4" w:space="0" w:color="auto"/>
              <w:right w:val="single" w:sz="4" w:space="0" w:color="auto"/>
            </w:tcBorders>
            <w:shd w:val="clear" w:color="auto" w:fill="auto"/>
            <w:noWrap/>
            <w:vAlign w:val="bottom"/>
            <w:hideMark/>
          </w:tcPr>
          <w:p w:rsidR="00015E7F" w:rsidRDefault="00015E7F" w:rsidP="005866D4">
            <w:pPr>
              <w:jc w:val="right"/>
            </w:pPr>
            <w:r>
              <w:rPr>
                <w:sz w:val="20"/>
                <w:szCs w:val="20"/>
                <w:lang w:eastAsia="ru-RU"/>
              </w:rPr>
              <w:t>163 083,0</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951 01 05 02 01 00 0000 610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Уменьшение прочих остатков денежных средств бюджетов</w:t>
            </w:r>
          </w:p>
        </w:tc>
        <w:tc>
          <w:tcPr>
            <w:tcW w:w="2552" w:type="dxa"/>
            <w:tcBorders>
              <w:top w:val="nil"/>
              <w:left w:val="nil"/>
              <w:bottom w:val="single" w:sz="4" w:space="0" w:color="auto"/>
              <w:right w:val="single" w:sz="4" w:space="0" w:color="auto"/>
            </w:tcBorders>
            <w:shd w:val="clear" w:color="auto" w:fill="auto"/>
            <w:noWrap/>
            <w:vAlign w:val="bottom"/>
            <w:hideMark/>
          </w:tcPr>
          <w:p w:rsidR="00015E7F" w:rsidRDefault="00015E7F" w:rsidP="005866D4">
            <w:pPr>
              <w:jc w:val="right"/>
            </w:pPr>
            <w:r>
              <w:rPr>
                <w:sz w:val="20"/>
                <w:szCs w:val="20"/>
                <w:lang w:eastAsia="ru-RU"/>
              </w:rPr>
              <w:t>163 083,0</w:t>
            </w:r>
          </w:p>
        </w:tc>
      </w:tr>
      <w:tr w:rsidR="00015E7F" w:rsidRPr="006778A1" w:rsidTr="005866D4">
        <w:trPr>
          <w:trHeight w:val="51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951 01 05 02 01 10 0000 610</w:t>
            </w:r>
          </w:p>
        </w:tc>
        <w:tc>
          <w:tcPr>
            <w:tcW w:w="4252" w:type="dxa"/>
            <w:tcBorders>
              <w:top w:val="nil"/>
              <w:left w:val="nil"/>
              <w:bottom w:val="single" w:sz="4" w:space="0" w:color="auto"/>
              <w:right w:val="single" w:sz="4" w:space="0" w:color="auto"/>
            </w:tcBorders>
            <w:shd w:val="clear" w:color="auto" w:fill="auto"/>
            <w:vAlign w:val="bottom"/>
            <w:hideMark/>
          </w:tcPr>
          <w:p w:rsidR="00015E7F" w:rsidRPr="006778A1" w:rsidRDefault="00015E7F" w:rsidP="005866D4">
            <w:pPr>
              <w:rPr>
                <w:color w:val="000000"/>
                <w:sz w:val="20"/>
                <w:szCs w:val="20"/>
                <w:lang w:eastAsia="ru-RU"/>
              </w:rPr>
            </w:pPr>
            <w:r w:rsidRPr="006778A1">
              <w:rPr>
                <w:color w:val="000000"/>
                <w:sz w:val="20"/>
                <w:szCs w:val="20"/>
                <w:lang w:eastAsia="ru-RU"/>
              </w:rPr>
              <w:t> Уменьшение прочих остатков денежных средств бюджетов поселений</w:t>
            </w:r>
          </w:p>
        </w:tc>
        <w:tc>
          <w:tcPr>
            <w:tcW w:w="2552" w:type="dxa"/>
            <w:tcBorders>
              <w:top w:val="nil"/>
              <w:left w:val="nil"/>
              <w:bottom w:val="single" w:sz="4" w:space="0" w:color="auto"/>
              <w:right w:val="single" w:sz="4" w:space="0" w:color="auto"/>
            </w:tcBorders>
            <w:shd w:val="clear" w:color="auto" w:fill="auto"/>
            <w:noWrap/>
            <w:vAlign w:val="bottom"/>
            <w:hideMark/>
          </w:tcPr>
          <w:p w:rsidR="00015E7F" w:rsidRDefault="00015E7F" w:rsidP="005866D4">
            <w:pPr>
              <w:jc w:val="right"/>
            </w:pPr>
            <w:r>
              <w:rPr>
                <w:sz w:val="20"/>
                <w:szCs w:val="20"/>
                <w:lang w:eastAsia="ru-RU"/>
              </w:rPr>
              <w:t>163 083,0</w:t>
            </w:r>
          </w:p>
        </w:tc>
      </w:tr>
      <w:tr w:rsidR="00015E7F" w:rsidRPr="006778A1" w:rsidTr="005866D4">
        <w:trPr>
          <w:trHeight w:val="255"/>
        </w:trPr>
        <w:tc>
          <w:tcPr>
            <w:tcW w:w="2709" w:type="dxa"/>
            <w:gridSpan w:val="2"/>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4252"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rPr>
                <w:color w:val="000000"/>
                <w:sz w:val="20"/>
                <w:szCs w:val="20"/>
                <w:lang w:eastAsia="ru-RU"/>
              </w:rPr>
            </w:pPr>
          </w:p>
        </w:tc>
      </w:tr>
      <w:tr w:rsidR="00015E7F" w:rsidRPr="006778A1" w:rsidTr="005866D4">
        <w:trPr>
          <w:trHeight w:val="315"/>
        </w:trPr>
        <w:tc>
          <w:tcPr>
            <w:tcW w:w="2709" w:type="dxa"/>
            <w:gridSpan w:val="2"/>
            <w:tcBorders>
              <w:top w:val="nil"/>
              <w:left w:val="nil"/>
              <w:bottom w:val="nil"/>
              <w:right w:val="nil"/>
            </w:tcBorders>
            <w:shd w:val="clear" w:color="auto" w:fill="auto"/>
            <w:noWrap/>
            <w:vAlign w:val="bottom"/>
            <w:hideMark/>
          </w:tcPr>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Pr="006778A1" w:rsidRDefault="00015E7F" w:rsidP="005866D4">
            <w:pPr>
              <w:rPr>
                <w:color w:val="000000"/>
                <w:lang w:eastAsia="ru-RU"/>
              </w:rPr>
            </w:pPr>
            <w:r>
              <w:rPr>
                <w:color w:val="000000"/>
                <w:lang w:eastAsia="ru-RU"/>
              </w:rPr>
              <w:t>Главный бухгалтер</w:t>
            </w:r>
          </w:p>
        </w:tc>
        <w:tc>
          <w:tcPr>
            <w:tcW w:w="4252" w:type="dxa"/>
            <w:tcBorders>
              <w:top w:val="nil"/>
              <w:left w:val="nil"/>
              <w:bottom w:val="nil"/>
              <w:right w:val="nil"/>
            </w:tcBorders>
            <w:shd w:val="clear" w:color="auto" w:fill="auto"/>
            <w:hideMark/>
          </w:tcPr>
          <w:p w:rsidR="00015E7F" w:rsidRPr="006778A1" w:rsidRDefault="00015E7F" w:rsidP="005866D4">
            <w:pPr>
              <w:rPr>
                <w:color w:val="00000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jc w:val="right"/>
              <w:rPr>
                <w:color w:val="000000"/>
                <w:lang w:eastAsia="ru-RU"/>
              </w:rPr>
            </w:pPr>
            <w:r>
              <w:rPr>
                <w:color w:val="000000"/>
                <w:lang w:eastAsia="ru-RU"/>
              </w:rPr>
              <w:t>В.С. Иващенко</w:t>
            </w:r>
          </w:p>
        </w:tc>
      </w:tr>
      <w:tr w:rsidR="00015E7F" w:rsidRPr="006778A1" w:rsidTr="005866D4">
        <w:trPr>
          <w:trHeight w:val="315"/>
        </w:trPr>
        <w:tc>
          <w:tcPr>
            <w:tcW w:w="2709" w:type="dxa"/>
            <w:gridSpan w:val="2"/>
            <w:tcBorders>
              <w:top w:val="nil"/>
              <w:left w:val="nil"/>
              <w:bottom w:val="nil"/>
              <w:right w:val="nil"/>
            </w:tcBorders>
            <w:shd w:val="clear" w:color="auto" w:fill="auto"/>
            <w:noWrap/>
            <w:vAlign w:val="bottom"/>
            <w:hideMark/>
          </w:tcPr>
          <w:p w:rsidR="00015E7F" w:rsidRPr="006778A1" w:rsidRDefault="00015E7F" w:rsidP="005866D4">
            <w:pPr>
              <w:rPr>
                <w:color w:val="000000"/>
                <w:lang w:eastAsia="ru-RU"/>
              </w:rPr>
            </w:pPr>
          </w:p>
        </w:tc>
        <w:tc>
          <w:tcPr>
            <w:tcW w:w="4252" w:type="dxa"/>
            <w:tcBorders>
              <w:top w:val="nil"/>
              <w:left w:val="nil"/>
              <w:bottom w:val="nil"/>
              <w:right w:val="nil"/>
            </w:tcBorders>
            <w:shd w:val="clear" w:color="auto" w:fill="auto"/>
            <w:hideMark/>
          </w:tcPr>
          <w:p w:rsidR="00015E7F" w:rsidRPr="006778A1" w:rsidRDefault="00015E7F" w:rsidP="005866D4">
            <w:pPr>
              <w:rPr>
                <w:color w:val="00000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jc w:val="right"/>
              <w:rPr>
                <w:color w:val="000000"/>
                <w:lang w:eastAsia="ru-RU"/>
              </w:rPr>
            </w:pPr>
          </w:p>
        </w:tc>
      </w:tr>
      <w:tr w:rsidR="00015E7F" w:rsidRPr="006778A1" w:rsidTr="005866D4">
        <w:trPr>
          <w:trHeight w:val="300"/>
        </w:trPr>
        <w:tc>
          <w:tcPr>
            <w:tcW w:w="2709" w:type="dxa"/>
            <w:gridSpan w:val="2"/>
            <w:tcBorders>
              <w:top w:val="nil"/>
              <w:left w:val="nil"/>
              <w:bottom w:val="nil"/>
              <w:right w:val="nil"/>
            </w:tcBorders>
            <w:shd w:val="clear" w:color="auto" w:fill="auto"/>
            <w:noWrap/>
            <w:vAlign w:val="bottom"/>
            <w:hideMark/>
          </w:tcPr>
          <w:p w:rsidR="00015E7F" w:rsidRPr="006778A1" w:rsidRDefault="00015E7F" w:rsidP="005866D4">
            <w:pPr>
              <w:rPr>
                <w:color w:val="000000"/>
                <w:lang w:eastAsia="ru-RU"/>
              </w:rPr>
            </w:pPr>
          </w:p>
        </w:tc>
        <w:tc>
          <w:tcPr>
            <w:tcW w:w="4252" w:type="dxa"/>
            <w:tcBorders>
              <w:top w:val="nil"/>
              <w:left w:val="nil"/>
              <w:bottom w:val="nil"/>
              <w:right w:val="nil"/>
            </w:tcBorders>
            <w:shd w:val="clear" w:color="auto" w:fill="auto"/>
            <w:hideMark/>
          </w:tcPr>
          <w:p w:rsidR="00015E7F" w:rsidRPr="006778A1" w:rsidRDefault="00015E7F" w:rsidP="005866D4">
            <w:pPr>
              <w:rPr>
                <w:color w:val="00000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jc w:val="right"/>
              <w:rPr>
                <w:color w:val="000000"/>
                <w:lang w:eastAsia="ru-RU"/>
              </w:rPr>
            </w:pPr>
          </w:p>
        </w:tc>
      </w:tr>
      <w:tr w:rsidR="00015E7F" w:rsidRPr="006778A1" w:rsidTr="005866D4">
        <w:trPr>
          <w:trHeight w:val="300"/>
        </w:trPr>
        <w:tc>
          <w:tcPr>
            <w:tcW w:w="2709" w:type="dxa"/>
            <w:gridSpan w:val="2"/>
            <w:tcBorders>
              <w:top w:val="nil"/>
              <w:left w:val="nil"/>
              <w:bottom w:val="nil"/>
              <w:right w:val="nil"/>
            </w:tcBorders>
            <w:shd w:val="clear" w:color="auto" w:fill="auto"/>
            <w:noWrap/>
            <w:vAlign w:val="bottom"/>
            <w:hideMark/>
          </w:tcPr>
          <w:p w:rsidR="00015E7F" w:rsidRPr="006778A1" w:rsidRDefault="00015E7F" w:rsidP="005866D4">
            <w:pPr>
              <w:rPr>
                <w:color w:val="000000"/>
                <w:lang w:eastAsia="ru-RU"/>
              </w:rPr>
            </w:pPr>
          </w:p>
        </w:tc>
        <w:tc>
          <w:tcPr>
            <w:tcW w:w="4252" w:type="dxa"/>
            <w:tcBorders>
              <w:top w:val="nil"/>
              <w:left w:val="nil"/>
              <w:bottom w:val="nil"/>
              <w:right w:val="nil"/>
            </w:tcBorders>
            <w:shd w:val="clear" w:color="auto" w:fill="auto"/>
            <w:noWrap/>
            <w:vAlign w:val="bottom"/>
            <w:hideMark/>
          </w:tcPr>
          <w:p w:rsidR="00015E7F" w:rsidRPr="006778A1" w:rsidRDefault="00015E7F" w:rsidP="005866D4">
            <w:pPr>
              <w:rPr>
                <w:color w:val="000000"/>
                <w:lang w:eastAsia="ru-RU"/>
              </w:rPr>
            </w:pPr>
          </w:p>
        </w:tc>
        <w:tc>
          <w:tcPr>
            <w:tcW w:w="2552" w:type="dxa"/>
            <w:tcBorders>
              <w:top w:val="nil"/>
              <w:left w:val="nil"/>
              <w:bottom w:val="nil"/>
              <w:right w:val="nil"/>
            </w:tcBorders>
            <w:shd w:val="clear" w:color="auto" w:fill="auto"/>
            <w:noWrap/>
            <w:vAlign w:val="bottom"/>
            <w:hideMark/>
          </w:tcPr>
          <w:p w:rsidR="00015E7F" w:rsidRPr="006778A1" w:rsidRDefault="00015E7F" w:rsidP="005866D4">
            <w:pPr>
              <w:rPr>
                <w:color w:val="000000"/>
                <w:lang w:eastAsia="ru-RU"/>
              </w:rPr>
            </w:pPr>
          </w:p>
        </w:tc>
      </w:tr>
    </w:tbl>
    <w:p w:rsidR="00015E7F" w:rsidRDefault="00015E7F" w:rsidP="00015E7F"/>
    <w:p w:rsidR="00015E7F" w:rsidRDefault="00015E7F" w:rsidP="00015E7F">
      <w:pPr>
        <w:pStyle w:val="a3"/>
        <w:ind w:left="0"/>
        <w:rPr>
          <w:sz w:val="28"/>
          <w:szCs w:val="28"/>
        </w:rPr>
      </w:pPr>
    </w:p>
    <w:p w:rsidR="00015E7F" w:rsidRDefault="00015E7F" w:rsidP="00015E7F">
      <w:pPr>
        <w:pStyle w:val="a3"/>
        <w:ind w:left="0"/>
        <w:rPr>
          <w:sz w:val="28"/>
          <w:szCs w:val="28"/>
        </w:rPr>
        <w:sectPr w:rsidR="00015E7F" w:rsidSect="00A114B2">
          <w:pgSz w:w="11906" w:h="16838"/>
          <w:pgMar w:top="1134" w:right="850" w:bottom="1134" w:left="1701" w:header="708" w:footer="708" w:gutter="0"/>
          <w:cols w:space="708"/>
          <w:docGrid w:linePitch="360"/>
        </w:sectPr>
      </w:pPr>
    </w:p>
    <w:tbl>
      <w:tblPr>
        <w:tblW w:w="9520" w:type="dxa"/>
        <w:tblInd w:w="88" w:type="dxa"/>
        <w:tblLook w:val="04A0" w:firstRow="1" w:lastRow="0" w:firstColumn="1" w:lastColumn="0" w:noHBand="0" w:noVBand="1"/>
      </w:tblPr>
      <w:tblGrid>
        <w:gridCol w:w="2760"/>
        <w:gridCol w:w="4500"/>
        <w:gridCol w:w="2260"/>
      </w:tblGrid>
      <w:tr w:rsidR="00015E7F" w:rsidRPr="004E4069" w:rsidTr="005866D4">
        <w:trPr>
          <w:trHeight w:val="25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4500" w:type="dxa"/>
            <w:tcBorders>
              <w:top w:val="nil"/>
              <w:left w:val="nil"/>
              <w:bottom w:val="nil"/>
              <w:right w:val="nil"/>
            </w:tcBorders>
            <w:shd w:val="clear" w:color="auto" w:fill="auto"/>
            <w:hideMark/>
          </w:tcPr>
          <w:p w:rsidR="00015E7F" w:rsidRPr="004E4069" w:rsidRDefault="00015E7F" w:rsidP="005866D4">
            <w:pPr>
              <w:rPr>
                <w:color w:val="000000"/>
                <w:sz w:val="20"/>
                <w:szCs w:val="2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jc w:val="right"/>
              <w:rPr>
                <w:color w:val="000000"/>
                <w:sz w:val="20"/>
                <w:szCs w:val="20"/>
                <w:lang w:eastAsia="ru-RU"/>
              </w:rPr>
            </w:pPr>
            <w:r w:rsidRPr="004E4069">
              <w:rPr>
                <w:color w:val="000000"/>
                <w:sz w:val="20"/>
                <w:szCs w:val="20"/>
                <w:lang w:eastAsia="ru-RU"/>
              </w:rPr>
              <w:t>Приложение 6</w:t>
            </w:r>
          </w:p>
        </w:tc>
      </w:tr>
      <w:tr w:rsidR="00015E7F" w:rsidRPr="004E4069" w:rsidTr="005866D4">
        <w:trPr>
          <w:trHeight w:val="25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6760" w:type="dxa"/>
            <w:gridSpan w:val="2"/>
            <w:vMerge w:val="restart"/>
            <w:tcBorders>
              <w:top w:val="nil"/>
              <w:left w:val="nil"/>
              <w:bottom w:val="nil"/>
              <w:right w:val="nil"/>
            </w:tcBorders>
            <w:shd w:val="clear" w:color="auto" w:fill="auto"/>
            <w:vAlign w:val="bottom"/>
            <w:hideMark/>
          </w:tcPr>
          <w:p w:rsidR="00015E7F" w:rsidRPr="004E4069" w:rsidRDefault="00015E7F" w:rsidP="005866D4">
            <w:pPr>
              <w:ind w:left="3673"/>
              <w:jc w:val="both"/>
              <w:rPr>
                <w:color w:val="000000"/>
                <w:sz w:val="20"/>
                <w:szCs w:val="20"/>
                <w:lang w:eastAsia="ru-RU"/>
              </w:rPr>
            </w:pPr>
            <w:r w:rsidRPr="00B802E9">
              <w:rPr>
                <w:color w:val="000000"/>
                <w:sz w:val="20"/>
                <w:szCs w:val="20"/>
                <w:lang w:eastAsia="ru-RU"/>
              </w:rPr>
              <w:t>К решению Собрания депутатов Персиановского сельского поселения "Об отчете об исполнении бюджета Персиановского сельского поселения Октябрьского района за 2019 год</w:t>
            </w:r>
            <w:r w:rsidRPr="004E4069">
              <w:rPr>
                <w:color w:val="000000"/>
                <w:sz w:val="20"/>
                <w:szCs w:val="20"/>
                <w:lang w:eastAsia="ru-RU"/>
              </w:rPr>
              <w:t>"</w:t>
            </w:r>
          </w:p>
        </w:tc>
      </w:tr>
      <w:tr w:rsidR="00015E7F" w:rsidRPr="004E4069" w:rsidTr="005866D4">
        <w:trPr>
          <w:trHeight w:val="49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6760" w:type="dxa"/>
            <w:gridSpan w:val="2"/>
            <w:vMerge/>
            <w:tcBorders>
              <w:top w:val="nil"/>
              <w:left w:val="nil"/>
              <w:bottom w:val="nil"/>
              <w:right w:val="nil"/>
            </w:tcBorders>
            <w:vAlign w:val="center"/>
            <w:hideMark/>
          </w:tcPr>
          <w:p w:rsidR="00015E7F" w:rsidRPr="004E4069" w:rsidRDefault="00015E7F" w:rsidP="005866D4">
            <w:pPr>
              <w:rPr>
                <w:color w:val="000000"/>
                <w:sz w:val="20"/>
                <w:szCs w:val="20"/>
                <w:lang w:eastAsia="ru-RU"/>
              </w:rPr>
            </w:pPr>
          </w:p>
        </w:tc>
      </w:tr>
      <w:tr w:rsidR="00015E7F" w:rsidRPr="004E4069" w:rsidTr="005866D4">
        <w:trPr>
          <w:trHeight w:val="210"/>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4500" w:type="dxa"/>
            <w:tcBorders>
              <w:top w:val="nil"/>
              <w:left w:val="nil"/>
              <w:bottom w:val="nil"/>
              <w:right w:val="nil"/>
            </w:tcBorders>
            <w:shd w:val="clear" w:color="auto" w:fill="auto"/>
            <w:vAlign w:val="bottom"/>
            <w:hideMark/>
          </w:tcPr>
          <w:p w:rsidR="00015E7F" w:rsidRPr="004E4069" w:rsidRDefault="00015E7F" w:rsidP="005866D4">
            <w:pPr>
              <w:jc w:val="right"/>
              <w:rPr>
                <w:color w:val="000000"/>
                <w:sz w:val="20"/>
                <w:szCs w:val="20"/>
                <w:lang w:eastAsia="ru-RU"/>
              </w:rPr>
            </w:pPr>
          </w:p>
        </w:tc>
        <w:tc>
          <w:tcPr>
            <w:tcW w:w="2260" w:type="dxa"/>
            <w:tcBorders>
              <w:top w:val="nil"/>
              <w:left w:val="nil"/>
              <w:bottom w:val="nil"/>
              <w:right w:val="nil"/>
            </w:tcBorders>
            <w:shd w:val="clear" w:color="auto" w:fill="auto"/>
            <w:vAlign w:val="bottom"/>
            <w:hideMark/>
          </w:tcPr>
          <w:p w:rsidR="00015E7F" w:rsidRPr="004E4069" w:rsidRDefault="00015E7F" w:rsidP="005866D4">
            <w:pPr>
              <w:jc w:val="right"/>
              <w:rPr>
                <w:color w:val="000000"/>
                <w:sz w:val="20"/>
                <w:szCs w:val="20"/>
                <w:lang w:eastAsia="ru-RU"/>
              </w:rPr>
            </w:pPr>
          </w:p>
        </w:tc>
      </w:tr>
      <w:tr w:rsidR="00015E7F" w:rsidRPr="004E4069" w:rsidTr="005866D4">
        <w:trPr>
          <w:trHeight w:val="1185"/>
        </w:trPr>
        <w:tc>
          <w:tcPr>
            <w:tcW w:w="9520" w:type="dxa"/>
            <w:gridSpan w:val="3"/>
            <w:tcBorders>
              <w:top w:val="nil"/>
              <w:left w:val="nil"/>
              <w:bottom w:val="nil"/>
              <w:right w:val="nil"/>
            </w:tcBorders>
            <w:shd w:val="clear" w:color="auto" w:fill="auto"/>
            <w:vAlign w:val="bottom"/>
            <w:hideMark/>
          </w:tcPr>
          <w:p w:rsidR="00015E7F" w:rsidRPr="004E4069" w:rsidRDefault="00015E7F" w:rsidP="005866D4">
            <w:pPr>
              <w:jc w:val="center"/>
              <w:rPr>
                <w:b/>
                <w:bCs/>
                <w:color w:val="000000"/>
                <w:lang w:eastAsia="ru-RU"/>
              </w:rPr>
            </w:pPr>
            <w:r w:rsidRPr="004E4069">
              <w:rPr>
                <w:b/>
                <w:bCs/>
                <w:color w:val="000000"/>
                <w:lang w:eastAsia="ru-RU"/>
              </w:rPr>
              <w:t xml:space="preserve">Источники финансирования дефицита бюджета поселения по кодам групп, подгрупп, статей, видов источников финансирования дефицитов бюджета поселения классификации операций сектора государственного управления, относящихся к  источникам финансирования дефицитов бюджетов за </w:t>
            </w:r>
            <w:r>
              <w:rPr>
                <w:b/>
                <w:bCs/>
                <w:color w:val="000000"/>
                <w:lang w:eastAsia="ru-RU"/>
              </w:rPr>
              <w:t>2019</w:t>
            </w:r>
            <w:r w:rsidRPr="004E4069">
              <w:rPr>
                <w:b/>
                <w:bCs/>
                <w:color w:val="000000"/>
                <w:lang w:eastAsia="ru-RU"/>
              </w:rPr>
              <w:t xml:space="preserve"> год</w:t>
            </w:r>
          </w:p>
        </w:tc>
      </w:tr>
      <w:tr w:rsidR="00015E7F" w:rsidRPr="004E4069" w:rsidTr="005866D4">
        <w:trPr>
          <w:trHeight w:val="25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4500" w:type="dxa"/>
            <w:tcBorders>
              <w:top w:val="nil"/>
              <w:left w:val="nil"/>
              <w:bottom w:val="nil"/>
              <w:right w:val="nil"/>
            </w:tcBorders>
            <w:shd w:val="clear" w:color="auto" w:fill="auto"/>
            <w:hideMark/>
          </w:tcPr>
          <w:p w:rsidR="00015E7F" w:rsidRPr="004E4069" w:rsidRDefault="00015E7F" w:rsidP="005866D4">
            <w:pPr>
              <w:rPr>
                <w:color w:val="000000"/>
                <w:sz w:val="20"/>
                <w:szCs w:val="2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(тыс.рублей)</w:t>
            </w:r>
          </w:p>
        </w:tc>
      </w:tr>
      <w:tr w:rsidR="00015E7F" w:rsidRPr="004E4069" w:rsidTr="005866D4">
        <w:trPr>
          <w:trHeight w:val="300"/>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5E7F" w:rsidRPr="004E4069" w:rsidRDefault="00015E7F" w:rsidP="005866D4">
            <w:pPr>
              <w:jc w:val="center"/>
              <w:rPr>
                <w:color w:val="000000"/>
                <w:lang w:eastAsia="ru-RU"/>
              </w:rPr>
            </w:pPr>
            <w:r w:rsidRPr="004E4069">
              <w:rPr>
                <w:color w:val="000000"/>
                <w:lang w:eastAsia="ru-RU"/>
              </w:rPr>
              <w:t xml:space="preserve">Код </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rsidR="00015E7F" w:rsidRPr="004E4069" w:rsidRDefault="00015E7F" w:rsidP="005866D4">
            <w:pPr>
              <w:jc w:val="center"/>
              <w:rPr>
                <w:color w:val="000000"/>
                <w:lang w:eastAsia="ru-RU"/>
              </w:rPr>
            </w:pPr>
            <w:r w:rsidRPr="004E4069">
              <w:rPr>
                <w:color w:val="000000"/>
                <w:lang w:eastAsia="ru-RU"/>
              </w:rPr>
              <w:t>Наименование показателя</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015E7F" w:rsidRPr="004E4069" w:rsidRDefault="00015E7F" w:rsidP="005866D4">
            <w:pPr>
              <w:rPr>
                <w:color w:val="000000"/>
                <w:lang w:eastAsia="ru-RU"/>
              </w:rPr>
            </w:pPr>
            <w:r w:rsidRPr="004E4069">
              <w:rPr>
                <w:color w:val="000000"/>
                <w:lang w:eastAsia="ru-RU"/>
              </w:rPr>
              <w:t>Кассовое исполнение</w:t>
            </w:r>
          </w:p>
        </w:tc>
      </w:tr>
      <w:tr w:rsidR="00015E7F" w:rsidRPr="004E4069" w:rsidTr="005866D4">
        <w:trPr>
          <w:trHeight w:val="25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rsidR="00015E7F" w:rsidRPr="004E4069" w:rsidRDefault="00015E7F" w:rsidP="005866D4">
            <w:pPr>
              <w:jc w:val="center"/>
              <w:rPr>
                <w:color w:val="000000"/>
                <w:sz w:val="20"/>
                <w:szCs w:val="20"/>
                <w:lang w:eastAsia="ru-RU"/>
              </w:rPr>
            </w:pPr>
            <w:r w:rsidRPr="004E4069">
              <w:rPr>
                <w:color w:val="000000"/>
                <w:sz w:val="20"/>
                <w:szCs w:val="20"/>
                <w:lang w:eastAsia="ru-RU"/>
              </w:rPr>
              <w:t>1</w:t>
            </w:r>
          </w:p>
        </w:tc>
        <w:tc>
          <w:tcPr>
            <w:tcW w:w="4500" w:type="dxa"/>
            <w:tcBorders>
              <w:top w:val="nil"/>
              <w:left w:val="nil"/>
              <w:bottom w:val="single" w:sz="4" w:space="0" w:color="auto"/>
              <w:right w:val="single" w:sz="4" w:space="0" w:color="auto"/>
            </w:tcBorders>
            <w:shd w:val="clear" w:color="auto" w:fill="auto"/>
            <w:hideMark/>
          </w:tcPr>
          <w:p w:rsidR="00015E7F" w:rsidRPr="004E4069" w:rsidRDefault="00015E7F" w:rsidP="005866D4">
            <w:pPr>
              <w:jc w:val="center"/>
              <w:rPr>
                <w:color w:val="000000"/>
                <w:sz w:val="20"/>
                <w:szCs w:val="20"/>
                <w:lang w:eastAsia="ru-RU"/>
              </w:rPr>
            </w:pPr>
            <w:r w:rsidRPr="004E4069">
              <w:rPr>
                <w:color w:val="000000"/>
                <w:sz w:val="20"/>
                <w:szCs w:val="20"/>
                <w:lang w:eastAsia="ru-RU"/>
              </w:rPr>
              <w:t>2</w:t>
            </w:r>
          </w:p>
        </w:tc>
        <w:tc>
          <w:tcPr>
            <w:tcW w:w="226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jc w:val="center"/>
              <w:rPr>
                <w:color w:val="000000"/>
                <w:sz w:val="20"/>
                <w:szCs w:val="20"/>
                <w:lang w:eastAsia="ru-RU"/>
              </w:rPr>
            </w:pPr>
            <w:r w:rsidRPr="004E4069">
              <w:rPr>
                <w:color w:val="000000"/>
                <w:sz w:val="20"/>
                <w:szCs w:val="20"/>
                <w:lang w:eastAsia="ru-RU"/>
              </w:rPr>
              <w:t>3</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Источники финансирования дефицита бюджетов - всего</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lang w:eastAsia="ru-RU"/>
              </w:rPr>
            </w:pPr>
            <w:r w:rsidRPr="00716DC3">
              <w:rPr>
                <w:lang w:eastAsia="ru-RU"/>
              </w:rPr>
              <w:t>352,7</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01 00 00 00 00 0000 000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ИСТОЧНИКИ ВНУТРЕННЕГО ФИНАНСИРОВАНИЯ ДЕФИЦИТОВ БЮДЖЕТОВ</w:t>
            </w:r>
          </w:p>
        </w:tc>
        <w:tc>
          <w:tcPr>
            <w:tcW w:w="2260" w:type="dxa"/>
            <w:tcBorders>
              <w:top w:val="nil"/>
              <w:left w:val="nil"/>
              <w:bottom w:val="single" w:sz="4" w:space="0" w:color="auto"/>
              <w:right w:val="single" w:sz="4" w:space="0" w:color="auto"/>
            </w:tcBorders>
            <w:shd w:val="clear" w:color="auto" w:fill="auto"/>
            <w:noWrap/>
          </w:tcPr>
          <w:p w:rsidR="00015E7F" w:rsidRPr="00716DC3" w:rsidRDefault="00015E7F" w:rsidP="005866D4">
            <w:pPr>
              <w:jc w:val="right"/>
            </w:pPr>
            <w:r w:rsidRPr="00716DC3">
              <w:t>352,7</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01 05 00 00 00 0000 000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Изменение остатков средств на счетах по учету средств бюджета</w:t>
            </w:r>
          </w:p>
        </w:tc>
        <w:tc>
          <w:tcPr>
            <w:tcW w:w="2260" w:type="dxa"/>
            <w:tcBorders>
              <w:top w:val="nil"/>
              <w:left w:val="nil"/>
              <w:bottom w:val="single" w:sz="4" w:space="0" w:color="auto"/>
              <w:right w:val="single" w:sz="4" w:space="0" w:color="auto"/>
            </w:tcBorders>
            <w:shd w:val="clear" w:color="auto" w:fill="auto"/>
            <w:noWrap/>
          </w:tcPr>
          <w:p w:rsidR="00015E7F" w:rsidRPr="00716DC3" w:rsidRDefault="00015E7F" w:rsidP="005866D4">
            <w:pPr>
              <w:jc w:val="right"/>
            </w:pPr>
            <w:r w:rsidRPr="00716DC3">
              <w:t>352,7</w:t>
            </w:r>
          </w:p>
        </w:tc>
      </w:tr>
      <w:tr w:rsidR="00015E7F" w:rsidRPr="004E4069" w:rsidTr="005866D4">
        <w:trPr>
          <w:trHeight w:val="255"/>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01 05 00 00 00 0000 500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Увеличение остатков средств бюджетов</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sz w:val="20"/>
                <w:szCs w:val="20"/>
                <w:lang w:eastAsia="ru-RU"/>
              </w:rPr>
            </w:pPr>
            <w:r>
              <w:rPr>
                <w:sz w:val="20"/>
                <w:szCs w:val="20"/>
                <w:lang w:eastAsia="ru-RU"/>
              </w:rPr>
              <w:t>-162 730,3</w:t>
            </w:r>
          </w:p>
        </w:tc>
      </w:tr>
      <w:tr w:rsidR="00015E7F" w:rsidRPr="004E4069" w:rsidTr="005866D4">
        <w:trPr>
          <w:trHeight w:val="255"/>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01 05 02 00 00 0000 500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Увеличение прочих остатков средств бюджетов</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sz w:val="20"/>
                <w:szCs w:val="20"/>
                <w:lang w:eastAsia="ru-RU"/>
              </w:rPr>
            </w:pPr>
            <w:r>
              <w:rPr>
                <w:sz w:val="20"/>
                <w:szCs w:val="20"/>
                <w:lang w:eastAsia="ru-RU"/>
              </w:rPr>
              <w:t>-162 730,3</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01 05 02 01 00 0000 510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Увеличение прочих остатков денежных средств бюджетов</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sz w:val="20"/>
                <w:szCs w:val="20"/>
                <w:lang w:eastAsia="ru-RU"/>
              </w:rPr>
            </w:pPr>
            <w:r>
              <w:rPr>
                <w:sz w:val="20"/>
                <w:szCs w:val="20"/>
                <w:lang w:eastAsia="ru-RU"/>
              </w:rPr>
              <w:t>-162 730,3</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01 05 02 01 10 0000 510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Увеличение прочих остатков денежных средств бюджетов поселений</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sz w:val="20"/>
                <w:szCs w:val="20"/>
                <w:lang w:eastAsia="ru-RU"/>
              </w:rPr>
            </w:pPr>
            <w:r>
              <w:rPr>
                <w:sz w:val="20"/>
                <w:szCs w:val="20"/>
                <w:lang w:eastAsia="ru-RU"/>
              </w:rPr>
              <w:t>-162 730,3</w:t>
            </w:r>
          </w:p>
        </w:tc>
      </w:tr>
      <w:tr w:rsidR="00015E7F" w:rsidRPr="00716DC3" w:rsidTr="005866D4">
        <w:trPr>
          <w:trHeight w:val="255"/>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01 05 00 00 00 0000 600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Уменьшение остатков средств бюджетов</w:t>
            </w:r>
          </w:p>
        </w:tc>
        <w:tc>
          <w:tcPr>
            <w:tcW w:w="2260" w:type="dxa"/>
            <w:tcBorders>
              <w:top w:val="nil"/>
              <w:left w:val="nil"/>
              <w:bottom w:val="single" w:sz="4" w:space="0" w:color="auto"/>
              <w:right w:val="single" w:sz="4" w:space="0" w:color="auto"/>
            </w:tcBorders>
            <w:shd w:val="clear" w:color="auto" w:fill="auto"/>
            <w:noWrap/>
            <w:vAlign w:val="bottom"/>
          </w:tcPr>
          <w:p w:rsidR="00015E7F" w:rsidRPr="00716DC3" w:rsidRDefault="00015E7F" w:rsidP="005866D4">
            <w:pPr>
              <w:jc w:val="right"/>
              <w:rPr>
                <w:lang w:eastAsia="ru-RU"/>
              </w:rPr>
            </w:pPr>
            <w:r w:rsidRPr="00716DC3">
              <w:rPr>
                <w:lang w:eastAsia="ru-RU"/>
              </w:rPr>
              <w:t>163 083,0</w:t>
            </w:r>
          </w:p>
        </w:tc>
      </w:tr>
      <w:tr w:rsidR="00015E7F" w:rsidRPr="004E4069" w:rsidTr="005866D4">
        <w:trPr>
          <w:trHeight w:val="255"/>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01 05 02 00 00 0000 600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Уменьшение прочих остатков средств бюджетов</w:t>
            </w:r>
          </w:p>
        </w:tc>
        <w:tc>
          <w:tcPr>
            <w:tcW w:w="2260" w:type="dxa"/>
            <w:tcBorders>
              <w:top w:val="nil"/>
              <w:left w:val="nil"/>
              <w:bottom w:val="single" w:sz="4" w:space="0" w:color="auto"/>
              <w:right w:val="single" w:sz="4" w:space="0" w:color="auto"/>
            </w:tcBorders>
            <w:shd w:val="clear" w:color="auto" w:fill="auto"/>
            <w:noWrap/>
          </w:tcPr>
          <w:p w:rsidR="00015E7F" w:rsidRPr="00716DC3" w:rsidRDefault="00015E7F" w:rsidP="005866D4">
            <w:pPr>
              <w:jc w:val="right"/>
            </w:pPr>
            <w:r>
              <w:t>163 083,0</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01 05 02 01 00 0000 610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Уменьшение прочих остатков денежных средств бюджетов</w:t>
            </w:r>
          </w:p>
        </w:tc>
        <w:tc>
          <w:tcPr>
            <w:tcW w:w="2260" w:type="dxa"/>
            <w:tcBorders>
              <w:top w:val="nil"/>
              <w:left w:val="nil"/>
              <w:bottom w:val="single" w:sz="4" w:space="0" w:color="auto"/>
              <w:right w:val="single" w:sz="4" w:space="0" w:color="auto"/>
            </w:tcBorders>
            <w:shd w:val="clear" w:color="auto" w:fill="auto"/>
            <w:noWrap/>
          </w:tcPr>
          <w:p w:rsidR="00015E7F" w:rsidRPr="00716DC3" w:rsidRDefault="00015E7F" w:rsidP="005866D4">
            <w:pPr>
              <w:jc w:val="right"/>
            </w:pPr>
            <w:r>
              <w:t>163 083,0</w:t>
            </w:r>
          </w:p>
        </w:tc>
      </w:tr>
      <w:tr w:rsidR="00015E7F" w:rsidRPr="004E4069" w:rsidTr="005866D4">
        <w:trPr>
          <w:trHeight w:val="510"/>
        </w:trPr>
        <w:tc>
          <w:tcPr>
            <w:tcW w:w="2760" w:type="dxa"/>
            <w:tcBorders>
              <w:top w:val="nil"/>
              <w:left w:val="single" w:sz="4" w:space="0" w:color="auto"/>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01 05 02 01 10 0000 610</w:t>
            </w:r>
          </w:p>
        </w:tc>
        <w:tc>
          <w:tcPr>
            <w:tcW w:w="4500" w:type="dxa"/>
            <w:tcBorders>
              <w:top w:val="nil"/>
              <w:left w:val="nil"/>
              <w:bottom w:val="single" w:sz="4" w:space="0" w:color="auto"/>
              <w:right w:val="single" w:sz="4" w:space="0" w:color="auto"/>
            </w:tcBorders>
            <w:shd w:val="clear" w:color="auto" w:fill="auto"/>
            <w:vAlign w:val="bottom"/>
            <w:hideMark/>
          </w:tcPr>
          <w:p w:rsidR="00015E7F" w:rsidRPr="004E4069" w:rsidRDefault="00015E7F" w:rsidP="005866D4">
            <w:pPr>
              <w:rPr>
                <w:color w:val="000000"/>
                <w:sz w:val="20"/>
                <w:szCs w:val="20"/>
                <w:lang w:eastAsia="ru-RU"/>
              </w:rPr>
            </w:pPr>
            <w:r w:rsidRPr="004E4069">
              <w:rPr>
                <w:color w:val="000000"/>
                <w:sz w:val="20"/>
                <w:szCs w:val="20"/>
                <w:lang w:eastAsia="ru-RU"/>
              </w:rPr>
              <w:t> Уменьшение прочих остатков денежных средств бюджетов поселений</w:t>
            </w:r>
          </w:p>
        </w:tc>
        <w:tc>
          <w:tcPr>
            <w:tcW w:w="2260" w:type="dxa"/>
            <w:tcBorders>
              <w:top w:val="nil"/>
              <w:left w:val="nil"/>
              <w:bottom w:val="single" w:sz="4" w:space="0" w:color="auto"/>
              <w:right w:val="single" w:sz="4" w:space="0" w:color="auto"/>
            </w:tcBorders>
            <w:shd w:val="clear" w:color="auto" w:fill="auto"/>
            <w:noWrap/>
          </w:tcPr>
          <w:p w:rsidR="00015E7F" w:rsidRPr="00716DC3" w:rsidRDefault="00015E7F" w:rsidP="005866D4">
            <w:pPr>
              <w:jc w:val="right"/>
            </w:pPr>
            <w:r>
              <w:t>163 083,0</w:t>
            </w:r>
          </w:p>
        </w:tc>
      </w:tr>
      <w:tr w:rsidR="00015E7F" w:rsidRPr="004E4069" w:rsidTr="005866D4">
        <w:trPr>
          <w:trHeight w:val="25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450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rPr>
                <w:color w:val="000000"/>
                <w:sz w:val="20"/>
                <w:szCs w:val="20"/>
                <w:lang w:eastAsia="ru-RU"/>
              </w:rPr>
            </w:pPr>
          </w:p>
        </w:tc>
      </w:tr>
      <w:tr w:rsidR="00015E7F" w:rsidRPr="004E4069" w:rsidTr="005866D4">
        <w:trPr>
          <w:trHeight w:val="315"/>
        </w:trPr>
        <w:tc>
          <w:tcPr>
            <w:tcW w:w="2760" w:type="dxa"/>
            <w:tcBorders>
              <w:top w:val="nil"/>
              <w:left w:val="nil"/>
              <w:bottom w:val="nil"/>
              <w:right w:val="nil"/>
            </w:tcBorders>
            <w:shd w:val="clear" w:color="auto" w:fill="auto"/>
            <w:noWrap/>
            <w:vAlign w:val="bottom"/>
            <w:hideMark/>
          </w:tcPr>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Default="00015E7F" w:rsidP="005866D4">
            <w:pPr>
              <w:rPr>
                <w:color w:val="000000"/>
                <w:lang w:eastAsia="ru-RU"/>
              </w:rPr>
            </w:pPr>
          </w:p>
          <w:p w:rsidR="00015E7F" w:rsidRPr="004E4069" w:rsidRDefault="00015E7F" w:rsidP="005866D4">
            <w:pPr>
              <w:rPr>
                <w:color w:val="000000"/>
                <w:lang w:eastAsia="ru-RU"/>
              </w:rPr>
            </w:pPr>
            <w:r>
              <w:rPr>
                <w:color w:val="000000"/>
                <w:lang w:eastAsia="ru-RU"/>
              </w:rPr>
              <w:t>Главный бухгалтер</w:t>
            </w:r>
          </w:p>
        </w:tc>
        <w:tc>
          <w:tcPr>
            <w:tcW w:w="4500" w:type="dxa"/>
            <w:tcBorders>
              <w:top w:val="nil"/>
              <w:left w:val="nil"/>
              <w:bottom w:val="nil"/>
              <w:right w:val="nil"/>
            </w:tcBorders>
            <w:shd w:val="clear" w:color="auto" w:fill="auto"/>
            <w:hideMark/>
          </w:tcPr>
          <w:p w:rsidR="00015E7F" w:rsidRPr="004E4069" w:rsidRDefault="00015E7F" w:rsidP="005866D4">
            <w:pPr>
              <w:rPr>
                <w:color w:val="00000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jc w:val="right"/>
              <w:rPr>
                <w:color w:val="000000"/>
                <w:lang w:eastAsia="ru-RU"/>
              </w:rPr>
            </w:pPr>
            <w:r>
              <w:rPr>
                <w:color w:val="000000"/>
                <w:lang w:eastAsia="ru-RU"/>
              </w:rPr>
              <w:t>В.С. Иващенко</w:t>
            </w:r>
          </w:p>
        </w:tc>
      </w:tr>
      <w:tr w:rsidR="00015E7F" w:rsidRPr="004E4069" w:rsidTr="005866D4">
        <w:trPr>
          <w:trHeight w:val="315"/>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lang w:eastAsia="ru-RU"/>
              </w:rPr>
            </w:pPr>
          </w:p>
        </w:tc>
        <w:tc>
          <w:tcPr>
            <w:tcW w:w="4500" w:type="dxa"/>
            <w:tcBorders>
              <w:top w:val="nil"/>
              <w:left w:val="nil"/>
              <w:bottom w:val="nil"/>
              <w:right w:val="nil"/>
            </w:tcBorders>
            <w:shd w:val="clear" w:color="auto" w:fill="auto"/>
            <w:hideMark/>
          </w:tcPr>
          <w:p w:rsidR="00015E7F" w:rsidRPr="004E4069" w:rsidRDefault="00015E7F" w:rsidP="005866D4">
            <w:pPr>
              <w:rPr>
                <w:color w:val="00000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jc w:val="right"/>
              <w:rPr>
                <w:color w:val="000000"/>
                <w:lang w:eastAsia="ru-RU"/>
              </w:rPr>
            </w:pPr>
          </w:p>
        </w:tc>
      </w:tr>
      <w:tr w:rsidR="00015E7F" w:rsidRPr="004E4069" w:rsidTr="005866D4">
        <w:trPr>
          <w:trHeight w:val="300"/>
        </w:trPr>
        <w:tc>
          <w:tcPr>
            <w:tcW w:w="2760" w:type="dxa"/>
            <w:tcBorders>
              <w:top w:val="nil"/>
              <w:left w:val="nil"/>
              <w:bottom w:val="nil"/>
              <w:right w:val="nil"/>
            </w:tcBorders>
            <w:shd w:val="clear" w:color="auto" w:fill="auto"/>
            <w:noWrap/>
            <w:vAlign w:val="bottom"/>
            <w:hideMark/>
          </w:tcPr>
          <w:p w:rsidR="00015E7F" w:rsidRPr="004E4069" w:rsidRDefault="00015E7F" w:rsidP="005866D4">
            <w:pPr>
              <w:rPr>
                <w:color w:val="000000"/>
                <w:lang w:eastAsia="ru-RU"/>
              </w:rPr>
            </w:pPr>
          </w:p>
        </w:tc>
        <w:tc>
          <w:tcPr>
            <w:tcW w:w="4500" w:type="dxa"/>
            <w:tcBorders>
              <w:top w:val="nil"/>
              <w:left w:val="nil"/>
              <w:bottom w:val="nil"/>
              <w:right w:val="nil"/>
            </w:tcBorders>
            <w:shd w:val="clear" w:color="auto" w:fill="auto"/>
            <w:hideMark/>
          </w:tcPr>
          <w:p w:rsidR="00015E7F" w:rsidRPr="004E4069" w:rsidRDefault="00015E7F" w:rsidP="005866D4">
            <w:pPr>
              <w:rPr>
                <w:color w:val="000000"/>
                <w:lang w:eastAsia="ru-RU"/>
              </w:rPr>
            </w:pPr>
          </w:p>
        </w:tc>
        <w:tc>
          <w:tcPr>
            <w:tcW w:w="2260" w:type="dxa"/>
            <w:tcBorders>
              <w:top w:val="nil"/>
              <w:left w:val="nil"/>
              <w:bottom w:val="nil"/>
              <w:right w:val="nil"/>
            </w:tcBorders>
            <w:shd w:val="clear" w:color="auto" w:fill="auto"/>
            <w:noWrap/>
            <w:vAlign w:val="bottom"/>
            <w:hideMark/>
          </w:tcPr>
          <w:p w:rsidR="00015E7F" w:rsidRPr="004E4069" w:rsidRDefault="00015E7F" w:rsidP="005866D4">
            <w:pPr>
              <w:jc w:val="right"/>
              <w:rPr>
                <w:color w:val="000000"/>
                <w:lang w:eastAsia="ru-RU"/>
              </w:rPr>
            </w:pPr>
          </w:p>
        </w:tc>
      </w:tr>
    </w:tbl>
    <w:p w:rsidR="00015E7F" w:rsidRDefault="00015E7F" w:rsidP="00015E7F"/>
    <w:p w:rsidR="00015E7F" w:rsidRDefault="00015E7F" w:rsidP="00015E7F">
      <w:pPr>
        <w:pStyle w:val="a3"/>
        <w:ind w:left="0"/>
        <w:rPr>
          <w:sz w:val="28"/>
          <w:szCs w:val="28"/>
        </w:rPr>
      </w:pPr>
    </w:p>
    <w:p w:rsidR="00015E7F" w:rsidRDefault="00015E7F" w:rsidP="00015E7F">
      <w:pPr>
        <w:pStyle w:val="a3"/>
        <w:ind w:left="0"/>
        <w:rPr>
          <w:sz w:val="28"/>
          <w:szCs w:val="28"/>
        </w:rPr>
        <w:sectPr w:rsidR="00015E7F" w:rsidSect="00BF1A38">
          <w:pgSz w:w="11906" w:h="16838"/>
          <w:pgMar w:top="1134" w:right="850" w:bottom="1134" w:left="1701" w:header="708" w:footer="708" w:gutter="0"/>
          <w:cols w:space="708"/>
          <w:docGrid w:linePitch="360"/>
        </w:sectPr>
      </w:pPr>
    </w:p>
    <w:p w:rsidR="00015E7F" w:rsidRDefault="00015E7F" w:rsidP="00015E7F">
      <w:pPr>
        <w:tabs>
          <w:tab w:val="left" w:pos="9072"/>
        </w:tabs>
        <w:jc w:val="center"/>
        <w:rPr>
          <w:b/>
          <w:caps/>
          <w:sz w:val="28"/>
          <w:szCs w:val="28"/>
        </w:rPr>
      </w:pPr>
      <w:r w:rsidRPr="00C82D4A">
        <w:rPr>
          <w:noProof/>
          <w:sz w:val="28"/>
          <w:szCs w:val="28"/>
          <w:lang w:eastAsia="ru-RU"/>
        </w:rPr>
        <w:lastRenderedPageBreak/>
        <w:drawing>
          <wp:inline distT="0" distB="0" distL="0" distR="0">
            <wp:extent cx="571500" cy="904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015E7F" w:rsidRPr="00440EBB" w:rsidRDefault="00015E7F" w:rsidP="00015E7F">
      <w:pPr>
        <w:tabs>
          <w:tab w:val="left" w:pos="9072"/>
        </w:tabs>
        <w:jc w:val="center"/>
        <w:rPr>
          <w:b/>
          <w:caps/>
          <w:sz w:val="28"/>
          <w:szCs w:val="28"/>
        </w:rPr>
      </w:pPr>
      <w:r w:rsidRPr="00440EBB">
        <w:rPr>
          <w:b/>
          <w:caps/>
          <w:sz w:val="28"/>
          <w:szCs w:val="28"/>
        </w:rPr>
        <w:t>Российская Федерация</w:t>
      </w:r>
    </w:p>
    <w:p w:rsidR="00015E7F" w:rsidRPr="00440EBB" w:rsidRDefault="00015E7F" w:rsidP="00015E7F">
      <w:pPr>
        <w:tabs>
          <w:tab w:val="left" w:pos="9072"/>
        </w:tabs>
        <w:jc w:val="center"/>
        <w:rPr>
          <w:b/>
          <w:caps/>
          <w:sz w:val="28"/>
          <w:szCs w:val="28"/>
        </w:rPr>
      </w:pPr>
      <w:r w:rsidRPr="00440EBB">
        <w:rPr>
          <w:b/>
          <w:caps/>
          <w:sz w:val="28"/>
          <w:szCs w:val="28"/>
        </w:rPr>
        <w:t>Ростовская область</w:t>
      </w:r>
    </w:p>
    <w:p w:rsidR="00015E7F" w:rsidRPr="00440EBB" w:rsidRDefault="00015E7F" w:rsidP="00015E7F">
      <w:pPr>
        <w:tabs>
          <w:tab w:val="left" w:pos="9072"/>
        </w:tabs>
        <w:jc w:val="center"/>
        <w:rPr>
          <w:b/>
          <w:caps/>
          <w:sz w:val="28"/>
          <w:szCs w:val="28"/>
        </w:rPr>
      </w:pPr>
      <w:r w:rsidRPr="00440EBB">
        <w:rPr>
          <w:b/>
          <w:caps/>
          <w:sz w:val="28"/>
          <w:szCs w:val="28"/>
        </w:rPr>
        <w:t>октябрьский район</w:t>
      </w:r>
    </w:p>
    <w:p w:rsidR="00015E7F" w:rsidRDefault="00015E7F" w:rsidP="00015E7F">
      <w:pPr>
        <w:tabs>
          <w:tab w:val="left" w:pos="9072"/>
        </w:tabs>
        <w:jc w:val="center"/>
        <w:rPr>
          <w:b/>
          <w:sz w:val="28"/>
          <w:szCs w:val="28"/>
        </w:rPr>
      </w:pPr>
    </w:p>
    <w:p w:rsidR="00015E7F" w:rsidRPr="00AB1EAC" w:rsidRDefault="00015E7F" w:rsidP="00015E7F">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015E7F" w:rsidRPr="00AB1EAC" w:rsidRDefault="00015E7F" w:rsidP="00015E7F">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015E7F" w:rsidRPr="00AB1EAC" w:rsidRDefault="00015E7F" w:rsidP="00015E7F">
      <w:pPr>
        <w:tabs>
          <w:tab w:val="left" w:pos="9072"/>
        </w:tabs>
        <w:jc w:val="center"/>
        <w:rPr>
          <w:b/>
          <w:sz w:val="28"/>
          <w:szCs w:val="28"/>
        </w:rPr>
      </w:pPr>
    </w:p>
    <w:p w:rsidR="00015E7F" w:rsidRPr="00AA0BA2" w:rsidRDefault="00015E7F" w:rsidP="00015E7F">
      <w:pPr>
        <w:tabs>
          <w:tab w:val="left" w:pos="9072"/>
        </w:tabs>
        <w:jc w:val="center"/>
        <w:rPr>
          <w:b/>
          <w:sz w:val="36"/>
          <w:szCs w:val="36"/>
        </w:rPr>
      </w:pPr>
      <w:r w:rsidRPr="00AA0BA2">
        <w:rPr>
          <w:b/>
          <w:sz w:val="36"/>
          <w:szCs w:val="36"/>
        </w:rPr>
        <w:t>ПОСТАНОВЛЕНИЕ</w:t>
      </w:r>
    </w:p>
    <w:p w:rsidR="00015E7F" w:rsidRPr="00AB1EAC" w:rsidRDefault="00015E7F" w:rsidP="00015E7F">
      <w:pPr>
        <w:tabs>
          <w:tab w:val="left" w:pos="9072"/>
        </w:tabs>
        <w:jc w:val="center"/>
        <w:rPr>
          <w:b/>
          <w:sz w:val="28"/>
          <w:szCs w:val="28"/>
        </w:rPr>
      </w:pPr>
    </w:p>
    <w:p w:rsidR="00015E7F" w:rsidRPr="00AB1EAC" w:rsidRDefault="00015E7F" w:rsidP="00015E7F">
      <w:pPr>
        <w:tabs>
          <w:tab w:val="left" w:pos="9072"/>
        </w:tabs>
        <w:jc w:val="both"/>
        <w:rPr>
          <w:b/>
          <w:bCs/>
          <w:sz w:val="28"/>
          <w:szCs w:val="28"/>
        </w:rPr>
      </w:pPr>
      <w:r>
        <w:rPr>
          <w:b/>
          <w:bCs/>
          <w:sz w:val="28"/>
          <w:szCs w:val="28"/>
        </w:rPr>
        <w:t>20.04.2020</w:t>
      </w:r>
      <w:r w:rsidRPr="002D36F1">
        <w:rPr>
          <w:b/>
          <w:bCs/>
          <w:sz w:val="28"/>
          <w:szCs w:val="28"/>
        </w:rPr>
        <w:t xml:space="preserve">                                        </w:t>
      </w:r>
      <w:r w:rsidRPr="002D36F1">
        <w:rPr>
          <w:b/>
          <w:bCs/>
          <w:sz w:val="28"/>
          <w:szCs w:val="28"/>
        </w:rPr>
        <w:sym w:font="Times New Roman" w:char="2116"/>
      </w:r>
      <w:r>
        <w:rPr>
          <w:b/>
          <w:bCs/>
          <w:sz w:val="28"/>
          <w:szCs w:val="28"/>
        </w:rPr>
        <w:t xml:space="preserve"> 74</w:t>
      </w:r>
      <w:r w:rsidRPr="00AB1EAC">
        <w:rPr>
          <w:b/>
          <w:bCs/>
          <w:sz w:val="28"/>
          <w:szCs w:val="28"/>
        </w:rPr>
        <w:t xml:space="preserve">                            </w:t>
      </w:r>
      <w:r>
        <w:rPr>
          <w:b/>
          <w:bCs/>
          <w:sz w:val="28"/>
          <w:szCs w:val="28"/>
        </w:rPr>
        <w:t>п. Персиановский</w:t>
      </w:r>
    </w:p>
    <w:p w:rsidR="00015E7F" w:rsidRDefault="00015E7F" w:rsidP="00015E7F"/>
    <w:tbl>
      <w:tblPr>
        <w:tblW w:w="0" w:type="auto"/>
        <w:tblInd w:w="108" w:type="dxa"/>
        <w:tblLook w:val="01E0" w:firstRow="1" w:lastRow="1" w:firstColumn="1" w:lastColumn="1" w:noHBand="0" w:noVBand="0"/>
      </w:tblPr>
      <w:tblGrid>
        <w:gridCol w:w="5103"/>
      </w:tblGrid>
      <w:tr w:rsidR="00015E7F" w:rsidTr="005866D4">
        <w:tc>
          <w:tcPr>
            <w:tcW w:w="5103" w:type="dxa"/>
            <w:hideMark/>
          </w:tcPr>
          <w:p w:rsidR="00015E7F" w:rsidRDefault="00015E7F" w:rsidP="005866D4">
            <w:pPr>
              <w:jc w:val="both"/>
              <w:rPr>
                <w:sz w:val="28"/>
              </w:rPr>
            </w:pPr>
            <w:r>
              <w:rPr>
                <w:sz w:val="28"/>
              </w:rPr>
              <w:t>Об утверждении  Порядка рассмотрения обращений граждан в Администрации Персиановского сельского поселения.</w:t>
            </w:r>
          </w:p>
        </w:tc>
      </w:tr>
    </w:tbl>
    <w:p w:rsidR="00015E7F" w:rsidRDefault="00015E7F" w:rsidP="00015E7F">
      <w:pPr>
        <w:jc w:val="both"/>
        <w:rPr>
          <w:sz w:val="28"/>
          <w:szCs w:val="28"/>
        </w:rPr>
      </w:pPr>
    </w:p>
    <w:p w:rsidR="00015E7F" w:rsidRDefault="00015E7F" w:rsidP="00015E7F">
      <w:pPr>
        <w:jc w:val="both"/>
        <w:rPr>
          <w:sz w:val="28"/>
          <w:szCs w:val="28"/>
        </w:rPr>
      </w:pPr>
    </w:p>
    <w:p w:rsidR="00015E7F" w:rsidRDefault="00015E7F" w:rsidP="00015E7F">
      <w:pPr>
        <w:autoSpaceDE w:val="0"/>
        <w:autoSpaceDN w:val="0"/>
        <w:adjustRightInd w:val="0"/>
        <w:ind w:firstLine="709"/>
        <w:jc w:val="both"/>
        <w:rPr>
          <w:sz w:val="28"/>
          <w:szCs w:val="28"/>
        </w:rPr>
      </w:pPr>
      <w:r>
        <w:rPr>
          <w:sz w:val="28"/>
          <w:szCs w:val="28"/>
        </w:rPr>
        <w:t xml:space="preserve">В целях реализации Федерального закона от 02.05.2006 года № 59-ФЗ «О порядке рассмотрения обращений граждан Российской Федерации», </w:t>
      </w:r>
      <w:r>
        <w:rPr>
          <w:kern w:val="2"/>
          <w:sz w:val="28"/>
          <w:szCs w:val="28"/>
        </w:rPr>
        <w:t>руководствуясь  частью 9 статьи 46 Устава муниципального образования «Персиановское сельское поселение»,</w:t>
      </w:r>
    </w:p>
    <w:p w:rsidR="00015E7F" w:rsidRDefault="00015E7F" w:rsidP="00015E7F">
      <w:pPr>
        <w:jc w:val="both"/>
        <w:rPr>
          <w:sz w:val="28"/>
          <w:szCs w:val="28"/>
        </w:rPr>
      </w:pPr>
      <w:r>
        <w:rPr>
          <w:sz w:val="28"/>
          <w:szCs w:val="28"/>
        </w:rPr>
        <w:t xml:space="preserve">                                                    ПОСТАНОВЛЯЮ:</w:t>
      </w:r>
    </w:p>
    <w:p w:rsidR="00015E7F" w:rsidRDefault="00015E7F" w:rsidP="00015E7F">
      <w:pPr>
        <w:jc w:val="both"/>
        <w:rPr>
          <w:sz w:val="28"/>
          <w:szCs w:val="28"/>
        </w:rPr>
      </w:pPr>
      <w:r>
        <w:rPr>
          <w:sz w:val="28"/>
          <w:szCs w:val="28"/>
        </w:rPr>
        <w:tab/>
        <w:t>1. Утвердить Порядок рассмотрения обращений граждан в Администрации Персиановского сельского поселения согласно приложению к настоящему постановлению.</w:t>
      </w:r>
    </w:p>
    <w:p w:rsidR="00015E7F" w:rsidRDefault="00015E7F" w:rsidP="00015E7F">
      <w:pPr>
        <w:ind w:firstLine="709"/>
        <w:jc w:val="both"/>
        <w:rPr>
          <w:sz w:val="28"/>
          <w:szCs w:val="28"/>
        </w:rPr>
      </w:pPr>
      <w:r>
        <w:rPr>
          <w:sz w:val="28"/>
          <w:szCs w:val="28"/>
        </w:rPr>
        <w:t>2. Признать утратившим силу постановление Администрации Персиановского сельского поселения № 348 от 20.06.2016 г. «</w:t>
      </w:r>
      <w:r>
        <w:rPr>
          <w:rFonts w:eastAsia="Calibri"/>
          <w:sz w:val="28"/>
          <w:szCs w:val="28"/>
          <w:lang w:eastAsia="en-US"/>
        </w:rPr>
        <w:t>Об утверждении Порядка рассмотрения обращений граждан в Администрации Персиановского сельского поселения»</w:t>
      </w:r>
      <w:r>
        <w:rPr>
          <w:sz w:val="28"/>
        </w:rPr>
        <w:t>.</w:t>
      </w:r>
    </w:p>
    <w:p w:rsidR="00015E7F" w:rsidRDefault="00015E7F" w:rsidP="00015E7F">
      <w:pPr>
        <w:jc w:val="both"/>
        <w:rPr>
          <w:sz w:val="28"/>
          <w:szCs w:val="28"/>
        </w:rPr>
      </w:pPr>
      <w:r>
        <w:rPr>
          <w:sz w:val="28"/>
          <w:szCs w:val="28"/>
        </w:rPr>
        <w:tab/>
        <w:t>3. Сотрудникам Администрации Персиановского сельского поселения, обеспечить соблюдение Порядка.</w:t>
      </w:r>
    </w:p>
    <w:p w:rsidR="00015E7F" w:rsidRDefault="00015E7F" w:rsidP="00015E7F">
      <w:pPr>
        <w:ind w:firstLine="709"/>
        <w:jc w:val="both"/>
        <w:rPr>
          <w:sz w:val="28"/>
          <w:szCs w:val="28"/>
        </w:rPr>
      </w:pPr>
      <w:r>
        <w:rPr>
          <w:sz w:val="28"/>
          <w:szCs w:val="28"/>
        </w:rPr>
        <w:t>4. Настоящее постановление вступает в силу с момента обнародования и подлежит размещению на официальном сайте Администрации Персиановского сельского поселения  в сети Интернет.</w:t>
      </w:r>
    </w:p>
    <w:p w:rsidR="00015E7F" w:rsidRDefault="00015E7F" w:rsidP="00015E7F">
      <w:pPr>
        <w:ind w:firstLine="709"/>
        <w:jc w:val="both"/>
        <w:rPr>
          <w:sz w:val="28"/>
          <w:szCs w:val="28"/>
        </w:rPr>
      </w:pPr>
      <w:r>
        <w:rPr>
          <w:sz w:val="28"/>
          <w:szCs w:val="28"/>
        </w:rPr>
        <w:t>5. Контроль за выполнением настоящего постановления возложить на заместителя Главы Администрации Персиановского сельского поселения по ЖКХ, строительству и благоустройству.</w:t>
      </w:r>
    </w:p>
    <w:p w:rsidR="00015E7F" w:rsidRDefault="00015E7F" w:rsidP="00015E7F">
      <w:pPr>
        <w:jc w:val="both"/>
        <w:rPr>
          <w:sz w:val="28"/>
          <w:szCs w:val="28"/>
        </w:rPr>
      </w:pPr>
    </w:p>
    <w:p w:rsidR="00015E7F" w:rsidRDefault="00015E7F" w:rsidP="00015E7F">
      <w:pPr>
        <w:jc w:val="both"/>
        <w:rPr>
          <w:sz w:val="28"/>
          <w:szCs w:val="28"/>
        </w:rPr>
      </w:pPr>
    </w:p>
    <w:p w:rsidR="00015E7F" w:rsidRDefault="00015E7F" w:rsidP="00015E7F">
      <w:pPr>
        <w:tabs>
          <w:tab w:val="left" w:pos="7655"/>
        </w:tabs>
        <w:rPr>
          <w:sz w:val="28"/>
        </w:rPr>
      </w:pPr>
      <w:r>
        <w:rPr>
          <w:sz w:val="28"/>
        </w:rPr>
        <w:t>Глава Администрации Персиановского</w:t>
      </w:r>
    </w:p>
    <w:p w:rsidR="00015E7F" w:rsidRDefault="00015E7F" w:rsidP="00015E7F">
      <w:pPr>
        <w:tabs>
          <w:tab w:val="left" w:pos="7655"/>
        </w:tabs>
        <w:rPr>
          <w:sz w:val="28"/>
        </w:rPr>
      </w:pPr>
      <w:r>
        <w:rPr>
          <w:sz w:val="28"/>
        </w:rPr>
        <w:t xml:space="preserve">        сельского поселения                                                                  А.В.Бутенко</w:t>
      </w:r>
    </w:p>
    <w:p w:rsidR="00015E7F" w:rsidRDefault="00015E7F" w:rsidP="00015E7F">
      <w:pPr>
        <w:rPr>
          <w:sz w:val="28"/>
        </w:rPr>
        <w:sectPr w:rsidR="00015E7F">
          <w:pgSz w:w="11907" w:h="16840"/>
          <w:pgMar w:top="851" w:right="851" w:bottom="1134" w:left="1418" w:header="720" w:footer="720" w:gutter="0"/>
          <w:cols w:space="720"/>
        </w:sectPr>
      </w:pPr>
    </w:p>
    <w:p w:rsidR="00015E7F" w:rsidRDefault="00015E7F" w:rsidP="00015E7F">
      <w:pPr>
        <w:jc w:val="right"/>
        <w:rPr>
          <w:sz w:val="28"/>
          <w:szCs w:val="28"/>
        </w:rPr>
      </w:pPr>
      <w:r>
        <w:rPr>
          <w:sz w:val="28"/>
          <w:szCs w:val="28"/>
        </w:rPr>
        <w:lastRenderedPageBreak/>
        <w:t>Приложение</w:t>
      </w:r>
    </w:p>
    <w:p w:rsidR="00015E7F" w:rsidRDefault="00015E7F" w:rsidP="00015E7F">
      <w:pPr>
        <w:jc w:val="right"/>
        <w:rPr>
          <w:sz w:val="28"/>
          <w:szCs w:val="28"/>
        </w:rPr>
      </w:pPr>
      <w:r>
        <w:rPr>
          <w:sz w:val="28"/>
          <w:szCs w:val="28"/>
        </w:rPr>
        <w:t>к постановлению</w:t>
      </w:r>
    </w:p>
    <w:p w:rsidR="00015E7F" w:rsidRDefault="00015E7F" w:rsidP="00015E7F">
      <w:pPr>
        <w:jc w:val="right"/>
        <w:rPr>
          <w:sz w:val="28"/>
          <w:szCs w:val="28"/>
        </w:rPr>
      </w:pPr>
      <w:r>
        <w:rPr>
          <w:sz w:val="28"/>
          <w:szCs w:val="28"/>
        </w:rPr>
        <w:t>Администрации</w:t>
      </w:r>
    </w:p>
    <w:p w:rsidR="00015E7F" w:rsidRDefault="00015E7F" w:rsidP="00015E7F">
      <w:pPr>
        <w:jc w:val="right"/>
        <w:rPr>
          <w:sz w:val="28"/>
          <w:szCs w:val="28"/>
        </w:rPr>
      </w:pPr>
      <w:r>
        <w:rPr>
          <w:sz w:val="28"/>
          <w:szCs w:val="28"/>
        </w:rPr>
        <w:t>Персиановского сельского поселения</w:t>
      </w:r>
    </w:p>
    <w:p w:rsidR="00015E7F" w:rsidRDefault="00015E7F" w:rsidP="00015E7F">
      <w:pPr>
        <w:jc w:val="right"/>
        <w:rPr>
          <w:sz w:val="28"/>
          <w:szCs w:val="28"/>
        </w:rPr>
      </w:pPr>
      <w:r>
        <w:rPr>
          <w:sz w:val="28"/>
          <w:szCs w:val="28"/>
        </w:rPr>
        <w:t>от  20.04.2020   №74</w:t>
      </w:r>
    </w:p>
    <w:p w:rsidR="00015E7F" w:rsidRDefault="00015E7F" w:rsidP="00015E7F">
      <w:pPr>
        <w:jc w:val="right"/>
        <w:rPr>
          <w:sz w:val="28"/>
          <w:szCs w:val="28"/>
        </w:rPr>
      </w:pPr>
    </w:p>
    <w:p w:rsidR="00015E7F" w:rsidRPr="00696D8A" w:rsidRDefault="00015E7F" w:rsidP="00015E7F">
      <w:pPr>
        <w:jc w:val="center"/>
        <w:rPr>
          <w:sz w:val="28"/>
          <w:szCs w:val="28"/>
        </w:rPr>
      </w:pPr>
      <w:r>
        <w:rPr>
          <w:sz w:val="28"/>
          <w:szCs w:val="28"/>
        </w:rPr>
        <w:t>По</w:t>
      </w:r>
      <w:r w:rsidRPr="00696D8A">
        <w:rPr>
          <w:sz w:val="28"/>
          <w:szCs w:val="28"/>
        </w:rPr>
        <w:t>рядок</w:t>
      </w:r>
    </w:p>
    <w:p w:rsidR="00015E7F" w:rsidRPr="00696D8A" w:rsidRDefault="00015E7F" w:rsidP="00015E7F">
      <w:pPr>
        <w:jc w:val="center"/>
        <w:rPr>
          <w:sz w:val="28"/>
          <w:szCs w:val="28"/>
        </w:rPr>
      </w:pPr>
      <w:r w:rsidRPr="00696D8A">
        <w:rPr>
          <w:sz w:val="28"/>
          <w:szCs w:val="28"/>
        </w:rPr>
        <w:t xml:space="preserve">рассмотрения обращений граждан </w:t>
      </w:r>
    </w:p>
    <w:p w:rsidR="00015E7F" w:rsidRPr="00696D8A" w:rsidRDefault="00015E7F" w:rsidP="00015E7F">
      <w:pPr>
        <w:jc w:val="center"/>
        <w:rPr>
          <w:sz w:val="28"/>
          <w:szCs w:val="28"/>
        </w:rPr>
      </w:pPr>
      <w:r w:rsidRPr="00696D8A">
        <w:rPr>
          <w:sz w:val="28"/>
          <w:szCs w:val="28"/>
        </w:rPr>
        <w:t>в Администр</w:t>
      </w:r>
      <w:r w:rsidRPr="00696D8A">
        <w:rPr>
          <w:sz w:val="28"/>
          <w:szCs w:val="28"/>
        </w:rPr>
        <w:t>а</w:t>
      </w:r>
      <w:r w:rsidRPr="00696D8A">
        <w:rPr>
          <w:sz w:val="28"/>
          <w:szCs w:val="28"/>
        </w:rPr>
        <w:t xml:space="preserve">ции </w:t>
      </w:r>
      <w:r>
        <w:rPr>
          <w:sz w:val="28"/>
          <w:szCs w:val="28"/>
        </w:rPr>
        <w:t>Персиановского сельского поселения</w:t>
      </w:r>
    </w:p>
    <w:p w:rsidR="00015E7F" w:rsidRDefault="00015E7F" w:rsidP="00015E7F">
      <w:pPr>
        <w:rPr>
          <w:sz w:val="28"/>
          <w:szCs w:val="28"/>
        </w:rPr>
      </w:pPr>
    </w:p>
    <w:p w:rsidR="00015E7F" w:rsidRDefault="00015E7F" w:rsidP="00015E7F">
      <w:pPr>
        <w:jc w:val="center"/>
        <w:rPr>
          <w:sz w:val="28"/>
          <w:szCs w:val="28"/>
        </w:rPr>
      </w:pPr>
      <w:r w:rsidRPr="00696D8A">
        <w:rPr>
          <w:sz w:val="28"/>
          <w:szCs w:val="28"/>
        </w:rPr>
        <w:t>1. Общие положения</w:t>
      </w:r>
    </w:p>
    <w:p w:rsidR="00015E7F" w:rsidRPr="00696D8A" w:rsidRDefault="00015E7F" w:rsidP="00015E7F">
      <w:pPr>
        <w:rPr>
          <w:sz w:val="28"/>
          <w:szCs w:val="28"/>
        </w:rPr>
      </w:pPr>
    </w:p>
    <w:p w:rsidR="00015E7F" w:rsidRPr="007E4351" w:rsidRDefault="00015E7F" w:rsidP="00015E7F">
      <w:pPr>
        <w:pStyle w:val="a5"/>
        <w:ind w:firstLine="709"/>
        <w:contextualSpacing/>
        <w:jc w:val="both"/>
        <w:rPr>
          <w:rFonts w:eastAsia="Calibri"/>
          <w:sz w:val="28"/>
          <w:szCs w:val="28"/>
          <w:lang w:eastAsia="en-US"/>
        </w:rPr>
      </w:pPr>
      <w:r>
        <w:rPr>
          <w:sz w:val="28"/>
          <w:szCs w:val="28"/>
        </w:rPr>
        <w:t>1.1.</w:t>
      </w:r>
      <w:r w:rsidRPr="007E4351">
        <w:rPr>
          <w:rFonts w:eastAsia="Calibri"/>
          <w:sz w:val="28"/>
          <w:szCs w:val="28"/>
          <w:lang w:eastAsia="en-US"/>
        </w:rPr>
        <w:t xml:space="preserve">Настоящий порядок рассмотрения обращений граждан Администрации </w:t>
      </w:r>
      <w:r>
        <w:rPr>
          <w:rFonts w:eastAsia="Calibri"/>
          <w:sz w:val="28"/>
          <w:szCs w:val="28"/>
          <w:lang w:eastAsia="en-US"/>
        </w:rPr>
        <w:t>Персиановского сельского поселения</w:t>
      </w:r>
      <w:r w:rsidRPr="007E4351">
        <w:rPr>
          <w:rFonts w:eastAsia="Calibri"/>
          <w:sz w:val="28"/>
          <w:szCs w:val="28"/>
          <w:lang w:eastAsia="en-US"/>
        </w:rPr>
        <w:t xml:space="preserve"> (далее – Порядок) устанавливает требования к организации работы в Администрации </w:t>
      </w:r>
      <w:r>
        <w:rPr>
          <w:rFonts w:eastAsia="Calibri"/>
          <w:sz w:val="28"/>
          <w:szCs w:val="28"/>
          <w:lang w:eastAsia="en-US"/>
        </w:rPr>
        <w:t xml:space="preserve">Персиановского сельского поселения </w:t>
      </w:r>
      <w:r w:rsidRPr="007E4351">
        <w:rPr>
          <w:rFonts w:eastAsia="Calibri"/>
          <w:sz w:val="28"/>
          <w:szCs w:val="28"/>
          <w:lang w:eastAsia="en-US"/>
        </w:rPr>
        <w:t>Октябрьского района Ростовской области (далее – Администрация) по своевременному и полному рассмотрению устных и письменных обращений граждан, принятию по ним решений и направлению ответов заявителям в срок, установленный законодательством Российской Федерации и Правительством Ростовской области.</w:t>
      </w:r>
    </w:p>
    <w:p w:rsidR="00015E7F" w:rsidRPr="00B725EA" w:rsidRDefault="00015E7F" w:rsidP="00015E7F">
      <w:pPr>
        <w:ind w:firstLine="709"/>
        <w:jc w:val="both"/>
        <w:rPr>
          <w:sz w:val="28"/>
          <w:szCs w:val="28"/>
        </w:rPr>
      </w:pPr>
      <w:r>
        <w:rPr>
          <w:sz w:val="28"/>
          <w:szCs w:val="28"/>
        </w:rPr>
        <w:t xml:space="preserve">1.2. </w:t>
      </w:r>
      <w:r w:rsidRPr="00B725EA">
        <w:rPr>
          <w:sz w:val="28"/>
          <w:szCs w:val="28"/>
        </w:rPr>
        <w:t>Перечень нормативных правовых актов, регулирующих рассмотрение обращений граждан:</w:t>
      </w:r>
    </w:p>
    <w:p w:rsidR="00015E7F" w:rsidRPr="00B725EA" w:rsidRDefault="00015E7F" w:rsidP="00015E7F">
      <w:pPr>
        <w:pStyle w:val="ConsPlusNormal0"/>
        <w:ind w:firstLine="709"/>
        <w:jc w:val="both"/>
        <w:rPr>
          <w:rFonts w:ascii="Times New Roman" w:hAnsi="Times New Roman" w:cs="Times New Roman"/>
          <w:sz w:val="28"/>
          <w:szCs w:val="28"/>
        </w:rPr>
      </w:pPr>
      <w:hyperlink r:id="rId10" w:history="1">
        <w:r w:rsidRPr="00B725EA">
          <w:rPr>
            <w:rFonts w:ascii="Times New Roman" w:hAnsi="Times New Roman" w:cs="Times New Roman"/>
            <w:sz w:val="28"/>
            <w:szCs w:val="28"/>
          </w:rPr>
          <w:t>Конституция</w:t>
        </w:r>
      </w:hyperlink>
      <w:r w:rsidRPr="00B725EA">
        <w:rPr>
          <w:rFonts w:ascii="Times New Roman" w:hAnsi="Times New Roman" w:cs="Times New Roman"/>
          <w:sz w:val="28"/>
          <w:szCs w:val="28"/>
        </w:rPr>
        <w:t xml:space="preserve"> Российской Федерации;</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 xml:space="preserve">Федеральный </w:t>
      </w:r>
      <w:hyperlink r:id="rId11" w:history="1">
        <w:r w:rsidRPr="00B725EA">
          <w:rPr>
            <w:rFonts w:ascii="Times New Roman" w:hAnsi="Times New Roman" w:cs="Times New Roman"/>
            <w:sz w:val="28"/>
            <w:szCs w:val="28"/>
          </w:rPr>
          <w:t>закон</w:t>
        </w:r>
      </w:hyperlink>
      <w:r w:rsidRPr="00B725EA">
        <w:rPr>
          <w:rFonts w:ascii="Times New Roman" w:hAnsi="Times New Roman" w:cs="Times New Roman"/>
          <w:sz w:val="28"/>
          <w:szCs w:val="28"/>
        </w:rPr>
        <w:t xml:space="preserve"> от 02.05.2006 № 59-ФЗ «О порядке рассмотрения обращений граждан Российской Федерации»;</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 xml:space="preserve">Федеральный </w:t>
      </w:r>
      <w:hyperlink r:id="rId12" w:history="1">
        <w:r w:rsidRPr="00B725EA">
          <w:rPr>
            <w:rFonts w:ascii="Times New Roman" w:hAnsi="Times New Roman" w:cs="Times New Roman"/>
            <w:sz w:val="28"/>
            <w:szCs w:val="28"/>
          </w:rPr>
          <w:t>закон</w:t>
        </w:r>
      </w:hyperlink>
      <w:r w:rsidRPr="00B725EA">
        <w:rPr>
          <w:rFonts w:ascii="Times New Roman" w:hAnsi="Times New Roman" w:cs="Times New Roman"/>
          <w:sz w:val="28"/>
          <w:szCs w:val="28"/>
        </w:rPr>
        <w:t xml:space="preserve"> от 09.02.2009 № 8-ФЗ «Об обеспечении доступа к информации о деятельности государственных органов и органов местного самоуправления»;</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 xml:space="preserve">Федеральный </w:t>
      </w:r>
      <w:hyperlink r:id="rId13" w:history="1">
        <w:r w:rsidRPr="00B725EA">
          <w:rPr>
            <w:rFonts w:ascii="Times New Roman" w:hAnsi="Times New Roman" w:cs="Times New Roman"/>
            <w:sz w:val="28"/>
            <w:szCs w:val="28"/>
          </w:rPr>
          <w:t>закон</w:t>
        </w:r>
      </w:hyperlink>
      <w:r w:rsidRPr="00B725EA">
        <w:rPr>
          <w:rFonts w:ascii="Times New Roman" w:hAnsi="Times New Roman" w:cs="Times New Roman"/>
          <w:sz w:val="28"/>
          <w:szCs w:val="28"/>
        </w:rPr>
        <w:t xml:space="preserve"> от 27.07.2006 № 152-ФЗ «О персональных данных»;</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Областной закон Ростовской области от 18.09.2006 № 540-ЗС «Об обращениях граждан»;</w:t>
      </w:r>
    </w:p>
    <w:p w:rsidR="00015E7F" w:rsidRDefault="00015E7F" w:rsidP="00015E7F">
      <w:pPr>
        <w:tabs>
          <w:tab w:val="left" w:pos="1418"/>
        </w:tabs>
        <w:ind w:left="709"/>
        <w:jc w:val="both"/>
        <w:rPr>
          <w:sz w:val="28"/>
          <w:szCs w:val="28"/>
        </w:rPr>
      </w:pPr>
      <w:hyperlink r:id="rId14" w:history="1">
        <w:r w:rsidRPr="00B725EA">
          <w:rPr>
            <w:sz w:val="28"/>
            <w:szCs w:val="28"/>
          </w:rPr>
          <w:t>Устав</w:t>
        </w:r>
      </w:hyperlink>
      <w:r w:rsidRPr="00B725EA">
        <w:rPr>
          <w:sz w:val="28"/>
          <w:szCs w:val="28"/>
        </w:rPr>
        <w:t xml:space="preserve"> муниципального образования «</w:t>
      </w:r>
      <w:r>
        <w:rPr>
          <w:sz w:val="28"/>
          <w:szCs w:val="28"/>
        </w:rPr>
        <w:t>Персиановское сельское поселение</w:t>
      </w:r>
      <w:r w:rsidRPr="00B725EA">
        <w:rPr>
          <w:sz w:val="28"/>
          <w:szCs w:val="28"/>
        </w:rPr>
        <w:t>»;</w:t>
      </w:r>
    </w:p>
    <w:p w:rsidR="00015E7F" w:rsidRDefault="00015E7F" w:rsidP="00015E7F">
      <w:pPr>
        <w:tabs>
          <w:tab w:val="left" w:pos="1418"/>
        </w:tabs>
        <w:ind w:left="709"/>
        <w:jc w:val="both"/>
        <w:rPr>
          <w:rFonts w:ascii="Times New Roman CYR" w:hAnsi="Times New Roman CYR" w:cs="Times New Roman CYR"/>
          <w:sz w:val="28"/>
          <w:szCs w:val="28"/>
        </w:rPr>
      </w:pPr>
      <w:r>
        <w:rPr>
          <w:rFonts w:ascii="Times New Roman CYR" w:hAnsi="Times New Roman CYR" w:cs="Times New Roman CYR"/>
          <w:sz w:val="28"/>
          <w:szCs w:val="28"/>
        </w:rPr>
        <w:t>Регламент Администрации Персиановского сельского поселения.</w:t>
      </w:r>
    </w:p>
    <w:p w:rsidR="00015E7F" w:rsidRPr="007E4351" w:rsidRDefault="00015E7F" w:rsidP="00015E7F">
      <w:pPr>
        <w:pStyle w:val="a5"/>
        <w:ind w:firstLine="709"/>
        <w:contextualSpacing/>
        <w:jc w:val="both"/>
        <w:rPr>
          <w:rFonts w:eastAsia="Calibri"/>
          <w:sz w:val="28"/>
          <w:szCs w:val="28"/>
          <w:lang w:eastAsia="en-US"/>
        </w:rPr>
      </w:pPr>
      <w:r>
        <w:rPr>
          <w:rFonts w:ascii="Times New Roman CYR" w:hAnsi="Times New Roman CYR" w:cs="Times New Roman CYR"/>
          <w:sz w:val="28"/>
          <w:szCs w:val="28"/>
        </w:rPr>
        <w:t xml:space="preserve">1.3. </w:t>
      </w:r>
      <w:r w:rsidRPr="007E4351">
        <w:rPr>
          <w:rFonts w:eastAsia="Calibri"/>
          <w:sz w:val="28"/>
          <w:szCs w:val="28"/>
          <w:lang w:eastAsia="en-US"/>
        </w:rPr>
        <w:t>Результатом рассмотрения обращения является:</w:t>
      </w:r>
    </w:p>
    <w:p w:rsidR="00015E7F" w:rsidRPr="007E4351" w:rsidRDefault="00015E7F" w:rsidP="00015E7F">
      <w:pPr>
        <w:ind w:firstLine="709"/>
        <w:contextualSpacing/>
        <w:jc w:val="both"/>
        <w:rPr>
          <w:rFonts w:eastAsia="Calibri"/>
          <w:sz w:val="28"/>
          <w:szCs w:val="28"/>
          <w:lang w:eastAsia="en-US"/>
        </w:rPr>
      </w:pPr>
      <w:r w:rsidRPr="007E4351">
        <w:rPr>
          <w:rFonts w:eastAsia="Calibri"/>
          <w:sz w:val="28"/>
          <w:szCs w:val="28"/>
          <w:lang w:eastAsia="en-US"/>
        </w:rPr>
        <w:t>письменный ответ по существу поставленных в обращении вопросов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w:t>
      </w:r>
    </w:p>
    <w:p w:rsidR="00015E7F" w:rsidRPr="007E4351" w:rsidRDefault="00015E7F" w:rsidP="00015E7F">
      <w:pPr>
        <w:ind w:firstLine="709"/>
        <w:contextualSpacing/>
        <w:jc w:val="both"/>
        <w:rPr>
          <w:rFonts w:eastAsia="Calibri"/>
          <w:sz w:val="28"/>
          <w:szCs w:val="28"/>
          <w:lang w:eastAsia="en-US"/>
        </w:rPr>
      </w:pPr>
      <w:r w:rsidRPr="007E4351">
        <w:rPr>
          <w:rFonts w:eastAsia="Calibri"/>
          <w:sz w:val="28"/>
          <w:szCs w:val="28"/>
          <w:lang w:eastAsia="en-US"/>
        </w:rPr>
        <w:t xml:space="preserve">устный ответ на все поставленные вопросы с согласия гражданина, если указанные в устном обращении факты и обстоятельства являются очевидными </w:t>
      </w:r>
      <w:r w:rsidRPr="007E4351">
        <w:rPr>
          <w:rFonts w:eastAsia="Calibri"/>
          <w:sz w:val="28"/>
          <w:szCs w:val="28"/>
          <w:lang w:eastAsia="en-US"/>
        </w:rPr>
        <w:lastRenderedPageBreak/>
        <w:t>не требуют дополнительной проверки, в остальных случаях дается письменный ответ по существу поставленных в обращении  вопросов.</w:t>
      </w:r>
    </w:p>
    <w:p w:rsidR="00015E7F" w:rsidRPr="007E4351" w:rsidRDefault="00015E7F" w:rsidP="00015E7F">
      <w:pPr>
        <w:ind w:firstLine="709"/>
        <w:contextualSpacing/>
        <w:jc w:val="both"/>
        <w:rPr>
          <w:rFonts w:eastAsia="Calibri"/>
          <w:sz w:val="28"/>
          <w:szCs w:val="28"/>
          <w:lang w:eastAsia="en-US"/>
        </w:rPr>
      </w:pPr>
      <w:r w:rsidRPr="007E4351">
        <w:rPr>
          <w:rFonts w:eastAsia="Calibri"/>
          <w:sz w:val="28"/>
          <w:szCs w:val="28"/>
          <w:lang w:eastAsia="en-US"/>
        </w:rPr>
        <w:t>Ответ на обращение не дается в случае, если в письменном обращении не указана фамилия гражданина, направившего обращение, или почтовый (электронный) адрес, по которому должен быть направлен ответ.</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xml:space="preserve">1.4.  При рассмотрении обращения, поступившего в Администрацию </w:t>
      </w:r>
      <w:r>
        <w:rPr>
          <w:rFonts w:ascii="Times New Roman CYR" w:hAnsi="Times New Roman CYR" w:cs="Times New Roman CYR"/>
          <w:sz w:val="28"/>
          <w:szCs w:val="28"/>
        </w:rPr>
        <w:t>Персиановского сельского поселения</w:t>
      </w:r>
      <w:r w:rsidRPr="00D65617">
        <w:rPr>
          <w:rFonts w:ascii="Times New Roman CYR" w:hAnsi="Times New Roman CYR" w:cs="Times New Roman CYR"/>
          <w:sz w:val="28"/>
          <w:szCs w:val="28"/>
        </w:rPr>
        <w:t>, гражданин имеет право:</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xml:space="preserve">- представлять дополнительные документы и материалы либо обращаться </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с просьбой об их истребовании. К обращениям, поступившим в форме электронного документа, гражданин вправе приложить необходимые документы и материалы в электронной форме;</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получать письменный ответ по существу поставленных в обращении вопросов, за исключением случаев, указанных в пунктах 2.6, 8.14 разделов 2, 8 настоящего Порядка,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получать письменный ответ по существу поставленных в обращении вопросов в случае, предусмотренном пунктом 8.12 раздела 8 настоящего Порядка, на основании обращения с просьбой о его предоставлении;</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15E7F" w:rsidRPr="00D65617" w:rsidRDefault="00015E7F" w:rsidP="00015E7F">
      <w:pPr>
        <w:tabs>
          <w:tab w:val="left" w:pos="1418"/>
        </w:tabs>
        <w:ind w:firstLine="709"/>
        <w:jc w:val="both"/>
        <w:rPr>
          <w:rFonts w:ascii="Times New Roman CYR" w:hAnsi="Times New Roman CYR" w:cs="Times New Roman CYR"/>
          <w:sz w:val="28"/>
          <w:szCs w:val="28"/>
        </w:rPr>
      </w:pPr>
      <w:r w:rsidRPr="00D65617">
        <w:rPr>
          <w:rFonts w:ascii="Times New Roman CYR" w:hAnsi="Times New Roman CYR" w:cs="Times New Roman CYR"/>
          <w:sz w:val="28"/>
          <w:szCs w:val="28"/>
        </w:rPr>
        <w:t>обращаться с заявлением о прекращении рассмотрения обращения.</w:t>
      </w:r>
    </w:p>
    <w:p w:rsidR="00015E7F" w:rsidRDefault="00015E7F" w:rsidP="00015E7F">
      <w:pPr>
        <w:tabs>
          <w:tab w:val="left" w:pos="1418"/>
        </w:tabs>
        <w:ind w:firstLine="709"/>
        <w:jc w:val="both"/>
        <w:rPr>
          <w:rFonts w:ascii="Times New Roman CYR" w:hAnsi="Times New Roman CYR" w:cs="Times New Roman CYR"/>
          <w:sz w:val="28"/>
          <w:szCs w:val="28"/>
        </w:rPr>
      </w:pPr>
    </w:p>
    <w:p w:rsidR="00015E7F" w:rsidRDefault="00015E7F" w:rsidP="00015E7F">
      <w:pPr>
        <w:widowControl w:val="0"/>
        <w:autoSpaceDE w:val="0"/>
        <w:autoSpaceDN w:val="0"/>
        <w:adjustRightInd w:val="0"/>
        <w:jc w:val="center"/>
        <w:rPr>
          <w:sz w:val="28"/>
          <w:szCs w:val="28"/>
        </w:rPr>
      </w:pPr>
      <w:r>
        <w:rPr>
          <w:sz w:val="28"/>
          <w:szCs w:val="28"/>
        </w:rPr>
        <w:t xml:space="preserve">2. </w:t>
      </w:r>
      <w:r w:rsidRPr="00C43765">
        <w:rPr>
          <w:sz w:val="28"/>
          <w:szCs w:val="28"/>
        </w:rPr>
        <w:t>Требования к порядку рассмотрения обращений граждан</w:t>
      </w:r>
    </w:p>
    <w:p w:rsidR="00015E7F" w:rsidRDefault="00015E7F" w:rsidP="00015E7F">
      <w:pPr>
        <w:widowControl w:val="0"/>
        <w:autoSpaceDE w:val="0"/>
        <w:autoSpaceDN w:val="0"/>
        <w:adjustRightInd w:val="0"/>
        <w:jc w:val="both"/>
        <w:rPr>
          <w:sz w:val="28"/>
          <w:szCs w:val="28"/>
        </w:rPr>
      </w:pPr>
    </w:p>
    <w:p w:rsidR="00015E7F" w:rsidRDefault="00015E7F" w:rsidP="00015E7F">
      <w:pPr>
        <w:widowControl w:val="0"/>
        <w:autoSpaceDE w:val="0"/>
        <w:autoSpaceDN w:val="0"/>
        <w:adjustRightInd w:val="0"/>
        <w:ind w:firstLine="709"/>
        <w:jc w:val="both"/>
        <w:rPr>
          <w:sz w:val="28"/>
          <w:szCs w:val="28"/>
        </w:rPr>
      </w:pPr>
      <w:r>
        <w:rPr>
          <w:sz w:val="28"/>
          <w:szCs w:val="28"/>
        </w:rPr>
        <w:t xml:space="preserve">2.1. </w:t>
      </w:r>
      <w:r w:rsidRPr="00B725EA">
        <w:rPr>
          <w:sz w:val="28"/>
          <w:szCs w:val="28"/>
        </w:rPr>
        <w:t>Информирование о порядке рассмотрения обращений граждан.</w:t>
      </w:r>
    </w:p>
    <w:p w:rsidR="00015E7F" w:rsidRDefault="00015E7F" w:rsidP="00015E7F">
      <w:pPr>
        <w:widowControl w:val="0"/>
        <w:autoSpaceDE w:val="0"/>
        <w:autoSpaceDN w:val="0"/>
        <w:adjustRightInd w:val="0"/>
        <w:ind w:firstLine="709"/>
        <w:jc w:val="both"/>
        <w:rPr>
          <w:sz w:val="28"/>
          <w:szCs w:val="28"/>
        </w:rPr>
      </w:pPr>
      <w:r>
        <w:rPr>
          <w:sz w:val="28"/>
          <w:szCs w:val="28"/>
        </w:rPr>
        <w:t>2.1.1. Местонахождение Администрации Персиановского сельского поселения :</w:t>
      </w:r>
    </w:p>
    <w:p w:rsidR="00015E7F" w:rsidRDefault="00015E7F" w:rsidP="00015E7F">
      <w:pPr>
        <w:widowControl w:val="0"/>
        <w:autoSpaceDE w:val="0"/>
        <w:autoSpaceDN w:val="0"/>
        <w:adjustRightInd w:val="0"/>
        <w:ind w:firstLine="709"/>
        <w:jc w:val="both"/>
        <w:rPr>
          <w:sz w:val="28"/>
          <w:szCs w:val="28"/>
        </w:rPr>
      </w:pPr>
      <w:r>
        <w:rPr>
          <w:sz w:val="28"/>
          <w:szCs w:val="28"/>
        </w:rPr>
        <w:t>Почтовый адрес: 346493, Ростовская область, Октябрьский район, п. Персиановский, ул. Мира д. 19</w:t>
      </w:r>
    </w:p>
    <w:p w:rsidR="00015E7F" w:rsidRPr="009D4A75" w:rsidRDefault="00015E7F" w:rsidP="00015E7F">
      <w:pPr>
        <w:ind w:firstLine="709"/>
        <w:jc w:val="both"/>
        <w:rPr>
          <w:sz w:val="28"/>
          <w:szCs w:val="28"/>
        </w:rPr>
      </w:pPr>
      <w:r>
        <w:rPr>
          <w:sz w:val="28"/>
          <w:szCs w:val="28"/>
        </w:rPr>
        <w:t>Режим работы Администрации Персиановского сельского поселения</w:t>
      </w:r>
      <w:r w:rsidRPr="009D4A75">
        <w:rPr>
          <w:sz w:val="28"/>
          <w:szCs w:val="28"/>
        </w:rPr>
        <w:t xml:space="preserve">:  </w:t>
      </w:r>
    </w:p>
    <w:p w:rsidR="00015E7F" w:rsidRPr="009D4A75" w:rsidRDefault="00015E7F" w:rsidP="00015E7F">
      <w:pPr>
        <w:jc w:val="both"/>
        <w:rPr>
          <w:sz w:val="28"/>
          <w:szCs w:val="28"/>
        </w:rPr>
      </w:pPr>
      <w:r w:rsidRPr="009D4A75">
        <w:rPr>
          <w:sz w:val="28"/>
          <w:szCs w:val="28"/>
        </w:rPr>
        <w:t xml:space="preserve">     </w:t>
      </w:r>
      <w:r>
        <w:rPr>
          <w:sz w:val="28"/>
          <w:szCs w:val="28"/>
        </w:rPr>
        <w:t xml:space="preserve"> </w:t>
      </w:r>
      <w:r w:rsidRPr="009D4A75">
        <w:rPr>
          <w:sz w:val="28"/>
          <w:szCs w:val="28"/>
        </w:rPr>
        <w:t>понеде</w:t>
      </w:r>
      <w:r>
        <w:rPr>
          <w:sz w:val="28"/>
          <w:szCs w:val="28"/>
        </w:rPr>
        <w:t>льник - пятница - 8.00 часов - 17.00 часов;</w:t>
      </w:r>
      <w:r w:rsidRPr="009D4A75">
        <w:rPr>
          <w:sz w:val="28"/>
          <w:szCs w:val="28"/>
        </w:rPr>
        <w:t xml:space="preserve">   </w:t>
      </w:r>
    </w:p>
    <w:p w:rsidR="00015E7F" w:rsidRPr="009D4A75" w:rsidRDefault="00015E7F" w:rsidP="00015E7F">
      <w:pPr>
        <w:jc w:val="both"/>
        <w:rPr>
          <w:sz w:val="28"/>
          <w:szCs w:val="28"/>
        </w:rPr>
      </w:pPr>
      <w:r w:rsidRPr="009D4A75">
        <w:rPr>
          <w:sz w:val="28"/>
          <w:szCs w:val="28"/>
        </w:rPr>
        <w:t xml:space="preserve">     </w:t>
      </w:r>
      <w:r>
        <w:rPr>
          <w:sz w:val="28"/>
          <w:szCs w:val="28"/>
        </w:rPr>
        <w:t xml:space="preserve"> </w:t>
      </w:r>
      <w:r w:rsidRPr="009D4A75">
        <w:rPr>
          <w:sz w:val="28"/>
          <w:szCs w:val="28"/>
        </w:rPr>
        <w:t>пред</w:t>
      </w:r>
      <w:r>
        <w:rPr>
          <w:sz w:val="28"/>
          <w:szCs w:val="28"/>
        </w:rPr>
        <w:t>праздничные дни - 8.00 часов - 16.00 часов;</w:t>
      </w:r>
      <w:r w:rsidRPr="009D4A75">
        <w:rPr>
          <w:sz w:val="28"/>
          <w:szCs w:val="28"/>
        </w:rPr>
        <w:t xml:space="preserve">   </w:t>
      </w:r>
    </w:p>
    <w:p w:rsidR="00015E7F" w:rsidRPr="009D4A75" w:rsidRDefault="00015E7F" w:rsidP="00015E7F">
      <w:pPr>
        <w:jc w:val="both"/>
        <w:rPr>
          <w:sz w:val="28"/>
          <w:szCs w:val="28"/>
        </w:rPr>
      </w:pPr>
      <w:r w:rsidRPr="009D4A75">
        <w:rPr>
          <w:sz w:val="28"/>
          <w:szCs w:val="28"/>
        </w:rPr>
        <w:t xml:space="preserve">    </w:t>
      </w:r>
      <w:r>
        <w:rPr>
          <w:sz w:val="28"/>
          <w:szCs w:val="28"/>
        </w:rPr>
        <w:t xml:space="preserve">  </w:t>
      </w:r>
      <w:r w:rsidRPr="009D4A75">
        <w:rPr>
          <w:sz w:val="28"/>
          <w:szCs w:val="28"/>
        </w:rPr>
        <w:t>суббот</w:t>
      </w:r>
      <w:r>
        <w:rPr>
          <w:sz w:val="28"/>
          <w:szCs w:val="28"/>
        </w:rPr>
        <w:t>а и воскресенье - выходные дни;</w:t>
      </w:r>
    </w:p>
    <w:p w:rsidR="00015E7F" w:rsidRDefault="00015E7F" w:rsidP="00015E7F">
      <w:pPr>
        <w:jc w:val="both"/>
        <w:rPr>
          <w:sz w:val="28"/>
          <w:szCs w:val="28"/>
        </w:rPr>
      </w:pPr>
      <w:r>
        <w:rPr>
          <w:sz w:val="28"/>
          <w:szCs w:val="28"/>
        </w:rPr>
        <w:t xml:space="preserve">      </w:t>
      </w:r>
      <w:r w:rsidRPr="00401D60">
        <w:rPr>
          <w:sz w:val="28"/>
          <w:szCs w:val="28"/>
        </w:rPr>
        <w:t xml:space="preserve">перерыв - 12.00 часов </w:t>
      </w:r>
      <w:r>
        <w:rPr>
          <w:sz w:val="28"/>
          <w:szCs w:val="28"/>
        </w:rPr>
        <w:t>–</w:t>
      </w:r>
      <w:r w:rsidRPr="00401D60">
        <w:rPr>
          <w:sz w:val="28"/>
          <w:szCs w:val="28"/>
        </w:rPr>
        <w:t xml:space="preserve"> </w:t>
      </w:r>
      <w:r>
        <w:rPr>
          <w:sz w:val="28"/>
          <w:szCs w:val="28"/>
        </w:rPr>
        <w:t>13.00</w:t>
      </w:r>
      <w:r w:rsidRPr="00401D60">
        <w:rPr>
          <w:sz w:val="28"/>
          <w:szCs w:val="28"/>
        </w:rPr>
        <w:t xml:space="preserve"> часов.</w:t>
      </w:r>
    </w:p>
    <w:p w:rsidR="00015E7F" w:rsidRDefault="00015E7F" w:rsidP="00015E7F">
      <w:pPr>
        <w:ind w:firstLine="709"/>
        <w:jc w:val="both"/>
        <w:rPr>
          <w:sz w:val="28"/>
          <w:szCs w:val="28"/>
        </w:rPr>
      </w:pPr>
      <w:r>
        <w:rPr>
          <w:sz w:val="28"/>
          <w:szCs w:val="28"/>
        </w:rPr>
        <w:lastRenderedPageBreak/>
        <w:t>Прием граждан в Администрации Персиановского сельского поселения осуществляется понедельник, среда, пятница  с 8.00 часов до 12.00 часов, кроме выходных и праздничных дней.</w:t>
      </w:r>
    </w:p>
    <w:p w:rsidR="00015E7F" w:rsidRDefault="00015E7F" w:rsidP="00015E7F">
      <w:pPr>
        <w:widowControl w:val="0"/>
        <w:autoSpaceDE w:val="0"/>
        <w:autoSpaceDN w:val="0"/>
        <w:adjustRightInd w:val="0"/>
        <w:ind w:firstLine="709"/>
        <w:jc w:val="both"/>
        <w:rPr>
          <w:sz w:val="28"/>
          <w:szCs w:val="28"/>
        </w:rPr>
      </w:pPr>
      <w:r>
        <w:rPr>
          <w:sz w:val="28"/>
          <w:szCs w:val="28"/>
        </w:rPr>
        <w:t>2.1.2. Информирование заявителей.</w:t>
      </w:r>
    </w:p>
    <w:p w:rsidR="00015E7F" w:rsidRDefault="00015E7F" w:rsidP="00015E7F">
      <w:pPr>
        <w:pStyle w:val="ConsPlusNormal0"/>
        <w:ind w:firstLine="709"/>
        <w:jc w:val="both"/>
        <w:rPr>
          <w:rFonts w:ascii="Times New Roman" w:hAnsi="Times New Roman" w:cs="Times New Roman"/>
          <w:sz w:val="28"/>
          <w:szCs w:val="28"/>
        </w:rPr>
      </w:pPr>
      <w:r w:rsidRPr="009F621C">
        <w:rPr>
          <w:rFonts w:ascii="Times New Roman" w:hAnsi="Times New Roman" w:cs="Times New Roman"/>
          <w:sz w:val="28"/>
          <w:szCs w:val="28"/>
        </w:rPr>
        <w:t xml:space="preserve">Сведения о месте нахождения и телефонных номерах </w:t>
      </w:r>
      <w:r>
        <w:rPr>
          <w:rFonts w:ascii="Times New Roman" w:hAnsi="Times New Roman" w:cs="Times New Roman"/>
          <w:sz w:val="28"/>
          <w:szCs w:val="28"/>
        </w:rPr>
        <w:t>работников</w:t>
      </w:r>
      <w:r w:rsidRPr="009F621C">
        <w:rPr>
          <w:rFonts w:ascii="Times New Roman" w:hAnsi="Times New Roman" w:cs="Times New Roman"/>
          <w:sz w:val="28"/>
          <w:szCs w:val="28"/>
        </w:rPr>
        <w:t xml:space="preserve"> Администрации, почтовом адресе и адресе электронной приемной для направления обращений граждан размещены на официальном сайте Адм</w:t>
      </w:r>
      <w:r w:rsidRPr="009F621C">
        <w:rPr>
          <w:rFonts w:ascii="Times New Roman" w:hAnsi="Times New Roman" w:cs="Times New Roman"/>
          <w:sz w:val="28"/>
          <w:szCs w:val="28"/>
        </w:rPr>
        <w:t>и</w:t>
      </w:r>
      <w:r w:rsidRPr="009F621C">
        <w:rPr>
          <w:rFonts w:ascii="Times New Roman" w:hAnsi="Times New Roman" w:cs="Times New Roman"/>
          <w:sz w:val="28"/>
          <w:szCs w:val="28"/>
        </w:rPr>
        <w:t>нистрации в сети Интернет</w:t>
      </w:r>
      <w:r>
        <w:rPr>
          <w:rFonts w:ascii="Times New Roman" w:hAnsi="Times New Roman" w:cs="Times New Roman"/>
          <w:sz w:val="28"/>
          <w:szCs w:val="28"/>
        </w:rPr>
        <w:t>.</w:t>
      </w:r>
    </w:p>
    <w:p w:rsidR="00015E7F"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 xml:space="preserve">Основные требования к информированию граждан: своевременность, полнота, актуальность, достоверность предоставляемой информации и четкость ее изложения. </w:t>
      </w:r>
    </w:p>
    <w:p w:rsidR="00015E7F" w:rsidRDefault="00015E7F" w:rsidP="00015E7F">
      <w:pPr>
        <w:pStyle w:val="a4"/>
        <w:autoSpaceDE w:val="0"/>
        <w:spacing w:before="0" w:after="0"/>
        <w:ind w:left="709"/>
        <w:jc w:val="both"/>
        <w:rPr>
          <w:sz w:val="28"/>
          <w:szCs w:val="28"/>
        </w:rPr>
      </w:pPr>
      <w:r>
        <w:rPr>
          <w:sz w:val="28"/>
          <w:szCs w:val="28"/>
        </w:rPr>
        <w:t xml:space="preserve">2.1.3. </w:t>
      </w:r>
      <w:r w:rsidRPr="00B725EA">
        <w:rPr>
          <w:sz w:val="28"/>
          <w:szCs w:val="28"/>
        </w:rPr>
        <w:t>Требования к форме и характеру</w:t>
      </w:r>
      <w:r>
        <w:rPr>
          <w:sz w:val="28"/>
          <w:szCs w:val="28"/>
        </w:rPr>
        <w:t xml:space="preserve"> взаимодействия должностных лиц</w:t>
      </w:r>
    </w:p>
    <w:p w:rsidR="00015E7F" w:rsidRDefault="00015E7F" w:rsidP="00015E7F">
      <w:pPr>
        <w:pStyle w:val="a4"/>
        <w:autoSpaceDE w:val="0"/>
        <w:spacing w:before="0" w:after="0"/>
        <w:jc w:val="both"/>
        <w:rPr>
          <w:sz w:val="28"/>
          <w:szCs w:val="28"/>
        </w:rPr>
      </w:pPr>
      <w:r w:rsidRPr="00B725EA">
        <w:rPr>
          <w:sz w:val="28"/>
          <w:szCs w:val="28"/>
        </w:rPr>
        <w:t>с заявителями.</w:t>
      </w:r>
    </w:p>
    <w:p w:rsidR="00015E7F" w:rsidRDefault="00015E7F" w:rsidP="00015E7F">
      <w:pPr>
        <w:pStyle w:val="a4"/>
        <w:autoSpaceDE w:val="0"/>
        <w:spacing w:before="0" w:after="0"/>
        <w:jc w:val="both"/>
        <w:rPr>
          <w:sz w:val="28"/>
          <w:szCs w:val="28"/>
        </w:rPr>
      </w:pPr>
      <w:r w:rsidRPr="00B725EA">
        <w:rPr>
          <w:sz w:val="28"/>
          <w:szCs w:val="28"/>
        </w:rPr>
        <w:t xml:space="preserve">При информировании заявителей о ходе и результатах рассмотрения обращений, ответах на телефонные звонки и устные обращения должностное лицо Администрации </w:t>
      </w:r>
      <w:r>
        <w:rPr>
          <w:sz w:val="28"/>
          <w:szCs w:val="28"/>
        </w:rPr>
        <w:t>Персиановского сельского поселения</w:t>
      </w:r>
      <w:r w:rsidRPr="00B725EA">
        <w:rPr>
          <w:sz w:val="28"/>
          <w:szCs w:val="28"/>
        </w:rPr>
        <w:t xml:space="preserve">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фамилию, имя, отчество, замещаемую должность</w:t>
      </w:r>
      <w:r>
        <w:rPr>
          <w:sz w:val="28"/>
          <w:szCs w:val="28"/>
        </w:rPr>
        <w:t xml:space="preserve"> в Администрации Персиановского сельского поселения</w:t>
      </w:r>
      <w:r w:rsidRPr="00B725EA">
        <w:rPr>
          <w:sz w:val="28"/>
          <w:szCs w:val="28"/>
        </w:rPr>
        <w:t>.</w:t>
      </w:r>
    </w:p>
    <w:p w:rsidR="00015E7F" w:rsidRDefault="00015E7F" w:rsidP="00015E7F">
      <w:pPr>
        <w:pStyle w:val="a4"/>
        <w:autoSpaceDE w:val="0"/>
        <w:spacing w:before="0" w:after="0"/>
        <w:jc w:val="both"/>
        <w:rPr>
          <w:sz w:val="28"/>
          <w:szCs w:val="28"/>
        </w:rPr>
      </w:pPr>
      <w:r>
        <w:rPr>
          <w:sz w:val="28"/>
          <w:szCs w:val="28"/>
        </w:rPr>
        <w:t>2.1.4. Требования к оформлению графика приема граждан.</w:t>
      </w:r>
    </w:p>
    <w:p w:rsidR="00015E7F" w:rsidRDefault="00015E7F" w:rsidP="00015E7F">
      <w:pPr>
        <w:pStyle w:val="a4"/>
        <w:autoSpaceDE w:val="0"/>
        <w:spacing w:before="0" w:after="0"/>
        <w:jc w:val="both"/>
        <w:rPr>
          <w:sz w:val="28"/>
          <w:szCs w:val="28"/>
        </w:rPr>
      </w:pPr>
      <w:r>
        <w:rPr>
          <w:sz w:val="28"/>
          <w:szCs w:val="28"/>
        </w:rPr>
        <w:t xml:space="preserve">График приема граждан размещается в вестибюле </w:t>
      </w:r>
      <w:r w:rsidRPr="00B725EA">
        <w:rPr>
          <w:sz w:val="28"/>
          <w:szCs w:val="28"/>
        </w:rPr>
        <w:t xml:space="preserve">Администрации </w:t>
      </w:r>
      <w:r>
        <w:rPr>
          <w:sz w:val="28"/>
          <w:szCs w:val="28"/>
        </w:rPr>
        <w:t xml:space="preserve">Персиановского сельского поселения. В графике указываются дни недели приема граждан главой, заместителем главы,  должностными лицами Администрации  Персиановского сельского поселения. </w:t>
      </w:r>
    </w:p>
    <w:p w:rsidR="00015E7F" w:rsidRPr="007E4351" w:rsidRDefault="00015E7F" w:rsidP="00015E7F">
      <w:pPr>
        <w:pStyle w:val="a5"/>
        <w:ind w:firstLine="709"/>
        <w:contextualSpacing/>
        <w:jc w:val="both"/>
        <w:rPr>
          <w:rFonts w:eastAsia="Calibri"/>
          <w:sz w:val="28"/>
          <w:szCs w:val="28"/>
          <w:lang w:eastAsia="en-US"/>
        </w:rPr>
      </w:pPr>
      <w:r>
        <w:rPr>
          <w:sz w:val="28"/>
          <w:szCs w:val="28"/>
        </w:rPr>
        <w:t>2.1.5.</w:t>
      </w:r>
      <w:r w:rsidRPr="00F07CEA">
        <w:rPr>
          <w:rFonts w:eastAsia="Calibri"/>
          <w:sz w:val="28"/>
          <w:szCs w:val="28"/>
          <w:lang w:eastAsia="en-US"/>
        </w:rPr>
        <w:t xml:space="preserve"> </w:t>
      </w:r>
      <w:r w:rsidRPr="007E4351">
        <w:rPr>
          <w:rFonts w:eastAsia="Calibri"/>
          <w:sz w:val="28"/>
          <w:szCs w:val="28"/>
          <w:lang w:eastAsia="en-US"/>
        </w:rPr>
        <w:t>«Постановление  Правительства Ростовской области от 03.08.2016 № 555 « Об утверждении  Порядка организации работы по рассмотрению обращений граждан в Правительстве Ростовской области»;</w:t>
      </w:r>
    </w:p>
    <w:p w:rsidR="00015E7F" w:rsidRPr="007E4351" w:rsidRDefault="00015E7F" w:rsidP="00015E7F">
      <w:pPr>
        <w:ind w:firstLine="709"/>
        <w:contextualSpacing/>
        <w:jc w:val="both"/>
        <w:rPr>
          <w:rFonts w:eastAsia="Calibri"/>
          <w:sz w:val="28"/>
          <w:szCs w:val="28"/>
          <w:lang w:eastAsia="en-US"/>
        </w:rPr>
      </w:pPr>
      <w:r w:rsidRPr="007E4351">
        <w:rPr>
          <w:rFonts w:eastAsia="Calibri"/>
          <w:sz w:val="28"/>
          <w:szCs w:val="28"/>
          <w:lang w:eastAsia="en-US"/>
        </w:rPr>
        <w:t>Областной закон от 25.10.2002 № 273-ЗС «Об административных правонарушениях»;</w:t>
      </w:r>
    </w:p>
    <w:p w:rsidR="00015E7F" w:rsidRPr="007E4351" w:rsidRDefault="00015E7F" w:rsidP="00015E7F">
      <w:pPr>
        <w:ind w:firstLine="709"/>
        <w:contextualSpacing/>
        <w:jc w:val="both"/>
        <w:rPr>
          <w:rFonts w:eastAsia="Calibri"/>
          <w:sz w:val="28"/>
          <w:szCs w:val="28"/>
          <w:lang w:eastAsia="en-US"/>
        </w:rPr>
      </w:pPr>
      <w:r w:rsidRPr="007E4351">
        <w:rPr>
          <w:rFonts w:eastAsia="Calibri"/>
          <w:sz w:val="28"/>
          <w:szCs w:val="28"/>
          <w:lang w:eastAsia="en-US"/>
        </w:rPr>
        <w:t>Распоряжение Правительства Ростовской области от 15.03.2017 № 131 «О межведомственном электронном документообороте.»</w:t>
      </w:r>
    </w:p>
    <w:p w:rsidR="00015E7F" w:rsidRDefault="00015E7F" w:rsidP="00015E7F">
      <w:pPr>
        <w:ind w:firstLine="709"/>
        <w:jc w:val="both"/>
        <w:rPr>
          <w:sz w:val="28"/>
          <w:szCs w:val="28"/>
        </w:rPr>
      </w:pPr>
      <w:r>
        <w:rPr>
          <w:sz w:val="28"/>
          <w:szCs w:val="28"/>
        </w:rPr>
        <w:t xml:space="preserve">2.2. </w:t>
      </w:r>
      <w:r w:rsidRPr="00B725EA">
        <w:rPr>
          <w:sz w:val="28"/>
          <w:szCs w:val="28"/>
        </w:rPr>
        <w:t>Помещение, в котором осуществляется прием граждан, должно обесп</w:t>
      </w:r>
      <w:r w:rsidRPr="00B725EA">
        <w:rPr>
          <w:sz w:val="28"/>
          <w:szCs w:val="28"/>
        </w:rPr>
        <w:t>е</w:t>
      </w:r>
      <w:r w:rsidRPr="00B725EA">
        <w:rPr>
          <w:sz w:val="28"/>
          <w:szCs w:val="28"/>
        </w:rPr>
        <w:t>чивать:</w:t>
      </w:r>
    </w:p>
    <w:p w:rsidR="00015E7F" w:rsidRPr="00B725EA" w:rsidRDefault="00015E7F" w:rsidP="00015E7F">
      <w:pPr>
        <w:ind w:firstLine="709"/>
        <w:jc w:val="both"/>
        <w:rPr>
          <w:sz w:val="28"/>
          <w:szCs w:val="28"/>
        </w:rPr>
      </w:pPr>
      <w:r w:rsidRPr="00B725EA">
        <w:rPr>
          <w:sz w:val="28"/>
          <w:szCs w:val="28"/>
        </w:rPr>
        <w:t>комфортное расположение гражданина и должностного лица;</w:t>
      </w:r>
    </w:p>
    <w:p w:rsidR="00015E7F" w:rsidRPr="00B725EA" w:rsidRDefault="00015E7F" w:rsidP="00015E7F">
      <w:pPr>
        <w:autoSpaceDE w:val="0"/>
        <w:ind w:firstLine="709"/>
        <w:jc w:val="both"/>
        <w:rPr>
          <w:sz w:val="28"/>
          <w:szCs w:val="28"/>
        </w:rPr>
      </w:pPr>
      <w:r w:rsidRPr="00B725EA">
        <w:rPr>
          <w:sz w:val="28"/>
          <w:szCs w:val="28"/>
        </w:rPr>
        <w:t>наличие системы кондиционирования воздуха;</w:t>
      </w:r>
    </w:p>
    <w:p w:rsidR="00015E7F" w:rsidRPr="00B725EA" w:rsidRDefault="00015E7F" w:rsidP="00015E7F">
      <w:pPr>
        <w:autoSpaceDE w:val="0"/>
        <w:ind w:firstLine="709"/>
        <w:jc w:val="both"/>
        <w:rPr>
          <w:sz w:val="28"/>
          <w:szCs w:val="28"/>
        </w:rPr>
      </w:pPr>
      <w:r w:rsidRPr="00B725EA">
        <w:rPr>
          <w:sz w:val="28"/>
          <w:szCs w:val="28"/>
        </w:rPr>
        <w:lastRenderedPageBreak/>
        <w:t>возможность и удобство оформления гражданином письменного обращ</w:t>
      </w:r>
      <w:r w:rsidRPr="00B725EA">
        <w:rPr>
          <w:sz w:val="28"/>
          <w:szCs w:val="28"/>
        </w:rPr>
        <w:t>е</w:t>
      </w:r>
      <w:r w:rsidRPr="00B725EA">
        <w:rPr>
          <w:sz w:val="28"/>
          <w:szCs w:val="28"/>
        </w:rPr>
        <w:t>ния;</w:t>
      </w:r>
    </w:p>
    <w:p w:rsidR="00015E7F" w:rsidRPr="00B725EA" w:rsidRDefault="00015E7F" w:rsidP="00015E7F">
      <w:pPr>
        <w:autoSpaceDE w:val="0"/>
        <w:ind w:firstLine="709"/>
        <w:jc w:val="both"/>
        <w:rPr>
          <w:sz w:val="28"/>
          <w:szCs w:val="28"/>
        </w:rPr>
      </w:pPr>
      <w:r w:rsidRPr="00B725EA">
        <w:rPr>
          <w:sz w:val="28"/>
          <w:szCs w:val="28"/>
        </w:rPr>
        <w:t>телефонную связь;</w:t>
      </w:r>
    </w:p>
    <w:p w:rsidR="00015E7F" w:rsidRDefault="00015E7F" w:rsidP="00015E7F">
      <w:pPr>
        <w:autoSpaceDE w:val="0"/>
        <w:ind w:firstLine="709"/>
        <w:jc w:val="both"/>
        <w:rPr>
          <w:sz w:val="28"/>
          <w:szCs w:val="28"/>
        </w:rPr>
      </w:pPr>
      <w:r w:rsidRPr="00B725EA">
        <w:rPr>
          <w:sz w:val="28"/>
          <w:szCs w:val="28"/>
        </w:rPr>
        <w:t>соблюдение мер безопасности: обеспечение противопожарной системой и средствами пожаротушения, системой оповещения о возникновении чрезв</w:t>
      </w:r>
      <w:r w:rsidRPr="00B725EA">
        <w:rPr>
          <w:sz w:val="28"/>
          <w:szCs w:val="28"/>
        </w:rPr>
        <w:t>ы</w:t>
      </w:r>
      <w:r w:rsidRPr="00B725EA">
        <w:rPr>
          <w:sz w:val="28"/>
          <w:szCs w:val="28"/>
        </w:rPr>
        <w:t>чайной ситуации, системой охраны.</w:t>
      </w:r>
    </w:p>
    <w:p w:rsidR="00015E7F" w:rsidRDefault="00015E7F" w:rsidP="00015E7F">
      <w:pPr>
        <w:autoSpaceDE w:val="0"/>
        <w:ind w:firstLine="709"/>
        <w:jc w:val="both"/>
        <w:rPr>
          <w:sz w:val="28"/>
          <w:szCs w:val="28"/>
        </w:rPr>
      </w:pPr>
      <w:r>
        <w:rPr>
          <w:sz w:val="28"/>
          <w:szCs w:val="28"/>
        </w:rPr>
        <w:t xml:space="preserve">2.3. </w:t>
      </w:r>
      <w:r w:rsidRPr="00B725EA">
        <w:rPr>
          <w:sz w:val="28"/>
          <w:szCs w:val="28"/>
        </w:rPr>
        <w:t>Рассмотрение обращений граждан осуществляется бесплатно.</w:t>
      </w:r>
    </w:p>
    <w:p w:rsidR="00015E7F" w:rsidRDefault="00015E7F" w:rsidP="00015E7F">
      <w:pPr>
        <w:pStyle w:val="a4"/>
        <w:autoSpaceDE w:val="0"/>
        <w:spacing w:before="0" w:after="0"/>
        <w:ind w:left="709"/>
        <w:jc w:val="both"/>
        <w:rPr>
          <w:sz w:val="28"/>
          <w:szCs w:val="28"/>
        </w:rPr>
      </w:pPr>
      <w:r w:rsidRPr="00AD541B">
        <w:rPr>
          <w:sz w:val="28"/>
          <w:szCs w:val="28"/>
        </w:rPr>
        <w:t>2.4.</w:t>
      </w:r>
      <w:r>
        <w:rPr>
          <w:sz w:val="28"/>
          <w:szCs w:val="28"/>
        </w:rPr>
        <w:t xml:space="preserve"> </w:t>
      </w:r>
      <w:r w:rsidRPr="00B725EA">
        <w:rPr>
          <w:sz w:val="28"/>
          <w:szCs w:val="28"/>
        </w:rPr>
        <w:t>Общие требования к оформлению обращений.</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Письменное обращение составляется в произвольной форме рукописным или машинописным способом и в обязательном порядке должно содержать:</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наименование органа местного самоуправления либо фамилию, имя, отчество соответствующего должностного лица, либо должность соответствующего должностного лица;</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фамилию, имя, отчество (последнее – при наличии) заявителя;</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почтовый адрес заявителя, на который должен быть направлен ответ либо уведомление о переадресации обращения;</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суть предложения, заявления, жалобы;</w:t>
      </w:r>
    </w:p>
    <w:p w:rsidR="00015E7F" w:rsidRPr="00B725EA" w:rsidRDefault="00015E7F" w:rsidP="00015E7F">
      <w:pPr>
        <w:pStyle w:val="ConsPlusNormal0"/>
        <w:ind w:firstLine="709"/>
        <w:jc w:val="both"/>
        <w:rPr>
          <w:rFonts w:ascii="Times New Roman" w:hAnsi="Times New Roman" w:cs="Times New Roman"/>
          <w:sz w:val="28"/>
          <w:szCs w:val="28"/>
        </w:rPr>
      </w:pPr>
      <w:r w:rsidRPr="00B725EA">
        <w:rPr>
          <w:rFonts w:ascii="Times New Roman" w:hAnsi="Times New Roman" w:cs="Times New Roman"/>
          <w:sz w:val="28"/>
          <w:szCs w:val="28"/>
        </w:rPr>
        <w:t>личную подпись заявителя;</w:t>
      </w:r>
    </w:p>
    <w:p w:rsidR="00015E7F" w:rsidRDefault="00015E7F" w:rsidP="00015E7F">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дату написания документа.</w:t>
      </w:r>
      <w:r w:rsidRPr="00B725EA">
        <w:rPr>
          <w:rFonts w:ascii="Times New Roman" w:hAnsi="Times New Roman" w:cs="Times New Roman"/>
          <w:sz w:val="28"/>
          <w:szCs w:val="28"/>
        </w:rPr>
        <w:t xml:space="preserve"> </w:t>
      </w:r>
    </w:p>
    <w:p w:rsidR="00015E7F" w:rsidRDefault="00015E7F" w:rsidP="00015E7F">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w:t>
      </w:r>
      <w:r w:rsidRPr="00B725EA">
        <w:rPr>
          <w:rFonts w:ascii="Times New Roman" w:hAnsi="Times New Roman" w:cs="Times New Roman"/>
          <w:sz w:val="28"/>
          <w:szCs w:val="28"/>
        </w:rPr>
        <w:t xml:space="preserve">подлежит рассмотрению в порядке, установленном Федеральным </w:t>
      </w:r>
      <w:hyperlink r:id="rId15" w:history="1">
        <w:r w:rsidRPr="00B725EA">
          <w:rPr>
            <w:rFonts w:ascii="Times New Roman" w:hAnsi="Times New Roman" w:cs="Times New Roman"/>
            <w:sz w:val="28"/>
            <w:szCs w:val="28"/>
          </w:rPr>
          <w:t>законом</w:t>
        </w:r>
      </w:hyperlink>
      <w:r w:rsidRPr="00B725EA">
        <w:rPr>
          <w:rFonts w:ascii="Times New Roman" w:hAnsi="Times New Roman" w:cs="Times New Roman"/>
          <w:sz w:val="28"/>
          <w:szCs w:val="28"/>
        </w:rPr>
        <w:t xml:space="preserve"> от 02.05.2006 № 59-ФЗ «О порядке рассмотрения обращений граждан Российской Федерации» и </w:t>
      </w:r>
      <w:r>
        <w:rPr>
          <w:rFonts w:ascii="Times New Roman" w:hAnsi="Times New Roman" w:cs="Times New Roman"/>
          <w:sz w:val="28"/>
          <w:szCs w:val="28"/>
        </w:rPr>
        <w:t xml:space="preserve"> настоящим </w:t>
      </w:r>
      <w:r w:rsidRPr="00B725EA">
        <w:rPr>
          <w:rFonts w:ascii="Times New Roman" w:hAnsi="Times New Roman" w:cs="Times New Roman"/>
          <w:sz w:val="28"/>
          <w:szCs w:val="28"/>
        </w:rPr>
        <w:t>Порядком.</w:t>
      </w:r>
    </w:p>
    <w:p w:rsidR="00015E7F" w:rsidRPr="00E43769" w:rsidRDefault="00015E7F" w:rsidP="00015E7F">
      <w:pPr>
        <w:pStyle w:val="a5"/>
        <w:ind w:firstLine="709"/>
        <w:contextualSpacing/>
        <w:jc w:val="both"/>
        <w:rPr>
          <w:sz w:val="28"/>
          <w:szCs w:val="28"/>
        </w:rPr>
      </w:pPr>
      <w:r w:rsidRPr="004419BD">
        <w:rPr>
          <w:sz w:val="28"/>
          <w:szCs w:val="28"/>
        </w:rPr>
        <w:t>2.5.</w:t>
      </w:r>
      <w:r w:rsidRPr="00F07CEA">
        <w:rPr>
          <w:rFonts w:eastAsia="Calibri"/>
          <w:sz w:val="28"/>
          <w:szCs w:val="28"/>
          <w:lang w:eastAsia="en-US"/>
        </w:rPr>
        <w:t xml:space="preserve"> </w:t>
      </w:r>
      <w:r w:rsidRPr="00E43769">
        <w:rPr>
          <w:rFonts w:eastAsia="Calibri"/>
          <w:sz w:val="28"/>
          <w:szCs w:val="28"/>
          <w:lang w:eastAsia="en-US"/>
        </w:rPr>
        <w:t xml:space="preserve">Обращения в форме электронного документа направляются в Администрацию путем заполнения специальной формы сервиса «Электронная приемная граждан Ростовской области», размещенного в информационно-телекоммуникационной сети «Интернет» (далее – сеть «Интернет») по адресу: </w:t>
      </w:r>
      <w:hyperlink r:id="rId16" w:history="1">
        <w:r w:rsidRPr="00E43769">
          <w:rPr>
            <w:rFonts w:eastAsia="Calibri"/>
            <w:sz w:val="28"/>
            <w:szCs w:val="28"/>
            <w:lang w:eastAsia="en-US"/>
          </w:rPr>
          <w:t>www.letters.donland.ru</w:t>
        </w:r>
      </w:hyperlink>
      <w:r w:rsidRPr="00E43769">
        <w:rPr>
          <w:rFonts w:eastAsia="Calibri"/>
          <w:sz w:val="28"/>
          <w:szCs w:val="28"/>
          <w:lang w:eastAsia="en-US"/>
        </w:rPr>
        <w:t xml:space="preserve"> </w:t>
      </w:r>
      <w:r w:rsidRPr="00E43769">
        <w:rPr>
          <w:sz w:val="28"/>
          <w:szCs w:val="28"/>
        </w:rPr>
        <w:t xml:space="preserve">(далее – Электронная приемная). </w:t>
      </w:r>
    </w:p>
    <w:p w:rsidR="00015E7F" w:rsidRPr="00E43769" w:rsidRDefault="00015E7F" w:rsidP="00015E7F">
      <w:pPr>
        <w:ind w:firstLine="709"/>
        <w:contextualSpacing/>
        <w:jc w:val="both"/>
        <w:rPr>
          <w:sz w:val="28"/>
          <w:szCs w:val="28"/>
        </w:rPr>
      </w:pPr>
      <w:r w:rsidRPr="00E43769">
        <w:rPr>
          <w:sz w:val="28"/>
          <w:szCs w:val="28"/>
        </w:rPr>
        <w:t>Организация рассмотрения обращений, поступивших в Администрацию</w:t>
      </w:r>
      <w:r w:rsidRPr="00E43769">
        <w:rPr>
          <w:spacing w:val="-6"/>
          <w:sz w:val="28"/>
          <w:szCs w:val="28"/>
        </w:rPr>
        <w:t xml:space="preserve"> через Электронную приемную, осуществляется в соответствии</w:t>
      </w:r>
      <w:r w:rsidRPr="00E43769">
        <w:rPr>
          <w:sz w:val="28"/>
          <w:szCs w:val="28"/>
        </w:rPr>
        <w:t xml:space="preserve"> с настоящим Порядком.</w:t>
      </w:r>
    </w:p>
    <w:p w:rsidR="00015E7F" w:rsidRPr="00E43769" w:rsidRDefault="00015E7F" w:rsidP="00015E7F">
      <w:pPr>
        <w:ind w:firstLine="709"/>
        <w:contextualSpacing/>
        <w:jc w:val="both"/>
        <w:rPr>
          <w:sz w:val="28"/>
          <w:szCs w:val="28"/>
        </w:rPr>
      </w:pPr>
      <w:r w:rsidRPr="00E43769">
        <w:rPr>
          <w:sz w:val="28"/>
          <w:szCs w:val="28"/>
        </w:rPr>
        <w:t>Обращения, направленные гражданами по адресу электронной почты Администрации, к рассмотрению не принимаются.</w:t>
      </w:r>
    </w:p>
    <w:p w:rsidR="00015E7F" w:rsidRPr="00E43769" w:rsidRDefault="00015E7F" w:rsidP="00015E7F">
      <w:pPr>
        <w:ind w:firstLine="709"/>
        <w:contextualSpacing/>
        <w:jc w:val="both"/>
        <w:rPr>
          <w:sz w:val="28"/>
          <w:szCs w:val="28"/>
        </w:rPr>
      </w:pPr>
      <w:r w:rsidRPr="00E43769">
        <w:rPr>
          <w:sz w:val="28"/>
          <w:szCs w:val="28"/>
        </w:rPr>
        <w:t>Направление обращений через Электронную приемную возможно:</w:t>
      </w:r>
    </w:p>
    <w:p w:rsidR="00015E7F" w:rsidRPr="00E43769" w:rsidRDefault="00015E7F" w:rsidP="00015E7F">
      <w:pPr>
        <w:ind w:firstLine="709"/>
        <w:contextualSpacing/>
        <w:jc w:val="both"/>
        <w:rPr>
          <w:sz w:val="28"/>
          <w:szCs w:val="28"/>
        </w:rPr>
      </w:pPr>
      <w:r w:rsidRPr="00E43769">
        <w:rPr>
          <w:sz w:val="28"/>
          <w:szCs w:val="28"/>
        </w:rPr>
        <w:t>без авторизации гражданина;</w:t>
      </w:r>
    </w:p>
    <w:p w:rsidR="00015E7F" w:rsidRPr="00E43769" w:rsidRDefault="00015E7F" w:rsidP="00015E7F">
      <w:pPr>
        <w:ind w:firstLine="709"/>
        <w:contextualSpacing/>
        <w:jc w:val="both"/>
        <w:rPr>
          <w:sz w:val="28"/>
          <w:szCs w:val="28"/>
        </w:rPr>
      </w:pPr>
      <w:r w:rsidRPr="00E43769">
        <w:rPr>
          <w:sz w:val="28"/>
          <w:szCs w:val="28"/>
        </w:rPr>
        <w:t>с авторизацией гражданина через единую систему идентификации и аутентификации (ЕСИА).</w:t>
      </w:r>
    </w:p>
    <w:p w:rsidR="00015E7F" w:rsidRPr="00E43769" w:rsidRDefault="00015E7F" w:rsidP="00015E7F">
      <w:pPr>
        <w:ind w:firstLine="709"/>
        <w:contextualSpacing/>
        <w:jc w:val="both"/>
        <w:rPr>
          <w:sz w:val="28"/>
          <w:szCs w:val="28"/>
        </w:rPr>
      </w:pPr>
      <w:r w:rsidRPr="00E43769">
        <w:rPr>
          <w:sz w:val="28"/>
          <w:szCs w:val="28"/>
        </w:rPr>
        <w:t>Авторизация граждан в Электронной приемной обеспечивает возможность:</w:t>
      </w:r>
    </w:p>
    <w:p w:rsidR="00015E7F" w:rsidRPr="00E43769" w:rsidRDefault="00015E7F" w:rsidP="00015E7F">
      <w:pPr>
        <w:ind w:firstLine="709"/>
        <w:contextualSpacing/>
        <w:jc w:val="both"/>
        <w:rPr>
          <w:sz w:val="28"/>
          <w:szCs w:val="28"/>
        </w:rPr>
      </w:pPr>
      <w:r w:rsidRPr="00E43769">
        <w:rPr>
          <w:sz w:val="28"/>
          <w:szCs w:val="28"/>
        </w:rPr>
        <w:t>упрощенного заполнения установленной формы обращения;</w:t>
      </w:r>
    </w:p>
    <w:p w:rsidR="00015E7F" w:rsidRPr="00E43769" w:rsidRDefault="00015E7F" w:rsidP="00015E7F">
      <w:pPr>
        <w:ind w:firstLine="709"/>
        <w:contextualSpacing/>
        <w:jc w:val="both"/>
        <w:rPr>
          <w:sz w:val="28"/>
          <w:szCs w:val="28"/>
        </w:rPr>
      </w:pPr>
      <w:r w:rsidRPr="00E43769">
        <w:rPr>
          <w:sz w:val="28"/>
          <w:szCs w:val="28"/>
        </w:rPr>
        <w:t>отслеживания текущего состояния исполнения обращения;</w:t>
      </w:r>
    </w:p>
    <w:p w:rsidR="00015E7F" w:rsidRPr="00E43769" w:rsidRDefault="00015E7F" w:rsidP="00015E7F">
      <w:pPr>
        <w:ind w:firstLine="709"/>
        <w:contextualSpacing/>
        <w:jc w:val="both"/>
        <w:rPr>
          <w:sz w:val="28"/>
          <w:szCs w:val="28"/>
        </w:rPr>
      </w:pPr>
      <w:r w:rsidRPr="00E43769">
        <w:rPr>
          <w:sz w:val="28"/>
          <w:szCs w:val="28"/>
        </w:rPr>
        <w:lastRenderedPageBreak/>
        <w:t>получения информации об исполнителе, ответственном за рассмотрение обращения;</w:t>
      </w:r>
    </w:p>
    <w:p w:rsidR="00015E7F" w:rsidRPr="00E43769" w:rsidRDefault="00015E7F" w:rsidP="00015E7F">
      <w:pPr>
        <w:ind w:firstLine="709"/>
        <w:contextualSpacing/>
        <w:jc w:val="both"/>
        <w:rPr>
          <w:sz w:val="28"/>
          <w:szCs w:val="28"/>
        </w:rPr>
      </w:pPr>
      <w:r w:rsidRPr="00E43769">
        <w:rPr>
          <w:sz w:val="28"/>
          <w:szCs w:val="28"/>
        </w:rPr>
        <w:t>просмотра всех ранее направленных обращений;</w:t>
      </w:r>
    </w:p>
    <w:p w:rsidR="00015E7F" w:rsidRPr="00E43769" w:rsidRDefault="00015E7F" w:rsidP="00015E7F">
      <w:pPr>
        <w:ind w:firstLine="709"/>
        <w:contextualSpacing/>
        <w:jc w:val="both"/>
        <w:rPr>
          <w:sz w:val="28"/>
          <w:szCs w:val="28"/>
        </w:rPr>
      </w:pPr>
      <w:r w:rsidRPr="00E43769">
        <w:rPr>
          <w:sz w:val="28"/>
          <w:szCs w:val="28"/>
        </w:rPr>
        <w:t>предоставления разрешения на опубликование текста обращения в Электронной приемной.</w:t>
      </w:r>
    </w:p>
    <w:p w:rsidR="00015E7F" w:rsidRPr="00E43769" w:rsidRDefault="00015E7F" w:rsidP="00015E7F">
      <w:pPr>
        <w:ind w:firstLine="709"/>
        <w:contextualSpacing/>
        <w:jc w:val="both"/>
        <w:rPr>
          <w:sz w:val="28"/>
          <w:szCs w:val="28"/>
        </w:rPr>
      </w:pPr>
      <w:r w:rsidRPr="00E43769">
        <w:rPr>
          <w:sz w:val="28"/>
          <w:szCs w:val="28"/>
        </w:rPr>
        <w:t>Обращение, в отношении которого гражданином предоставлено разрешение, указанное в абзаце тринадцатом настоящего пункта, может быть опубликовано Правительством Ростовской области в Электронной приемной.</w:t>
      </w:r>
    </w:p>
    <w:p w:rsidR="00015E7F" w:rsidRPr="004419BD" w:rsidRDefault="00015E7F" w:rsidP="00015E7F">
      <w:pPr>
        <w:pStyle w:val="a4"/>
        <w:autoSpaceDE w:val="0"/>
        <w:jc w:val="both"/>
        <w:rPr>
          <w:sz w:val="28"/>
          <w:szCs w:val="28"/>
        </w:rPr>
      </w:pPr>
      <w:r w:rsidRPr="004419BD">
        <w:rPr>
          <w:sz w:val="28"/>
          <w:szCs w:val="28"/>
        </w:rPr>
        <w:t xml:space="preserve">2.6. </w:t>
      </w:r>
      <w:r w:rsidRPr="009F621C">
        <w:rPr>
          <w:sz w:val="28"/>
          <w:szCs w:val="28"/>
        </w:rPr>
        <w:t>Информирование граждан по устным обращениям осуществляется сп</w:t>
      </w:r>
      <w:r w:rsidRPr="009F621C">
        <w:rPr>
          <w:sz w:val="28"/>
          <w:szCs w:val="28"/>
        </w:rPr>
        <w:t>е</w:t>
      </w:r>
      <w:r w:rsidRPr="009F621C">
        <w:rPr>
          <w:sz w:val="28"/>
          <w:szCs w:val="28"/>
        </w:rPr>
        <w:t xml:space="preserve">циалистом по телефону (863 60) </w:t>
      </w:r>
      <w:r>
        <w:rPr>
          <w:sz w:val="28"/>
          <w:szCs w:val="28"/>
        </w:rPr>
        <w:t>3-17-15</w:t>
      </w:r>
      <w:r w:rsidRPr="009F621C">
        <w:rPr>
          <w:sz w:val="28"/>
          <w:szCs w:val="28"/>
        </w:rPr>
        <w:t xml:space="preserve"> : о местонахождении и графике работы Администрации; о справочных телефонах и почтовых адресах; об адресе оф</w:t>
      </w:r>
      <w:r w:rsidRPr="009F621C">
        <w:rPr>
          <w:sz w:val="28"/>
          <w:szCs w:val="28"/>
        </w:rPr>
        <w:t>и</w:t>
      </w:r>
      <w:r w:rsidRPr="009F621C">
        <w:rPr>
          <w:sz w:val="28"/>
          <w:szCs w:val="28"/>
        </w:rPr>
        <w:t>циального сайта Администрации в сети «Интернет», адресе Электронной пр</w:t>
      </w:r>
      <w:r w:rsidRPr="009F621C">
        <w:rPr>
          <w:sz w:val="28"/>
          <w:szCs w:val="28"/>
        </w:rPr>
        <w:t>и</w:t>
      </w:r>
      <w:r w:rsidRPr="009F621C">
        <w:rPr>
          <w:sz w:val="28"/>
          <w:szCs w:val="28"/>
        </w:rPr>
        <w:t>емной; о порядке получения информации по вопросам организации рассмотр</w:t>
      </w:r>
      <w:r w:rsidRPr="009F621C">
        <w:rPr>
          <w:sz w:val="28"/>
          <w:szCs w:val="28"/>
        </w:rPr>
        <w:t>е</w:t>
      </w:r>
      <w:r w:rsidRPr="009F621C">
        <w:rPr>
          <w:sz w:val="28"/>
          <w:szCs w:val="28"/>
        </w:rPr>
        <w:t>ния обращений, в том числе с использованием и информационных систем.</w:t>
      </w:r>
    </w:p>
    <w:p w:rsidR="00015E7F" w:rsidRPr="00BB2410" w:rsidRDefault="00015E7F" w:rsidP="00015E7F">
      <w:pPr>
        <w:pStyle w:val="a5"/>
        <w:rPr>
          <w:sz w:val="28"/>
          <w:szCs w:val="28"/>
        </w:rPr>
      </w:pPr>
      <w:r w:rsidRPr="00BB2410">
        <w:rPr>
          <w:sz w:val="28"/>
          <w:szCs w:val="28"/>
        </w:rPr>
        <w:t xml:space="preserve">          Информация не предоставляется в случае, если:</w:t>
      </w:r>
    </w:p>
    <w:p w:rsidR="00015E7F" w:rsidRPr="00BB2410" w:rsidRDefault="00015E7F" w:rsidP="00015E7F">
      <w:pPr>
        <w:pStyle w:val="a5"/>
        <w:rPr>
          <w:color w:val="000000"/>
          <w:sz w:val="28"/>
          <w:szCs w:val="28"/>
          <w:lang w:eastAsia="ar-SA"/>
        </w:rPr>
      </w:pPr>
      <w:r w:rsidRPr="00BB2410">
        <w:rPr>
          <w:color w:val="000000"/>
          <w:sz w:val="28"/>
          <w:szCs w:val="28"/>
          <w:lang w:eastAsia="ar-SA"/>
        </w:rPr>
        <w:t>- содержание обращения не позволяет установить суть запрашиваемой информации;</w:t>
      </w:r>
    </w:p>
    <w:p w:rsidR="00015E7F" w:rsidRPr="00BB2410" w:rsidRDefault="00015E7F" w:rsidP="00015E7F">
      <w:pPr>
        <w:pStyle w:val="a5"/>
        <w:rPr>
          <w:color w:val="000000"/>
          <w:sz w:val="28"/>
          <w:szCs w:val="28"/>
          <w:lang w:eastAsia="ar-SA"/>
        </w:rPr>
      </w:pPr>
      <w:r w:rsidRPr="00BB2410">
        <w:rPr>
          <w:color w:val="000000"/>
          <w:sz w:val="28"/>
          <w:szCs w:val="28"/>
          <w:lang w:eastAsia="ar-SA"/>
        </w:rPr>
        <w:t>- текст обращения написан по-русски с использованием латиницы;</w:t>
      </w:r>
    </w:p>
    <w:p w:rsidR="00015E7F" w:rsidRPr="00BB2410" w:rsidRDefault="00015E7F" w:rsidP="00015E7F">
      <w:pPr>
        <w:pStyle w:val="a5"/>
        <w:rPr>
          <w:color w:val="000000"/>
          <w:sz w:val="28"/>
          <w:szCs w:val="28"/>
          <w:lang w:eastAsia="ar-SA"/>
        </w:rPr>
      </w:pPr>
      <w:r w:rsidRPr="00BB2410">
        <w:rPr>
          <w:color w:val="000000"/>
          <w:sz w:val="28"/>
          <w:szCs w:val="28"/>
          <w:lang w:eastAsia="ar-SA"/>
        </w:rPr>
        <w:t>-  при  обращении в устной форме:</w:t>
      </w:r>
    </w:p>
    <w:p w:rsidR="00015E7F" w:rsidRPr="00BB2410" w:rsidRDefault="00015E7F" w:rsidP="00015E7F">
      <w:pPr>
        <w:pStyle w:val="a5"/>
        <w:rPr>
          <w:color w:val="000000"/>
          <w:sz w:val="28"/>
          <w:szCs w:val="28"/>
          <w:lang w:eastAsia="ar-SA"/>
        </w:rPr>
      </w:pPr>
      <w:r w:rsidRPr="00BB2410">
        <w:rPr>
          <w:color w:val="000000"/>
          <w:sz w:val="28"/>
          <w:szCs w:val="28"/>
          <w:lang w:eastAsia="ar-SA"/>
        </w:rPr>
        <w:t>не сообщается фамилия, имя, отчество (последнее – при наличии) заявителя;</w:t>
      </w:r>
    </w:p>
    <w:p w:rsidR="00015E7F" w:rsidRDefault="00015E7F" w:rsidP="00015E7F">
      <w:pPr>
        <w:pStyle w:val="a5"/>
        <w:rPr>
          <w:color w:val="000000"/>
          <w:sz w:val="28"/>
          <w:szCs w:val="28"/>
          <w:lang w:eastAsia="ar-SA"/>
        </w:rPr>
      </w:pPr>
      <w:r w:rsidRPr="00BB2410">
        <w:rPr>
          <w:color w:val="000000"/>
          <w:sz w:val="28"/>
          <w:szCs w:val="28"/>
          <w:lang w:eastAsia="ar-SA"/>
        </w:rPr>
        <w:t>не сообщается номер телефона и (или) факса, по которому можно связаться  с заявителем;</w:t>
      </w:r>
    </w:p>
    <w:p w:rsidR="00015E7F" w:rsidRPr="004419BD" w:rsidRDefault="00015E7F" w:rsidP="00015E7F">
      <w:pPr>
        <w:pStyle w:val="1"/>
      </w:pPr>
      <w:r w:rsidRPr="004419BD">
        <w:t>не сообщается наименование государственного (муниципального)  органа либо фамилия или должность лица, которое,  по мнению заявителя, имеет отношение к  рассмотрению его обращения в устной форме;</w:t>
      </w:r>
    </w:p>
    <w:p w:rsidR="00015E7F" w:rsidRPr="004419BD" w:rsidRDefault="00015E7F" w:rsidP="00015E7F">
      <w:pPr>
        <w:pStyle w:val="1"/>
      </w:pPr>
      <w:r w:rsidRPr="004419BD">
        <w:t xml:space="preserve"> высказываются нецензурные либо оскорбительные выражения, угрозы жизни,</w:t>
      </w:r>
    </w:p>
    <w:p w:rsidR="00015E7F" w:rsidRPr="004419BD" w:rsidRDefault="00015E7F" w:rsidP="00015E7F">
      <w:pPr>
        <w:pStyle w:val="1"/>
      </w:pPr>
      <w:r w:rsidRPr="004419BD">
        <w:t xml:space="preserve"> здоровью и имуществу должностного лица, а также членов его семьи;</w:t>
      </w:r>
    </w:p>
    <w:p w:rsidR="00015E7F" w:rsidRPr="004419BD" w:rsidRDefault="00015E7F" w:rsidP="00015E7F">
      <w:pPr>
        <w:pStyle w:val="1"/>
      </w:pPr>
      <w:r w:rsidRPr="004419BD">
        <w:t xml:space="preserve"> - запрашиваемая информация:</w:t>
      </w:r>
    </w:p>
    <w:p w:rsidR="00015E7F" w:rsidRPr="004419BD" w:rsidRDefault="00015E7F" w:rsidP="00015E7F">
      <w:pPr>
        <w:pStyle w:val="1"/>
      </w:pPr>
      <w:r w:rsidRPr="004419BD">
        <w:t xml:space="preserve"> относится к информации ограниченного доступа;  </w:t>
      </w:r>
    </w:p>
    <w:p w:rsidR="00015E7F" w:rsidRPr="004419BD" w:rsidRDefault="00015E7F" w:rsidP="00015E7F">
      <w:pPr>
        <w:pStyle w:val="1"/>
      </w:pPr>
      <w:r w:rsidRPr="004419BD">
        <w:t xml:space="preserve"> неоднократно предоставлялась заявителю;</w:t>
      </w:r>
    </w:p>
    <w:p w:rsidR="00015E7F" w:rsidRPr="004419BD" w:rsidRDefault="00015E7F" w:rsidP="00015E7F">
      <w:pPr>
        <w:pStyle w:val="1"/>
      </w:pPr>
      <w:r w:rsidRPr="004419BD">
        <w:t xml:space="preserve">не относится к деятельности Администрации </w:t>
      </w:r>
      <w:r>
        <w:t>Персиановского сельского поселения</w:t>
      </w:r>
      <w:r w:rsidRPr="004419BD">
        <w:t>;</w:t>
      </w:r>
    </w:p>
    <w:p w:rsidR="00015E7F" w:rsidRPr="004419BD" w:rsidRDefault="00015E7F" w:rsidP="00015E7F">
      <w:pPr>
        <w:pStyle w:val="1"/>
      </w:pPr>
      <w:r w:rsidRPr="004419BD">
        <w:t>требует правовой оценки актов;</w:t>
      </w:r>
    </w:p>
    <w:p w:rsidR="00015E7F" w:rsidRPr="004419BD" w:rsidRDefault="00015E7F" w:rsidP="00015E7F">
      <w:pPr>
        <w:pStyle w:val="1"/>
      </w:pPr>
      <w:r w:rsidRPr="004419BD">
        <w:t>опубликована в средствах массовой информации или размещена в сети «Интернет»;</w:t>
      </w:r>
    </w:p>
    <w:p w:rsidR="00015E7F" w:rsidRPr="004419BD" w:rsidRDefault="00015E7F" w:rsidP="00015E7F">
      <w:pPr>
        <w:pStyle w:val="1"/>
      </w:pPr>
      <w:r w:rsidRPr="004419BD">
        <w:t>касается деятельности судов и не предоставляется в соответствии с Федерал</w:t>
      </w:r>
      <w:r>
        <w:t>ь</w:t>
      </w:r>
      <w:r w:rsidRPr="004419BD">
        <w:t>ным законом от 22.12.2008 № 262-ФЗ «Об обеспечении доступа к информации о деятельности судов в Российской Федерации»;</w:t>
      </w:r>
    </w:p>
    <w:p w:rsidR="00015E7F" w:rsidRPr="004419BD" w:rsidRDefault="00015E7F" w:rsidP="00015E7F">
      <w:pPr>
        <w:pStyle w:val="1"/>
      </w:pPr>
      <w:r w:rsidRPr="004419BD">
        <w:t>требует осуществления мероприятий по ее сбору, обобщению или анализу.</w:t>
      </w:r>
    </w:p>
    <w:p w:rsidR="00015E7F" w:rsidRDefault="00015E7F" w:rsidP="00015E7F">
      <w:pPr>
        <w:pStyle w:val="a4"/>
        <w:autoSpaceDE w:val="0"/>
        <w:spacing w:before="0" w:after="0"/>
        <w:jc w:val="center"/>
        <w:rPr>
          <w:sz w:val="28"/>
          <w:szCs w:val="28"/>
        </w:rPr>
      </w:pPr>
      <w:r>
        <w:rPr>
          <w:sz w:val="28"/>
          <w:szCs w:val="28"/>
        </w:rPr>
        <w:t xml:space="preserve"> </w:t>
      </w:r>
    </w:p>
    <w:p w:rsidR="00015E7F" w:rsidRDefault="00015E7F" w:rsidP="00015E7F">
      <w:pPr>
        <w:pStyle w:val="a4"/>
        <w:autoSpaceDE w:val="0"/>
        <w:spacing w:before="0" w:after="0"/>
        <w:jc w:val="center"/>
        <w:rPr>
          <w:sz w:val="28"/>
          <w:szCs w:val="28"/>
        </w:rPr>
      </w:pPr>
      <w:r>
        <w:rPr>
          <w:sz w:val="28"/>
          <w:szCs w:val="28"/>
        </w:rPr>
        <w:lastRenderedPageBreak/>
        <w:t>3. Прием и первичная обработка письменных обращений граждан</w:t>
      </w:r>
    </w:p>
    <w:p w:rsidR="00015E7F" w:rsidRDefault="00015E7F" w:rsidP="00015E7F">
      <w:pPr>
        <w:pStyle w:val="a4"/>
        <w:autoSpaceDE w:val="0"/>
        <w:spacing w:before="0" w:after="0"/>
        <w:jc w:val="center"/>
        <w:rPr>
          <w:sz w:val="28"/>
          <w:szCs w:val="28"/>
        </w:rPr>
      </w:pPr>
    </w:p>
    <w:p w:rsidR="00015E7F" w:rsidRDefault="00015E7F" w:rsidP="00015E7F">
      <w:pPr>
        <w:pStyle w:val="a4"/>
        <w:autoSpaceDE w:val="0"/>
        <w:spacing w:before="0" w:after="0"/>
        <w:jc w:val="both"/>
        <w:rPr>
          <w:sz w:val="28"/>
          <w:szCs w:val="28"/>
        </w:rPr>
      </w:pPr>
      <w:r>
        <w:rPr>
          <w:sz w:val="28"/>
          <w:szCs w:val="28"/>
        </w:rPr>
        <w:t xml:space="preserve">3.1. </w:t>
      </w:r>
      <w:r w:rsidRPr="00B725EA">
        <w:rPr>
          <w:sz w:val="28"/>
          <w:szCs w:val="28"/>
        </w:rPr>
        <w:t xml:space="preserve">Основание для начала организации рассмотрения </w:t>
      </w:r>
      <w:r>
        <w:rPr>
          <w:sz w:val="28"/>
          <w:szCs w:val="28"/>
        </w:rPr>
        <w:t xml:space="preserve">письменных </w:t>
      </w:r>
      <w:r w:rsidRPr="00B725EA">
        <w:rPr>
          <w:sz w:val="28"/>
          <w:szCs w:val="28"/>
        </w:rPr>
        <w:t xml:space="preserve">обращений граждан – поступление в Администрацию </w:t>
      </w:r>
      <w:r>
        <w:rPr>
          <w:sz w:val="28"/>
          <w:szCs w:val="28"/>
        </w:rPr>
        <w:t>Персиановского сельского поселения</w:t>
      </w:r>
      <w:r w:rsidRPr="00B725EA">
        <w:rPr>
          <w:sz w:val="28"/>
          <w:szCs w:val="28"/>
        </w:rPr>
        <w:t xml:space="preserve"> письменного обращения (в том числе в электронной форме).</w:t>
      </w:r>
    </w:p>
    <w:p w:rsidR="00015E7F" w:rsidRDefault="00015E7F" w:rsidP="00015E7F">
      <w:pPr>
        <w:pStyle w:val="a4"/>
        <w:autoSpaceDE w:val="0"/>
        <w:spacing w:before="0" w:after="0"/>
        <w:jc w:val="both"/>
        <w:rPr>
          <w:sz w:val="28"/>
          <w:szCs w:val="28"/>
        </w:rPr>
      </w:pPr>
      <w:r>
        <w:rPr>
          <w:sz w:val="28"/>
          <w:szCs w:val="28"/>
        </w:rPr>
        <w:t>Обращения, поступившие в Администрацию подлежат обязательному рассмотрению.</w:t>
      </w:r>
    </w:p>
    <w:p w:rsidR="00015E7F" w:rsidRDefault="00015E7F" w:rsidP="00015E7F">
      <w:pPr>
        <w:pStyle w:val="a4"/>
        <w:autoSpaceDE w:val="0"/>
        <w:spacing w:before="0" w:after="0"/>
        <w:jc w:val="both"/>
        <w:rPr>
          <w:sz w:val="28"/>
          <w:szCs w:val="28"/>
        </w:rPr>
      </w:pPr>
      <w:r>
        <w:rPr>
          <w:sz w:val="28"/>
          <w:szCs w:val="28"/>
        </w:rPr>
        <w:t xml:space="preserve">3.2.   </w:t>
      </w:r>
      <w:r w:rsidRPr="00C30AFD">
        <w:rPr>
          <w:sz w:val="28"/>
          <w:szCs w:val="28"/>
        </w:rPr>
        <w:t>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w:t>
      </w:r>
    </w:p>
    <w:p w:rsidR="00015E7F" w:rsidRDefault="00015E7F" w:rsidP="00015E7F">
      <w:pPr>
        <w:pStyle w:val="a4"/>
        <w:autoSpaceDE w:val="0"/>
        <w:spacing w:before="0" w:after="0"/>
        <w:jc w:val="both"/>
        <w:rPr>
          <w:sz w:val="28"/>
          <w:szCs w:val="28"/>
        </w:rPr>
      </w:pPr>
      <w:r>
        <w:rPr>
          <w:sz w:val="28"/>
          <w:szCs w:val="28"/>
        </w:rPr>
        <w:t xml:space="preserve">3.3.   </w:t>
      </w:r>
      <w:r w:rsidRPr="006B4F7F">
        <w:rPr>
          <w:sz w:val="28"/>
          <w:szCs w:val="28"/>
        </w:rPr>
        <w:t>Обращения граждан с сопроводительными документами областных органов власти могут быть доставлены по почте либо в электронном виде с использованием межведомственной системы электронного документооборота и делопроизводства «Дело» (далее – система «Дело»).</w:t>
      </w:r>
    </w:p>
    <w:p w:rsidR="00015E7F" w:rsidRDefault="00015E7F" w:rsidP="00015E7F">
      <w:pPr>
        <w:pStyle w:val="ConsPlusNormal0"/>
        <w:widowControl/>
        <w:suppressAutoHyphens/>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3.4.   </w:t>
      </w:r>
      <w:r w:rsidRPr="00B725EA">
        <w:rPr>
          <w:rFonts w:ascii="Times New Roman" w:hAnsi="Times New Roman" w:cs="Times New Roman"/>
          <w:sz w:val="28"/>
          <w:szCs w:val="28"/>
        </w:rPr>
        <w:t xml:space="preserve">Обращения, поступившие в Администрацию </w:t>
      </w:r>
      <w:r>
        <w:rPr>
          <w:rFonts w:ascii="Times New Roman" w:hAnsi="Times New Roman" w:cs="Times New Roman"/>
          <w:sz w:val="28"/>
          <w:szCs w:val="28"/>
        </w:rPr>
        <w:t>Персиановского сельского поселения</w:t>
      </w:r>
      <w:r w:rsidRPr="00B725EA">
        <w:rPr>
          <w:rFonts w:ascii="Times New Roman" w:hAnsi="Times New Roman" w:cs="Times New Roman"/>
          <w:sz w:val="28"/>
          <w:szCs w:val="28"/>
        </w:rPr>
        <w:t xml:space="preserve">, и документы, связанные с их рассмотрением, </w:t>
      </w:r>
      <w:r>
        <w:rPr>
          <w:rFonts w:ascii="Times New Roman" w:hAnsi="Times New Roman" w:cs="Times New Roman"/>
          <w:sz w:val="28"/>
          <w:szCs w:val="28"/>
        </w:rPr>
        <w:t>передаются для регистрации специалисту.</w:t>
      </w:r>
    </w:p>
    <w:p w:rsidR="00015E7F" w:rsidRPr="00587622" w:rsidRDefault="00015E7F" w:rsidP="00015E7F">
      <w:pPr>
        <w:pStyle w:val="ConsPlusNormal0"/>
        <w:suppressAutoHyphens/>
        <w:jc w:val="both"/>
        <w:rPr>
          <w:rFonts w:ascii="Times New Roman" w:hAnsi="Times New Roman" w:cs="Times New Roman"/>
          <w:sz w:val="28"/>
          <w:szCs w:val="28"/>
        </w:rPr>
      </w:pPr>
      <w:r>
        <w:rPr>
          <w:rFonts w:ascii="Times New Roman" w:hAnsi="Times New Roman" w:cs="Times New Roman"/>
          <w:sz w:val="28"/>
          <w:szCs w:val="28"/>
        </w:rPr>
        <w:t xml:space="preserve">3.5. Специалист, получив письмо с обращением, </w:t>
      </w:r>
      <w:r w:rsidRPr="00587622">
        <w:rPr>
          <w:rFonts w:ascii="Times New Roman" w:hAnsi="Times New Roman" w:cs="Times New Roman"/>
          <w:sz w:val="28"/>
          <w:szCs w:val="28"/>
        </w:rPr>
        <w:t>вскрывает конверт, проверяет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(приложения № 1, 2). Также составляется акт на письмо (приложение № 3),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015E7F" w:rsidRDefault="00015E7F" w:rsidP="00015E7F">
      <w:pPr>
        <w:pStyle w:val="ConsPlusNormal0"/>
        <w:widowControl/>
        <w:suppressAutoHyphens/>
        <w:autoSpaceDN/>
        <w:adjustRightInd/>
        <w:jc w:val="both"/>
        <w:rPr>
          <w:rFonts w:ascii="Times New Roman" w:hAnsi="Times New Roman" w:cs="Times New Roman"/>
          <w:sz w:val="28"/>
          <w:szCs w:val="28"/>
        </w:rPr>
      </w:pPr>
      <w:r w:rsidRPr="00587622">
        <w:rPr>
          <w:rFonts w:ascii="Times New Roman" w:hAnsi="Times New Roman" w:cs="Times New Roman"/>
          <w:sz w:val="28"/>
          <w:szCs w:val="28"/>
        </w:rPr>
        <w:t>Акты составляются в двух экземплярах, один из которых хранится у</w:t>
      </w:r>
      <w:r>
        <w:rPr>
          <w:rFonts w:ascii="Times New Roman" w:hAnsi="Times New Roman" w:cs="Times New Roman"/>
          <w:sz w:val="28"/>
          <w:szCs w:val="28"/>
        </w:rPr>
        <w:t xml:space="preserve"> специалиста</w:t>
      </w:r>
      <w:r w:rsidRPr="00587622">
        <w:rPr>
          <w:rFonts w:ascii="Times New Roman" w:hAnsi="Times New Roman" w:cs="Times New Roman"/>
          <w:sz w:val="28"/>
          <w:szCs w:val="28"/>
        </w:rPr>
        <w:t>, второй приобщается к поступившему обращению.</w:t>
      </w:r>
    </w:p>
    <w:p w:rsidR="00015E7F" w:rsidRDefault="00015E7F" w:rsidP="00015E7F">
      <w:pPr>
        <w:pStyle w:val="ConsPlusNormal0"/>
        <w:widowControl/>
        <w:suppressAutoHyphens/>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3.6.   </w:t>
      </w:r>
      <w:r w:rsidRPr="00E12AD5">
        <w:rPr>
          <w:rFonts w:ascii="Times New Roman" w:hAnsi="Times New Roman" w:cs="Times New Roman"/>
          <w:sz w:val="28"/>
          <w:szCs w:val="28"/>
        </w:rPr>
        <w:t>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прилагается справка следующего содержания: «Письменного обращения к адресату нет» с датой и личной подписью</w:t>
      </w:r>
      <w:r>
        <w:rPr>
          <w:rFonts w:ascii="Times New Roman" w:hAnsi="Times New Roman" w:cs="Times New Roman"/>
          <w:sz w:val="28"/>
          <w:szCs w:val="28"/>
        </w:rPr>
        <w:t xml:space="preserve"> специалиста.</w:t>
      </w:r>
    </w:p>
    <w:p w:rsidR="00015E7F" w:rsidRPr="00E12AD5" w:rsidRDefault="00015E7F" w:rsidP="00015E7F">
      <w:pPr>
        <w:pStyle w:val="ConsPlusNormal0"/>
        <w:suppressAutoHyphens/>
        <w:jc w:val="both"/>
        <w:rPr>
          <w:rFonts w:ascii="Times New Roman" w:hAnsi="Times New Roman" w:cs="Times New Roman"/>
          <w:sz w:val="28"/>
          <w:szCs w:val="28"/>
        </w:rPr>
      </w:pPr>
      <w:r>
        <w:rPr>
          <w:rFonts w:ascii="Times New Roman" w:hAnsi="Times New Roman" w:cs="Times New Roman"/>
          <w:sz w:val="28"/>
          <w:szCs w:val="28"/>
        </w:rPr>
        <w:t xml:space="preserve">3.7. </w:t>
      </w:r>
      <w:r w:rsidRPr="00E12AD5">
        <w:rPr>
          <w:rFonts w:ascii="Times New Roman" w:hAnsi="Times New Roman" w:cs="Times New Roman"/>
          <w:sz w:val="28"/>
          <w:szCs w:val="28"/>
        </w:rPr>
        <w:t>Прием письменных обращений непосредственно от граждан производится</w:t>
      </w:r>
      <w:r>
        <w:rPr>
          <w:rFonts w:ascii="Times New Roman" w:hAnsi="Times New Roman" w:cs="Times New Roman"/>
          <w:sz w:val="28"/>
          <w:szCs w:val="28"/>
        </w:rPr>
        <w:t xml:space="preserve"> специалистом</w:t>
      </w:r>
      <w:r w:rsidRPr="00E12AD5">
        <w:rPr>
          <w:rFonts w:ascii="Times New Roman" w:hAnsi="Times New Roman" w:cs="Times New Roman"/>
          <w:sz w:val="28"/>
          <w:szCs w:val="28"/>
        </w:rPr>
        <w:t xml:space="preserve">. </w:t>
      </w:r>
    </w:p>
    <w:p w:rsidR="00015E7F" w:rsidRPr="00B725EA" w:rsidRDefault="00015E7F" w:rsidP="00015E7F">
      <w:pPr>
        <w:pStyle w:val="ConsPlusNormal0"/>
        <w:widowControl/>
        <w:suppressAutoHyphens/>
        <w:autoSpaceDN/>
        <w:adjustRightInd/>
        <w:jc w:val="both"/>
        <w:rPr>
          <w:rFonts w:ascii="Times New Roman" w:hAnsi="Times New Roman" w:cs="Times New Roman"/>
          <w:sz w:val="28"/>
          <w:szCs w:val="28"/>
        </w:rPr>
      </w:pPr>
      <w:r w:rsidRPr="00E12AD5">
        <w:rPr>
          <w:rFonts w:ascii="Times New Roman" w:hAnsi="Times New Roman" w:cs="Times New Roman"/>
          <w:sz w:val="28"/>
          <w:szCs w:val="28"/>
        </w:rPr>
        <w:t>По просьбе обратившегося гражданина ему выдается расписка с указанием даты приема обращения, количества принятых листов и сообщается телефон для справок по обращениям граждан.</w:t>
      </w:r>
    </w:p>
    <w:p w:rsidR="00015E7F" w:rsidRDefault="00015E7F" w:rsidP="00015E7F">
      <w:pPr>
        <w:pStyle w:val="a4"/>
        <w:autoSpaceDE w:val="0"/>
        <w:spacing w:before="0" w:after="0"/>
        <w:jc w:val="both"/>
        <w:rPr>
          <w:sz w:val="28"/>
          <w:szCs w:val="28"/>
        </w:rPr>
      </w:pPr>
      <w:r>
        <w:rPr>
          <w:sz w:val="28"/>
          <w:szCs w:val="28"/>
        </w:rPr>
        <w:lastRenderedPageBreak/>
        <w:t xml:space="preserve">3.8.  </w:t>
      </w:r>
      <w:r w:rsidRPr="00E12AD5">
        <w:rPr>
          <w:sz w:val="28"/>
          <w:szCs w:val="28"/>
        </w:rPr>
        <w:t xml:space="preserve">Поступившие в адрес </w:t>
      </w:r>
      <w:r>
        <w:rPr>
          <w:sz w:val="28"/>
          <w:szCs w:val="28"/>
        </w:rPr>
        <w:t>главы</w:t>
      </w:r>
      <w:r w:rsidRPr="00E12AD5">
        <w:rPr>
          <w:sz w:val="28"/>
          <w:szCs w:val="28"/>
        </w:rPr>
        <w:t xml:space="preserve"> Администрации </w:t>
      </w:r>
      <w:r>
        <w:rPr>
          <w:sz w:val="28"/>
          <w:szCs w:val="28"/>
        </w:rPr>
        <w:t>Персиановского сельского поселения</w:t>
      </w:r>
      <w:r w:rsidRPr="00E12AD5">
        <w:rPr>
          <w:sz w:val="28"/>
          <w:szCs w:val="28"/>
        </w:rPr>
        <w:t xml:space="preserve"> обращения с пометкой «Лично», правильно указанными фамилией, инициалами и должностью не вскрываются. Они передаются для рассмотрения адресату. В случаях, когда такие письма квалифицируются как обращения, корреспонденция передается </w:t>
      </w:r>
      <w:r>
        <w:rPr>
          <w:sz w:val="28"/>
          <w:szCs w:val="28"/>
        </w:rPr>
        <w:t xml:space="preserve">главой Администрации </w:t>
      </w:r>
      <w:r w:rsidRPr="00E12AD5">
        <w:rPr>
          <w:sz w:val="28"/>
          <w:szCs w:val="28"/>
        </w:rPr>
        <w:t xml:space="preserve"> </w:t>
      </w:r>
      <w:r>
        <w:rPr>
          <w:sz w:val="28"/>
          <w:szCs w:val="28"/>
        </w:rPr>
        <w:t>специалисту для</w:t>
      </w:r>
      <w:r w:rsidRPr="00E12AD5">
        <w:rPr>
          <w:sz w:val="28"/>
          <w:szCs w:val="28"/>
        </w:rPr>
        <w:t xml:space="preserve"> направления по принадлежности для рассмотрения.</w:t>
      </w:r>
    </w:p>
    <w:p w:rsidR="00015E7F" w:rsidRPr="00D65617" w:rsidRDefault="00015E7F" w:rsidP="00015E7F">
      <w:pPr>
        <w:pStyle w:val="a4"/>
        <w:autoSpaceDE w:val="0"/>
        <w:rPr>
          <w:sz w:val="28"/>
          <w:szCs w:val="28"/>
        </w:rPr>
      </w:pPr>
      <w:r w:rsidRPr="00D65617">
        <w:rPr>
          <w:sz w:val="28"/>
          <w:szCs w:val="28"/>
        </w:rPr>
        <w:t xml:space="preserve">В случае, если пометка «Лично» указана гражданином непосредственно на обращении, поступившем в Администрацию </w:t>
      </w:r>
      <w:r>
        <w:rPr>
          <w:sz w:val="28"/>
          <w:szCs w:val="28"/>
        </w:rPr>
        <w:t>Персиановского сельского поселения</w:t>
      </w:r>
      <w:r w:rsidRPr="00D65617">
        <w:rPr>
          <w:sz w:val="28"/>
          <w:szCs w:val="28"/>
        </w:rPr>
        <w:t>, такое обращение направляется на рассмотрение в общем порядке по компетенции.</w:t>
      </w:r>
    </w:p>
    <w:p w:rsidR="00015E7F" w:rsidRDefault="00015E7F" w:rsidP="00015E7F">
      <w:pPr>
        <w:pStyle w:val="ConsPlusNormal0"/>
        <w:widowControl/>
        <w:suppressAutoHyphens/>
        <w:autoSpaceDN/>
        <w:adjustRightInd/>
        <w:ind w:firstLine="0"/>
        <w:rPr>
          <w:rFonts w:ascii="Times New Roman" w:hAnsi="Times New Roman" w:cs="Times New Roman"/>
          <w:sz w:val="28"/>
          <w:szCs w:val="28"/>
          <w:lang w:eastAsia="ar-SA"/>
        </w:rPr>
      </w:pPr>
    </w:p>
    <w:p w:rsidR="00015E7F" w:rsidRDefault="00015E7F" w:rsidP="00015E7F">
      <w:pPr>
        <w:pStyle w:val="ConsPlusNormal0"/>
        <w:widowControl/>
        <w:suppressAutoHyphens/>
        <w:autoSpaceDN/>
        <w:adjustRightInd/>
        <w:ind w:firstLine="0"/>
        <w:jc w:val="center"/>
        <w:rPr>
          <w:rFonts w:ascii="Times New Roman" w:hAnsi="Times New Roman" w:cs="Times New Roman"/>
          <w:sz w:val="28"/>
          <w:szCs w:val="28"/>
        </w:rPr>
      </w:pPr>
      <w:r w:rsidRPr="00AD6E6C">
        <w:rPr>
          <w:rFonts w:ascii="Times New Roman" w:hAnsi="Times New Roman" w:cs="Times New Roman"/>
          <w:sz w:val="28"/>
          <w:szCs w:val="28"/>
        </w:rPr>
        <w:t>4. Регистрация</w:t>
      </w:r>
      <w:r w:rsidRPr="00B725EA">
        <w:rPr>
          <w:rFonts w:ascii="Times New Roman" w:hAnsi="Times New Roman" w:cs="Times New Roman"/>
          <w:sz w:val="28"/>
          <w:szCs w:val="28"/>
        </w:rPr>
        <w:t xml:space="preserve"> поступающих обращений граждан</w:t>
      </w:r>
    </w:p>
    <w:p w:rsidR="00015E7F" w:rsidRDefault="00015E7F" w:rsidP="00015E7F">
      <w:pPr>
        <w:pStyle w:val="ConsPlusNormal0"/>
        <w:widowControl/>
        <w:suppressAutoHyphens/>
        <w:autoSpaceDN/>
        <w:adjustRightInd/>
        <w:ind w:firstLine="0"/>
        <w:jc w:val="center"/>
        <w:rPr>
          <w:rFonts w:ascii="Times New Roman" w:hAnsi="Times New Roman" w:cs="Times New Roman"/>
          <w:sz w:val="28"/>
          <w:szCs w:val="28"/>
        </w:rPr>
      </w:pPr>
    </w:p>
    <w:p w:rsidR="00015E7F" w:rsidRPr="001E1276" w:rsidRDefault="00015E7F" w:rsidP="00015E7F">
      <w:pPr>
        <w:jc w:val="both"/>
        <w:rPr>
          <w:sz w:val="28"/>
          <w:szCs w:val="28"/>
        </w:rPr>
      </w:pPr>
      <w:r>
        <w:rPr>
          <w:sz w:val="28"/>
          <w:szCs w:val="28"/>
        </w:rPr>
        <w:t xml:space="preserve">           4.1. </w:t>
      </w:r>
      <w:r w:rsidRPr="00AD6E6C">
        <w:rPr>
          <w:sz w:val="28"/>
          <w:szCs w:val="28"/>
        </w:rPr>
        <w:t xml:space="preserve">Все поступающие в Администрацию </w:t>
      </w:r>
      <w:r>
        <w:rPr>
          <w:sz w:val="28"/>
          <w:szCs w:val="28"/>
        </w:rPr>
        <w:t>Персиановского сельского поселения</w:t>
      </w:r>
      <w:r w:rsidRPr="00AD6E6C">
        <w:rPr>
          <w:sz w:val="28"/>
          <w:szCs w:val="28"/>
        </w:rPr>
        <w:t xml:space="preserve"> обращения граждан регистрируются в системе «Дело»</w:t>
      </w:r>
      <w:r>
        <w:rPr>
          <w:sz w:val="28"/>
          <w:szCs w:val="28"/>
        </w:rPr>
        <w:t xml:space="preserve"> специалистом</w:t>
      </w:r>
      <w:r w:rsidRPr="00AD6E6C">
        <w:rPr>
          <w:sz w:val="28"/>
          <w:szCs w:val="28"/>
        </w:rPr>
        <w:t xml:space="preserve"> в течение трех дней с момента их поступления.</w:t>
      </w:r>
      <w:r w:rsidRPr="001E1276">
        <w:rPr>
          <w:sz w:val="28"/>
          <w:szCs w:val="28"/>
        </w:rPr>
        <w:t xml:space="preserve"> </w:t>
      </w:r>
      <w:r w:rsidRPr="009D4A75">
        <w:rPr>
          <w:sz w:val="28"/>
          <w:szCs w:val="28"/>
        </w:rPr>
        <w:t>В случае поступления обращений в день, предшествующий праздничным или выходным дням, их регистрация производится в рабочий день, следующий за пр</w:t>
      </w:r>
      <w:r>
        <w:rPr>
          <w:sz w:val="28"/>
          <w:szCs w:val="28"/>
        </w:rPr>
        <w:t>аздничными или выходными днями. Е</w:t>
      </w:r>
      <w:r w:rsidRPr="001E1276">
        <w:rPr>
          <w:sz w:val="28"/>
          <w:szCs w:val="28"/>
        </w:rPr>
        <w:t>сли окончание срока рассмотрения обращения приходится на выходной или нерабочий праздничный день, то днем окончания срока ра</w:t>
      </w:r>
      <w:r w:rsidRPr="001E1276">
        <w:rPr>
          <w:sz w:val="28"/>
          <w:szCs w:val="28"/>
        </w:rPr>
        <w:t>с</w:t>
      </w:r>
      <w:r w:rsidRPr="001E1276">
        <w:rPr>
          <w:sz w:val="28"/>
          <w:szCs w:val="28"/>
        </w:rPr>
        <w:t>смотрения обращения считается ближайший, следующий за ним, рабочий день.</w:t>
      </w:r>
    </w:p>
    <w:p w:rsidR="00015E7F" w:rsidRDefault="00015E7F" w:rsidP="00015E7F">
      <w:pPr>
        <w:pStyle w:val="ConsPlusNormal0"/>
        <w:widowControl/>
        <w:suppressAutoHyphens/>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4.2. При поступлении письменного обращения специалист</w:t>
      </w:r>
      <w:r w:rsidRPr="006E4555">
        <w:rPr>
          <w:rFonts w:ascii="Times New Roman" w:hAnsi="Times New Roman" w:cs="Times New Roman"/>
          <w:sz w:val="28"/>
          <w:szCs w:val="28"/>
        </w:rPr>
        <w:t xml:space="preserve"> обязан сверить указанные в письме и на конверте фамилию, имя, отчество, адрес автора, проверить обращение на повторность и зарегистрировать в системе «Дело».</w:t>
      </w:r>
    </w:p>
    <w:p w:rsidR="00015E7F" w:rsidRPr="00B725EA" w:rsidRDefault="00015E7F" w:rsidP="00015E7F">
      <w:pPr>
        <w:pStyle w:val="ConsPlusNormal0"/>
        <w:widowControl/>
        <w:suppressAutoHyphens/>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4.3. </w:t>
      </w:r>
      <w:r w:rsidRPr="006E4555">
        <w:rPr>
          <w:rFonts w:ascii="Times New Roman" w:hAnsi="Times New Roman" w:cs="Times New Roman"/>
          <w:sz w:val="28"/>
          <w:szCs w:val="28"/>
        </w:rPr>
        <w:t>Регистрация обращений осуществляется в пределах календарного года.</w:t>
      </w:r>
    </w:p>
    <w:p w:rsidR="00015E7F" w:rsidRDefault="00015E7F" w:rsidP="00015E7F">
      <w:pPr>
        <w:autoSpaceDE w:val="0"/>
        <w:ind w:firstLine="709"/>
        <w:jc w:val="both"/>
        <w:rPr>
          <w:sz w:val="28"/>
          <w:szCs w:val="28"/>
        </w:rPr>
      </w:pPr>
      <w:r>
        <w:rPr>
          <w:sz w:val="28"/>
          <w:szCs w:val="28"/>
        </w:rPr>
        <w:t xml:space="preserve">4.4. </w:t>
      </w:r>
      <w:r w:rsidRPr="006E4555">
        <w:rPr>
          <w:sz w:val="28"/>
          <w:szCs w:val="28"/>
        </w:rPr>
        <w:t>На лицевой стороне первого листа</w:t>
      </w:r>
      <w:r>
        <w:rPr>
          <w:sz w:val="28"/>
          <w:szCs w:val="28"/>
        </w:rPr>
        <w:t>,</w:t>
      </w:r>
      <w:r w:rsidRPr="006E4555">
        <w:rPr>
          <w:sz w:val="28"/>
          <w:szCs w:val="28"/>
        </w:rPr>
        <w:t xml:space="preserve"> в правом нижнем углу </w:t>
      </w:r>
      <w:r>
        <w:rPr>
          <w:sz w:val="28"/>
          <w:szCs w:val="28"/>
        </w:rPr>
        <w:t xml:space="preserve">специалист </w:t>
      </w:r>
      <w:r w:rsidRPr="006E4555">
        <w:rPr>
          <w:sz w:val="28"/>
          <w:szCs w:val="28"/>
        </w:rPr>
        <w:t xml:space="preserve">ставит регистрационный штамп с </w:t>
      </w:r>
      <w:r>
        <w:rPr>
          <w:sz w:val="28"/>
          <w:szCs w:val="28"/>
        </w:rPr>
        <w:t>датой поступления письма</w:t>
      </w:r>
      <w:r w:rsidRPr="006E4555">
        <w:rPr>
          <w:sz w:val="28"/>
          <w:szCs w:val="28"/>
        </w:rPr>
        <w:t xml:space="preserve"> и регистрационны</w:t>
      </w:r>
      <w:r>
        <w:rPr>
          <w:sz w:val="28"/>
          <w:szCs w:val="28"/>
        </w:rPr>
        <w:t>м номером, который автоматически присваивается в системе «Дело»</w:t>
      </w:r>
      <w:r w:rsidRPr="006E4555">
        <w:rPr>
          <w:sz w:val="28"/>
          <w:szCs w:val="28"/>
        </w:rPr>
        <w:t>. В случае</w:t>
      </w:r>
      <w:r>
        <w:rPr>
          <w:sz w:val="28"/>
          <w:szCs w:val="28"/>
        </w:rPr>
        <w:t>,</w:t>
      </w:r>
      <w:r w:rsidRPr="006E4555">
        <w:rPr>
          <w:sz w:val="28"/>
          <w:szCs w:val="28"/>
        </w:rPr>
        <w:t xml:space="preserve"> если место, предназначенное для штампа, занято текстом письма, штамп может быть проставлен в ином месте, обеспечивающем его прочтение.</w:t>
      </w:r>
    </w:p>
    <w:p w:rsidR="00015E7F" w:rsidRDefault="00015E7F" w:rsidP="00015E7F">
      <w:pPr>
        <w:autoSpaceDE w:val="0"/>
        <w:ind w:firstLine="709"/>
        <w:jc w:val="both"/>
        <w:rPr>
          <w:sz w:val="28"/>
          <w:szCs w:val="28"/>
        </w:rPr>
      </w:pPr>
      <w:r>
        <w:rPr>
          <w:sz w:val="28"/>
          <w:szCs w:val="28"/>
        </w:rPr>
        <w:t>4.5. Специалист</w:t>
      </w:r>
      <w:r w:rsidRPr="006E4555">
        <w:rPr>
          <w:sz w:val="28"/>
          <w:szCs w:val="28"/>
        </w:rPr>
        <w:t xml:space="preserve"> обязан</w:t>
      </w:r>
      <w:r>
        <w:rPr>
          <w:sz w:val="28"/>
          <w:szCs w:val="28"/>
        </w:rPr>
        <w:t>:</w:t>
      </w:r>
    </w:p>
    <w:p w:rsidR="00015E7F" w:rsidRDefault="00015E7F" w:rsidP="00015E7F">
      <w:pPr>
        <w:autoSpaceDE w:val="0"/>
        <w:ind w:firstLine="709"/>
        <w:jc w:val="both"/>
        <w:rPr>
          <w:sz w:val="28"/>
          <w:szCs w:val="28"/>
        </w:rPr>
      </w:pPr>
      <w:r>
        <w:rPr>
          <w:sz w:val="28"/>
          <w:szCs w:val="28"/>
        </w:rPr>
        <w:t xml:space="preserve">4.5.1. </w:t>
      </w:r>
      <w:r w:rsidRPr="006E4555">
        <w:rPr>
          <w:sz w:val="28"/>
          <w:szCs w:val="28"/>
        </w:rPr>
        <w:t>Прочитать обращение, определить его тематику и тип, выявить поставленные заявителем вопросы.</w:t>
      </w:r>
    </w:p>
    <w:p w:rsidR="00015E7F" w:rsidRDefault="00015E7F" w:rsidP="00015E7F">
      <w:pPr>
        <w:autoSpaceDE w:val="0"/>
        <w:ind w:firstLine="709"/>
        <w:jc w:val="both"/>
        <w:rPr>
          <w:sz w:val="28"/>
          <w:szCs w:val="28"/>
        </w:rPr>
      </w:pPr>
      <w:r>
        <w:rPr>
          <w:sz w:val="28"/>
          <w:szCs w:val="28"/>
        </w:rPr>
        <w:t xml:space="preserve">4.5.2. </w:t>
      </w:r>
      <w:r w:rsidRPr="006E4555">
        <w:rPr>
          <w:sz w:val="28"/>
          <w:szCs w:val="28"/>
        </w:rPr>
        <w:t>Проверить обращение на повторность, при необходимости сверить с находящейся в архиве предыдущей перепиской.</w:t>
      </w:r>
    </w:p>
    <w:p w:rsidR="00015E7F" w:rsidRPr="00A32675" w:rsidRDefault="00015E7F" w:rsidP="00015E7F">
      <w:pPr>
        <w:pStyle w:val="a5"/>
        <w:ind w:firstLine="709"/>
        <w:contextualSpacing/>
        <w:jc w:val="both"/>
        <w:rPr>
          <w:sz w:val="28"/>
          <w:szCs w:val="28"/>
        </w:rPr>
      </w:pPr>
      <w:r>
        <w:rPr>
          <w:sz w:val="28"/>
          <w:szCs w:val="28"/>
        </w:rPr>
        <w:t>4.5.3.</w:t>
      </w:r>
      <w:r w:rsidRPr="00A32675">
        <w:rPr>
          <w:sz w:val="28"/>
          <w:szCs w:val="28"/>
        </w:rPr>
        <w:t>Информация о поступившем обращении вносится в регистрационную карточку системы «Дело». В обязательном порядке вносится следующая информация:</w:t>
      </w:r>
    </w:p>
    <w:p w:rsidR="00015E7F" w:rsidRPr="00A32675" w:rsidRDefault="00015E7F" w:rsidP="00015E7F">
      <w:pPr>
        <w:ind w:firstLine="709"/>
        <w:contextualSpacing/>
        <w:jc w:val="both"/>
        <w:rPr>
          <w:sz w:val="28"/>
          <w:szCs w:val="28"/>
        </w:rPr>
      </w:pPr>
      <w:r w:rsidRPr="00A32675">
        <w:rPr>
          <w:sz w:val="28"/>
          <w:szCs w:val="28"/>
        </w:rPr>
        <w:t>дата поступления обращения;</w:t>
      </w:r>
    </w:p>
    <w:p w:rsidR="00015E7F" w:rsidRPr="00A32675" w:rsidRDefault="00015E7F" w:rsidP="00015E7F">
      <w:pPr>
        <w:ind w:firstLine="709"/>
        <w:contextualSpacing/>
        <w:jc w:val="both"/>
        <w:rPr>
          <w:sz w:val="28"/>
          <w:szCs w:val="28"/>
        </w:rPr>
      </w:pPr>
      <w:r w:rsidRPr="00A32675">
        <w:rPr>
          <w:sz w:val="28"/>
          <w:szCs w:val="28"/>
        </w:rPr>
        <w:lastRenderedPageBreak/>
        <w:t>фамилия, имя, отчество заявителя (последнее- при наличии);</w:t>
      </w:r>
    </w:p>
    <w:p w:rsidR="00015E7F" w:rsidRPr="00A32675" w:rsidRDefault="00015E7F" w:rsidP="00015E7F">
      <w:pPr>
        <w:ind w:firstLine="709"/>
        <w:contextualSpacing/>
        <w:jc w:val="both"/>
        <w:rPr>
          <w:sz w:val="28"/>
          <w:szCs w:val="28"/>
        </w:rPr>
      </w:pPr>
      <w:r w:rsidRPr="00A32675">
        <w:rPr>
          <w:sz w:val="28"/>
          <w:szCs w:val="28"/>
        </w:rPr>
        <w:t>почтовый адрес заявителя и (или) адрес электронной почты);</w:t>
      </w:r>
    </w:p>
    <w:p w:rsidR="00015E7F" w:rsidRPr="00A32675" w:rsidRDefault="00015E7F" w:rsidP="00015E7F">
      <w:pPr>
        <w:ind w:firstLine="709"/>
        <w:contextualSpacing/>
        <w:jc w:val="both"/>
        <w:rPr>
          <w:sz w:val="28"/>
          <w:szCs w:val="28"/>
        </w:rPr>
      </w:pPr>
      <w:r w:rsidRPr="00A32675">
        <w:rPr>
          <w:sz w:val="28"/>
          <w:szCs w:val="28"/>
        </w:rPr>
        <w:t>канал поступления обращения (почта, принято в отделе, и т.д.);</w:t>
      </w:r>
    </w:p>
    <w:p w:rsidR="00015E7F" w:rsidRPr="00A32675" w:rsidRDefault="00015E7F" w:rsidP="00015E7F">
      <w:pPr>
        <w:ind w:firstLine="709"/>
        <w:contextualSpacing/>
        <w:jc w:val="both"/>
        <w:rPr>
          <w:sz w:val="28"/>
          <w:szCs w:val="28"/>
        </w:rPr>
      </w:pPr>
      <w:r w:rsidRPr="00A32675">
        <w:rPr>
          <w:sz w:val="28"/>
          <w:szCs w:val="28"/>
        </w:rPr>
        <w:t xml:space="preserve">сведения об адресате (Администрация </w:t>
      </w:r>
      <w:r>
        <w:rPr>
          <w:sz w:val="28"/>
          <w:szCs w:val="28"/>
        </w:rPr>
        <w:t>Персиановского сельского поселения</w:t>
      </w:r>
      <w:r w:rsidRPr="00A32675">
        <w:rPr>
          <w:sz w:val="28"/>
          <w:szCs w:val="28"/>
        </w:rPr>
        <w:t xml:space="preserve">, глава Администрации </w:t>
      </w:r>
      <w:r>
        <w:rPr>
          <w:sz w:val="28"/>
          <w:szCs w:val="28"/>
        </w:rPr>
        <w:t>Персиановского сельского поселения, заместитель</w:t>
      </w:r>
      <w:r w:rsidRPr="00A32675">
        <w:rPr>
          <w:sz w:val="28"/>
          <w:szCs w:val="28"/>
        </w:rPr>
        <w:t xml:space="preserve"> главы Администрации </w:t>
      </w:r>
      <w:r>
        <w:rPr>
          <w:sz w:val="28"/>
          <w:szCs w:val="28"/>
        </w:rPr>
        <w:t>Персиановского сельского поселения</w:t>
      </w:r>
      <w:r w:rsidRPr="00A32675">
        <w:rPr>
          <w:sz w:val="28"/>
          <w:szCs w:val="28"/>
        </w:rPr>
        <w:t xml:space="preserve"> либо иные адресаты);</w:t>
      </w:r>
    </w:p>
    <w:p w:rsidR="00015E7F" w:rsidRPr="00A32675" w:rsidRDefault="00015E7F" w:rsidP="00015E7F">
      <w:pPr>
        <w:ind w:firstLine="709"/>
        <w:contextualSpacing/>
        <w:jc w:val="both"/>
        <w:rPr>
          <w:sz w:val="28"/>
          <w:szCs w:val="28"/>
        </w:rPr>
      </w:pPr>
      <w:r w:rsidRPr="00A32675">
        <w:rPr>
          <w:sz w:val="28"/>
          <w:szCs w:val="28"/>
        </w:rPr>
        <w:t>состав документа (количество страниц);</w:t>
      </w:r>
    </w:p>
    <w:p w:rsidR="00015E7F" w:rsidRPr="00A32675" w:rsidRDefault="00015E7F" w:rsidP="00015E7F">
      <w:pPr>
        <w:ind w:firstLine="709"/>
        <w:contextualSpacing/>
        <w:jc w:val="both"/>
        <w:rPr>
          <w:sz w:val="28"/>
          <w:szCs w:val="28"/>
        </w:rPr>
      </w:pPr>
      <w:r w:rsidRPr="00A32675">
        <w:rPr>
          <w:sz w:val="28"/>
          <w:szCs w:val="28"/>
        </w:rPr>
        <w:t>реквизиты сопроводительного письма (при  наличии);</w:t>
      </w:r>
    </w:p>
    <w:p w:rsidR="00015E7F" w:rsidRPr="00A32675" w:rsidRDefault="00015E7F" w:rsidP="00015E7F">
      <w:pPr>
        <w:ind w:firstLine="709"/>
        <w:contextualSpacing/>
        <w:jc w:val="both"/>
        <w:rPr>
          <w:sz w:val="28"/>
          <w:szCs w:val="28"/>
        </w:rPr>
      </w:pPr>
      <w:r w:rsidRPr="00A32675">
        <w:rPr>
          <w:sz w:val="28"/>
          <w:szCs w:val="28"/>
        </w:rPr>
        <w:t>краткое содержание вопроса;</w:t>
      </w:r>
    </w:p>
    <w:p w:rsidR="00015E7F" w:rsidRPr="00A32675" w:rsidRDefault="00015E7F" w:rsidP="00015E7F">
      <w:pPr>
        <w:ind w:firstLine="709"/>
        <w:contextualSpacing/>
        <w:jc w:val="both"/>
        <w:rPr>
          <w:sz w:val="28"/>
          <w:szCs w:val="28"/>
        </w:rPr>
      </w:pPr>
      <w:r w:rsidRPr="00A32675">
        <w:rPr>
          <w:sz w:val="28"/>
          <w:szCs w:val="28"/>
        </w:rPr>
        <w:t>рубрика (в соответствии с типовым общероссийским классификатором);</w:t>
      </w:r>
    </w:p>
    <w:p w:rsidR="00015E7F" w:rsidRPr="00A32675" w:rsidRDefault="00015E7F" w:rsidP="00015E7F">
      <w:pPr>
        <w:ind w:firstLine="709"/>
        <w:contextualSpacing/>
        <w:jc w:val="both"/>
        <w:rPr>
          <w:sz w:val="28"/>
          <w:szCs w:val="28"/>
        </w:rPr>
      </w:pPr>
      <w:r w:rsidRPr="00A32675">
        <w:rPr>
          <w:sz w:val="28"/>
          <w:szCs w:val="28"/>
        </w:rPr>
        <w:t>вид обращения( заявление, предложение или жалоба);</w:t>
      </w:r>
    </w:p>
    <w:p w:rsidR="00015E7F" w:rsidRPr="00A32675" w:rsidRDefault="00015E7F" w:rsidP="00015E7F">
      <w:pPr>
        <w:ind w:firstLine="709"/>
        <w:contextualSpacing/>
        <w:jc w:val="both"/>
        <w:rPr>
          <w:sz w:val="28"/>
          <w:szCs w:val="28"/>
        </w:rPr>
      </w:pPr>
      <w:r w:rsidRPr="00A32675">
        <w:rPr>
          <w:sz w:val="28"/>
          <w:szCs w:val="28"/>
        </w:rPr>
        <w:t>кратность обращения (повторное, многократное);</w:t>
      </w:r>
    </w:p>
    <w:p w:rsidR="00015E7F" w:rsidRPr="00A32675" w:rsidRDefault="00015E7F" w:rsidP="00015E7F">
      <w:pPr>
        <w:ind w:firstLine="709"/>
        <w:contextualSpacing/>
        <w:jc w:val="both"/>
        <w:rPr>
          <w:sz w:val="28"/>
          <w:szCs w:val="28"/>
        </w:rPr>
      </w:pPr>
      <w:r w:rsidRPr="00A32675">
        <w:rPr>
          <w:sz w:val="28"/>
          <w:szCs w:val="28"/>
        </w:rPr>
        <w:t>форма обращения (письменное, в форме электронного документа, устное);</w:t>
      </w:r>
    </w:p>
    <w:p w:rsidR="00015E7F" w:rsidRPr="00A32675" w:rsidRDefault="00015E7F" w:rsidP="00015E7F">
      <w:pPr>
        <w:ind w:firstLine="709"/>
        <w:contextualSpacing/>
        <w:jc w:val="both"/>
        <w:rPr>
          <w:sz w:val="28"/>
          <w:szCs w:val="28"/>
        </w:rPr>
      </w:pPr>
      <w:r w:rsidRPr="00A32675">
        <w:rPr>
          <w:sz w:val="28"/>
          <w:szCs w:val="28"/>
        </w:rPr>
        <w:t>тип предложения, заявления,  или жалобы (в соответствии с предлагаемыми списками);</w:t>
      </w:r>
    </w:p>
    <w:p w:rsidR="00015E7F" w:rsidRDefault="00015E7F" w:rsidP="00015E7F">
      <w:pPr>
        <w:ind w:firstLine="709"/>
        <w:contextualSpacing/>
        <w:jc w:val="both"/>
        <w:rPr>
          <w:sz w:val="28"/>
          <w:szCs w:val="28"/>
        </w:rPr>
      </w:pPr>
      <w:r w:rsidRPr="00A32675">
        <w:rPr>
          <w:sz w:val="28"/>
          <w:szCs w:val="28"/>
        </w:rPr>
        <w:t xml:space="preserve">предмет ведения (местные органы власти, Ростовская область как субъект Российской Федерации, российская Федерация или совместное ведение).  </w:t>
      </w:r>
    </w:p>
    <w:p w:rsidR="00015E7F" w:rsidRPr="005D2770" w:rsidRDefault="00015E7F" w:rsidP="00015E7F">
      <w:pPr>
        <w:autoSpaceDE w:val="0"/>
        <w:ind w:firstLine="709"/>
        <w:jc w:val="both"/>
        <w:rPr>
          <w:sz w:val="28"/>
          <w:szCs w:val="28"/>
        </w:rPr>
      </w:pPr>
      <w:r>
        <w:rPr>
          <w:sz w:val="28"/>
          <w:szCs w:val="28"/>
        </w:rPr>
        <w:t xml:space="preserve">4.6. </w:t>
      </w:r>
      <w:r w:rsidRPr="005D2770">
        <w:rPr>
          <w:sz w:val="28"/>
          <w:szCs w:val="28"/>
        </w:rPr>
        <w:t>Если обращение направлено из вышестоящего органа власти или администрации другого муниципального образования, других организаций, то отмечается:</w:t>
      </w:r>
    </w:p>
    <w:p w:rsidR="00015E7F" w:rsidRPr="005D2770" w:rsidRDefault="00015E7F" w:rsidP="00015E7F">
      <w:pPr>
        <w:autoSpaceDE w:val="0"/>
        <w:ind w:firstLine="709"/>
        <w:jc w:val="both"/>
        <w:rPr>
          <w:sz w:val="28"/>
          <w:szCs w:val="28"/>
        </w:rPr>
      </w:pPr>
      <w:r w:rsidRPr="005D2770">
        <w:rPr>
          <w:sz w:val="28"/>
          <w:szCs w:val="28"/>
        </w:rPr>
        <w:t>откуда оно поступило;</w:t>
      </w:r>
    </w:p>
    <w:p w:rsidR="00015E7F" w:rsidRDefault="00015E7F" w:rsidP="00015E7F">
      <w:pPr>
        <w:autoSpaceDE w:val="0"/>
        <w:ind w:firstLine="709"/>
        <w:jc w:val="both"/>
        <w:rPr>
          <w:sz w:val="28"/>
          <w:szCs w:val="28"/>
        </w:rPr>
      </w:pPr>
      <w:r w:rsidRPr="005D2770">
        <w:rPr>
          <w:sz w:val="28"/>
          <w:szCs w:val="28"/>
        </w:rPr>
        <w:t>регистрационный номер и дата сопроводительного письма.</w:t>
      </w:r>
    </w:p>
    <w:p w:rsidR="00015E7F" w:rsidRPr="0006302B" w:rsidRDefault="00015E7F" w:rsidP="00015E7F">
      <w:pPr>
        <w:pStyle w:val="a5"/>
        <w:ind w:firstLine="709"/>
        <w:contextualSpacing/>
        <w:jc w:val="both"/>
        <w:rPr>
          <w:sz w:val="28"/>
          <w:szCs w:val="28"/>
        </w:rPr>
      </w:pPr>
      <w:r>
        <w:rPr>
          <w:sz w:val="28"/>
          <w:szCs w:val="28"/>
        </w:rPr>
        <w:t>4.7.</w:t>
      </w:r>
      <w:r w:rsidRPr="0006302B">
        <w:rPr>
          <w:sz w:val="28"/>
          <w:szCs w:val="28"/>
        </w:rPr>
        <w:t>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w:t>
      </w:r>
      <w:r>
        <w:rPr>
          <w:sz w:val="28"/>
          <w:szCs w:val="28"/>
        </w:rPr>
        <w:t>»</w:t>
      </w:r>
      <w:r w:rsidRPr="0006302B">
        <w:rPr>
          <w:sz w:val="28"/>
          <w:szCs w:val="28"/>
        </w:rPr>
        <w:t>.</w:t>
      </w:r>
    </w:p>
    <w:p w:rsidR="00015E7F" w:rsidRPr="0006302B" w:rsidRDefault="00015E7F" w:rsidP="00015E7F">
      <w:pPr>
        <w:ind w:firstLine="709"/>
        <w:contextualSpacing/>
        <w:jc w:val="both"/>
        <w:rPr>
          <w:sz w:val="28"/>
          <w:szCs w:val="28"/>
        </w:rPr>
      </w:pPr>
      <w:r w:rsidRPr="0006302B">
        <w:rPr>
          <w:sz w:val="28"/>
          <w:szCs w:val="28"/>
        </w:rPr>
        <w:t xml:space="preserve">Коллективные обращения без подписей регистрируются по названию организации, предприятия, учреждения, из которого они поступили.  </w:t>
      </w:r>
    </w:p>
    <w:p w:rsidR="00015E7F" w:rsidRDefault="00015E7F" w:rsidP="00015E7F">
      <w:pPr>
        <w:autoSpaceDE w:val="0"/>
        <w:ind w:firstLine="709"/>
        <w:jc w:val="both"/>
        <w:rPr>
          <w:sz w:val="28"/>
          <w:szCs w:val="28"/>
        </w:rPr>
      </w:pPr>
      <w:r>
        <w:rPr>
          <w:sz w:val="28"/>
          <w:szCs w:val="28"/>
        </w:rPr>
        <w:t>4.8.</w:t>
      </w:r>
      <w:r w:rsidRPr="0006302B">
        <w:rPr>
          <w:sz w:val="28"/>
          <w:szCs w:val="28"/>
        </w:rPr>
        <w:t xml:space="preserve"> </w:t>
      </w:r>
      <w:r w:rsidRPr="009F621C">
        <w:rPr>
          <w:sz w:val="28"/>
          <w:szCs w:val="28"/>
        </w:rPr>
        <w:t>Ответственность за полноту сведений, вносимых в регистрационные карточки системы «Дело» несет специалист, отве</w:t>
      </w:r>
      <w:r w:rsidRPr="009F621C">
        <w:rPr>
          <w:sz w:val="28"/>
          <w:szCs w:val="28"/>
        </w:rPr>
        <w:t>т</w:t>
      </w:r>
      <w:r>
        <w:rPr>
          <w:sz w:val="28"/>
          <w:szCs w:val="28"/>
        </w:rPr>
        <w:t>ственный</w:t>
      </w:r>
      <w:r w:rsidRPr="009F621C">
        <w:rPr>
          <w:sz w:val="28"/>
          <w:szCs w:val="28"/>
        </w:rPr>
        <w:t xml:space="preserve"> за организацию работы с обращениями граждан в Администрации</w:t>
      </w:r>
      <w:r>
        <w:rPr>
          <w:sz w:val="28"/>
          <w:szCs w:val="28"/>
        </w:rPr>
        <w:t xml:space="preserve">.  </w:t>
      </w:r>
    </w:p>
    <w:p w:rsidR="00015E7F" w:rsidRDefault="00015E7F" w:rsidP="00015E7F">
      <w:pPr>
        <w:autoSpaceDE w:val="0"/>
        <w:ind w:firstLine="709"/>
        <w:jc w:val="both"/>
        <w:rPr>
          <w:sz w:val="28"/>
          <w:szCs w:val="28"/>
        </w:rPr>
      </w:pPr>
      <w:r>
        <w:rPr>
          <w:sz w:val="28"/>
          <w:szCs w:val="28"/>
        </w:rPr>
        <w:t>4.9.</w:t>
      </w:r>
      <w:r w:rsidRPr="00E72C8A">
        <w:rPr>
          <w:sz w:val="28"/>
          <w:szCs w:val="28"/>
        </w:rPr>
        <w:t>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015E7F" w:rsidRDefault="00015E7F" w:rsidP="00015E7F">
      <w:pPr>
        <w:autoSpaceDE w:val="0"/>
        <w:ind w:firstLine="709"/>
        <w:jc w:val="both"/>
        <w:rPr>
          <w:sz w:val="28"/>
          <w:szCs w:val="28"/>
        </w:rPr>
      </w:pPr>
    </w:p>
    <w:p w:rsidR="00015E7F" w:rsidRDefault="00015E7F" w:rsidP="00015E7F">
      <w:pPr>
        <w:autoSpaceDE w:val="0"/>
        <w:jc w:val="center"/>
        <w:rPr>
          <w:sz w:val="28"/>
          <w:szCs w:val="28"/>
        </w:rPr>
      </w:pPr>
      <w:r>
        <w:rPr>
          <w:sz w:val="28"/>
          <w:szCs w:val="28"/>
        </w:rPr>
        <w:t xml:space="preserve">5. </w:t>
      </w:r>
      <w:r w:rsidRPr="00B725EA">
        <w:rPr>
          <w:sz w:val="28"/>
          <w:szCs w:val="28"/>
        </w:rPr>
        <w:t>Направление обращений граждан на рассмотрение</w:t>
      </w:r>
    </w:p>
    <w:p w:rsidR="00015E7F" w:rsidRDefault="00015E7F" w:rsidP="00015E7F">
      <w:pPr>
        <w:autoSpaceDE w:val="0"/>
        <w:jc w:val="both"/>
        <w:rPr>
          <w:sz w:val="28"/>
          <w:szCs w:val="28"/>
        </w:rPr>
      </w:pPr>
    </w:p>
    <w:p w:rsidR="00015E7F" w:rsidRPr="0006302B" w:rsidRDefault="00015E7F" w:rsidP="00015E7F">
      <w:pPr>
        <w:pStyle w:val="a5"/>
        <w:ind w:firstLine="709"/>
        <w:contextualSpacing/>
        <w:jc w:val="both"/>
        <w:rPr>
          <w:sz w:val="28"/>
          <w:szCs w:val="28"/>
        </w:rPr>
      </w:pPr>
      <w:r>
        <w:rPr>
          <w:sz w:val="28"/>
          <w:szCs w:val="28"/>
        </w:rPr>
        <w:t>5.1.</w:t>
      </w:r>
      <w:r w:rsidRPr="0006302B">
        <w:rPr>
          <w:sz w:val="28"/>
          <w:szCs w:val="28"/>
        </w:rPr>
        <w:t xml:space="preserve">Главе Администрации </w:t>
      </w:r>
      <w:r>
        <w:rPr>
          <w:sz w:val="28"/>
          <w:szCs w:val="28"/>
        </w:rPr>
        <w:t>Персиановского сельского поселения</w:t>
      </w:r>
      <w:r w:rsidRPr="0006302B">
        <w:rPr>
          <w:sz w:val="28"/>
          <w:szCs w:val="28"/>
        </w:rPr>
        <w:t xml:space="preserve"> передаются коллективные обращения, обращения, носящие социально и </w:t>
      </w:r>
      <w:r w:rsidRPr="0006302B">
        <w:rPr>
          <w:sz w:val="28"/>
          <w:szCs w:val="28"/>
        </w:rPr>
        <w:lastRenderedPageBreak/>
        <w:t xml:space="preserve">общественно значимый характер, обращения по вопросам, указывающим на совершение коррупционных правонарушений должностными лицами и работниками Администрации </w:t>
      </w:r>
      <w:r>
        <w:rPr>
          <w:sz w:val="28"/>
          <w:szCs w:val="28"/>
        </w:rPr>
        <w:t>Персиановского сельского поселения</w:t>
      </w:r>
      <w:r w:rsidRPr="0006302B">
        <w:rPr>
          <w:sz w:val="28"/>
          <w:szCs w:val="28"/>
        </w:rPr>
        <w:t xml:space="preserve">, а также запросы депутатов, адресованные главе Администрации </w:t>
      </w:r>
      <w:r>
        <w:rPr>
          <w:sz w:val="28"/>
          <w:szCs w:val="28"/>
        </w:rPr>
        <w:t>Персиановского сельского поселения</w:t>
      </w:r>
      <w:r w:rsidRPr="0006302B">
        <w:rPr>
          <w:sz w:val="28"/>
          <w:szCs w:val="28"/>
        </w:rPr>
        <w:t>.</w:t>
      </w:r>
    </w:p>
    <w:p w:rsidR="00015E7F" w:rsidRPr="00422E60" w:rsidRDefault="00015E7F" w:rsidP="00015E7F">
      <w:pPr>
        <w:autoSpaceDE w:val="0"/>
        <w:ind w:firstLine="709"/>
        <w:jc w:val="both"/>
        <w:rPr>
          <w:sz w:val="28"/>
          <w:szCs w:val="28"/>
        </w:rPr>
      </w:pPr>
    </w:p>
    <w:p w:rsidR="00015E7F" w:rsidRPr="00422E60" w:rsidRDefault="00015E7F" w:rsidP="00015E7F">
      <w:pPr>
        <w:autoSpaceDE w:val="0"/>
        <w:ind w:firstLine="709"/>
        <w:jc w:val="both"/>
        <w:rPr>
          <w:sz w:val="28"/>
          <w:szCs w:val="28"/>
        </w:rPr>
      </w:pPr>
      <w:r>
        <w:rPr>
          <w:sz w:val="28"/>
          <w:szCs w:val="28"/>
        </w:rPr>
        <w:t xml:space="preserve">5.2. </w:t>
      </w:r>
      <w:r w:rsidRPr="00422E60">
        <w:rPr>
          <w:sz w:val="28"/>
          <w:szCs w:val="28"/>
        </w:rPr>
        <w:t xml:space="preserve">Письменное обращение, содержащее вопросы, решение которых не входит в компетенцию Администрации </w:t>
      </w:r>
      <w:r>
        <w:rPr>
          <w:sz w:val="28"/>
          <w:szCs w:val="28"/>
        </w:rPr>
        <w:t>Персиановского сельского поселения</w:t>
      </w:r>
      <w:r w:rsidRPr="00422E60">
        <w:rPr>
          <w:sz w:val="28"/>
          <w:szCs w:val="28"/>
        </w:rPr>
        <w:t xml:space="preserve">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15E7F" w:rsidRDefault="00015E7F" w:rsidP="00015E7F">
      <w:pPr>
        <w:pStyle w:val="1"/>
        <w:ind w:firstLine="709"/>
      </w:pPr>
      <w:r w:rsidRPr="00422E60">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 случая, если текст письменного обращения не поддается прочтению, ответ на обращение не дается</w:t>
      </w:r>
      <w:r w:rsidRPr="00FA511B">
        <w:t>,</w:t>
      </w:r>
      <w:r w:rsidRPr="00422E60">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15E7F" w:rsidRPr="0006302B" w:rsidRDefault="00015E7F" w:rsidP="00015E7F">
      <w:pPr>
        <w:pStyle w:val="a5"/>
        <w:ind w:firstLine="709"/>
        <w:contextualSpacing/>
        <w:jc w:val="both"/>
        <w:rPr>
          <w:sz w:val="28"/>
          <w:szCs w:val="28"/>
        </w:rPr>
      </w:pPr>
      <w:r>
        <w:rPr>
          <w:sz w:val="28"/>
          <w:szCs w:val="28"/>
        </w:rPr>
        <w:t>5.3.</w:t>
      </w:r>
      <w:r w:rsidRPr="0006302B">
        <w:rPr>
          <w:sz w:val="28"/>
          <w:szCs w:val="28"/>
        </w:rPr>
        <w:t>По содержанию каждого обращения специалист определяет ответственного исполнителя, при необходимости – соисполнителей, и направляют обращение по принадлежности.</w:t>
      </w:r>
    </w:p>
    <w:p w:rsidR="00015E7F" w:rsidRPr="0006302B" w:rsidRDefault="00015E7F" w:rsidP="00015E7F">
      <w:pPr>
        <w:ind w:firstLine="709"/>
        <w:contextualSpacing/>
        <w:jc w:val="both"/>
        <w:rPr>
          <w:sz w:val="28"/>
          <w:szCs w:val="28"/>
        </w:rPr>
      </w:pPr>
      <w:r w:rsidRPr="0006302B">
        <w:rPr>
          <w:sz w:val="28"/>
          <w:szCs w:val="28"/>
        </w:rPr>
        <w:t>Информация об исполнителях и текст поручения вносятся в систему «Дело».</w:t>
      </w:r>
    </w:p>
    <w:p w:rsidR="00015E7F" w:rsidRDefault="00015E7F" w:rsidP="00015E7F">
      <w:pPr>
        <w:ind w:firstLine="709"/>
        <w:contextualSpacing/>
        <w:jc w:val="both"/>
        <w:rPr>
          <w:sz w:val="28"/>
          <w:szCs w:val="28"/>
        </w:rPr>
      </w:pPr>
      <w:r w:rsidRPr="0006302B">
        <w:rPr>
          <w:sz w:val="28"/>
          <w:szCs w:val="28"/>
        </w:rPr>
        <w:t>Уведомление заявителям о рассмотрении  обращения подписывается специалистом.</w:t>
      </w:r>
    </w:p>
    <w:p w:rsidR="00015E7F" w:rsidRDefault="00015E7F" w:rsidP="00015E7F">
      <w:pPr>
        <w:autoSpaceDE w:val="0"/>
        <w:ind w:firstLine="709"/>
        <w:jc w:val="both"/>
        <w:rPr>
          <w:sz w:val="28"/>
          <w:szCs w:val="28"/>
        </w:rPr>
      </w:pPr>
      <w:r>
        <w:rPr>
          <w:sz w:val="28"/>
          <w:szCs w:val="28"/>
        </w:rPr>
        <w:t xml:space="preserve"> 5.4.</w:t>
      </w:r>
      <w:r w:rsidRPr="006B31E8">
        <w:rPr>
          <w:sz w:val="28"/>
          <w:szCs w:val="28"/>
        </w:rPr>
        <w:t xml:space="preserve">Уведомления авторам обращений, поступивших по информационным системам, направляются на электронный адрес, указанный </w:t>
      </w:r>
      <w:r w:rsidRPr="006B31E8">
        <w:rPr>
          <w:sz w:val="28"/>
          <w:szCs w:val="28"/>
        </w:rPr>
        <w:lastRenderedPageBreak/>
        <w:t xml:space="preserve">в обращении, </w:t>
      </w:r>
      <w:r>
        <w:rPr>
          <w:sz w:val="28"/>
          <w:szCs w:val="28"/>
        </w:rPr>
        <w:t>либо на почтовый адрес заявителя в случае его указания заявителем</w:t>
      </w:r>
      <w:r w:rsidRPr="006B31E8">
        <w:rPr>
          <w:sz w:val="28"/>
          <w:szCs w:val="28"/>
        </w:rPr>
        <w:t>.</w:t>
      </w:r>
    </w:p>
    <w:p w:rsidR="00015E7F" w:rsidRDefault="00015E7F" w:rsidP="00015E7F">
      <w:pPr>
        <w:autoSpaceDE w:val="0"/>
        <w:ind w:firstLine="709"/>
        <w:jc w:val="both"/>
        <w:rPr>
          <w:sz w:val="28"/>
          <w:szCs w:val="28"/>
        </w:rPr>
      </w:pPr>
      <w:r>
        <w:rPr>
          <w:sz w:val="28"/>
          <w:szCs w:val="28"/>
        </w:rPr>
        <w:t xml:space="preserve">5.5. </w:t>
      </w:r>
      <w:r w:rsidRPr="006B31E8">
        <w:rPr>
          <w:sz w:val="28"/>
          <w:szCs w:val="28"/>
        </w:rPr>
        <w:t xml:space="preserve">В случае, если решение поставленных в письменном обращении вопросов </w:t>
      </w:r>
      <w:r>
        <w:rPr>
          <w:sz w:val="28"/>
          <w:szCs w:val="28"/>
        </w:rPr>
        <w:t xml:space="preserve">не </w:t>
      </w:r>
      <w:r w:rsidRPr="006B31E8">
        <w:rPr>
          <w:sz w:val="28"/>
          <w:szCs w:val="28"/>
        </w:rPr>
        <w:t xml:space="preserve">относится к компетенции Администрации </w:t>
      </w:r>
      <w:r>
        <w:rPr>
          <w:sz w:val="28"/>
          <w:szCs w:val="28"/>
        </w:rPr>
        <w:t>Персиановского сельского поселения</w:t>
      </w:r>
      <w:r w:rsidRPr="006B31E8">
        <w:rPr>
          <w:sz w:val="28"/>
          <w:szCs w:val="28"/>
        </w:rPr>
        <w:t>, или должностных лиц, копия обращения в течение 7 дней со дня регистрации направляется в соответствующие органы или соответствующим должностным лицам.</w:t>
      </w:r>
    </w:p>
    <w:p w:rsidR="00015E7F" w:rsidRPr="00657571" w:rsidRDefault="00015E7F" w:rsidP="00015E7F">
      <w:pPr>
        <w:pStyle w:val="ConsPlusNormal0"/>
        <w:suppressAutoHyphens/>
        <w:jc w:val="both"/>
        <w:rPr>
          <w:rFonts w:ascii="Times New Roman" w:hAnsi="Times New Roman" w:cs="Times New Roman"/>
          <w:sz w:val="28"/>
          <w:szCs w:val="28"/>
        </w:rPr>
      </w:pPr>
      <w:r>
        <w:rPr>
          <w:rFonts w:ascii="Times New Roman" w:hAnsi="Times New Roman" w:cs="Times New Roman"/>
          <w:sz w:val="28"/>
          <w:szCs w:val="28"/>
        </w:rPr>
        <w:t xml:space="preserve">  </w:t>
      </w:r>
      <w:r w:rsidRPr="00657571">
        <w:rPr>
          <w:rFonts w:ascii="Times New Roman" w:hAnsi="Times New Roman" w:cs="Times New Roman"/>
          <w:sz w:val="28"/>
          <w:szCs w:val="28"/>
        </w:rPr>
        <w:t xml:space="preserve">5.6. Депутатский запрос, направленный в Администрацию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 депутатом Государственной Думы Федерального Собрания Российской Федерации по обращениям граждан, направляется тому должностному лицу, которому он адресован.</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Должностное лицо, которому направлен запрос, должно дать ответ на него в письменной форме не позднее, чем через тридцать дней со дня регистрации.</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Ответ на депутатский запрос должен быть подписан тем должностным лицом, которому направлен запрос, либо лицом, временно исполняющим его обязанности. </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5.7. При обращении в Администрацию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 xml:space="preserve"> депутата Государственной Думы Федерального Собрания Российской Федерации по вопросам, связанным с его деятельностью, должностные лица Администрации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 xml:space="preserve">  дают ответ на это обращение и представляют запрашиваемые документы   или сведения не позднее тридцати дней со дня регистрации. </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Ответ на обращение депутата Государственной Думы Федерального Собрания Российской Федерации подписывается должностным лицом, которому дано поручение в соответствии с компетенцией.</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5.8.Запросы или обращения депутатов Законодательного Собрания Ростовской области, поступившие в Администрацию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 xml:space="preserve">  по вопросам, входящим в компетенцию Администрации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 xml:space="preserve"> и его должностных лиц, направляются на рассмотрение тому должностному лицу, которому они адресованы. </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Должностное лицо, которому  направлен запрос или обращение, обязано дать ответ на него в письменной форме не позднее четырнадцати дней со дня его регистрации.</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Ответ на запрос или обращение должен быть подписан тем должностным лицом, которому направлен запрос или обращение, либо лицом, временно  исполняющим его обязанности.  </w:t>
      </w:r>
    </w:p>
    <w:p w:rsidR="00015E7F" w:rsidRPr="00657571" w:rsidRDefault="00015E7F" w:rsidP="00015E7F">
      <w:pPr>
        <w:pStyle w:val="ConsPlusNormal0"/>
        <w:suppressAutoHyphens/>
        <w:jc w:val="both"/>
        <w:rPr>
          <w:rFonts w:ascii="Times New Roman" w:hAnsi="Times New Roman" w:cs="Times New Roman"/>
          <w:sz w:val="28"/>
          <w:szCs w:val="28"/>
        </w:rPr>
      </w:pPr>
      <w:r w:rsidRPr="00657571">
        <w:rPr>
          <w:rFonts w:ascii="Times New Roman" w:hAnsi="Times New Roman" w:cs="Times New Roman"/>
          <w:sz w:val="28"/>
          <w:szCs w:val="28"/>
        </w:rPr>
        <w:t xml:space="preserve">       </w:t>
      </w:r>
    </w:p>
    <w:p w:rsidR="00015E7F" w:rsidRDefault="00015E7F" w:rsidP="00015E7F">
      <w:pPr>
        <w:pStyle w:val="ConsPlusNormal0"/>
        <w:widowControl/>
        <w:suppressAutoHyphens/>
        <w:autoSpaceDN/>
        <w:adjustRightInd/>
        <w:ind w:firstLine="0"/>
        <w:jc w:val="both"/>
        <w:rPr>
          <w:rFonts w:ascii="Times New Roman" w:hAnsi="Times New Roman" w:cs="Times New Roman"/>
          <w:sz w:val="28"/>
          <w:szCs w:val="28"/>
        </w:rPr>
      </w:pPr>
      <w:r w:rsidRPr="00657571">
        <w:rPr>
          <w:rFonts w:ascii="Times New Roman" w:hAnsi="Times New Roman" w:cs="Times New Roman"/>
          <w:sz w:val="28"/>
          <w:szCs w:val="28"/>
        </w:rPr>
        <w:t xml:space="preserve">          5.</w:t>
      </w:r>
      <w:r>
        <w:rPr>
          <w:rFonts w:ascii="Times New Roman" w:hAnsi="Times New Roman" w:cs="Times New Roman"/>
          <w:sz w:val="28"/>
          <w:szCs w:val="28"/>
        </w:rPr>
        <w:t>9</w:t>
      </w:r>
      <w:r w:rsidRPr="00657571">
        <w:rPr>
          <w:rFonts w:ascii="Times New Roman" w:hAnsi="Times New Roman" w:cs="Times New Roman"/>
          <w:sz w:val="28"/>
          <w:szCs w:val="28"/>
        </w:rPr>
        <w:t xml:space="preserve">. В случае поступления запроса из Правительства Ростовской области по обращениям, поданным на доклад Губернатору Ростовской области,  ответ на такой запрос представляется в течение трех дней со дня поступления запроса в Администрацию </w:t>
      </w:r>
      <w:r>
        <w:rPr>
          <w:rFonts w:ascii="Times New Roman" w:hAnsi="Times New Roman" w:cs="Times New Roman"/>
          <w:sz w:val="28"/>
          <w:szCs w:val="28"/>
        </w:rPr>
        <w:t>Персиановского сельского поселения</w:t>
      </w:r>
      <w:r w:rsidRPr="00657571">
        <w:rPr>
          <w:rFonts w:ascii="Times New Roman" w:hAnsi="Times New Roman" w:cs="Times New Roman"/>
          <w:sz w:val="28"/>
          <w:szCs w:val="28"/>
        </w:rPr>
        <w:t>.</w:t>
      </w:r>
    </w:p>
    <w:p w:rsidR="00015E7F" w:rsidRDefault="00015E7F" w:rsidP="00015E7F">
      <w:pPr>
        <w:pStyle w:val="a5"/>
        <w:jc w:val="both"/>
        <w:rPr>
          <w:sz w:val="28"/>
          <w:szCs w:val="28"/>
        </w:rPr>
      </w:pPr>
      <w:r>
        <w:rPr>
          <w:sz w:val="28"/>
          <w:szCs w:val="28"/>
        </w:rPr>
        <w:t xml:space="preserve">          5.10</w:t>
      </w:r>
      <w:r w:rsidRPr="00D65617">
        <w:rPr>
          <w:sz w:val="28"/>
          <w:szCs w:val="28"/>
        </w:rPr>
        <w:t xml:space="preserve">. В случае поступления письменного обращения, содержащего вопрос, ответ на который размещен в соответствии с пунктом 8.29 настоящего </w:t>
      </w:r>
      <w:r w:rsidRPr="00D65617">
        <w:rPr>
          <w:sz w:val="28"/>
          <w:szCs w:val="28"/>
        </w:rPr>
        <w:lastRenderedPageBreak/>
        <w:t xml:space="preserve">Порядка на официальном сайте Администрации </w:t>
      </w:r>
      <w:r>
        <w:rPr>
          <w:sz w:val="28"/>
          <w:szCs w:val="28"/>
        </w:rPr>
        <w:t>Персиановского сельского поселения</w:t>
      </w:r>
      <w:r w:rsidRPr="00D65617">
        <w:rPr>
          <w:sz w:val="28"/>
          <w:szCs w:val="28"/>
        </w:rPr>
        <w:t xml:space="preserve"> в сети «Интернет», гражданину, направившему обращение, в течение семи дней со дня регистрации обращения сообщается электронный адрес официального сайта в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015E7F" w:rsidRPr="00D65617" w:rsidRDefault="00015E7F" w:rsidP="00015E7F">
      <w:pPr>
        <w:pStyle w:val="a5"/>
        <w:jc w:val="both"/>
        <w:rPr>
          <w:sz w:val="28"/>
          <w:szCs w:val="28"/>
        </w:rPr>
      </w:pPr>
      <w:r>
        <w:rPr>
          <w:sz w:val="28"/>
          <w:szCs w:val="28"/>
        </w:rPr>
        <w:t xml:space="preserve">          5.11</w:t>
      </w:r>
      <w:r w:rsidRPr="00D65617">
        <w:rPr>
          <w:sz w:val="28"/>
          <w:szCs w:val="28"/>
        </w:rPr>
        <w:t>.</w:t>
      </w:r>
      <w:r w:rsidRPr="009F621C">
        <w:rPr>
          <w:sz w:val="28"/>
          <w:szCs w:val="28"/>
        </w:rPr>
        <w:t>Решение о направлении обращения на рассмотрение по компете</w:t>
      </w:r>
      <w:r w:rsidRPr="009F621C">
        <w:rPr>
          <w:sz w:val="28"/>
          <w:szCs w:val="28"/>
        </w:rPr>
        <w:t>н</w:t>
      </w:r>
      <w:r w:rsidRPr="009F621C">
        <w:rPr>
          <w:sz w:val="28"/>
          <w:szCs w:val="28"/>
        </w:rPr>
        <w:t>ции принимается специалистом или ответственным исполнителем, исходя и</w:t>
      </w:r>
      <w:r w:rsidRPr="009F621C">
        <w:rPr>
          <w:sz w:val="28"/>
          <w:szCs w:val="28"/>
        </w:rPr>
        <w:t>с</w:t>
      </w:r>
      <w:r w:rsidRPr="009F621C">
        <w:rPr>
          <w:sz w:val="28"/>
          <w:szCs w:val="28"/>
        </w:rPr>
        <w:t>ключительно из его содержания, независимо от того, кому оно адресовано, за исключением писем, адресованных вышестоящими органами власти конкре</w:t>
      </w:r>
      <w:r w:rsidRPr="009F621C">
        <w:rPr>
          <w:sz w:val="28"/>
          <w:szCs w:val="28"/>
        </w:rPr>
        <w:t>т</w:t>
      </w:r>
      <w:r w:rsidRPr="009F621C">
        <w:rPr>
          <w:sz w:val="28"/>
          <w:szCs w:val="28"/>
        </w:rPr>
        <w:t>ным должностным лицам.</w:t>
      </w:r>
    </w:p>
    <w:p w:rsidR="00015E7F" w:rsidRDefault="00015E7F" w:rsidP="00015E7F">
      <w:pPr>
        <w:pStyle w:val="ConsPlusNormal0"/>
        <w:widowControl/>
        <w:suppressAutoHyphens/>
        <w:autoSpaceDN/>
        <w:adjustRightInd/>
        <w:ind w:firstLine="0"/>
        <w:rPr>
          <w:rFonts w:ascii="Times New Roman" w:hAnsi="Times New Roman" w:cs="Times New Roman"/>
          <w:sz w:val="28"/>
          <w:szCs w:val="28"/>
        </w:rPr>
      </w:pPr>
    </w:p>
    <w:p w:rsidR="00015E7F" w:rsidRDefault="00015E7F" w:rsidP="00015E7F">
      <w:pPr>
        <w:pStyle w:val="ConsPlusNormal0"/>
        <w:widowControl/>
        <w:suppressAutoHyphens/>
        <w:autoSpaceDN/>
        <w:adjustRightInd/>
        <w:ind w:firstLine="0"/>
        <w:jc w:val="center"/>
        <w:rPr>
          <w:rFonts w:ascii="Times New Roman" w:hAnsi="Times New Roman" w:cs="Times New Roman"/>
          <w:sz w:val="28"/>
          <w:szCs w:val="28"/>
        </w:rPr>
      </w:pPr>
      <w:r>
        <w:rPr>
          <w:rFonts w:ascii="Times New Roman" w:hAnsi="Times New Roman" w:cs="Times New Roman"/>
          <w:sz w:val="28"/>
          <w:szCs w:val="28"/>
        </w:rPr>
        <w:t xml:space="preserve">6. </w:t>
      </w:r>
      <w:r w:rsidRPr="00B725EA">
        <w:rPr>
          <w:rFonts w:ascii="Times New Roman" w:hAnsi="Times New Roman" w:cs="Times New Roman"/>
          <w:sz w:val="28"/>
          <w:szCs w:val="28"/>
        </w:rPr>
        <w:t>Рассмотрение обращений граждан</w:t>
      </w:r>
    </w:p>
    <w:p w:rsidR="00015E7F" w:rsidRDefault="00015E7F" w:rsidP="00015E7F">
      <w:pPr>
        <w:pStyle w:val="ConsPlusNormal0"/>
        <w:widowControl/>
        <w:suppressAutoHyphens/>
        <w:autoSpaceDN/>
        <w:adjustRightInd/>
        <w:ind w:firstLine="0"/>
        <w:jc w:val="center"/>
        <w:rPr>
          <w:rFonts w:ascii="Times New Roman" w:hAnsi="Times New Roman" w:cs="Times New Roman"/>
          <w:sz w:val="28"/>
          <w:szCs w:val="28"/>
        </w:rPr>
      </w:pPr>
    </w:p>
    <w:p w:rsidR="00015E7F" w:rsidRDefault="00015E7F" w:rsidP="00015E7F">
      <w:pPr>
        <w:pStyle w:val="ConsPlusNormal0"/>
        <w:widowControl/>
        <w:suppressAutoHyphens/>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6.1. </w:t>
      </w:r>
      <w:r w:rsidRPr="006F2713">
        <w:rPr>
          <w:rFonts w:ascii="Times New Roman" w:hAnsi="Times New Roman" w:cs="Times New Roman"/>
          <w:sz w:val="28"/>
          <w:szCs w:val="28"/>
        </w:rPr>
        <w:t xml:space="preserve">Обращения </w:t>
      </w:r>
      <w:r>
        <w:rPr>
          <w:rFonts w:ascii="Times New Roman" w:hAnsi="Times New Roman" w:cs="Times New Roman"/>
          <w:sz w:val="28"/>
          <w:szCs w:val="28"/>
        </w:rPr>
        <w:t xml:space="preserve">направляются  на рассмотрение </w:t>
      </w:r>
      <w:r w:rsidRPr="006F2713">
        <w:rPr>
          <w:rFonts w:ascii="Times New Roman" w:hAnsi="Times New Roman" w:cs="Times New Roman"/>
          <w:sz w:val="28"/>
          <w:szCs w:val="28"/>
        </w:rPr>
        <w:t>конкретному должностному лицу</w:t>
      </w:r>
      <w:r>
        <w:rPr>
          <w:rFonts w:ascii="Times New Roman" w:hAnsi="Times New Roman" w:cs="Times New Roman"/>
          <w:sz w:val="28"/>
          <w:szCs w:val="28"/>
        </w:rPr>
        <w:t xml:space="preserve"> Администрации Персиановского сельского поселения</w:t>
      </w:r>
      <w:r w:rsidRPr="006F2713">
        <w:rPr>
          <w:rFonts w:ascii="Times New Roman" w:hAnsi="Times New Roman" w:cs="Times New Roman"/>
          <w:sz w:val="28"/>
          <w:szCs w:val="28"/>
        </w:rPr>
        <w:t>, либо в другие организации в соответствии с их компетенцией.</w:t>
      </w:r>
    </w:p>
    <w:p w:rsidR="00015E7F" w:rsidRPr="00B725EA" w:rsidRDefault="00015E7F" w:rsidP="00015E7F">
      <w:pPr>
        <w:pStyle w:val="ConsPlusNormal0"/>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Pr="006F2713">
        <w:rPr>
          <w:rFonts w:ascii="Times New Roman" w:hAnsi="Times New Roman" w:cs="Times New Roman"/>
          <w:sz w:val="28"/>
          <w:szCs w:val="28"/>
        </w:rPr>
        <w:t xml:space="preserve">Поручение </w:t>
      </w:r>
      <w:r>
        <w:rPr>
          <w:rFonts w:ascii="Times New Roman" w:hAnsi="Times New Roman" w:cs="Times New Roman"/>
          <w:sz w:val="28"/>
          <w:szCs w:val="28"/>
        </w:rPr>
        <w:t>Главы Администрации Персиановского сельского поселения</w:t>
      </w:r>
      <w:r w:rsidRPr="006F2713">
        <w:rPr>
          <w:rFonts w:ascii="Times New Roman" w:hAnsi="Times New Roman" w:cs="Times New Roman"/>
          <w:sz w:val="28"/>
          <w:szCs w:val="28"/>
        </w:rPr>
        <w:t xml:space="preserve"> должно содержать: фамилии и инициалы лиц, которым дается поручение, четко сформулированный текст, предписывающий действия, порядок и срок исполнения, подпись руководителя.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rsidR="00015E7F" w:rsidRDefault="00015E7F" w:rsidP="00015E7F">
      <w:pPr>
        <w:autoSpaceDE w:val="0"/>
        <w:ind w:firstLine="709"/>
        <w:jc w:val="both"/>
        <w:rPr>
          <w:sz w:val="28"/>
          <w:szCs w:val="28"/>
        </w:rPr>
      </w:pPr>
      <w:r>
        <w:rPr>
          <w:sz w:val="28"/>
          <w:szCs w:val="28"/>
        </w:rPr>
        <w:t xml:space="preserve">6.3. </w:t>
      </w:r>
      <w:r w:rsidRPr="006F2713">
        <w:rPr>
          <w:sz w:val="28"/>
          <w:szCs w:val="28"/>
        </w:rPr>
        <w:t xml:space="preserve">В случае, если обращение направлено на рассмотрение в другие организации в соответствии с их компетенцией, </w:t>
      </w:r>
      <w:r>
        <w:rPr>
          <w:sz w:val="28"/>
          <w:szCs w:val="28"/>
        </w:rPr>
        <w:t xml:space="preserve">сотрудник, ответственный за рассмотрение данного обращения, </w:t>
      </w:r>
      <w:r w:rsidRPr="006F2713">
        <w:rPr>
          <w:sz w:val="28"/>
          <w:szCs w:val="28"/>
        </w:rPr>
        <w:t>оформляет уведомление заявителю о том, куда направлено его обращение на рассмотрение и откуда он получит ответ.</w:t>
      </w:r>
    </w:p>
    <w:p w:rsidR="00015E7F" w:rsidRDefault="00015E7F" w:rsidP="00015E7F">
      <w:pPr>
        <w:autoSpaceDE w:val="0"/>
        <w:ind w:firstLine="709"/>
        <w:jc w:val="both"/>
        <w:rPr>
          <w:sz w:val="28"/>
          <w:szCs w:val="28"/>
        </w:rPr>
      </w:pPr>
      <w:r>
        <w:rPr>
          <w:sz w:val="28"/>
          <w:szCs w:val="28"/>
        </w:rPr>
        <w:t xml:space="preserve">6.4. </w:t>
      </w:r>
      <w:r w:rsidRPr="0049084D">
        <w:rPr>
          <w:sz w:val="28"/>
          <w:szCs w:val="28"/>
        </w:rPr>
        <w:t>Если в поручении по рассмотрению обращения граждан значится несколько исполнителей, то работу по организации рассмотрения и подготовки ответа заявителю проводит должностное лицо, указанное первым (ответственный исполнитель).</w:t>
      </w:r>
    </w:p>
    <w:p w:rsidR="00015E7F" w:rsidRPr="00B725EA" w:rsidRDefault="00015E7F" w:rsidP="00015E7F">
      <w:pPr>
        <w:autoSpaceDE w:val="0"/>
        <w:ind w:firstLine="709"/>
        <w:jc w:val="both"/>
        <w:rPr>
          <w:sz w:val="28"/>
          <w:szCs w:val="28"/>
        </w:rPr>
      </w:pPr>
      <w:r>
        <w:rPr>
          <w:sz w:val="28"/>
          <w:szCs w:val="28"/>
        </w:rPr>
        <w:t xml:space="preserve">6.5. </w:t>
      </w:r>
      <w:r w:rsidRPr="00CE2890">
        <w:rPr>
          <w:sz w:val="28"/>
          <w:szCs w:val="28"/>
        </w:rPr>
        <w:t>Ответственный исполнитель определяет сроки представления соисполнителями информации об исполнении поручения, порядок согласования и подготовки итогового документа по обращению. Информация по исполнению поручения представляется в адрес ответственного исполнителя.</w:t>
      </w:r>
    </w:p>
    <w:p w:rsidR="00015E7F" w:rsidRDefault="00015E7F" w:rsidP="00015E7F">
      <w:pPr>
        <w:autoSpaceDE w:val="0"/>
        <w:ind w:firstLine="709"/>
        <w:jc w:val="both"/>
        <w:rPr>
          <w:sz w:val="28"/>
          <w:szCs w:val="28"/>
        </w:rPr>
      </w:pPr>
      <w:r>
        <w:rPr>
          <w:sz w:val="28"/>
          <w:szCs w:val="28"/>
        </w:rPr>
        <w:t xml:space="preserve">6.6. Соисполнители не позднее трех рабочих дней </w:t>
      </w:r>
      <w:r w:rsidRPr="00CE2890">
        <w:rPr>
          <w:sz w:val="28"/>
          <w:szCs w:val="28"/>
        </w:rPr>
        <w:t>до истечения срока рассмотрения обращения обязаны представить ответственному исполнителю все необходимые материалы для обобщения и подготовки ответа.</w:t>
      </w:r>
    </w:p>
    <w:p w:rsidR="00015E7F" w:rsidRDefault="00015E7F" w:rsidP="00015E7F">
      <w:pPr>
        <w:autoSpaceDE w:val="0"/>
        <w:ind w:firstLine="709"/>
        <w:jc w:val="both"/>
        <w:rPr>
          <w:sz w:val="28"/>
          <w:szCs w:val="28"/>
        </w:rPr>
      </w:pPr>
      <w:r>
        <w:rPr>
          <w:sz w:val="28"/>
          <w:szCs w:val="28"/>
        </w:rPr>
        <w:t xml:space="preserve">6.7. </w:t>
      </w:r>
      <w:r w:rsidRPr="00CE2890">
        <w:rPr>
          <w:sz w:val="28"/>
          <w:szCs w:val="28"/>
        </w:rPr>
        <w:t>Персональную ответственность за сохранность материало</w:t>
      </w:r>
      <w:r>
        <w:rPr>
          <w:sz w:val="28"/>
          <w:szCs w:val="28"/>
        </w:rPr>
        <w:t xml:space="preserve">в дела до момента передачи его в сектор по обращениям граждан несет </w:t>
      </w:r>
      <w:r w:rsidRPr="00CE2890">
        <w:rPr>
          <w:sz w:val="28"/>
          <w:szCs w:val="28"/>
        </w:rPr>
        <w:t>ответственный исполнитель.</w:t>
      </w:r>
    </w:p>
    <w:p w:rsidR="00015E7F" w:rsidRDefault="00015E7F" w:rsidP="00015E7F">
      <w:pPr>
        <w:autoSpaceDE w:val="0"/>
        <w:ind w:firstLine="709"/>
        <w:jc w:val="both"/>
        <w:rPr>
          <w:sz w:val="28"/>
          <w:szCs w:val="28"/>
        </w:rPr>
      </w:pPr>
      <w:r>
        <w:rPr>
          <w:sz w:val="28"/>
          <w:szCs w:val="28"/>
        </w:rPr>
        <w:lastRenderedPageBreak/>
        <w:t xml:space="preserve">6.8. </w:t>
      </w:r>
      <w:r w:rsidRPr="00B725EA">
        <w:rPr>
          <w:sz w:val="28"/>
          <w:szCs w:val="28"/>
        </w:rPr>
        <w:t>Не допускается передача дела по обращению граждан от одного и</w:t>
      </w:r>
      <w:r w:rsidRPr="00B725EA">
        <w:rPr>
          <w:sz w:val="28"/>
          <w:szCs w:val="28"/>
        </w:rPr>
        <w:t>с</w:t>
      </w:r>
      <w:r w:rsidRPr="00B725EA">
        <w:rPr>
          <w:sz w:val="28"/>
          <w:szCs w:val="28"/>
        </w:rPr>
        <w:t>полнителя другому, минуя</w:t>
      </w:r>
      <w:r>
        <w:rPr>
          <w:sz w:val="28"/>
          <w:szCs w:val="28"/>
        </w:rPr>
        <w:t xml:space="preserve"> специалиста,  ответственного за работу  по обращениям граждан.</w:t>
      </w:r>
    </w:p>
    <w:p w:rsidR="00015E7F" w:rsidRDefault="00015E7F" w:rsidP="00015E7F">
      <w:pPr>
        <w:autoSpaceDE w:val="0"/>
        <w:ind w:firstLine="709"/>
        <w:jc w:val="both"/>
        <w:rPr>
          <w:sz w:val="28"/>
          <w:szCs w:val="28"/>
        </w:rPr>
      </w:pPr>
      <w:r>
        <w:rPr>
          <w:sz w:val="28"/>
          <w:szCs w:val="28"/>
        </w:rPr>
        <w:t xml:space="preserve">6.9. </w:t>
      </w:r>
      <w:r w:rsidRPr="0031024C">
        <w:rPr>
          <w:sz w:val="28"/>
          <w:szCs w:val="28"/>
        </w:rPr>
        <w:t xml:space="preserve">В необходимых случаях для рассмотрения обращений создаются комиссии в составе ответственных работников Администрации </w:t>
      </w:r>
      <w:r>
        <w:rPr>
          <w:sz w:val="28"/>
          <w:szCs w:val="28"/>
        </w:rPr>
        <w:t>Персиановского сельского поселения</w:t>
      </w:r>
      <w:r w:rsidRPr="0031024C">
        <w:rPr>
          <w:sz w:val="28"/>
          <w:szCs w:val="28"/>
        </w:rPr>
        <w:t>, депутатов и иных организаций. В этих проверках могут принимать участие сами заявители.</w:t>
      </w:r>
    </w:p>
    <w:p w:rsidR="00015E7F" w:rsidRDefault="00015E7F" w:rsidP="00015E7F">
      <w:pPr>
        <w:autoSpaceDE w:val="0"/>
        <w:ind w:firstLine="709"/>
        <w:jc w:val="both"/>
        <w:rPr>
          <w:sz w:val="28"/>
          <w:szCs w:val="28"/>
        </w:rPr>
      </w:pPr>
      <w:r>
        <w:rPr>
          <w:sz w:val="28"/>
          <w:szCs w:val="28"/>
        </w:rPr>
        <w:t xml:space="preserve">6.10. </w:t>
      </w:r>
      <w:r w:rsidRPr="0031024C">
        <w:rPr>
          <w:sz w:val="28"/>
          <w:szCs w:val="28"/>
        </w:rPr>
        <w:t>Должностное лицо, которому поручено рассмотрение обращения:</w:t>
      </w:r>
    </w:p>
    <w:p w:rsidR="00015E7F" w:rsidRPr="0031024C" w:rsidRDefault="00015E7F" w:rsidP="00015E7F">
      <w:pPr>
        <w:autoSpaceDE w:val="0"/>
        <w:ind w:firstLine="709"/>
        <w:jc w:val="both"/>
        <w:rPr>
          <w:sz w:val="28"/>
          <w:szCs w:val="28"/>
        </w:rPr>
      </w:pPr>
      <w:r>
        <w:rPr>
          <w:sz w:val="28"/>
          <w:szCs w:val="28"/>
        </w:rPr>
        <w:t>6.10.1.</w:t>
      </w:r>
      <w:r w:rsidRPr="0031024C">
        <w:rPr>
          <w:sz w:val="28"/>
          <w:szCs w:val="28"/>
        </w:rPr>
        <w:t>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w:t>
      </w:r>
    </w:p>
    <w:p w:rsidR="00015E7F" w:rsidRPr="0031024C" w:rsidRDefault="00015E7F" w:rsidP="00015E7F">
      <w:pPr>
        <w:autoSpaceDE w:val="0"/>
        <w:ind w:firstLine="709"/>
        <w:jc w:val="both"/>
        <w:rPr>
          <w:sz w:val="28"/>
          <w:szCs w:val="28"/>
        </w:rPr>
      </w:pPr>
      <w:r>
        <w:rPr>
          <w:sz w:val="28"/>
          <w:szCs w:val="28"/>
        </w:rPr>
        <w:t>6.10.2.</w:t>
      </w:r>
      <w:r w:rsidRPr="0031024C">
        <w:rPr>
          <w:sz w:val="28"/>
          <w:szCs w:val="28"/>
        </w:rPr>
        <w:t>Принимает меры, направленные на восстановление или защиту нарушенных прав, свобод и законных интересов гражданина.</w:t>
      </w:r>
    </w:p>
    <w:p w:rsidR="00015E7F" w:rsidRDefault="00015E7F" w:rsidP="00015E7F">
      <w:pPr>
        <w:autoSpaceDE w:val="0"/>
        <w:ind w:firstLine="709"/>
        <w:jc w:val="both"/>
        <w:rPr>
          <w:sz w:val="28"/>
          <w:szCs w:val="28"/>
        </w:rPr>
      </w:pPr>
      <w:r>
        <w:rPr>
          <w:sz w:val="28"/>
          <w:szCs w:val="28"/>
        </w:rPr>
        <w:t>6.10.3.</w:t>
      </w:r>
      <w:r w:rsidRPr="0031024C">
        <w:rPr>
          <w:sz w:val="28"/>
          <w:szCs w:val="28"/>
        </w:rPr>
        <w:t xml:space="preserve">Готовит </w:t>
      </w:r>
      <w:r>
        <w:rPr>
          <w:sz w:val="28"/>
          <w:szCs w:val="28"/>
        </w:rPr>
        <w:t xml:space="preserve">и подписывает </w:t>
      </w:r>
      <w:r w:rsidRPr="0031024C">
        <w:rPr>
          <w:sz w:val="28"/>
          <w:szCs w:val="28"/>
        </w:rPr>
        <w:t>письменный ответ по существу поставленных в обращении вопросов.</w:t>
      </w:r>
    </w:p>
    <w:p w:rsidR="00015E7F" w:rsidRDefault="00015E7F" w:rsidP="00015E7F">
      <w:pPr>
        <w:autoSpaceDE w:val="0"/>
        <w:ind w:firstLine="709"/>
        <w:jc w:val="both"/>
        <w:rPr>
          <w:sz w:val="28"/>
          <w:szCs w:val="28"/>
        </w:rPr>
      </w:pPr>
      <w:r>
        <w:rPr>
          <w:sz w:val="28"/>
          <w:szCs w:val="28"/>
        </w:rPr>
        <w:t>6.11.</w:t>
      </w:r>
      <w:r w:rsidRPr="0031024C">
        <w:rPr>
          <w:sz w:val="28"/>
          <w:szCs w:val="28"/>
        </w:rPr>
        <w:tab/>
        <w:t>Должностное лицо на основании направленного в установленном порядке запроса других организаций обязано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015E7F" w:rsidRDefault="00015E7F" w:rsidP="00015E7F">
      <w:pPr>
        <w:autoSpaceDE w:val="0"/>
        <w:ind w:firstLine="709"/>
        <w:jc w:val="both"/>
        <w:rPr>
          <w:sz w:val="28"/>
          <w:szCs w:val="28"/>
        </w:rPr>
      </w:pPr>
      <w:r>
        <w:rPr>
          <w:sz w:val="28"/>
          <w:szCs w:val="28"/>
        </w:rPr>
        <w:t>6.12.</w:t>
      </w:r>
      <w:r w:rsidRPr="0031024C">
        <w:rPr>
          <w:sz w:val="28"/>
          <w:szCs w:val="28"/>
        </w:rPr>
        <w:tab/>
        <w:t>Пись</w:t>
      </w:r>
      <w:r>
        <w:rPr>
          <w:sz w:val="28"/>
          <w:szCs w:val="28"/>
        </w:rPr>
        <w:t>ма с просьбами о личном приеме г</w:t>
      </w:r>
      <w:r w:rsidRPr="0031024C">
        <w:rPr>
          <w:sz w:val="28"/>
          <w:szCs w:val="28"/>
        </w:rPr>
        <w:t xml:space="preserve">лавой </w:t>
      </w:r>
      <w:r>
        <w:rPr>
          <w:sz w:val="28"/>
          <w:szCs w:val="28"/>
        </w:rPr>
        <w:t xml:space="preserve">Администрации Персиановского сельского поселения </w:t>
      </w:r>
      <w:r w:rsidRPr="0031024C">
        <w:rPr>
          <w:sz w:val="28"/>
          <w:szCs w:val="28"/>
        </w:rPr>
        <w:t>либо заместител</w:t>
      </w:r>
      <w:r>
        <w:rPr>
          <w:sz w:val="28"/>
          <w:szCs w:val="28"/>
        </w:rPr>
        <w:t>ем г</w:t>
      </w:r>
      <w:r w:rsidRPr="0031024C">
        <w:rPr>
          <w:sz w:val="28"/>
          <w:szCs w:val="28"/>
        </w:rPr>
        <w:t>лав</w:t>
      </w:r>
      <w:r>
        <w:rPr>
          <w:sz w:val="28"/>
          <w:szCs w:val="28"/>
        </w:rPr>
        <w:t>ы</w:t>
      </w:r>
      <w:r w:rsidRPr="0031024C">
        <w:rPr>
          <w:sz w:val="28"/>
          <w:szCs w:val="28"/>
        </w:rPr>
        <w:t xml:space="preserve"> </w:t>
      </w:r>
      <w:r>
        <w:rPr>
          <w:sz w:val="28"/>
          <w:szCs w:val="28"/>
        </w:rPr>
        <w:t>Администрации Персиановского сельского поселения</w:t>
      </w:r>
      <w:r w:rsidRPr="0031024C">
        <w:rPr>
          <w:sz w:val="28"/>
          <w:szCs w:val="28"/>
        </w:rPr>
        <w:t xml:space="preserve">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w:t>
      </w:r>
      <w:r>
        <w:rPr>
          <w:sz w:val="28"/>
          <w:szCs w:val="28"/>
        </w:rPr>
        <w:t>Персиановского сельского поселения</w:t>
      </w:r>
      <w:r w:rsidRPr="0031024C">
        <w:rPr>
          <w:sz w:val="28"/>
          <w:szCs w:val="28"/>
        </w:rPr>
        <w:t>, а заявление оформляется «в дело» как исполненное.</w:t>
      </w:r>
    </w:p>
    <w:p w:rsidR="00015E7F" w:rsidRDefault="00015E7F" w:rsidP="00015E7F">
      <w:pPr>
        <w:autoSpaceDE w:val="0"/>
        <w:ind w:firstLine="709"/>
        <w:jc w:val="both"/>
        <w:rPr>
          <w:sz w:val="28"/>
          <w:szCs w:val="28"/>
        </w:rPr>
      </w:pPr>
      <w:r>
        <w:rPr>
          <w:sz w:val="28"/>
          <w:szCs w:val="28"/>
        </w:rPr>
        <w:t>Сообщение готовит, направляет и подписывает специалист.</w:t>
      </w:r>
    </w:p>
    <w:p w:rsidR="00015E7F" w:rsidRPr="00657571" w:rsidRDefault="00015E7F" w:rsidP="00015E7F">
      <w:pPr>
        <w:autoSpaceDE w:val="0"/>
        <w:ind w:firstLine="709"/>
        <w:jc w:val="both"/>
        <w:rPr>
          <w:sz w:val="28"/>
          <w:szCs w:val="28"/>
        </w:rPr>
      </w:pPr>
      <w:r>
        <w:rPr>
          <w:sz w:val="28"/>
          <w:szCs w:val="28"/>
        </w:rPr>
        <w:t>6.13.</w:t>
      </w:r>
      <w:r w:rsidRPr="002A41C7">
        <w:rPr>
          <w:sz w:val="28"/>
          <w:szCs w:val="28"/>
        </w:rPr>
        <w:tab/>
      </w:r>
      <w:r w:rsidRPr="00657571">
        <w:rPr>
          <w:sz w:val="28"/>
          <w:szCs w:val="28"/>
        </w:rPr>
        <w:t xml:space="preserve">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направляющимися обращениями, и при этом в обращении не приводятся новые доводы или обстоятельства, а также при условии, что указанное обращение и ранее направляющиеся обращения поступали в Администрацию </w:t>
      </w:r>
      <w:r>
        <w:rPr>
          <w:sz w:val="28"/>
          <w:szCs w:val="28"/>
        </w:rPr>
        <w:t>Персиановского сельского поселения</w:t>
      </w:r>
      <w:r w:rsidRPr="00657571">
        <w:rPr>
          <w:sz w:val="28"/>
          <w:szCs w:val="28"/>
        </w:rPr>
        <w:t xml:space="preserve"> или одному и тому же должностному лицу, может быть принято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rsidR="00015E7F" w:rsidRPr="00657571" w:rsidRDefault="00015E7F" w:rsidP="00015E7F">
      <w:pPr>
        <w:autoSpaceDE w:val="0"/>
        <w:ind w:firstLine="709"/>
        <w:jc w:val="both"/>
        <w:rPr>
          <w:sz w:val="28"/>
          <w:szCs w:val="28"/>
        </w:rPr>
      </w:pPr>
      <w:r w:rsidRPr="00657571">
        <w:rPr>
          <w:sz w:val="28"/>
          <w:szCs w:val="28"/>
        </w:rPr>
        <w:t xml:space="preserve">Решение о прекращении переписки ввиду безосновательности рассмотрения очередного обращения принимается главой Администрации </w:t>
      </w:r>
      <w:r>
        <w:rPr>
          <w:sz w:val="28"/>
          <w:szCs w:val="28"/>
        </w:rPr>
        <w:lastRenderedPageBreak/>
        <w:t>Персиановского сельского поселения</w:t>
      </w:r>
      <w:r w:rsidRPr="00657571">
        <w:rPr>
          <w:sz w:val="28"/>
          <w:szCs w:val="28"/>
        </w:rPr>
        <w:t xml:space="preserve"> на основании предложения ответственного исполнителя.  </w:t>
      </w:r>
    </w:p>
    <w:p w:rsidR="00015E7F" w:rsidRDefault="00015E7F" w:rsidP="00015E7F">
      <w:pPr>
        <w:autoSpaceDE w:val="0"/>
        <w:ind w:firstLine="709"/>
        <w:jc w:val="both"/>
        <w:rPr>
          <w:sz w:val="28"/>
          <w:szCs w:val="28"/>
        </w:rPr>
      </w:pPr>
      <w:r w:rsidRPr="00657571">
        <w:rPr>
          <w:sz w:val="28"/>
          <w:szCs w:val="28"/>
        </w:rPr>
        <w:t xml:space="preserve">В случае, если обращение, поступившее в Администрацию </w:t>
      </w:r>
      <w:r>
        <w:rPr>
          <w:sz w:val="28"/>
          <w:szCs w:val="28"/>
        </w:rPr>
        <w:t>Персиановского сельского поселения</w:t>
      </w:r>
      <w:r w:rsidRPr="00657571">
        <w:rPr>
          <w:sz w:val="28"/>
          <w:szCs w:val="28"/>
        </w:rPr>
        <w:t>, было переадресовано из Правительства Ростовской области</w:t>
      </w:r>
      <w:r>
        <w:rPr>
          <w:sz w:val="28"/>
          <w:szCs w:val="28"/>
        </w:rPr>
        <w:t>, Администрации Октябрьского района</w:t>
      </w:r>
      <w:r w:rsidRPr="00657571">
        <w:rPr>
          <w:sz w:val="28"/>
          <w:szCs w:val="28"/>
        </w:rPr>
        <w:t xml:space="preserve"> для рассмотрения по компетенции в Администрацию </w:t>
      </w:r>
      <w:r>
        <w:rPr>
          <w:sz w:val="28"/>
          <w:szCs w:val="28"/>
        </w:rPr>
        <w:t>Персиановского сельского поселения</w:t>
      </w:r>
      <w:r w:rsidRPr="00657571">
        <w:rPr>
          <w:sz w:val="28"/>
          <w:szCs w:val="28"/>
        </w:rPr>
        <w:t xml:space="preserve"> решение о безосновательности очередного обращения и о прекращении переписки принимается главой Администрации </w:t>
      </w:r>
      <w:r>
        <w:rPr>
          <w:sz w:val="28"/>
          <w:szCs w:val="28"/>
        </w:rPr>
        <w:t>Персиановского сельского поселения.</w:t>
      </w:r>
    </w:p>
    <w:p w:rsidR="00015E7F" w:rsidRDefault="00015E7F" w:rsidP="00015E7F">
      <w:pPr>
        <w:autoSpaceDE w:val="0"/>
        <w:ind w:firstLine="709"/>
        <w:jc w:val="both"/>
        <w:rPr>
          <w:sz w:val="28"/>
          <w:szCs w:val="28"/>
        </w:rPr>
      </w:pPr>
      <w:r>
        <w:rPr>
          <w:sz w:val="28"/>
          <w:szCs w:val="28"/>
        </w:rPr>
        <w:t>6.14.</w:t>
      </w:r>
      <w:r w:rsidRPr="002A41C7">
        <w:rPr>
          <w:sz w:val="28"/>
          <w:szCs w:val="28"/>
        </w:rPr>
        <w:tab/>
        <w:t>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p>
    <w:p w:rsidR="00015E7F" w:rsidRPr="00E82DA0" w:rsidRDefault="00015E7F" w:rsidP="00015E7F">
      <w:pPr>
        <w:pStyle w:val="a5"/>
        <w:jc w:val="both"/>
        <w:rPr>
          <w:sz w:val="28"/>
          <w:szCs w:val="28"/>
        </w:rPr>
      </w:pPr>
      <w:r>
        <w:rPr>
          <w:sz w:val="28"/>
          <w:szCs w:val="28"/>
        </w:rPr>
        <w:t xml:space="preserve">         </w:t>
      </w:r>
      <w:r w:rsidRPr="00E82DA0">
        <w:rPr>
          <w:sz w:val="28"/>
          <w:szCs w:val="28"/>
        </w:rPr>
        <w:t xml:space="preserve">6.15. При рассмотрении обращений граждан, по которым имеется поручение главы Администрации </w:t>
      </w:r>
      <w:r>
        <w:rPr>
          <w:sz w:val="28"/>
          <w:szCs w:val="28"/>
        </w:rPr>
        <w:t>Персиановского сельского поселения</w:t>
      </w:r>
      <w:r w:rsidRPr="00E82DA0">
        <w:rPr>
          <w:sz w:val="28"/>
          <w:szCs w:val="28"/>
        </w:rPr>
        <w:t>, необходимо:</w:t>
      </w:r>
    </w:p>
    <w:p w:rsidR="00015E7F" w:rsidRPr="00E82DA0" w:rsidRDefault="00015E7F" w:rsidP="00015E7F">
      <w:pPr>
        <w:pStyle w:val="a5"/>
        <w:jc w:val="both"/>
        <w:rPr>
          <w:sz w:val="28"/>
          <w:szCs w:val="28"/>
        </w:rPr>
      </w:pPr>
      <w:r w:rsidRPr="00E82DA0">
        <w:rPr>
          <w:sz w:val="28"/>
          <w:szCs w:val="28"/>
        </w:rPr>
        <w:t>- обеспечить всестороннее и объективное рассмотрение обращения, направить заявителю письменный ответ по существу вопроса;</w:t>
      </w:r>
    </w:p>
    <w:p w:rsidR="00015E7F" w:rsidRPr="00E82DA0" w:rsidRDefault="00015E7F" w:rsidP="00015E7F">
      <w:pPr>
        <w:pStyle w:val="a5"/>
        <w:jc w:val="both"/>
        <w:rPr>
          <w:sz w:val="28"/>
          <w:szCs w:val="28"/>
        </w:rPr>
      </w:pPr>
      <w:r w:rsidRPr="00E82DA0">
        <w:rPr>
          <w:sz w:val="28"/>
          <w:szCs w:val="28"/>
        </w:rPr>
        <w:t xml:space="preserve">- провести встречу (либо связаться в телефонном режиме) с гражданином, направившим обращение, для разъяснения хода рассмотрения и сроков исполнения обращения, при этом, если в резолюции главы Администрации </w:t>
      </w:r>
      <w:r>
        <w:rPr>
          <w:sz w:val="28"/>
          <w:szCs w:val="28"/>
        </w:rPr>
        <w:t>Персиановского сельского поселения</w:t>
      </w:r>
      <w:r w:rsidRPr="00E82DA0">
        <w:rPr>
          <w:sz w:val="28"/>
          <w:szCs w:val="28"/>
        </w:rPr>
        <w:t xml:space="preserve"> содержится личное поручение должностному лицу, прием гражданина (телефонный разговор) должен быть проведен именно тем должностным лицом, которому дано поручение. Если в соответствии с поручением главы Администрации </w:t>
      </w:r>
      <w:r>
        <w:rPr>
          <w:sz w:val="28"/>
          <w:szCs w:val="28"/>
        </w:rPr>
        <w:t>Персиановского сельского поселения</w:t>
      </w:r>
      <w:r w:rsidRPr="00E82DA0">
        <w:rPr>
          <w:sz w:val="28"/>
          <w:szCs w:val="28"/>
        </w:rPr>
        <w:t xml:space="preserve"> по результатам рассмотрения обращения необходимо подготовить информацию  на имя главы Администрации </w:t>
      </w:r>
      <w:r>
        <w:rPr>
          <w:sz w:val="28"/>
          <w:szCs w:val="28"/>
        </w:rPr>
        <w:t>Персиановского сельского поселения</w:t>
      </w:r>
      <w:r w:rsidRPr="00E82DA0">
        <w:rPr>
          <w:sz w:val="28"/>
          <w:szCs w:val="28"/>
        </w:rPr>
        <w:t>, то в информации указывается, кем и когда была проведена встреча (телефонный разговор) с гражданином.</w:t>
      </w:r>
    </w:p>
    <w:p w:rsidR="00015E7F" w:rsidRPr="00E82DA0" w:rsidRDefault="00015E7F" w:rsidP="00015E7F">
      <w:pPr>
        <w:pStyle w:val="a5"/>
        <w:jc w:val="both"/>
        <w:rPr>
          <w:sz w:val="28"/>
          <w:szCs w:val="28"/>
        </w:rPr>
      </w:pPr>
      <w:r w:rsidRPr="00E82DA0">
        <w:rPr>
          <w:sz w:val="28"/>
          <w:szCs w:val="28"/>
        </w:rPr>
        <w:t xml:space="preserve">      </w:t>
      </w:r>
      <w:r>
        <w:rPr>
          <w:sz w:val="28"/>
          <w:szCs w:val="28"/>
        </w:rPr>
        <w:t xml:space="preserve">    </w:t>
      </w:r>
      <w:r w:rsidRPr="00E82DA0">
        <w:rPr>
          <w:sz w:val="28"/>
          <w:szCs w:val="28"/>
        </w:rPr>
        <w:t xml:space="preserve">Информация  на имя главы Администрации </w:t>
      </w:r>
      <w:r>
        <w:rPr>
          <w:sz w:val="28"/>
          <w:szCs w:val="28"/>
        </w:rPr>
        <w:t xml:space="preserve">Персиановского сельского поселения </w:t>
      </w:r>
      <w:r w:rsidRPr="00E82DA0">
        <w:rPr>
          <w:sz w:val="28"/>
          <w:szCs w:val="28"/>
        </w:rPr>
        <w:t xml:space="preserve"> по результатам рассмотрения обращения оформляется на бумажном носителе с визами исполнителей, управляющего делами Администрации </w:t>
      </w:r>
      <w:r>
        <w:rPr>
          <w:sz w:val="28"/>
          <w:szCs w:val="28"/>
        </w:rPr>
        <w:t>Персиановского сельского поселения.</w:t>
      </w:r>
    </w:p>
    <w:p w:rsidR="00015E7F" w:rsidRDefault="00015E7F" w:rsidP="00015E7F">
      <w:pPr>
        <w:autoSpaceDE w:val="0"/>
        <w:ind w:firstLine="709"/>
        <w:jc w:val="both"/>
        <w:rPr>
          <w:sz w:val="28"/>
          <w:szCs w:val="28"/>
        </w:rPr>
      </w:pPr>
    </w:p>
    <w:p w:rsidR="00015E7F" w:rsidRDefault="00015E7F" w:rsidP="00015E7F">
      <w:pPr>
        <w:autoSpaceDE w:val="0"/>
        <w:ind w:firstLine="709"/>
        <w:jc w:val="center"/>
        <w:rPr>
          <w:sz w:val="28"/>
          <w:szCs w:val="28"/>
        </w:rPr>
      </w:pPr>
      <w:r>
        <w:rPr>
          <w:sz w:val="28"/>
          <w:szCs w:val="28"/>
        </w:rPr>
        <w:t>7.</w:t>
      </w:r>
      <w:r w:rsidRPr="00FE373E">
        <w:t xml:space="preserve"> </w:t>
      </w:r>
      <w:r w:rsidRPr="00FE373E">
        <w:rPr>
          <w:sz w:val="28"/>
          <w:szCs w:val="28"/>
        </w:rPr>
        <w:t>Сроки рассмотрения обращений граждан</w:t>
      </w:r>
    </w:p>
    <w:p w:rsidR="00015E7F" w:rsidRDefault="00015E7F" w:rsidP="00015E7F">
      <w:pPr>
        <w:autoSpaceDE w:val="0"/>
        <w:jc w:val="both"/>
        <w:rPr>
          <w:sz w:val="28"/>
          <w:szCs w:val="28"/>
        </w:rPr>
      </w:pPr>
      <w:r>
        <w:rPr>
          <w:sz w:val="28"/>
          <w:szCs w:val="28"/>
        </w:rPr>
        <w:tab/>
        <w:t xml:space="preserve"> </w:t>
      </w:r>
    </w:p>
    <w:p w:rsidR="00015E7F" w:rsidRDefault="00015E7F" w:rsidP="00015E7F">
      <w:pPr>
        <w:autoSpaceDE w:val="0"/>
        <w:jc w:val="both"/>
        <w:rPr>
          <w:sz w:val="28"/>
          <w:szCs w:val="28"/>
        </w:rPr>
      </w:pPr>
      <w:r>
        <w:rPr>
          <w:sz w:val="28"/>
          <w:szCs w:val="28"/>
        </w:rPr>
        <w:tab/>
        <w:t>7.1. О</w:t>
      </w:r>
      <w:r w:rsidRPr="00FE373E">
        <w:rPr>
          <w:sz w:val="28"/>
          <w:szCs w:val="28"/>
        </w:rPr>
        <w:t xml:space="preserve">бращение, поступившее в Администрацию </w:t>
      </w:r>
      <w:r>
        <w:rPr>
          <w:sz w:val="28"/>
          <w:szCs w:val="28"/>
        </w:rPr>
        <w:t>Персиановского сельского поселения</w:t>
      </w:r>
      <w:r w:rsidRPr="00FE373E">
        <w:rPr>
          <w:sz w:val="28"/>
          <w:szCs w:val="28"/>
        </w:rPr>
        <w:t>, рассматривается в течение 30 дней со дня его регистрации.</w:t>
      </w:r>
    </w:p>
    <w:p w:rsidR="00015E7F" w:rsidRDefault="00015E7F" w:rsidP="00015E7F">
      <w:pPr>
        <w:autoSpaceDE w:val="0"/>
        <w:ind w:firstLine="709"/>
        <w:jc w:val="both"/>
        <w:rPr>
          <w:sz w:val="28"/>
          <w:szCs w:val="28"/>
        </w:rPr>
      </w:pPr>
      <w:r>
        <w:rPr>
          <w:sz w:val="28"/>
          <w:szCs w:val="28"/>
        </w:rPr>
        <w:t xml:space="preserve">7.2. </w:t>
      </w:r>
      <w:r w:rsidRPr="0038281B">
        <w:rPr>
          <w:sz w:val="28"/>
          <w:szCs w:val="28"/>
        </w:rPr>
        <w:t>При необходимости срок рассмотрения обращения может быть, в порядке исключения, прод</w:t>
      </w:r>
      <w:r>
        <w:rPr>
          <w:sz w:val="28"/>
          <w:szCs w:val="28"/>
        </w:rPr>
        <w:t>лен г</w:t>
      </w:r>
      <w:r w:rsidRPr="0038281B">
        <w:rPr>
          <w:sz w:val="28"/>
          <w:szCs w:val="28"/>
        </w:rPr>
        <w:t xml:space="preserve">лавой </w:t>
      </w:r>
      <w:r>
        <w:rPr>
          <w:sz w:val="28"/>
          <w:szCs w:val="28"/>
        </w:rPr>
        <w:t>Администрации Персиановского сельского поселения</w:t>
      </w:r>
      <w:r w:rsidRPr="0038281B">
        <w:rPr>
          <w:sz w:val="28"/>
          <w:szCs w:val="28"/>
        </w:rPr>
        <w:t xml:space="preserve"> либо уполномоченным на это должностным лицом не более чем на 30 дней с одновременным информированием заявителя и указанием причин продления.</w:t>
      </w:r>
    </w:p>
    <w:p w:rsidR="00015E7F" w:rsidRDefault="00015E7F" w:rsidP="00015E7F">
      <w:pPr>
        <w:autoSpaceDE w:val="0"/>
        <w:ind w:firstLine="709"/>
        <w:jc w:val="both"/>
        <w:rPr>
          <w:sz w:val="28"/>
          <w:szCs w:val="28"/>
        </w:rPr>
      </w:pPr>
      <w:r>
        <w:rPr>
          <w:sz w:val="28"/>
          <w:szCs w:val="28"/>
        </w:rPr>
        <w:lastRenderedPageBreak/>
        <w:t>7.3</w:t>
      </w:r>
      <w:r w:rsidRPr="00E8140B">
        <w:rPr>
          <w:sz w:val="28"/>
          <w:szCs w:val="28"/>
        </w:rPr>
        <w:t>. Для решения вопроса о продлении срока рассмотрения обращения</w:t>
      </w:r>
      <w:r w:rsidRPr="0038281B">
        <w:rPr>
          <w:sz w:val="28"/>
          <w:szCs w:val="28"/>
        </w:rPr>
        <w:t xml:space="preserve"> ответственный испо</w:t>
      </w:r>
      <w:r>
        <w:rPr>
          <w:sz w:val="28"/>
          <w:szCs w:val="28"/>
        </w:rPr>
        <w:t>лнитель на имя г</w:t>
      </w:r>
      <w:r w:rsidRPr="0038281B">
        <w:rPr>
          <w:sz w:val="28"/>
          <w:szCs w:val="28"/>
        </w:rPr>
        <w:t xml:space="preserve">лавы </w:t>
      </w:r>
      <w:r>
        <w:rPr>
          <w:sz w:val="28"/>
          <w:szCs w:val="28"/>
        </w:rPr>
        <w:t>Администрации Персиановского сельского поселения</w:t>
      </w:r>
      <w:r w:rsidRPr="0038281B">
        <w:rPr>
          <w:sz w:val="28"/>
          <w:szCs w:val="28"/>
        </w:rPr>
        <w:t xml:space="preserve"> либо уполномоченного на это должностного лица готовит письмо с обоснованием необходимости продления срока.</w:t>
      </w:r>
    </w:p>
    <w:p w:rsidR="00015E7F" w:rsidRDefault="00015E7F" w:rsidP="00015E7F">
      <w:pPr>
        <w:autoSpaceDE w:val="0"/>
        <w:ind w:firstLine="709"/>
        <w:jc w:val="both"/>
        <w:rPr>
          <w:sz w:val="28"/>
          <w:szCs w:val="28"/>
        </w:rPr>
      </w:pPr>
      <w:r>
        <w:rPr>
          <w:sz w:val="28"/>
          <w:szCs w:val="28"/>
        </w:rPr>
        <w:t>7.4.</w:t>
      </w:r>
      <w:r w:rsidRPr="00657571">
        <w:t xml:space="preserve"> </w:t>
      </w:r>
      <w:r w:rsidRPr="00657571">
        <w:rPr>
          <w:sz w:val="28"/>
          <w:szCs w:val="28"/>
        </w:rPr>
        <w:t>Для решения вопроса о продлении срока рассмотрения обращения непосредственный исполнитель не позднее, чем за пять дней готовит служебную записку с обоснованием необходимости продления срока и представляет ее должностному лицу, давшему поручение по рассмотрению обращения гражданина.</w:t>
      </w:r>
      <w:r>
        <w:rPr>
          <w:sz w:val="28"/>
          <w:szCs w:val="28"/>
        </w:rPr>
        <w:t xml:space="preserve"> </w:t>
      </w:r>
    </w:p>
    <w:p w:rsidR="00015E7F" w:rsidRDefault="00015E7F" w:rsidP="00015E7F">
      <w:pPr>
        <w:autoSpaceDE w:val="0"/>
        <w:ind w:firstLine="709"/>
        <w:jc w:val="both"/>
        <w:rPr>
          <w:sz w:val="28"/>
          <w:szCs w:val="28"/>
        </w:rPr>
      </w:pPr>
      <w:r w:rsidRPr="00E82DA0">
        <w:rPr>
          <w:sz w:val="28"/>
          <w:szCs w:val="28"/>
        </w:rPr>
        <w:t>Ответ, в том числе уведомление заявителю о продлении срока рассмотрения обращения, подписывается тем должностным лицом, которому дано поручение.</w:t>
      </w:r>
    </w:p>
    <w:p w:rsidR="00015E7F" w:rsidRDefault="00015E7F" w:rsidP="00015E7F">
      <w:pPr>
        <w:autoSpaceDE w:val="0"/>
        <w:ind w:firstLine="709"/>
        <w:jc w:val="both"/>
        <w:rPr>
          <w:sz w:val="28"/>
          <w:szCs w:val="28"/>
        </w:rPr>
      </w:pPr>
      <w:r>
        <w:rPr>
          <w:sz w:val="28"/>
          <w:szCs w:val="28"/>
        </w:rPr>
        <w:t xml:space="preserve">7.5. </w:t>
      </w:r>
      <w:r w:rsidRPr="0038281B">
        <w:rPr>
          <w:sz w:val="28"/>
          <w:szCs w:val="28"/>
        </w:rPr>
        <w:t>Если контроль за</w:t>
      </w:r>
      <w:r>
        <w:rPr>
          <w:sz w:val="28"/>
          <w:szCs w:val="28"/>
        </w:rPr>
        <w:t xml:space="preserve"> </w:t>
      </w:r>
      <w:r w:rsidRPr="0038281B">
        <w:rPr>
          <w:sz w:val="28"/>
          <w:szCs w:val="28"/>
        </w:rPr>
        <w:t xml:space="preserve">рассмотрением обращения установлен вышестоящим органом власти, то ответственный исполнитель обязан заблаговременно согласовать продление срока рассмотрения обращения с вышестоящим органом, внести информацию о продлении срока в систему «Дело». </w:t>
      </w:r>
      <w:r>
        <w:rPr>
          <w:sz w:val="28"/>
          <w:szCs w:val="28"/>
        </w:rPr>
        <w:t xml:space="preserve">Специалист </w:t>
      </w:r>
      <w:r w:rsidRPr="0038281B">
        <w:rPr>
          <w:sz w:val="28"/>
          <w:szCs w:val="28"/>
        </w:rPr>
        <w:t>на основании имеющейся информации изменяет плановую дату исполнения в системе «Дело».</w:t>
      </w:r>
    </w:p>
    <w:p w:rsidR="00015E7F" w:rsidRPr="00B725EA" w:rsidRDefault="00015E7F" w:rsidP="00015E7F">
      <w:pPr>
        <w:autoSpaceDE w:val="0"/>
        <w:ind w:firstLine="709"/>
        <w:jc w:val="both"/>
        <w:rPr>
          <w:sz w:val="28"/>
          <w:szCs w:val="28"/>
        </w:rPr>
      </w:pPr>
      <w:r>
        <w:rPr>
          <w:sz w:val="28"/>
          <w:szCs w:val="28"/>
        </w:rPr>
        <w:t xml:space="preserve">7.6. </w:t>
      </w:r>
      <w:r w:rsidRPr="0038281B">
        <w:rPr>
          <w:sz w:val="28"/>
          <w:szCs w:val="28"/>
        </w:rPr>
        <w:t>Контроль за сроками исполнения поручений по обращениям осуществляется</w:t>
      </w:r>
      <w:r w:rsidRPr="00E8140B">
        <w:rPr>
          <w:sz w:val="28"/>
          <w:szCs w:val="28"/>
        </w:rPr>
        <w:t xml:space="preserve"> </w:t>
      </w:r>
      <w:r>
        <w:rPr>
          <w:sz w:val="28"/>
          <w:szCs w:val="28"/>
        </w:rPr>
        <w:t>специалистом</w:t>
      </w:r>
      <w:r w:rsidRPr="0038281B">
        <w:rPr>
          <w:sz w:val="28"/>
          <w:szCs w:val="28"/>
        </w:rPr>
        <w:t>.</w:t>
      </w:r>
    </w:p>
    <w:p w:rsidR="00015E7F" w:rsidRPr="00B725EA" w:rsidRDefault="00015E7F" w:rsidP="00015E7F">
      <w:pPr>
        <w:ind w:firstLine="709"/>
        <w:jc w:val="both"/>
        <w:rPr>
          <w:sz w:val="28"/>
          <w:szCs w:val="28"/>
        </w:rPr>
      </w:pPr>
    </w:p>
    <w:p w:rsidR="00015E7F" w:rsidRDefault="00015E7F" w:rsidP="00015E7F">
      <w:pPr>
        <w:pStyle w:val="a4"/>
        <w:autoSpaceDE w:val="0"/>
        <w:spacing w:before="0" w:after="0"/>
        <w:jc w:val="center"/>
        <w:rPr>
          <w:sz w:val="28"/>
          <w:szCs w:val="28"/>
        </w:rPr>
      </w:pPr>
      <w:r>
        <w:rPr>
          <w:sz w:val="28"/>
          <w:szCs w:val="28"/>
        </w:rPr>
        <w:t xml:space="preserve">8. </w:t>
      </w:r>
      <w:r w:rsidRPr="00B725EA">
        <w:rPr>
          <w:sz w:val="28"/>
          <w:szCs w:val="28"/>
        </w:rPr>
        <w:t>Подготовка ответов на обращения  граждан</w:t>
      </w:r>
    </w:p>
    <w:p w:rsidR="00015E7F" w:rsidRDefault="00015E7F" w:rsidP="00015E7F">
      <w:pPr>
        <w:pStyle w:val="a4"/>
        <w:autoSpaceDE w:val="0"/>
        <w:spacing w:before="0" w:after="0"/>
        <w:jc w:val="center"/>
        <w:rPr>
          <w:sz w:val="28"/>
          <w:szCs w:val="28"/>
        </w:rPr>
      </w:pPr>
    </w:p>
    <w:p w:rsidR="00015E7F" w:rsidRDefault="00015E7F" w:rsidP="00015E7F">
      <w:pPr>
        <w:pStyle w:val="a4"/>
        <w:autoSpaceDE w:val="0"/>
        <w:spacing w:before="0" w:after="0"/>
        <w:jc w:val="both"/>
        <w:rPr>
          <w:sz w:val="28"/>
          <w:szCs w:val="28"/>
        </w:rPr>
      </w:pPr>
      <w:r>
        <w:rPr>
          <w:sz w:val="28"/>
          <w:szCs w:val="28"/>
        </w:rPr>
        <w:t xml:space="preserve">8.1. </w:t>
      </w:r>
      <w:r w:rsidRPr="00632266">
        <w:rPr>
          <w:sz w:val="28"/>
          <w:szCs w:val="28"/>
        </w:rPr>
        <w:t>Рассмотрение обращения завершается подготовкой ответа и направлением его заявителю.</w:t>
      </w:r>
    </w:p>
    <w:p w:rsidR="00015E7F" w:rsidRDefault="00015E7F" w:rsidP="00015E7F">
      <w:pPr>
        <w:pStyle w:val="a4"/>
        <w:autoSpaceDE w:val="0"/>
        <w:spacing w:before="0" w:after="0"/>
        <w:jc w:val="both"/>
        <w:rPr>
          <w:sz w:val="28"/>
          <w:szCs w:val="28"/>
        </w:rPr>
      </w:pPr>
      <w:r>
        <w:rPr>
          <w:sz w:val="28"/>
          <w:szCs w:val="28"/>
        </w:rPr>
        <w:t>8</w:t>
      </w:r>
      <w:r w:rsidRPr="00AA6BA1">
        <w:rPr>
          <w:sz w:val="28"/>
          <w:szCs w:val="28"/>
        </w:rPr>
        <w:t>.2. Ответы на обращени</w:t>
      </w:r>
      <w:r>
        <w:rPr>
          <w:sz w:val="28"/>
          <w:szCs w:val="28"/>
        </w:rPr>
        <w:t>я граждан печатаются на бланках</w:t>
      </w:r>
      <w:r w:rsidRPr="00AA6BA1">
        <w:rPr>
          <w:sz w:val="28"/>
          <w:szCs w:val="28"/>
        </w:rPr>
        <w:t xml:space="preserve"> Администрации </w:t>
      </w:r>
      <w:r>
        <w:rPr>
          <w:sz w:val="28"/>
          <w:szCs w:val="28"/>
        </w:rPr>
        <w:t>Персиановского сельского поселения</w:t>
      </w:r>
      <w:r w:rsidRPr="00AA6BA1">
        <w:rPr>
          <w:sz w:val="28"/>
          <w:szCs w:val="28"/>
        </w:rPr>
        <w:t>.</w:t>
      </w:r>
    </w:p>
    <w:p w:rsidR="00015E7F" w:rsidRDefault="00015E7F" w:rsidP="00015E7F">
      <w:pPr>
        <w:pStyle w:val="a4"/>
        <w:autoSpaceDE w:val="0"/>
        <w:spacing w:before="0" w:after="0"/>
        <w:jc w:val="both"/>
        <w:rPr>
          <w:sz w:val="28"/>
          <w:szCs w:val="28"/>
        </w:rPr>
      </w:pPr>
      <w:r>
        <w:rPr>
          <w:sz w:val="28"/>
          <w:szCs w:val="28"/>
        </w:rPr>
        <w:t xml:space="preserve">8.3. </w:t>
      </w:r>
      <w:r w:rsidRPr="00B725EA">
        <w:rPr>
          <w:sz w:val="28"/>
          <w:szCs w:val="28"/>
        </w:rPr>
        <w:t>При подготовке ответов на обращения граждан заявители в обязательном порядке информируются о том, по распоряжению каких должностных лиц они готовились.</w:t>
      </w:r>
    </w:p>
    <w:p w:rsidR="00015E7F" w:rsidRDefault="00015E7F" w:rsidP="00015E7F">
      <w:pPr>
        <w:pStyle w:val="a4"/>
        <w:autoSpaceDE w:val="0"/>
        <w:spacing w:before="0" w:after="0"/>
        <w:jc w:val="both"/>
        <w:rPr>
          <w:sz w:val="28"/>
          <w:szCs w:val="28"/>
        </w:rPr>
      </w:pPr>
      <w:r>
        <w:rPr>
          <w:sz w:val="28"/>
          <w:szCs w:val="28"/>
        </w:rPr>
        <w:t>В случаях</w:t>
      </w:r>
      <w:r w:rsidRPr="009F621C">
        <w:rPr>
          <w:sz w:val="28"/>
          <w:szCs w:val="28"/>
        </w:rPr>
        <w:t xml:space="preserve"> если заявитель просит предоставить номер нормативно-правового акта или можно дать ответ, который носит разъяснительный хара</w:t>
      </w:r>
      <w:r w:rsidRPr="009F621C">
        <w:rPr>
          <w:sz w:val="28"/>
          <w:szCs w:val="28"/>
        </w:rPr>
        <w:t>к</w:t>
      </w:r>
      <w:r w:rsidRPr="009F621C">
        <w:rPr>
          <w:sz w:val="28"/>
          <w:szCs w:val="28"/>
        </w:rPr>
        <w:t>тер и  не требующий специального разъяснения, данное обращение готовит и подписывает специалист.</w:t>
      </w:r>
    </w:p>
    <w:p w:rsidR="00015E7F" w:rsidRDefault="00015E7F" w:rsidP="00015E7F">
      <w:pPr>
        <w:pStyle w:val="a4"/>
        <w:autoSpaceDE w:val="0"/>
        <w:spacing w:before="0" w:after="0"/>
        <w:jc w:val="both"/>
        <w:rPr>
          <w:sz w:val="28"/>
          <w:szCs w:val="28"/>
        </w:rPr>
      </w:pPr>
      <w:r>
        <w:rPr>
          <w:sz w:val="28"/>
          <w:szCs w:val="28"/>
        </w:rPr>
        <w:t xml:space="preserve">8.4. </w:t>
      </w:r>
      <w:r w:rsidRPr="008C2BD3">
        <w:rPr>
          <w:sz w:val="28"/>
          <w:szCs w:val="28"/>
        </w:rPr>
        <w:t>На коллективное обращение ответ дается на имя гражданина, по фамилии которого оно учтено.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015E7F" w:rsidRDefault="00015E7F" w:rsidP="00015E7F">
      <w:pPr>
        <w:pStyle w:val="a4"/>
        <w:autoSpaceDE w:val="0"/>
        <w:spacing w:before="0" w:after="0"/>
        <w:jc w:val="both"/>
        <w:rPr>
          <w:sz w:val="28"/>
          <w:szCs w:val="28"/>
        </w:rPr>
      </w:pPr>
      <w:r>
        <w:rPr>
          <w:sz w:val="28"/>
          <w:szCs w:val="28"/>
        </w:rPr>
        <w:lastRenderedPageBreak/>
        <w:t xml:space="preserve">8.5. </w:t>
      </w:r>
      <w:r w:rsidRPr="008C2BD3">
        <w:rPr>
          <w:sz w:val="28"/>
          <w:szCs w:val="28"/>
        </w:rPr>
        <w:t>Если на обращение дается промежуточный ответ, то в тексте указываются срок или условия окончательного решения вопроса.</w:t>
      </w:r>
    </w:p>
    <w:p w:rsidR="00015E7F" w:rsidRPr="00A620D9" w:rsidRDefault="00015E7F" w:rsidP="00015E7F">
      <w:pPr>
        <w:jc w:val="both"/>
        <w:rPr>
          <w:b/>
          <w:sz w:val="28"/>
          <w:szCs w:val="28"/>
        </w:rPr>
      </w:pPr>
      <w:r>
        <w:rPr>
          <w:sz w:val="28"/>
          <w:szCs w:val="28"/>
        </w:rPr>
        <w:t xml:space="preserve">          8.6. </w:t>
      </w:r>
      <w:r w:rsidRPr="008C2BD3">
        <w:rPr>
          <w:sz w:val="28"/>
          <w:szCs w:val="28"/>
        </w:rPr>
        <w:t xml:space="preserve">Ответы на обращения граждан, поступившие в Администрацию </w:t>
      </w:r>
      <w:r>
        <w:rPr>
          <w:sz w:val="28"/>
          <w:szCs w:val="28"/>
        </w:rPr>
        <w:t>Персиановского сельского поселения, подписываются г</w:t>
      </w:r>
      <w:r w:rsidRPr="008C2BD3">
        <w:rPr>
          <w:sz w:val="28"/>
          <w:szCs w:val="28"/>
        </w:rPr>
        <w:t xml:space="preserve">лавой </w:t>
      </w:r>
      <w:r>
        <w:rPr>
          <w:sz w:val="28"/>
          <w:szCs w:val="28"/>
        </w:rPr>
        <w:t>Администрации Персиановского сельского поселения либо</w:t>
      </w:r>
      <w:r w:rsidRPr="008C2BD3">
        <w:rPr>
          <w:sz w:val="28"/>
          <w:szCs w:val="28"/>
        </w:rPr>
        <w:t xml:space="preserve"> заместител</w:t>
      </w:r>
      <w:r>
        <w:rPr>
          <w:sz w:val="28"/>
          <w:szCs w:val="28"/>
        </w:rPr>
        <w:t>ем</w:t>
      </w:r>
      <w:r w:rsidRPr="008C2BD3">
        <w:rPr>
          <w:sz w:val="28"/>
          <w:szCs w:val="28"/>
        </w:rPr>
        <w:t xml:space="preserve"> главы Администрации </w:t>
      </w:r>
      <w:r>
        <w:rPr>
          <w:sz w:val="28"/>
          <w:szCs w:val="28"/>
        </w:rPr>
        <w:t>Персиановского сельского поселения.</w:t>
      </w:r>
      <w:r w:rsidRPr="00211240">
        <w:rPr>
          <w:b/>
          <w:sz w:val="28"/>
          <w:szCs w:val="28"/>
        </w:rPr>
        <w:t xml:space="preserve"> </w:t>
      </w:r>
    </w:p>
    <w:p w:rsidR="00015E7F" w:rsidRPr="008C2BD3" w:rsidRDefault="00015E7F" w:rsidP="00015E7F">
      <w:pPr>
        <w:pStyle w:val="a4"/>
        <w:autoSpaceDE w:val="0"/>
        <w:spacing w:before="0" w:after="0"/>
        <w:jc w:val="both"/>
        <w:rPr>
          <w:sz w:val="28"/>
          <w:szCs w:val="28"/>
        </w:rPr>
      </w:pPr>
      <w:r w:rsidRPr="008C2BD3">
        <w:rPr>
          <w:sz w:val="28"/>
          <w:szCs w:val="28"/>
        </w:rPr>
        <w:t>Ответы в вышестоящие органы власти об исполнении поручений по рассмотрению обращений гр</w:t>
      </w:r>
      <w:r>
        <w:rPr>
          <w:sz w:val="28"/>
          <w:szCs w:val="28"/>
        </w:rPr>
        <w:t>аждан подписываются г</w:t>
      </w:r>
      <w:r w:rsidRPr="008C2BD3">
        <w:rPr>
          <w:sz w:val="28"/>
          <w:szCs w:val="28"/>
        </w:rPr>
        <w:t xml:space="preserve">лавой </w:t>
      </w:r>
      <w:r>
        <w:rPr>
          <w:sz w:val="28"/>
          <w:szCs w:val="28"/>
        </w:rPr>
        <w:t>Администрации Персиановского сельского поселения</w:t>
      </w:r>
      <w:r w:rsidRPr="008C2BD3">
        <w:rPr>
          <w:sz w:val="28"/>
          <w:szCs w:val="28"/>
        </w:rPr>
        <w:t>, заместител</w:t>
      </w:r>
      <w:r>
        <w:rPr>
          <w:sz w:val="28"/>
          <w:szCs w:val="28"/>
        </w:rPr>
        <w:t>ем</w:t>
      </w:r>
      <w:r w:rsidRPr="008C2BD3">
        <w:rPr>
          <w:sz w:val="28"/>
          <w:szCs w:val="28"/>
        </w:rPr>
        <w:t xml:space="preserve"> главы Администрации </w:t>
      </w:r>
      <w:r>
        <w:rPr>
          <w:sz w:val="28"/>
          <w:szCs w:val="28"/>
        </w:rPr>
        <w:t>Персиановского сельского поселения.</w:t>
      </w:r>
    </w:p>
    <w:p w:rsidR="00015E7F" w:rsidRDefault="00015E7F" w:rsidP="00015E7F">
      <w:pPr>
        <w:pStyle w:val="a4"/>
        <w:autoSpaceDE w:val="0"/>
        <w:spacing w:before="0" w:after="0"/>
        <w:jc w:val="both"/>
        <w:rPr>
          <w:sz w:val="28"/>
          <w:szCs w:val="28"/>
        </w:rPr>
      </w:pPr>
      <w:r>
        <w:rPr>
          <w:sz w:val="28"/>
          <w:szCs w:val="28"/>
        </w:rPr>
        <w:tab/>
        <w:t xml:space="preserve">8.7. </w:t>
      </w:r>
      <w:r w:rsidRPr="004D780D">
        <w:rPr>
          <w:sz w:val="28"/>
          <w:szCs w:val="28"/>
        </w:rPr>
        <w:t>Текст ответа должен излагаться четко, последовательно, кратко, исчерпывающе давать пояснения на все поставленные в письме вопросы; быть аргументированным, со ссылкой на конкретные нормы законодательства, с освещением всех поставленных в нем вопросов, а если в удовлетворении обращения заявителю отказано – содержать мотивы отклонения. При подтверждении фактов, изложенных в жалобе, в ответе следует указывать, какие меры приняты по обращению гражданина.</w:t>
      </w:r>
    </w:p>
    <w:p w:rsidR="00015E7F" w:rsidRPr="00B725EA" w:rsidRDefault="00015E7F" w:rsidP="00015E7F">
      <w:pPr>
        <w:pStyle w:val="a4"/>
        <w:autoSpaceDE w:val="0"/>
        <w:spacing w:before="0" w:after="0"/>
        <w:jc w:val="both"/>
        <w:rPr>
          <w:sz w:val="28"/>
          <w:szCs w:val="28"/>
        </w:rPr>
      </w:pPr>
      <w:r>
        <w:rPr>
          <w:sz w:val="28"/>
          <w:szCs w:val="28"/>
        </w:rPr>
        <w:t>8.8.</w:t>
      </w:r>
      <w:r w:rsidRPr="004D780D">
        <w:rPr>
          <w:sz w:val="28"/>
          <w:szCs w:val="28"/>
        </w:rPr>
        <w:tab/>
        <w:t>В ответе на поручение вышестоящих органов власти по рассмотрению обращений граждан должно быть указано, что заявитель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015E7F" w:rsidRDefault="00015E7F" w:rsidP="00015E7F">
      <w:pPr>
        <w:pStyle w:val="a4"/>
        <w:autoSpaceDE w:val="0"/>
        <w:spacing w:before="0" w:after="0"/>
        <w:jc w:val="both"/>
        <w:rPr>
          <w:sz w:val="28"/>
          <w:szCs w:val="28"/>
        </w:rPr>
      </w:pPr>
      <w:r>
        <w:rPr>
          <w:sz w:val="28"/>
          <w:szCs w:val="28"/>
        </w:rPr>
        <w:t xml:space="preserve">8.9. </w:t>
      </w:r>
      <w:r w:rsidRPr="004D780D">
        <w:rPr>
          <w:sz w:val="28"/>
          <w:szCs w:val="28"/>
        </w:rPr>
        <w:t>К ответу прилагаются подлинники документов, приложенные заявителем к письму. Если в письме не содержится просьбы об их возврате, они остаются в деле.</w:t>
      </w:r>
    </w:p>
    <w:p w:rsidR="00015E7F" w:rsidRDefault="00015E7F" w:rsidP="00015E7F">
      <w:pPr>
        <w:pStyle w:val="a4"/>
        <w:autoSpaceDE w:val="0"/>
        <w:spacing w:before="0" w:after="0"/>
        <w:jc w:val="both"/>
        <w:rPr>
          <w:sz w:val="28"/>
          <w:szCs w:val="28"/>
        </w:rPr>
      </w:pPr>
      <w:r>
        <w:rPr>
          <w:sz w:val="28"/>
          <w:szCs w:val="28"/>
        </w:rPr>
        <w:t>8.12.</w:t>
      </w:r>
      <w:r w:rsidRPr="004D780D">
        <w:rPr>
          <w:sz w:val="28"/>
          <w:szCs w:val="28"/>
        </w:rPr>
        <w:tab/>
        <w:t xml:space="preserve">Ответ на обращение, поступившее в Администрацию </w:t>
      </w:r>
      <w:r>
        <w:rPr>
          <w:sz w:val="28"/>
          <w:szCs w:val="28"/>
        </w:rPr>
        <w:t>Персиановского сельского поселения</w:t>
      </w:r>
      <w:r w:rsidRPr="004D780D">
        <w:rPr>
          <w:sz w:val="28"/>
          <w:szCs w:val="28"/>
        </w:rPr>
        <w:t xml:space="preserve"> в форме электронного документа, направляется в форме электронного документа по адресу электронной</w:t>
      </w:r>
      <w:r>
        <w:rPr>
          <w:sz w:val="28"/>
          <w:szCs w:val="28"/>
        </w:rPr>
        <w:t xml:space="preserve"> почты, указанному в обращении либо, в случае, если в обращении </w:t>
      </w:r>
      <w:r w:rsidRPr="004D780D">
        <w:rPr>
          <w:sz w:val="28"/>
          <w:szCs w:val="28"/>
        </w:rPr>
        <w:t xml:space="preserve"> указан почтовый адрес</w:t>
      </w:r>
      <w:r>
        <w:rPr>
          <w:sz w:val="28"/>
          <w:szCs w:val="28"/>
        </w:rPr>
        <w:t xml:space="preserve">-по почтовому адресу. </w:t>
      </w:r>
    </w:p>
    <w:p w:rsidR="00015E7F" w:rsidRDefault="00015E7F" w:rsidP="00015E7F">
      <w:pPr>
        <w:pStyle w:val="a4"/>
        <w:autoSpaceDE w:val="0"/>
        <w:spacing w:before="0" w:after="0"/>
        <w:jc w:val="both"/>
        <w:rPr>
          <w:sz w:val="28"/>
          <w:szCs w:val="28"/>
        </w:rPr>
      </w:pPr>
      <w:r>
        <w:rPr>
          <w:sz w:val="28"/>
          <w:szCs w:val="28"/>
        </w:rPr>
        <w:t xml:space="preserve">8.13. </w:t>
      </w:r>
      <w:r w:rsidRPr="004D780D">
        <w:rPr>
          <w:sz w:val="28"/>
          <w:szCs w:val="28"/>
        </w:rPr>
        <w:t>Информация по контрольному обращению, поступившему с сопроводительными документами областных органов власти, направляется в соответствующие органы в электронном виде с использованием системы «Дело».</w:t>
      </w:r>
    </w:p>
    <w:p w:rsidR="00015E7F" w:rsidRDefault="00015E7F" w:rsidP="00015E7F">
      <w:pPr>
        <w:pStyle w:val="a4"/>
        <w:autoSpaceDE w:val="0"/>
        <w:spacing w:before="0" w:after="0"/>
        <w:jc w:val="both"/>
        <w:rPr>
          <w:sz w:val="28"/>
          <w:szCs w:val="28"/>
        </w:rPr>
      </w:pPr>
      <w:r>
        <w:rPr>
          <w:sz w:val="28"/>
          <w:szCs w:val="28"/>
        </w:rPr>
        <w:t xml:space="preserve">8.14. </w:t>
      </w:r>
      <w:r w:rsidRPr="00C32750">
        <w:rPr>
          <w:sz w:val="28"/>
          <w:szCs w:val="28"/>
        </w:rPr>
        <w:t>В случае, если в письменном обращении не указаны фамилия гражданина, направившего обращение, и почтовый адрес, адрес электронной почты, по которому должен быть направлен ответ, ответ на обращение не дается.</w:t>
      </w:r>
    </w:p>
    <w:p w:rsidR="00015E7F" w:rsidRDefault="00015E7F" w:rsidP="00015E7F">
      <w:pPr>
        <w:pStyle w:val="a4"/>
        <w:autoSpaceDE w:val="0"/>
        <w:spacing w:before="0" w:after="0"/>
        <w:jc w:val="both"/>
        <w:rPr>
          <w:sz w:val="28"/>
          <w:szCs w:val="28"/>
        </w:rPr>
      </w:pPr>
      <w:r>
        <w:rPr>
          <w:sz w:val="28"/>
          <w:szCs w:val="28"/>
        </w:rPr>
        <w:lastRenderedPageBreak/>
        <w:t xml:space="preserve">8.15. </w:t>
      </w:r>
      <w:r w:rsidRPr="00C32750">
        <w:rPr>
          <w:sz w:val="28"/>
          <w:szCs w:val="28"/>
        </w:rPr>
        <w:t>Допустимо оставить без ответа по существу поставленных в нем вопросов обращение, в котором содержатся нецензурные либо оскорбительные выражения, угрозы жизни, здоровью и имуществу должностного лица, членам его семьи, с уведомлением заявителя о недопустимости злоупотребления правом.</w:t>
      </w:r>
    </w:p>
    <w:p w:rsidR="00015E7F" w:rsidRDefault="00015E7F" w:rsidP="00015E7F">
      <w:pPr>
        <w:pStyle w:val="a4"/>
        <w:autoSpaceDE w:val="0"/>
        <w:spacing w:before="0" w:after="0"/>
        <w:jc w:val="both"/>
        <w:rPr>
          <w:sz w:val="28"/>
          <w:szCs w:val="28"/>
        </w:rPr>
      </w:pPr>
      <w:r>
        <w:rPr>
          <w:sz w:val="28"/>
          <w:szCs w:val="28"/>
        </w:rPr>
        <w:t>8.16.</w:t>
      </w:r>
      <w:r w:rsidRPr="00C32750">
        <w:rPr>
          <w:sz w:val="28"/>
          <w:szCs w:val="28"/>
        </w:rPr>
        <w:t>Исполнители несут установленную законодательством ответственность за своевременное исполнение поручений по обращениям граждан и полноту ответов.</w:t>
      </w:r>
    </w:p>
    <w:p w:rsidR="00015E7F" w:rsidRPr="00B725EA" w:rsidRDefault="00015E7F" w:rsidP="00015E7F">
      <w:pPr>
        <w:pStyle w:val="a4"/>
        <w:autoSpaceDE w:val="0"/>
        <w:spacing w:before="0" w:after="0"/>
        <w:jc w:val="both"/>
        <w:rPr>
          <w:sz w:val="28"/>
          <w:szCs w:val="28"/>
        </w:rPr>
      </w:pPr>
      <w:r>
        <w:rPr>
          <w:sz w:val="28"/>
          <w:szCs w:val="28"/>
        </w:rPr>
        <w:t>8.17.</w:t>
      </w:r>
      <w:r w:rsidRPr="00C32750">
        <w:rPr>
          <w:sz w:val="28"/>
          <w:szCs w:val="28"/>
        </w:rPr>
        <w:tab/>
      </w:r>
      <w:r>
        <w:rPr>
          <w:sz w:val="28"/>
          <w:szCs w:val="28"/>
        </w:rPr>
        <w:t xml:space="preserve">  </w:t>
      </w:r>
      <w:r w:rsidRPr="00C32750">
        <w:rPr>
          <w:sz w:val="28"/>
          <w:szCs w:val="28"/>
        </w:rPr>
        <w:t xml:space="preserve">Ответы, не соответствующие требованиям, предусмотренным настоящим Порядком, возвращаются исполнителю </w:t>
      </w:r>
      <w:r>
        <w:rPr>
          <w:sz w:val="28"/>
          <w:szCs w:val="28"/>
        </w:rPr>
        <w:t xml:space="preserve">специалистом </w:t>
      </w:r>
      <w:r w:rsidRPr="00C32750">
        <w:rPr>
          <w:sz w:val="28"/>
          <w:szCs w:val="28"/>
        </w:rPr>
        <w:t>для доработки.</w:t>
      </w:r>
    </w:p>
    <w:p w:rsidR="00015E7F" w:rsidRDefault="00015E7F" w:rsidP="00015E7F">
      <w:pPr>
        <w:widowControl w:val="0"/>
        <w:autoSpaceDE w:val="0"/>
        <w:autoSpaceDN w:val="0"/>
        <w:adjustRightInd w:val="0"/>
        <w:ind w:firstLine="709"/>
        <w:jc w:val="both"/>
        <w:rPr>
          <w:sz w:val="28"/>
          <w:szCs w:val="28"/>
        </w:rPr>
      </w:pPr>
      <w:r>
        <w:rPr>
          <w:sz w:val="28"/>
          <w:szCs w:val="28"/>
        </w:rPr>
        <w:t xml:space="preserve">8.18. </w:t>
      </w:r>
      <w:r w:rsidRPr="00C32750">
        <w:rPr>
          <w:sz w:val="28"/>
          <w:szCs w:val="28"/>
        </w:rPr>
        <w:t>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sidRPr="00B725EA">
        <w:rPr>
          <w:rFonts w:ascii="Times New Roman" w:hAnsi="Times New Roman" w:cs="Times New Roman"/>
          <w:sz w:val="28"/>
          <w:szCs w:val="28"/>
        </w:rPr>
        <w:t xml:space="preserve">Решение о возврате на дополнительное рассмотрение принимается </w:t>
      </w:r>
      <w:r>
        <w:rPr>
          <w:rFonts w:ascii="Times New Roman" w:hAnsi="Times New Roman" w:cs="Times New Roman"/>
          <w:sz w:val="28"/>
          <w:szCs w:val="28"/>
        </w:rPr>
        <w:t xml:space="preserve">главой Администрации Персиановского сельского поселения </w:t>
      </w:r>
      <w:r w:rsidRPr="00B725EA">
        <w:rPr>
          <w:rFonts w:ascii="Times New Roman" w:hAnsi="Times New Roman" w:cs="Times New Roman"/>
          <w:sz w:val="28"/>
          <w:szCs w:val="28"/>
        </w:rPr>
        <w:t>по предложению</w:t>
      </w:r>
      <w:r>
        <w:rPr>
          <w:rFonts w:ascii="Times New Roman" w:hAnsi="Times New Roman" w:cs="Times New Roman"/>
          <w:sz w:val="28"/>
          <w:szCs w:val="28"/>
        </w:rPr>
        <w:t xml:space="preserve"> специалиста</w:t>
      </w:r>
      <w:r w:rsidRPr="00B725EA">
        <w:rPr>
          <w:rFonts w:ascii="Times New Roman" w:hAnsi="Times New Roman" w:cs="Times New Roman"/>
          <w:sz w:val="28"/>
          <w:szCs w:val="28"/>
        </w:rPr>
        <w:t>.</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8.19. </w:t>
      </w:r>
      <w:r w:rsidRPr="00B725EA">
        <w:rPr>
          <w:rFonts w:ascii="Times New Roman" w:hAnsi="Times New Roman" w:cs="Times New Roman"/>
          <w:sz w:val="28"/>
          <w:szCs w:val="28"/>
        </w:rPr>
        <w:t>Ответы заявителям регистрируются</w:t>
      </w:r>
      <w:r>
        <w:rPr>
          <w:rFonts w:ascii="Times New Roman" w:hAnsi="Times New Roman" w:cs="Times New Roman"/>
          <w:sz w:val="28"/>
          <w:szCs w:val="28"/>
        </w:rPr>
        <w:t xml:space="preserve"> ответственным    исполнителем</w:t>
      </w:r>
    </w:p>
    <w:p w:rsidR="00015E7F" w:rsidRDefault="00015E7F" w:rsidP="00015E7F">
      <w:pPr>
        <w:pStyle w:val="ConsPlusNormal0"/>
        <w:suppressAutoHyphens/>
        <w:autoSpaceDN/>
        <w:adjustRightInd/>
        <w:ind w:firstLine="0"/>
        <w:jc w:val="both"/>
        <w:rPr>
          <w:rFonts w:ascii="Times New Roman" w:hAnsi="Times New Roman" w:cs="Times New Roman"/>
          <w:sz w:val="28"/>
          <w:szCs w:val="28"/>
        </w:rPr>
      </w:pPr>
      <w:r w:rsidRPr="00B725EA">
        <w:rPr>
          <w:rFonts w:ascii="Times New Roman" w:hAnsi="Times New Roman" w:cs="Times New Roman"/>
          <w:sz w:val="28"/>
          <w:szCs w:val="28"/>
        </w:rPr>
        <w:t xml:space="preserve">в </w:t>
      </w:r>
      <w:r>
        <w:rPr>
          <w:rFonts w:ascii="Times New Roman" w:hAnsi="Times New Roman" w:cs="Times New Roman"/>
          <w:sz w:val="28"/>
          <w:szCs w:val="28"/>
        </w:rPr>
        <w:t>журнале исходящей корреспонденции Администрации Персиановского сельского поселения.</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8.20. </w:t>
      </w:r>
      <w:r w:rsidRPr="00702EFF">
        <w:rPr>
          <w:rFonts w:ascii="Times New Roman" w:hAnsi="Times New Roman" w:cs="Times New Roman"/>
          <w:sz w:val="28"/>
          <w:szCs w:val="28"/>
        </w:rPr>
        <w:t>После регистрации</w:t>
      </w:r>
      <w:r>
        <w:rPr>
          <w:rFonts w:ascii="Times New Roman" w:hAnsi="Times New Roman" w:cs="Times New Roman"/>
          <w:sz w:val="28"/>
          <w:szCs w:val="28"/>
        </w:rPr>
        <w:t>,</w:t>
      </w:r>
      <w:r w:rsidRPr="00702EFF">
        <w:rPr>
          <w:rFonts w:ascii="Times New Roman" w:hAnsi="Times New Roman" w:cs="Times New Roman"/>
          <w:sz w:val="28"/>
          <w:szCs w:val="28"/>
        </w:rPr>
        <w:t xml:space="preserve"> </w:t>
      </w:r>
      <w:r>
        <w:rPr>
          <w:rFonts w:ascii="Times New Roman" w:hAnsi="Times New Roman" w:cs="Times New Roman"/>
          <w:sz w:val="28"/>
          <w:szCs w:val="28"/>
        </w:rPr>
        <w:t>ответственный исполнитель</w:t>
      </w:r>
      <w:r w:rsidRPr="00702EFF">
        <w:rPr>
          <w:rFonts w:ascii="Times New Roman" w:hAnsi="Times New Roman" w:cs="Times New Roman"/>
          <w:sz w:val="28"/>
          <w:szCs w:val="28"/>
        </w:rPr>
        <w:t xml:space="preserve"> </w:t>
      </w:r>
      <w:r>
        <w:rPr>
          <w:rFonts w:ascii="Times New Roman" w:hAnsi="Times New Roman" w:cs="Times New Roman"/>
          <w:sz w:val="28"/>
          <w:szCs w:val="28"/>
        </w:rPr>
        <w:t>направляет ответ заявителю</w:t>
      </w:r>
      <w:r w:rsidRPr="00702EFF">
        <w:rPr>
          <w:rFonts w:ascii="Times New Roman" w:hAnsi="Times New Roman" w:cs="Times New Roman"/>
          <w:sz w:val="28"/>
          <w:szCs w:val="28"/>
        </w:rPr>
        <w:t>. Отправка ответов без регистрации не допускается.</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8.21. </w:t>
      </w:r>
      <w:r w:rsidRPr="00702EFF">
        <w:rPr>
          <w:rFonts w:ascii="Times New Roman" w:hAnsi="Times New Roman" w:cs="Times New Roman"/>
          <w:sz w:val="28"/>
          <w:szCs w:val="28"/>
        </w:rPr>
        <w:t>Оригиналы документов возвращаются заявителю исполнителем путем личного вручения или посредством почтовой связи.</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8.22. </w:t>
      </w:r>
      <w:r w:rsidRPr="00702EFF">
        <w:rPr>
          <w:rFonts w:ascii="Times New Roman" w:hAnsi="Times New Roman" w:cs="Times New Roman"/>
          <w:sz w:val="28"/>
          <w:szCs w:val="28"/>
        </w:rPr>
        <w:t xml:space="preserve">Подлинники обращений граждан в вышестоящие органы власти возвращаются только при наличии на них штампа «Подлежит возврату» или специальной отметки в сопроводительном письме. В Администрации </w:t>
      </w:r>
      <w:r>
        <w:rPr>
          <w:rFonts w:ascii="Times New Roman" w:hAnsi="Times New Roman" w:cs="Times New Roman"/>
          <w:sz w:val="28"/>
          <w:szCs w:val="28"/>
        </w:rPr>
        <w:t>Персиановского сельского поселения</w:t>
      </w:r>
      <w:r w:rsidRPr="00702EFF">
        <w:rPr>
          <w:rFonts w:ascii="Times New Roman" w:hAnsi="Times New Roman" w:cs="Times New Roman"/>
          <w:sz w:val="28"/>
          <w:szCs w:val="28"/>
        </w:rPr>
        <w:t xml:space="preserve"> хранятся их копии.</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8.23. Глава Администрации Персиановского сельского поселения, </w:t>
      </w:r>
      <w:r w:rsidRPr="00702EFF">
        <w:rPr>
          <w:rFonts w:ascii="Times New Roman" w:hAnsi="Times New Roman" w:cs="Times New Roman"/>
          <w:sz w:val="28"/>
          <w:szCs w:val="28"/>
        </w:rPr>
        <w:t>вправе принять решение об оставлении на дополнительном контроле обращения до полного разрешения вопросов, поднимаемых в нем.</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8.24. </w:t>
      </w:r>
      <w:r w:rsidRPr="00702EFF">
        <w:rPr>
          <w:rFonts w:ascii="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8.25. </w:t>
      </w:r>
      <w:r w:rsidRPr="00702EFF">
        <w:rPr>
          <w:rFonts w:ascii="Times New Roman" w:hAnsi="Times New Roman" w:cs="Times New Roman"/>
          <w:sz w:val="28"/>
          <w:szCs w:val="28"/>
        </w:rPr>
        <w:t>На хранение материалы рассмотрения обращений передаются ответственными исполнителями после</w:t>
      </w:r>
      <w:r>
        <w:rPr>
          <w:rFonts w:ascii="Times New Roman" w:hAnsi="Times New Roman" w:cs="Times New Roman"/>
          <w:sz w:val="28"/>
          <w:szCs w:val="28"/>
        </w:rPr>
        <w:t xml:space="preserve"> рассмотрения обращения и отправки ответа заявителю</w:t>
      </w:r>
      <w:r w:rsidRPr="00702EFF">
        <w:rPr>
          <w:rFonts w:ascii="Times New Roman" w:hAnsi="Times New Roman" w:cs="Times New Roman"/>
          <w:sz w:val="28"/>
          <w:szCs w:val="28"/>
        </w:rPr>
        <w:t>.</w:t>
      </w:r>
    </w:p>
    <w:p w:rsidR="00015E7F" w:rsidRPr="00CE6565" w:rsidRDefault="00015E7F" w:rsidP="00015E7F">
      <w:pPr>
        <w:pStyle w:val="ConsPlusNormal0"/>
        <w:suppressAutoHyphens/>
        <w:autoSpaceDN/>
        <w:adjustRightInd/>
        <w:ind w:firstLine="708"/>
        <w:jc w:val="both"/>
        <w:rPr>
          <w:rFonts w:ascii="Times New Roman" w:hAnsi="Times New Roman" w:cs="Times New Roman"/>
          <w:sz w:val="28"/>
          <w:szCs w:val="28"/>
        </w:rPr>
      </w:pPr>
      <w:r w:rsidRPr="00CE6565">
        <w:rPr>
          <w:rFonts w:ascii="Times New Roman" w:hAnsi="Times New Roman" w:cs="Times New Roman"/>
          <w:sz w:val="28"/>
          <w:szCs w:val="28"/>
        </w:rPr>
        <w:t xml:space="preserve">8.26. Итоговое оформление дел для архивного хранения осуществляется </w:t>
      </w:r>
      <w:r>
        <w:rPr>
          <w:rFonts w:ascii="Times New Roman" w:hAnsi="Times New Roman" w:cs="Times New Roman"/>
          <w:sz w:val="28"/>
          <w:szCs w:val="28"/>
        </w:rPr>
        <w:t>специалистом</w:t>
      </w:r>
      <w:r w:rsidRPr="00CE6565">
        <w:rPr>
          <w:rFonts w:ascii="Times New Roman" w:hAnsi="Times New Roman" w:cs="Times New Roman"/>
          <w:sz w:val="28"/>
          <w:szCs w:val="28"/>
        </w:rPr>
        <w:t>.</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8.27.</w:t>
      </w:r>
      <w:r w:rsidRPr="00EE2726">
        <w:rPr>
          <w:rFonts w:ascii="Times New Roman" w:hAnsi="Times New Roman" w:cs="Times New Roman"/>
          <w:sz w:val="28"/>
          <w:szCs w:val="28"/>
        </w:rPr>
        <w:tab/>
        <w:t xml:space="preserve">Материалы рассмотрения письменных и устных обращений </w:t>
      </w:r>
      <w:r w:rsidRPr="00EE2726">
        <w:rPr>
          <w:rFonts w:ascii="Times New Roman" w:hAnsi="Times New Roman" w:cs="Times New Roman"/>
          <w:sz w:val="28"/>
          <w:szCs w:val="28"/>
        </w:rPr>
        <w:lastRenderedPageBreak/>
        <w:t xml:space="preserve">граждан, хранятся </w:t>
      </w:r>
      <w:r>
        <w:rPr>
          <w:rFonts w:ascii="Times New Roman" w:hAnsi="Times New Roman" w:cs="Times New Roman"/>
          <w:sz w:val="28"/>
          <w:szCs w:val="28"/>
        </w:rPr>
        <w:t xml:space="preserve">отдельно и </w:t>
      </w:r>
      <w:r w:rsidRPr="00EE2726">
        <w:rPr>
          <w:rFonts w:ascii="Times New Roman" w:hAnsi="Times New Roman" w:cs="Times New Roman"/>
          <w:sz w:val="28"/>
          <w:szCs w:val="28"/>
        </w:rPr>
        <w:t>формируются в папках в хронологическом порядке, исходя из номера и даты регистрации.</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8.28. </w:t>
      </w:r>
      <w:r w:rsidRPr="00EE2726">
        <w:rPr>
          <w:rFonts w:ascii="Times New Roman" w:hAnsi="Times New Roman" w:cs="Times New Roman"/>
          <w:sz w:val="28"/>
          <w:szCs w:val="28"/>
        </w:rPr>
        <w:tab/>
        <w:t>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015E7F" w:rsidRPr="00E82DA0" w:rsidRDefault="00015E7F" w:rsidP="00015E7F">
      <w:pPr>
        <w:pStyle w:val="a5"/>
        <w:jc w:val="both"/>
        <w:rPr>
          <w:sz w:val="28"/>
          <w:szCs w:val="28"/>
        </w:rPr>
      </w:pPr>
      <w:r>
        <w:rPr>
          <w:sz w:val="28"/>
          <w:szCs w:val="28"/>
        </w:rPr>
        <w:t xml:space="preserve">          </w:t>
      </w:r>
      <w:r w:rsidRPr="00E82DA0">
        <w:rPr>
          <w:sz w:val="28"/>
          <w:szCs w:val="28"/>
        </w:rPr>
        <w:t xml:space="preserve">8.29. Ответ на обращение, поступившее в Администрацию </w:t>
      </w:r>
      <w:r>
        <w:rPr>
          <w:sz w:val="28"/>
          <w:szCs w:val="28"/>
        </w:rPr>
        <w:t>Персиановского сельского поселения</w:t>
      </w:r>
      <w:r w:rsidRPr="00E82DA0">
        <w:rPr>
          <w:sz w:val="28"/>
          <w:szCs w:val="28"/>
        </w:rPr>
        <w:t xml:space="preserve">,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официальном сайте Администрации </w:t>
      </w:r>
      <w:r>
        <w:rPr>
          <w:sz w:val="28"/>
          <w:szCs w:val="28"/>
        </w:rPr>
        <w:t>Персиановского сельского поселения</w:t>
      </w:r>
      <w:r w:rsidRPr="00E82DA0">
        <w:rPr>
          <w:sz w:val="28"/>
          <w:szCs w:val="28"/>
        </w:rPr>
        <w:t xml:space="preserve"> в сети «Интернет.</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p>
    <w:p w:rsidR="00015E7F" w:rsidRDefault="00015E7F" w:rsidP="00015E7F">
      <w:pPr>
        <w:pStyle w:val="ConsPlusNormal0"/>
        <w:suppressAutoHyphens/>
        <w:autoSpaceDN/>
        <w:adjustRightInd/>
        <w:ind w:firstLine="708"/>
        <w:jc w:val="center"/>
        <w:rPr>
          <w:rFonts w:ascii="Times New Roman" w:hAnsi="Times New Roman" w:cs="Times New Roman"/>
          <w:sz w:val="28"/>
          <w:szCs w:val="28"/>
        </w:rPr>
      </w:pPr>
      <w:r>
        <w:rPr>
          <w:rFonts w:ascii="Times New Roman" w:hAnsi="Times New Roman" w:cs="Times New Roman"/>
          <w:sz w:val="28"/>
          <w:szCs w:val="28"/>
        </w:rPr>
        <w:t xml:space="preserve">9. </w:t>
      </w:r>
      <w:r w:rsidRPr="00401D60">
        <w:rPr>
          <w:rFonts w:ascii="Times New Roman" w:hAnsi="Times New Roman" w:cs="Times New Roman"/>
          <w:sz w:val="28"/>
          <w:szCs w:val="28"/>
        </w:rPr>
        <w:t>Организация личного приема граждан</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9.1.</w:t>
      </w:r>
      <w:r w:rsidRPr="00574B25">
        <w:rPr>
          <w:rFonts w:ascii="Times New Roman" w:hAnsi="Times New Roman" w:cs="Times New Roman"/>
          <w:sz w:val="28"/>
          <w:szCs w:val="28"/>
        </w:rPr>
        <w:t xml:space="preserve"> </w:t>
      </w:r>
      <w:r w:rsidRPr="00CE77A4">
        <w:rPr>
          <w:rFonts w:ascii="Times New Roman" w:hAnsi="Times New Roman" w:cs="Times New Roman"/>
          <w:sz w:val="28"/>
          <w:szCs w:val="28"/>
        </w:rPr>
        <w:t>Личны</w:t>
      </w:r>
      <w:r>
        <w:rPr>
          <w:rFonts w:ascii="Times New Roman" w:hAnsi="Times New Roman" w:cs="Times New Roman"/>
          <w:sz w:val="28"/>
          <w:szCs w:val="28"/>
        </w:rPr>
        <w:t>й прием граждан осуществляется г</w:t>
      </w:r>
      <w:r w:rsidRPr="00CE77A4">
        <w:rPr>
          <w:rFonts w:ascii="Times New Roman" w:hAnsi="Times New Roman" w:cs="Times New Roman"/>
          <w:sz w:val="28"/>
          <w:szCs w:val="28"/>
        </w:rPr>
        <w:t xml:space="preserve">лавой </w:t>
      </w:r>
      <w:r>
        <w:rPr>
          <w:rFonts w:ascii="Times New Roman" w:hAnsi="Times New Roman" w:cs="Times New Roman"/>
          <w:sz w:val="28"/>
          <w:szCs w:val="28"/>
        </w:rPr>
        <w:t xml:space="preserve">Администрации, </w:t>
      </w:r>
      <w:r w:rsidRPr="00CE77A4">
        <w:rPr>
          <w:rFonts w:ascii="Times New Roman" w:hAnsi="Times New Roman" w:cs="Times New Roman"/>
          <w:sz w:val="28"/>
          <w:szCs w:val="28"/>
        </w:rPr>
        <w:t xml:space="preserve"> заместител</w:t>
      </w:r>
      <w:r>
        <w:rPr>
          <w:rFonts w:ascii="Times New Roman" w:hAnsi="Times New Roman" w:cs="Times New Roman"/>
          <w:sz w:val="28"/>
          <w:szCs w:val="28"/>
        </w:rPr>
        <w:t>ем главы</w:t>
      </w:r>
      <w:r w:rsidRPr="00CE77A4">
        <w:rPr>
          <w:rFonts w:ascii="Times New Roman" w:hAnsi="Times New Roman" w:cs="Times New Roman"/>
          <w:sz w:val="28"/>
          <w:szCs w:val="28"/>
        </w:rPr>
        <w:t xml:space="preserve"> </w:t>
      </w:r>
      <w:r>
        <w:rPr>
          <w:rFonts w:ascii="Times New Roman" w:hAnsi="Times New Roman" w:cs="Times New Roman"/>
          <w:sz w:val="28"/>
          <w:szCs w:val="28"/>
        </w:rPr>
        <w:t>Администрации Персиановского сельского поселения</w:t>
      </w:r>
      <w:r w:rsidRPr="00CE77A4">
        <w:rPr>
          <w:rFonts w:ascii="Times New Roman" w:hAnsi="Times New Roman" w:cs="Times New Roman"/>
          <w:sz w:val="28"/>
          <w:szCs w:val="28"/>
        </w:rPr>
        <w:t xml:space="preserve"> и другими уполномоченными лицами по вопросам, отнесенным к их компетенции.</w:t>
      </w:r>
    </w:p>
    <w:p w:rsidR="00015E7F" w:rsidRPr="00352EEE" w:rsidRDefault="00015E7F" w:rsidP="00015E7F">
      <w:pPr>
        <w:autoSpaceDE w:val="0"/>
        <w:autoSpaceDN w:val="0"/>
        <w:adjustRightInd w:val="0"/>
        <w:jc w:val="both"/>
        <w:rPr>
          <w:sz w:val="28"/>
          <w:szCs w:val="28"/>
        </w:rPr>
      </w:pPr>
      <w:r>
        <w:rPr>
          <w:sz w:val="28"/>
          <w:szCs w:val="28"/>
        </w:rPr>
        <w:t xml:space="preserve">          9.2. </w:t>
      </w:r>
      <w:r w:rsidRPr="00352EEE">
        <w:rPr>
          <w:sz w:val="28"/>
          <w:szCs w:val="28"/>
        </w:rPr>
        <w:t xml:space="preserve">Прием граждан </w:t>
      </w:r>
      <w:r>
        <w:rPr>
          <w:sz w:val="28"/>
          <w:szCs w:val="28"/>
        </w:rPr>
        <w:t xml:space="preserve">Главой Администрации, заместителем Главы Администрации Персиановского сельского поселения </w:t>
      </w:r>
      <w:r w:rsidRPr="00352EEE">
        <w:rPr>
          <w:sz w:val="28"/>
          <w:szCs w:val="28"/>
        </w:rPr>
        <w:t xml:space="preserve">осуществляется в соответствии с </w:t>
      </w:r>
      <w:r>
        <w:rPr>
          <w:sz w:val="28"/>
          <w:szCs w:val="28"/>
        </w:rPr>
        <w:t xml:space="preserve">утвержденным </w:t>
      </w:r>
      <w:r w:rsidRPr="00352EEE">
        <w:rPr>
          <w:sz w:val="28"/>
          <w:szCs w:val="28"/>
        </w:rPr>
        <w:t>графиком приема</w:t>
      </w:r>
      <w:r>
        <w:rPr>
          <w:sz w:val="28"/>
          <w:szCs w:val="28"/>
        </w:rPr>
        <w:t>, который вывешивается в вестибюле Администрации Персиановского сельского поселения.</w:t>
      </w:r>
      <w:r w:rsidRPr="00352EEE">
        <w:rPr>
          <w:sz w:val="28"/>
          <w:szCs w:val="28"/>
        </w:rPr>
        <w:t xml:space="preserve"> Прием граждан вне установле</w:t>
      </w:r>
      <w:r w:rsidRPr="00352EEE">
        <w:rPr>
          <w:sz w:val="28"/>
          <w:szCs w:val="28"/>
        </w:rPr>
        <w:t>н</w:t>
      </w:r>
      <w:r w:rsidRPr="00352EEE">
        <w:rPr>
          <w:sz w:val="28"/>
          <w:szCs w:val="28"/>
        </w:rPr>
        <w:t>ного графика приема производится по согласованию с принимающим лицом</w:t>
      </w:r>
      <w:r>
        <w:rPr>
          <w:sz w:val="28"/>
          <w:szCs w:val="28"/>
        </w:rPr>
        <w:t>.</w:t>
      </w:r>
      <w:r w:rsidRPr="00352EEE">
        <w:rPr>
          <w:sz w:val="28"/>
          <w:szCs w:val="28"/>
        </w:rPr>
        <w:t xml:space="preserve"> </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9.3. </w:t>
      </w:r>
      <w:r w:rsidRPr="00CE77A4">
        <w:rPr>
          <w:rFonts w:ascii="Times New Roman" w:hAnsi="Times New Roman" w:cs="Times New Roman"/>
          <w:sz w:val="28"/>
          <w:szCs w:val="28"/>
        </w:rPr>
        <w:t xml:space="preserve">Предварительная беседа с гражданами, запись на прием к </w:t>
      </w:r>
      <w:r>
        <w:rPr>
          <w:rFonts w:ascii="Times New Roman" w:hAnsi="Times New Roman" w:cs="Times New Roman"/>
          <w:sz w:val="28"/>
          <w:szCs w:val="28"/>
        </w:rPr>
        <w:t xml:space="preserve">Главе </w:t>
      </w:r>
      <w:r w:rsidRPr="00CE77A4">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r w:rsidRPr="00CE77A4">
        <w:rPr>
          <w:rFonts w:ascii="Times New Roman" w:hAnsi="Times New Roman" w:cs="Times New Roman"/>
          <w:sz w:val="28"/>
          <w:szCs w:val="28"/>
        </w:rPr>
        <w:t xml:space="preserve">, в соответствии с вопросами, отнесенными к их ведению, организация проведения приема </w:t>
      </w:r>
      <w:r w:rsidRPr="00CE6565">
        <w:rPr>
          <w:rFonts w:ascii="Times New Roman" w:hAnsi="Times New Roman" w:cs="Times New Roman"/>
          <w:sz w:val="28"/>
          <w:szCs w:val="28"/>
        </w:rPr>
        <w:t>возлагается на</w:t>
      </w:r>
      <w:r w:rsidRPr="00CE77A4">
        <w:rPr>
          <w:rFonts w:ascii="Times New Roman" w:hAnsi="Times New Roman" w:cs="Times New Roman"/>
          <w:sz w:val="28"/>
          <w:szCs w:val="28"/>
        </w:rPr>
        <w:t xml:space="preserve"> </w:t>
      </w:r>
      <w:r>
        <w:rPr>
          <w:rFonts w:ascii="Times New Roman" w:hAnsi="Times New Roman" w:cs="Times New Roman"/>
          <w:sz w:val="28"/>
          <w:szCs w:val="28"/>
        </w:rPr>
        <w:t>специалиста.</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9.4.  </w:t>
      </w:r>
      <w:r w:rsidRPr="00CE77A4">
        <w:rPr>
          <w:rFonts w:ascii="Times New Roman" w:hAnsi="Times New Roman" w:cs="Times New Roman"/>
          <w:sz w:val="28"/>
          <w:szCs w:val="28"/>
        </w:rPr>
        <w:t>При приеме гражданин предъявляет документ, удостоверяющий его личность.</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9.5. Специалист</w:t>
      </w:r>
      <w:r w:rsidRPr="00CE77A4">
        <w:rPr>
          <w:rFonts w:ascii="Times New Roman" w:hAnsi="Times New Roman" w:cs="Times New Roman"/>
          <w:sz w:val="28"/>
          <w:szCs w:val="28"/>
        </w:rPr>
        <w:t xml:space="preserve"> консультирует заявителя, разъясняя порядок разрешения его вопроса.</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sidRPr="00CE77A4">
        <w:rPr>
          <w:rFonts w:ascii="Times New Roman" w:hAnsi="Times New Roman" w:cs="Times New Roman"/>
          <w:sz w:val="28"/>
          <w:szCs w:val="28"/>
        </w:rPr>
        <w:t>Фамилия, имя, отчество заявителя, адрес и краткая аннотация вопроса вносится в регистрационную карточку системы «Дело».</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9.6. </w:t>
      </w:r>
      <w:r w:rsidRPr="00CE77A4">
        <w:rPr>
          <w:rFonts w:ascii="Times New Roman" w:hAnsi="Times New Roman" w:cs="Times New Roman"/>
          <w:sz w:val="28"/>
          <w:szCs w:val="28"/>
        </w:rPr>
        <w:t xml:space="preserve">В случае повторного обращения </w:t>
      </w:r>
      <w:r>
        <w:rPr>
          <w:rFonts w:ascii="Times New Roman" w:hAnsi="Times New Roman" w:cs="Times New Roman"/>
          <w:sz w:val="28"/>
          <w:szCs w:val="28"/>
        </w:rPr>
        <w:t>специалист</w:t>
      </w:r>
      <w:r w:rsidRPr="00CE77A4">
        <w:rPr>
          <w:rFonts w:ascii="Times New Roman" w:hAnsi="Times New Roman" w:cs="Times New Roman"/>
          <w:sz w:val="28"/>
          <w:szCs w:val="28"/>
        </w:rPr>
        <w:t xml:space="preserve">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9.7.  </w:t>
      </w:r>
      <w:r w:rsidRPr="00CE77A4">
        <w:rPr>
          <w:rFonts w:ascii="Times New Roman" w:hAnsi="Times New Roman" w:cs="Times New Roman"/>
          <w:sz w:val="28"/>
          <w:szCs w:val="28"/>
        </w:rPr>
        <w:t xml:space="preserve">Ведущий прием обязан дать заявителю исчерпывающие разъяснения по интересующему вопросу либо разъяснить, где, кем и в каком </w:t>
      </w:r>
      <w:r w:rsidRPr="00CE77A4">
        <w:rPr>
          <w:rFonts w:ascii="Times New Roman" w:hAnsi="Times New Roman" w:cs="Times New Roman"/>
          <w:sz w:val="28"/>
          <w:szCs w:val="28"/>
        </w:rPr>
        <w:lastRenderedPageBreak/>
        <w:t xml:space="preserve">порядке может быть рассмотрен поднятый вопрос. </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9.8.</w:t>
      </w:r>
      <w:r w:rsidRPr="00CE77A4">
        <w:rPr>
          <w:rFonts w:ascii="Times New Roman" w:hAnsi="Times New Roman" w:cs="Times New Roman"/>
          <w:sz w:val="28"/>
          <w:szCs w:val="28"/>
        </w:rPr>
        <w:tab/>
      </w:r>
      <w:r>
        <w:rPr>
          <w:rFonts w:ascii="Times New Roman" w:hAnsi="Times New Roman" w:cs="Times New Roman"/>
          <w:sz w:val="28"/>
          <w:szCs w:val="28"/>
        </w:rPr>
        <w:t>Специалистом на личный прием к г</w:t>
      </w:r>
      <w:r w:rsidRPr="00CE77A4">
        <w:rPr>
          <w:rFonts w:ascii="Times New Roman" w:hAnsi="Times New Roman" w:cs="Times New Roman"/>
          <w:sz w:val="28"/>
          <w:szCs w:val="28"/>
        </w:rPr>
        <w:t xml:space="preserve">лаве </w:t>
      </w:r>
      <w:r>
        <w:rPr>
          <w:rFonts w:ascii="Times New Roman" w:hAnsi="Times New Roman" w:cs="Times New Roman"/>
          <w:sz w:val="28"/>
          <w:szCs w:val="28"/>
        </w:rPr>
        <w:t xml:space="preserve">Администрации </w:t>
      </w:r>
      <w:r w:rsidRPr="00CE77A4">
        <w:rPr>
          <w:rFonts w:ascii="Times New Roman" w:hAnsi="Times New Roman" w:cs="Times New Roman"/>
          <w:sz w:val="28"/>
          <w:szCs w:val="28"/>
        </w:rPr>
        <w:t>заместител</w:t>
      </w:r>
      <w:r>
        <w:rPr>
          <w:rFonts w:ascii="Times New Roman" w:hAnsi="Times New Roman" w:cs="Times New Roman"/>
          <w:sz w:val="28"/>
          <w:szCs w:val="28"/>
        </w:rPr>
        <w:t>ю главы</w:t>
      </w:r>
      <w:r w:rsidRPr="00CE77A4">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Персиановского сельского поселения </w:t>
      </w:r>
      <w:r w:rsidRPr="00CE77A4">
        <w:rPr>
          <w:rFonts w:ascii="Times New Roman" w:hAnsi="Times New Roman" w:cs="Times New Roman"/>
          <w:sz w:val="28"/>
          <w:szCs w:val="28"/>
        </w:rPr>
        <w:t xml:space="preserve"> оформляется карточка личного приема на каждого заявителя.</w:t>
      </w:r>
    </w:p>
    <w:p w:rsidR="00015E7F" w:rsidRDefault="00015E7F" w:rsidP="00015E7F">
      <w:pPr>
        <w:pStyle w:val="ConsPlusNormal0"/>
        <w:suppressAutoHyphens/>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9.9. </w:t>
      </w:r>
      <w:r w:rsidRPr="00043677">
        <w:rPr>
          <w:rFonts w:ascii="Times New Roman" w:hAnsi="Times New Roman" w:cs="Times New Roman"/>
          <w:sz w:val="28"/>
          <w:szCs w:val="28"/>
        </w:rPr>
        <w:t>Запись на повторный прием к должностному лицу осуществляется не ранее получения гражданином ответа на предыдущее обращение.</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9.10.</w:t>
      </w:r>
      <w:r w:rsidRPr="00043677">
        <w:rPr>
          <w:rFonts w:ascii="Times New Roman" w:hAnsi="Times New Roman" w:cs="Times New Roman"/>
          <w:sz w:val="28"/>
          <w:szCs w:val="28"/>
        </w:rPr>
        <w:tab/>
        <w:t>Должностные лица ведут прием граждан в соответствии с графиком на текущий</w:t>
      </w:r>
      <w:r>
        <w:rPr>
          <w:rFonts w:ascii="Times New Roman" w:hAnsi="Times New Roman" w:cs="Times New Roman"/>
          <w:sz w:val="28"/>
          <w:szCs w:val="28"/>
        </w:rPr>
        <w:t xml:space="preserve"> месяц. </w:t>
      </w:r>
    </w:p>
    <w:p w:rsidR="00015E7F" w:rsidRDefault="00015E7F" w:rsidP="00015E7F">
      <w:pPr>
        <w:jc w:val="both"/>
        <w:rPr>
          <w:sz w:val="28"/>
          <w:szCs w:val="28"/>
        </w:rPr>
      </w:pPr>
      <w:r>
        <w:rPr>
          <w:sz w:val="28"/>
          <w:szCs w:val="28"/>
        </w:rPr>
        <w:t xml:space="preserve">        9.11.</w:t>
      </w:r>
      <w:r w:rsidRPr="00AA6BA1">
        <w:rPr>
          <w:sz w:val="28"/>
          <w:szCs w:val="28"/>
        </w:rPr>
        <w:tab/>
      </w:r>
      <w:r>
        <w:rPr>
          <w:sz w:val="28"/>
          <w:szCs w:val="28"/>
        </w:rPr>
        <w:t xml:space="preserve"> </w:t>
      </w:r>
      <w:r w:rsidRPr="00352EEE">
        <w:rPr>
          <w:sz w:val="28"/>
          <w:szCs w:val="28"/>
        </w:rPr>
        <w:t>Не подлежат записи на прием граждане с вопросами по жалобам на действия (бездействия) о</w:t>
      </w:r>
      <w:r w:rsidRPr="00352EEE">
        <w:rPr>
          <w:sz w:val="28"/>
          <w:szCs w:val="28"/>
        </w:rPr>
        <w:t>р</w:t>
      </w:r>
      <w:r w:rsidRPr="00352EEE">
        <w:rPr>
          <w:sz w:val="28"/>
          <w:szCs w:val="28"/>
        </w:rPr>
        <w:t>ганов суда и прокуратуры</w:t>
      </w:r>
      <w:r>
        <w:rPr>
          <w:sz w:val="28"/>
          <w:szCs w:val="28"/>
        </w:rPr>
        <w:t>, а так же рассматриваемым</w:t>
      </w:r>
      <w:r w:rsidRPr="00352EEE">
        <w:rPr>
          <w:sz w:val="28"/>
          <w:szCs w:val="28"/>
        </w:rPr>
        <w:t xml:space="preserve"> только в судебно</w:t>
      </w:r>
      <w:r>
        <w:rPr>
          <w:sz w:val="28"/>
          <w:szCs w:val="28"/>
        </w:rPr>
        <w:t>м порядке</w:t>
      </w:r>
      <w:r w:rsidRPr="00352EEE">
        <w:rPr>
          <w:sz w:val="28"/>
          <w:szCs w:val="28"/>
        </w:rPr>
        <w:t>. Гражданину дается разъяснение, куда и в каком п</w:t>
      </w:r>
      <w:r w:rsidRPr="00352EEE">
        <w:rPr>
          <w:sz w:val="28"/>
          <w:szCs w:val="28"/>
        </w:rPr>
        <w:t>о</w:t>
      </w:r>
      <w:r w:rsidRPr="00352EEE">
        <w:rPr>
          <w:sz w:val="28"/>
          <w:szCs w:val="28"/>
        </w:rPr>
        <w:t xml:space="preserve">рядке ему </w:t>
      </w:r>
      <w:r>
        <w:rPr>
          <w:sz w:val="28"/>
          <w:szCs w:val="28"/>
        </w:rPr>
        <w:t>следует обратиться.</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9.12.</w:t>
      </w:r>
      <w:r w:rsidRPr="00AA6BA1">
        <w:rPr>
          <w:rFonts w:ascii="Times New Roman" w:hAnsi="Times New Roman" w:cs="Times New Roman"/>
          <w:sz w:val="28"/>
          <w:szCs w:val="28"/>
        </w:rPr>
        <w:tab/>
        <w:t>В случае невозможн</w:t>
      </w:r>
      <w:r>
        <w:rPr>
          <w:rFonts w:ascii="Times New Roman" w:hAnsi="Times New Roman" w:cs="Times New Roman"/>
          <w:sz w:val="28"/>
          <w:szCs w:val="28"/>
        </w:rPr>
        <w:t>ости проведения приема граждан г</w:t>
      </w:r>
      <w:r w:rsidRPr="00AA6BA1">
        <w:rPr>
          <w:rFonts w:ascii="Times New Roman" w:hAnsi="Times New Roman" w:cs="Times New Roman"/>
          <w:sz w:val="28"/>
          <w:szCs w:val="28"/>
        </w:rPr>
        <w:t xml:space="preserve">лавой </w:t>
      </w:r>
      <w:r>
        <w:rPr>
          <w:rFonts w:ascii="Times New Roman" w:hAnsi="Times New Roman" w:cs="Times New Roman"/>
          <w:sz w:val="28"/>
          <w:szCs w:val="28"/>
        </w:rPr>
        <w:t>Администрации</w:t>
      </w:r>
      <w:r w:rsidRPr="00AA6BA1">
        <w:rPr>
          <w:rFonts w:ascii="Times New Roman" w:hAnsi="Times New Roman" w:cs="Times New Roman"/>
          <w:sz w:val="28"/>
          <w:szCs w:val="28"/>
        </w:rPr>
        <w:t>, заместителем</w:t>
      </w:r>
      <w:r>
        <w:rPr>
          <w:rFonts w:ascii="Times New Roman" w:hAnsi="Times New Roman" w:cs="Times New Roman"/>
          <w:sz w:val="28"/>
          <w:szCs w:val="28"/>
        </w:rPr>
        <w:t xml:space="preserve"> </w:t>
      </w:r>
      <w:r w:rsidRPr="00AA6BA1">
        <w:rPr>
          <w:rFonts w:ascii="Times New Roman" w:hAnsi="Times New Roman" w:cs="Times New Roman"/>
          <w:sz w:val="28"/>
          <w:szCs w:val="28"/>
        </w:rPr>
        <w:t xml:space="preserve"> </w:t>
      </w:r>
      <w:r>
        <w:rPr>
          <w:rFonts w:ascii="Times New Roman" w:hAnsi="Times New Roman" w:cs="Times New Roman"/>
          <w:sz w:val="28"/>
          <w:szCs w:val="28"/>
        </w:rPr>
        <w:t>Администрации Персиановского сельского поселения специалист</w:t>
      </w:r>
      <w:r w:rsidRPr="00AA6BA1">
        <w:rPr>
          <w:rFonts w:ascii="Times New Roman" w:hAnsi="Times New Roman" w:cs="Times New Roman"/>
          <w:sz w:val="28"/>
          <w:szCs w:val="28"/>
        </w:rPr>
        <w:t xml:space="preserve"> информирует об этом лиц, записавшихся на прием, и совместно с руководителем, который должен проводить прием, решает вопрос о порядке дальнейшего рассмотрения их обращений.</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9.13. </w:t>
      </w:r>
      <w:r w:rsidRPr="00341A91">
        <w:rPr>
          <w:rFonts w:ascii="Times New Roman" w:hAnsi="Times New Roman" w:cs="Times New Roman"/>
          <w:sz w:val="28"/>
          <w:szCs w:val="28"/>
        </w:rPr>
        <w:t>Непосредственную организацию личного приема граждан осуществляет</w:t>
      </w:r>
      <w:r>
        <w:rPr>
          <w:rFonts w:ascii="Times New Roman" w:hAnsi="Times New Roman" w:cs="Times New Roman"/>
          <w:sz w:val="28"/>
          <w:szCs w:val="28"/>
        </w:rPr>
        <w:t xml:space="preserve"> специалист</w:t>
      </w:r>
      <w:r w:rsidRPr="00341A91">
        <w:rPr>
          <w:rFonts w:ascii="Times New Roman" w:hAnsi="Times New Roman" w:cs="Times New Roman"/>
          <w:sz w:val="28"/>
          <w:szCs w:val="28"/>
        </w:rPr>
        <w:t>.</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9.14. </w:t>
      </w:r>
      <w:r w:rsidRPr="00341A91">
        <w:rPr>
          <w:rFonts w:ascii="Times New Roman" w:hAnsi="Times New Roman" w:cs="Times New Roman"/>
          <w:sz w:val="28"/>
          <w:szCs w:val="28"/>
        </w:rPr>
        <w:t xml:space="preserve">Прием граждан осуществляется в порядке очередности. </w:t>
      </w:r>
    </w:p>
    <w:p w:rsidR="00015E7F" w:rsidRPr="004C2EAD" w:rsidRDefault="00015E7F" w:rsidP="00015E7F">
      <w:pPr>
        <w:pStyle w:val="ConsPlusNormal0"/>
        <w:suppressAutoHyphens/>
        <w:ind w:firstLine="708"/>
        <w:jc w:val="both"/>
        <w:rPr>
          <w:rFonts w:ascii="Times New Roman" w:hAnsi="Times New Roman" w:cs="Times New Roman"/>
          <w:sz w:val="28"/>
          <w:szCs w:val="28"/>
        </w:rPr>
      </w:pPr>
      <w:r w:rsidRPr="004C2EAD">
        <w:rPr>
          <w:rFonts w:ascii="Times New Roman" w:hAnsi="Times New Roman" w:cs="Times New Roman"/>
          <w:sz w:val="28"/>
          <w:szCs w:val="28"/>
        </w:rPr>
        <w:t xml:space="preserve">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 </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9.15. </w:t>
      </w:r>
      <w:r w:rsidRPr="00341A91">
        <w:rPr>
          <w:rFonts w:ascii="Times New Roman" w:hAnsi="Times New Roman" w:cs="Times New Roman"/>
          <w:sz w:val="28"/>
          <w:szCs w:val="28"/>
        </w:rPr>
        <w:t>Во время личного приема должностным лицом каждый гражданин имеет возможность изложить свое обращение устно либо в письменной форме.</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9.16.</w:t>
      </w:r>
      <w:r w:rsidRPr="00341A91">
        <w:rPr>
          <w:rFonts w:ascii="Times New Roman" w:hAnsi="Times New Roman" w:cs="Times New Roman"/>
          <w:sz w:val="28"/>
          <w:szCs w:val="28"/>
        </w:rPr>
        <w:tab/>
        <w:t>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также</w:t>
      </w:r>
      <w:r w:rsidRPr="00FA511B">
        <w:rPr>
          <w:rFonts w:ascii="Times New Roman" w:hAnsi="Times New Roman" w:cs="Times New Roman"/>
          <w:sz w:val="28"/>
          <w:szCs w:val="28"/>
        </w:rPr>
        <w:t>,</w:t>
      </w:r>
      <w:r w:rsidRPr="00341A91">
        <w:rPr>
          <w:rFonts w:ascii="Times New Roman" w:hAnsi="Times New Roman" w:cs="Times New Roman"/>
          <w:sz w:val="28"/>
          <w:szCs w:val="28"/>
        </w:rPr>
        <w:t xml:space="preserve"> откуда он получит ответ, либо разъясняет, где, кем и в каком порядке будет рассмотрено его обращение по существу.</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9.17. </w:t>
      </w:r>
      <w:r w:rsidRPr="00341A91">
        <w:rPr>
          <w:rFonts w:ascii="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9.18. </w:t>
      </w:r>
      <w:r w:rsidRPr="00341A91">
        <w:rPr>
          <w:rFonts w:ascii="Times New Roman" w:hAnsi="Times New Roman" w:cs="Times New Roman"/>
          <w:sz w:val="28"/>
          <w:szCs w:val="28"/>
        </w:rPr>
        <w:t>Должностное лицо, ведущее прием, принимает решение о постановке на контроль исполнение его поручения.</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9.19.</w:t>
      </w:r>
      <w:r w:rsidRPr="00341A91">
        <w:rPr>
          <w:rFonts w:ascii="Times New Roman" w:hAnsi="Times New Roman" w:cs="Times New Roman"/>
          <w:sz w:val="28"/>
          <w:szCs w:val="28"/>
        </w:rPr>
        <w:tab/>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9.20. </w:t>
      </w:r>
      <w:r w:rsidRPr="009F621C">
        <w:rPr>
          <w:rFonts w:ascii="Times New Roman" w:hAnsi="Times New Roman" w:cs="Times New Roman"/>
          <w:sz w:val="28"/>
          <w:szCs w:val="28"/>
        </w:rPr>
        <w:t>Карточка личного приема (при наличии и приложения к ней) подлежит регистрации в информационной системе «Дело» в течение 3-х дней п</w:t>
      </w:r>
      <w:r w:rsidRPr="009F621C">
        <w:rPr>
          <w:rFonts w:ascii="Times New Roman" w:hAnsi="Times New Roman" w:cs="Times New Roman"/>
          <w:sz w:val="28"/>
          <w:szCs w:val="28"/>
        </w:rPr>
        <w:t>о</w:t>
      </w:r>
      <w:r w:rsidRPr="009F621C">
        <w:rPr>
          <w:rFonts w:ascii="Times New Roman" w:hAnsi="Times New Roman" w:cs="Times New Roman"/>
          <w:sz w:val="28"/>
          <w:szCs w:val="28"/>
        </w:rPr>
        <w:t>сле приема и направляется  специалистом на исполнение</w:t>
      </w:r>
      <w:r>
        <w:rPr>
          <w:rFonts w:ascii="Times New Roman" w:hAnsi="Times New Roman" w:cs="Times New Roman"/>
          <w:sz w:val="28"/>
          <w:szCs w:val="28"/>
        </w:rPr>
        <w:t>.</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lastRenderedPageBreak/>
        <w:t>9.21.</w:t>
      </w:r>
      <w:r w:rsidRPr="00EF0490">
        <w:rPr>
          <w:rFonts w:ascii="Times New Roman" w:hAnsi="Times New Roman" w:cs="Times New Roman"/>
          <w:sz w:val="28"/>
          <w:szCs w:val="28"/>
        </w:rPr>
        <w:tab/>
        <w:t>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9.22. </w:t>
      </w:r>
      <w:r w:rsidRPr="00EF0490">
        <w:rPr>
          <w:rFonts w:ascii="Times New Roman" w:hAnsi="Times New Roman" w:cs="Times New Roman"/>
          <w:sz w:val="28"/>
          <w:szCs w:val="28"/>
        </w:rPr>
        <w:t>Письменное обращение, принятое в ходе личного приема либо на выездном приеме подлежит регистрации и рассмотрению. На таких обращениях ставится отметка «Принято на личном приеме».</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9.23. </w:t>
      </w:r>
      <w:r w:rsidRPr="00EF0490">
        <w:rPr>
          <w:rFonts w:ascii="Times New Roman" w:hAnsi="Times New Roman" w:cs="Times New Roman"/>
          <w:sz w:val="28"/>
          <w:szCs w:val="28"/>
        </w:rPr>
        <w:t>Материалы личного приема граждан хранятся в течение 5 лет, а затем уничтожаются в установленном порядке.</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9.24. </w:t>
      </w:r>
      <w:r w:rsidRPr="00EF0490">
        <w:rPr>
          <w:rFonts w:ascii="Times New Roman" w:hAnsi="Times New Roman" w:cs="Times New Roman"/>
          <w:sz w:val="28"/>
          <w:szCs w:val="28"/>
        </w:rPr>
        <w:t>По</w:t>
      </w:r>
      <w:r>
        <w:rPr>
          <w:rFonts w:ascii="Times New Roman" w:hAnsi="Times New Roman" w:cs="Times New Roman"/>
          <w:sz w:val="28"/>
          <w:szCs w:val="28"/>
        </w:rPr>
        <w:t>дготовка ответов по поручениям г</w:t>
      </w:r>
      <w:r w:rsidRPr="00EF0490">
        <w:rPr>
          <w:rFonts w:ascii="Times New Roman" w:hAnsi="Times New Roman" w:cs="Times New Roman"/>
          <w:sz w:val="28"/>
          <w:szCs w:val="28"/>
        </w:rPr>
        <w:t xml:space="preserve">лавы </w:t>
      </w:r>
      <w:r>
        <w:rPr>
          <w:rFonts w:ascii="Times New Roman" w:hAnsi="Times New Roman" w:cs="Times New Roman"/>
          <w:sz w:val="28"/>
          <w:szCs w:val="28"/>
        </w:rPr>
        <w:t xml:space="preserve">Администрации, </w:t>
      </w:r>
      <w:r w:rsidRPr="00EF0490">
        <w:rPr>
          <w:rFonts w:ascii="Times New Roman" w:hAnsi="Times New Roman" w:cs="Times New Roman"/>
          <w:sz w:val="28"/>
          <w:szCs w:val="28"/>
        </w:rPr>
        <w:t>заместител</w:t>
      </w:r>
      <w:r>
        <w:rPr>
          <w:rFonts w:ascii="Times New Roman" w:hAnsi="Times New Roman" w:cs="Times New Roman"/>
          <w:sz w:val="28"/>
          <w:szCs w:val="28"/>
        </w:rPr>
        <w:t>я г</w:t>
      </w:r>
      <w:r w:rsidRPr="00EF0490">
        <w:rPr>
          <w:rFonts w:ascii="Times New Roman" w:hAnsi="Times New Roman" w:cs="Times New Roman"/>
          <w:sz w:val="28"/>
          <w:szCs w:val="28"/>
        </w:rPr>
        <w:t xml:space="preserve">лавы </w:t>
      </w:r>
      <w:r>
        <w:rPr>
          <w:rFonts w:ascii="Times New Roman" w:hAnsi="Times New Roman" w:cs="Times New Roman"/>
          <w:sz w:val="28"/>
          <w:szCs w:val="28"/>
        </w:rPr>
        <w:t>Администрации Персиановского сельского поселения</w:t>
      </w:r>
      <w:r w:rsidRPr="00EF0490">
        <w:rPr>
          <w:rFonts w:ascii="Times New Roman" w:hAnsi="Times New Roman" w:cs="Times New Roman"/>
          <w:sz w:val="28"/>
          <w:szCs w:val="28"/>
        </w:rPr>
        <w:t xml:space="preserve"> и других уполномоченных лиц, осуществляющих личный прием граждан, по устным обращениям, поступившим на личном прием</w:t>
      </w:r>
      <w:r w:rsidRPr="00FA511B">
        <w:rPr>
          <w:rFonts w:ascii="Times New Roman" w:hAnsi="Times New Roman" w:cs="Times New Roman"/>
          <w:sz w:val="28"/>
          <w:szCs w:val="28"/>
        </w:rPr>
        <w:t>е</w:t>
      </w:r>
      <w:r>
        <w:rPr>
          <w:rFonts w:ascii="Times New Roman" w:hAnsi="Times New Roman" w:cs="Times New Roman"/>
          <w:sz w:val="28"/>
          <w:szCs w:val="28"/>
        </w:rPr>
        <w:t>,</w:t>
      </w:r>
      <w:r w:rsidRPr="00EF0490">
        <w:rPr>
          <w:rFonts w:ascii="Times New Roman" w:hAnsi="Times New Roman" w:cs="Times New Roman"/>
          <w:sz w:val="28"/>
          <w:szCs w:val="28"/>
        </w:rPr>
        <w:t xml:space="preserve"> и передача материалов рассмотрения на архивное хранение</w:t>
      </w:r>
      <w:r>
        <w:rPr>
          <w:rFonts w:ascii="Times New Roman" w:hAnsi="Times New Roman" w:cs="Times New Roman"/>
          <w:sz w:val="28"/>
          <w:szCs w:val="28"/>
        </w:rPr>
        <w:t>,</w:t>
      </w:r>
      <w:r w:rsidRPr="00EF0490">
        <w:rPr>
          <w:rFonts w:ascii="Times New Roman" w:hAnsi="Times New Roman" w:cs="Times New Roman"/>
          <w:sz w:val="28"/>
          <w:szCs w:val="28"/>
        </w:rPr>
        <w:t xml:space="preserve"> осуществ</w:t>
      </w:r>
      <w:r>
        <w:rPr>
          <w:rFonts w:ascii="Times New Roman" w:hAnsi="Times New Roman" w:cs="Times New Roman"/>
          <w:sz w:val="28"/>
          <w:szCs w:val="28"/>
        </w:rPr>
        <w:t xml:space="preserve">ляется в соответствии </w:t>
      </w:r>
      <w:r w:rsidRPr="004C2EAD">
        <w:rPr>
          <w:rFonts w:ascii="Times New Roman" w:hAnsi="Times New Roman" w:cs="Times New Roman"/>
          <w:sz w:val="28"/>
          <w:szCs w:val="28"/>
        </w:rPr>
        <w:t>с разделами 7, 8</w:t>
      </w:r>
      <w:r w:rsidRPr="00EF0490">
        <w:rPr>
          <w:rFonts w:ascii="Times New Roman" w:hAnsi="Times New Roman" w:cs="Times New Roman"/>
          <w:sz w:val="28"/>
          <w:szCs w:val="28"/>
        </w:rPr>
        <w:t xml:space="preserve"> настоящего Порядка.</w:t>
      </w:r>
    </w:p>
    <w:p w:rsidR="00015E7F" w:rsidRDefault="00015E7F" w:rsidP="00015E7F">
      <w:pPr>
        <w:pStyle w:val="ConsPlusNormal0"/>
        <w:suppressAutoHyphens/>
        <w:ind w:firstLine="708"/>
        <w:jc w:val="both"/>
        <w:rPr>
          <w:rFonts w:ascii="Times New Roman" w:hAnsi="Times New Roman" w:cs="Times New Roman"/>
          <w:sz w:val="28"/>
          <w:szCs w:val="28"/>
        </w:rPr>
      </w:pPr>
    </w:p>
    <w:p w:rsidR="00015E7F" w:rsidRDefault="00015E7F" w:rsidP="00015E7F">
      <w:pPr>
        <w:pStyle w:val="ConsPlusNormal0"/>
        <w:suppressAutoHyphens/>
        <w:ind w:firstLine="708"/>
        <w:jc w:val="center"/>
        <w:rPr>
          <w:rFonts w:ascii="Times New Roman" w:hAnsi="Times New Roman" w:cs="Times New Roman"/>
          <w:sz w:val="28"/>
          <w:szCs w:val="28"/>
        </w:rPr>
      </w:pPr>
      <w:r>
        <w:rPr>
          <w:rFonts w:ascii="Times New Roman" w:hAnsi="Times New Roman" w:cs="Times New Roman"/>
          <w:sz w:val="28"/>
          <w:szCs w:val="28"/>
        </w:rPr>
        <w:t xml:space="preserve">10. </w:t>
      </w:r>
      <w:r w:rsidRPr="009146C1">
        <w:rPr>
          <w:rFonts w:ascii="Times New Roman" w:hAnsi="Times New Roman" w:cs="Times New Roman"/>
          <w:sz w:val="28"/>
          <w:szCs w:val="28"/>
        </w:rPr>
        <w:t>Контроль за рассмотрением обращений граждан</w:t>
      </w:r>
    </w:p>
    <w:p w:rsidR="00015E7F" w:rsidRDefault="00015E7F" w:rsidP="00015E7F">
      <w:pPr>
        <w:pStyle w:val="ConsPlusNormal0"/>
        <w:suppressAutoHyphens/>
        <w:ind w:firstLine="708"/>
        <w:jc w:val="center"/>
        <w:rPr>
          <w:rFonts w:ascii="Times New Roman" w:hAnsi="Times New Roman" w:cs="Times New Roman"/>
          <w:sz w:val="28"/>
          <w:szCs w:val="28"/>
        </w:rPr>
      </w:pP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10.1. </w:t>
      </w:r>
      <w:r w:rsidRPr="009146C1">
        <w:rPr>
          <w:rFonts w:ascii="Times New Roman" w:hAnsi="Times New Roman" w:cs="Times New Roman"/>
          <w:sz w:val="28"/>
          <w:szCs w:val="28"/>
        </w:rPr>
        <w:t>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rsidR="00015E7F" w:rsidRPr="009146C1"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10.2.</w:t>
      </w:r>
      <w:r w:rsidRPr="009146C1">
        <w:rPr>
          <w:rFonts w:ascii="Times New Roman" w:hAnsi="Times New Roman" w:cs="Times New Roman"/>
          <w:sz w:val="28"/>
          <w:szCs w:val="28"/>
        </w:rPr>
        <w:tab/>
        <w:t>Контроль за исполнением обращений граждан включает:</w:t>
      </w:r>
    </w:p>
    <w:p w:rsidR="00015E7F" w:rsidRPr="009146C1" w:rsidRDefault="00015E7F" w:rsidP="00015E7F">
      <w:pPr>
        <w:pStyle w:val="ConsPlusNormal0"/>
        <w:suppressAutoHyphens/>
        <w:ind w:firstLine="708"/>
        <w:jc w:val="both"/>
        <w:rPr>
          <w:rFonts w:ascii="Times New Roman" w:hAnsi="Times New Roman" w:cs="Times New Roman"/>
          <w:sz w:val="28"/>
          <w:szCs w:val="28"/>
        </w:rPr>
      </w:pPr>
      <w:r w:rsidRPr="009146C1">
        <w:rPr>
          <w:rFonts w:ascii="Times New Roman" w:hAnsi="Times New Roman" w:cs="Times New Roman"/>
          <w:sz w:val="28"/>
          <w:szCs w:val="28"/>
        </w:rPr>
        <w:t>постановку поручений по исполнению обращений граждан на контроль;</w:t>
      </w:r>
    </w:p>
    <w:p w:rsidR="00015E7F" w:rsidRPr="009146C1" w:rsidRDefault="00015E7F" w:rsidP="00015E7F">
      <w:pPr>
        <w:pStyle w:val="ConsPlusNormal0"/>
        <w:suppressAutoHyphens/>
        <w:ind w:firstLine="708"/>
        <w:jc w:val="both"/>
        <w:rPr>
          <w:rFonts w:ascii="Times New Roman" w:hAnsi="Times New Roman" w:cs="Times New Roman"/>
          <w:sz w:val="28"/>
          <w:szCs w:val="28"/>
        </w:rPr>
      </w:pPr>
      <w:r w:rsidRPr="009146C1">
        <w:rPr>
          <w:rFonts w:ascii="Times New Roman" w:hAnsi="Times New Roman" w:cs="Times New Roman"/>
          <w:sz w:val="28"/>
          <w:szCs w:val="28"/>
        </w:rPr>
        <w:t>сбор и обработку информации о ходе рассмотрения обращений;</w:t>
      </w:r>
    </w:p>
    <w:p w:rsidR="00015E7F" w:rsidRPr="009146C1" w:rsidRDefault="00015E7F" w:rsidP="00015E7F">
      <w:pPr>
        <w:pStyle w:val="ConsPlusNormal0"/>
        <w:suppressAutoHyphens/>
        <w:ind w:firstLine="708"/>
        <w:jc w:val="both"/>
        <w:rPr>
          <w:rFonts w:ascii="Times New Roman" w:hAnsi="Times New Roman" w:cs="Times New Roman"/>
          <w:sz w:val="28"/>
          <w:szCs w:val="28"/>
        </w:rPr>
      </w:pPr>
      <w:r w:rsidRPr="009146C1">
        <w:rPr>
          <w:rFonts w:ascii="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rsidR="00015E7F" w:rsidRPr="009146C1" w:rsidRDefault="00015E7F" w:rsidP="00015E7F">
      <w:pPr>
        <w:pStyle w:val="ConsPlusNormal0"/>
        <w:suppressAutoHyphens/>
        <w:ind w:firstLine="708"/>
        <w:jc w:val="both"/>
        <w:rPr>
          <w:rFonts w:ascii="Times New Roman" w:hAnsi="Times New Roman" w:cs="Times New Roman"/>
          <w:sz w:val="28"/>
          <w:szCs w:val="28"/>
        </w:rPr>
      </w:pPr>
      <w:r w:rsidRPr="009146C1">
        <w:rPr>
          <w:rFonts w:ascii="Times New Roman" w:hAnsi="Times New Roman" w:cs="Times New Roman"/>
          <w:sz w:val="28"/>
          <w:szCs w:val="28"/>
        </w:rPr>
        <w:t>подготовку и обобщение данных о содержании и сроках исполнения поручений по обращениям граждан;</w:t>
      </w:r>
    </w:p>
    <w:p w:rsidR="00015E7F" w:rsidRDefault="00015E7F" w:rsidP="00015E7F">
      <w:pPr>
        <w:pStyle w:val="ConsPlusNormal0"/>
        <w:suppressAutoHyphens/>
        <w:ind w:firstLine="708"/>
        <w:jc w:val="both"/>
        <w:rPr>
          <w:rFonts w:ascii="Times New Roman" w:hAnsi="Times New Roman" w:cs="Times New Roman"/>
          <w:sz w:val="28"/>
          <w:szCs w:val="28"/>
        </w:rPr>
      </w:pPr>
      <w:r w:rsidRPr="009146C1">
        <w:rPr>
          <w:rFonts w:ascii="Times New Roman" w:hAnsi="Times New Roman" w:cs="Times New Roman"/>
          <w:sz w:val="28"/>
          <w:szCs w:val="28"/>
        </w:rPr>
        <w:t>снятие обращений с контроля.</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10.3.</w:t>
      </w:r>
      <w:r w:rsidRPr="009146C1">
        <w:rPr>
          <w:rFonts w:ascii="Times New Roman" w:hAnsi="Times New Roman" w:cs="Times New Roman"/>
          <w:sz w:val="28"/>
          <w:szCs w:val="28"/>
        </w:rPr>
        <w:tab/>
        <w:t>Обращения, поступившие из вышестоящих органов власти, депутатов различных уровней власти с просьбой о предоставлении им результатов рассмотрения, берутся на особый контроль.</w:t>
      </w:r>
    </w:p>
    <w:p w:rsidR="00015E7F" w:rsidRPr="00FE5FB3"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10.4. </w:t>
      </w:r>
      <w:r w:rsidRPr="00BF29FC">
        <w:rPr>
          <w:rFonts w:ascii="Times New Roman" w:hAnsi="Times New Roman" w:cs="Times New Roman"/>
          <w:sz w:val="28"/>
          <w:szCs w:val="28"/>
        </w:rPr>
        <w:t xml:space="preserve">Контроль за сроками рассмотрения и полнотой ответов </w:t>
      </w:r>
      <w:r w:rsidRPr="00FE5FB3">
        <w:rPr>
          <w:rFonts w:ascii="Times New Roman" w:hAnsi="Times New Roman" w:cs="Times New Roman"/>
          <w:sz w:val="28"/>
          <w:szCs w:val="28"/>
        </w:rPr>
        <w:t xml:space="preserve">осуществляет </w:t>
      </w:r>
      <w:r>
        <w:rPr>
          <w:rFonts w:ascii="Times New Roman" w:hAnsi="Times New Roman" w:cs="Times New Roman"/>
          <w:sz w:val="28"/>
          <w:szCs w:val="28"/>
        </w:rPr>
        <w:t>специалист Администрации Персиановского сельского поселения.</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10.5.</w:t>
      </w:r>
      <w:r w:rsidRPr="00BF29FC">
        <w:rPr>
          <w:rFonts w:ascii="Times New Roman" w:hAnsi="Times New Roman" w:cs="Times New Roman"/>
          <w:sz w:val="28"/>
          <w:szCs w:val="28"/>
        </w:rPr>
        <w:tab/>
        <w:t xml:space="preserve">Если ответ заявителю, подписанный заместителем главы Администрации, не содержит полной информации о решении поднятых в письме вопросов, то он может быть возвращен </w:t>
      </w:r>
      <w:r>
        <w:rPr>
          <w:rFonts w:ascii="Times New Roman" w:hAnsi="Times New Roman" w:cs="Times New Roman"/>
          <w:sz w:val="28"/>
          <w:szCs w:val="28"/>
        </w:rPr>
        <w:t xml:space="preserve"> специалистом</w:t>
      </w:r>
      <w:r>
        <w:rPr>
          <w:sz w:val="28"/>
          <w:szCs w:val="28"/>
        </w:rPr>
        <w:t xml:space="preserve"> </w:t>
      </w:r>
      <w:r>
        <w:rPr>
          <w:rFonts w:ascii="Times New Roman" w:hAnsi="Times New Roman" w:cs="Times New Roman"/>
          <w:sz w:val="28"/>
          <w:szCs w:val="28"/>
        </w:rPr>
        <w:t xml:space="preserve">с сопроводительным письмом, </w:t>
      </w:r>
      <w:r w:rsidRPr="00BF29FC">
        <w:rPr>
          <w:rFonts w:ascii="Times New Roman" w:hAnsi="Times New Roman" w:cs="Times New Roman"/>
          <w:sz w:val="28"/>
          <w:szCs w:val="28"/>
        </w:rPr>
        <w:t xml:space="preserve"> для дальнейшего рассмотрения.</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10.6. </w:t>
      </w:r>
      <w:r w:rsidRPr="00A52BA5">
        <w:rPr>
          <w:rFonts w:ascii="Times New Roman" w:hAnsi="Times New Roman" w:cs="Times New Roman"/>
          <w:sz w:val="28"/>
          <w:szCs w:val="28"/>
        </w:rPr>
        <w:t>В случ</w:t>
      </w:r>
      <w:r w:rsidRPr="00FA511B">
        <w:rPr>
          <w:rFonts w:ascii="Times New Roman" w:hAnsi="Times New Roman" w:cs="Times New Roman"/>
          <w:sz w:val="28"/>
          <w:szCs w:val="28"/>
        </w:rPr>
        <w:t>ае</w:t>
      </w:r>
      <w:r w:rsidRPr="00A52BA5">
        <w:rPr>
          <w:rFonts w:ascii="Times New Roman" w:hAnsi="Times New Roman" w:cs="Times New Roman"/>
          <w:sz w:val="28"/>
          <w:szCs w:val="28"/>
        </w:rPr>
        <w:t xml:space="preserve"> если в ответе, полученном от другой организации, рассматривавшей обращение, указывается, что вопрос, поставленный заявителем, будет решен в течение определенного периода времени, такое </w:t>
      </w:r>
      <w:r w:rsidRPr="00A52BA5">
        <w:rPr>
          <w:rFonts w:ascii="Times New Roman" w:hAnsi="Times New Roman" w:cs="Times New Roman"/>
          <w:sz w:val="28"/>
          <w:szCs w:val="28"/>
        </w:rPr>
        <w:lastRenderedPageBreak/>
        <w:t>обращение может быть поставлено на дополнительный контроль, о чем направляется уведомление с указанием контрольного срока для ответа об окончательном решении вопроса.</w:t>
      </w:r>
    </w:p>
    <w:p w:rsidR="00015E7F" w:rsidRPr="00657571"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10.7.</w:t>
      </w:r>
      <w:r w:rsidRPr="00A52BA5">
        <w:rPr>
          <w:rFonts w:ascii="Times New Roman" w:hAnsi="Times New Roman" w:cs="Times New Roman"/>
          <w:sz w:val="28"/>
          <w:szCs w:val="28"/>
        </w:rPr>
        <w:tab/>
      </w:r>
      <w:r w:rsidRPr="00657571">
        <w:rPr>
          <w:rFonts w:ascii="Times New Roman" w:hAnsi="Times New Roman" w:cs="Times New Roman"/>
          <w:sz w:val="28"/>
          <w:szCs w:val="28"/>
        </w:rPr>
        <w:t>Обращения граждан считаются рассмотренными, если даны ответы на все поставленные в них вопросы, приняты необходимые меры и заявитель проинформирован о результатах.</w:t>
      </w:r>
    </w:p>
    <w:p w:rsidR="00015E7F" w:rsidRPr="00657571" w:rsidRDefault="00015E7F" w:rsidP="00015E7F">
      <w:pPr>
        <w:pStyle w:val="ConsPlusNormal0"/>
        <w:suppressAutoHyphens/>
        <w:ind w:firstLine="708"/>
        <w:jc w:val="both"/>
        <w:rPr>
          <w:rFonts w:ascii="Times New Roman" w:hAnsi="Times New Roman" w:cs="Times New Roman"/>
          <w:sz w:val="28"/>
          <w:szCs w:val="28"/>
        </w:rPr>
      </w:pPr>
      <w:r w:rsidRPr="00657571">
        <w:rPr>
          <w:rFonts w:ascii="Times New Roman" w:hAnsi="Times New Roman" w:cs="Times New Roman"/>
          <w:sz w:val="28"/>
          <w:szCs w:val="28"/>
        </w:rPr>
        <w:t xml:space="preserve"> 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законодательство и, при возможности, предложения других вариантов решения проблемы. </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10.8. </w:t>
      </w:r>
      <w:r w:rsidRPr="00A52BA5">
        <w:rPr>
          <w:rFonts w:ascii="Times New Roman" w:hAnsi="Times New Roman" w:cs="Times New Roman"/>
          <w:sz w:val="28"/>
          <w:szCs w:val="28"/>
        </w:rPr>
        <w:t>Исполнители несут персональную ответст</w:t>
      </w:r>
      <w:r>
        <w:rPr>
          <w:rFonts w:ascii="Times New Roman" w:hAnsi="Times New Roman" w:cs="Times New Roman"/>
          <w:sz w:val="28"/>
          <w:szCs w:val="28"/>
        </w:rPr>
        <w:t>венность за соблюдение порядка,</w:t>
      </w:r>
      <w:r w:rsidRPr="00A52BA5">
        <w:rPr>
          <w:rFonts w:ascii="Times New Roman" w:hAnsi="Times New Roman" w:cs="Times New Roman"/>
          <w:sz w:val="28"/>
          <w:szCs w:val="28"/>
        </w:rPr>
        <w:t xml:space="preserve"> сроков</w:t>
      </w:r>
      <w:r>
        <w:rPr>
          <w:rFonts w:ascii="Times New Roman" w:hAnsi="Times New Roman" w:cs="Times New Roman"/>
          <w:sz w:val="28"/>
          <w:szCs w:val="28"/>
        </w:rPr>
        <w:t xml:space="preserve">  и полноту </w:t>
      </w:r>
      <w:r w:rsidRPr="00A52BA5">
        <w:rPr>
          <w:rFonts w:ascii="Times New Roman" w:hAnsi="Times New Roman" w:cs="Times New Roman"/>
          <w:sz w:val="28"/>
          <w:szCs w:val="28"/>
        </w:rPr>
        <w:t xml:space="preserve"> рассмотрения обращений граждан.</w:t>
      </w:r>
    </w:p>
    <w:p w:rsidR="00015E7F" w:rsidRPr="00431170" w:rsidRDefault="00015E7F" w:rsidP="00015E7F">
      <w:pPr>
        <w:tabs>
          <w:tab w:val="left" w:pos="0"/>
        </w:tabs>
        <w:jc w:val="both"/>
        <w:rPr>
          <w:sz w:val="28"/>
          <w:szCs w:val="28"/>
        </w:rPr>
      </w:pPr>
      <w:r>
        <w:rPr>
          <w:sz w:val="28"/>
          <w:szCs w:val="28"/>
        </w:rPr>
        <w:t xml:space="preserve">          10.9</w:t>
      </w:r>
      <w:r w:rsidRPr="00431170">
        <w:rPr>
          <w:sz w:val="28"/>
          <w:szCs w:val="28"/>
        </w:rPr>
        <w:t xml:space="preserve">. Текущий контроль </w:t>
      </w:r>
      <w:r>
        <w:rPr>
          <w:sz w:val="28"/>
          <w:szCs w:val="28"/>
        </w:rPr>
        <w:t>за порядком, сроками, качеством и полнотой ответов на обращения граждан осуществляет</w:t>
      </w:r>
      <w:r w:rsidRPr="00431170">
        <w:rPr>
          <w:sz w:val="28"/>
          <w:szCs w:val="28"/>
        </w:rPr>
        <w:t xml:space="preserve"> </w:t>
      </w:r>
      <w:r>
        <w:rPr>
          <w:sz w:val="28"/>
          <w:szCs w:val="28"/>
        </w:rPr>
        <w:t>специалист.</w:t>
      </w:r>
    </w:p>
    <w:p w:rsidR="00015E7F" w:rsidRDefault="00015E7F" w:rsidP="00015E7F">
      <w:pPr>
        <w:tabs>
          <w:tab w:val="left" w:pos="0"/>
        </w:tabs>
        <w:jc w:val="both"/>
        <w:rPr>
          <w:sz w:val="28"/>
          <w:szCs w:val="28"/>
        </w:rPr>
      </w:pPr>
      <w:r>
        <w:rPr>
          <w:sz w:val="28"/>
          <w:szCs w:val="28"/>
        </w:rPr>
        <w:t xml:space="preserve">            </w:t>
      </w:r>
      <w:r w:rsidRPr="00431170">
        <w:rPr>
          <w:sz w:val="28"/>
          <w:szCs w:val="28"/>
        </w:rPr>
        <w:t>По результатам проведенных проверок</w:t>
      </w:r>
      <w:r>
        <w:rPr>
          <w:sz w:val="28"/>
          <w:szCs w:val="28"/>
        </w:rPr>
        <w:t>,</w:t>
      </w:r>
      <w:r w:rsidRPr="00431170">
        <w:rPr>
          <w:sz w:val="28"/>
          <w:szCs w:val="28"/>
        </w:rPr>
        <w:t xml:space="preserve"> </w:t>
      </w:r>
      <w:r>
        <w:rPr>
          <w:sz w:val="28"/>
          <w:szCs w:val="28"/>
        </w:rPr>
        <w:t xml:space="preserve"> </w:t>
      </w:r>
      <w:r w:rsidRPr="00431170">
        <w:rPr>
          <w:sz w:val="28"/>
          <w:szCs w:val="28"/>
        </w:rPr>
        <w:t>в случае выявления наруш</w:t>
      </w:r>
      <w:r w:rsidRPr="00431170">
        <w:rPr>
          <w:sz w:val="28"/>
          <w:szCs w:val="28"/>
        </w:rPr>
        <w:t>е</w:t>
      </w:r>
      <w:r w:rsidRPr="00431170">
        <w:rPr>
          <w:sz w:val="28"/>
          <w:szCs w:val="28"/>
        </w:rPr>
        <w:t>ний прав гр</w:t>
      </w:r>
      <w:r>
        <w:rPr>
          <w:sz w:val="28"/>
          <w:szCs w:val="28"/>
        </w:rPr>
        <w:t>аждан, осуществляется привлечение</w:t>
      </w:r>
      <w:r w:rsidRPr="00431170">
        <w:rPr>
          <w:sz w:val="28"/>
          <w:szCs w:val="28"/>
        </w:rPr>
        <w:t xml:space="preserve"> виновных лиц к ответственн</w:t>
      </w:r>
      <w:r w:rsidRPr="00431170">
        <w:rPr>
          <w:sz w:val="28"/>
          <w:szCs w:val="28"/>
        </w:rPr>
        <w:t>о</w:t>
      </w:r>
      <w:r w:rsidRPr="00431170">
        <w:rPr>
          <w:sz w:val="28"/>
          <w:szCs w:val="28"/>
        </w:rPr>
        <w:t>сти в соответствии с законодательством</w:t>
      </w:r>
      <w:r>
        <w:rPr>
          <w:sz w:val="28"/>
          <w:szCs w:val="28"/>
        </w:rPr>
        <w:t xml:space="preserve">.      </w:t>
      </w:r>
    </w:p>
    <w:p w:rsidR="00015E7F"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 xml:space="preserve">10.10. </w:t>
      </w:r>
      <w:r w:rsidRPr="00A52BA5">
        <w:rPr>
          <w:rFonts w:ascii="Times New Roman" w:hAnsi="Times New Roman" w:cs="Times New Roman"/>
          <w:sz w:val="28"/>
          <w:szCs w:val="28"/>
        </w:rPr>
        <w:t>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действующим законодательством.</w:t>
      </w:r>
    </w:p>
    <w:p w:rsidR="00015E7F" w:rsidRDefault="00015E7F" w:rsidP="00015E7F">
      <w:pPr>
        <w:pStyle w:val="ConsPlusNormal0"/>
        <w:suppressAutoHyphens/>
        <w:ind w:firstLine="708"/>
        <w:jc w:val="both"/>
        <w:rPr>
          <w:rFonts w:ascii="Times New Roman" w:hAnsi="Times New Roman" w:cs="Times New Roman"/>
          <w:sz w:val="28"/>
          <w:szCs w:val="28"/>
        </w:rPr>
      </w:pPr>
    </w:p>
    <w:p w:rsidR="00015E7F" w:rsidRDefault="00015E7F" w:rsidP="00015E7F">
      <w:pPr>
        <w:pStyle w:val="ConsPlusNormal0"/>
        <w:suppressAutoHyphens/>
        <w:ind w:firstLine="708"/>
        <w:jc w:val="center"/>
        <w:rPr>
          <w:rFonts w:ascii="Times New Roman" w:hAnsi="Times New Roman" w:cs="Times New Roman"/>
          <w:sz w:val="28"/>
          <w:szCs w:val="28"/>
        </w:rPr>
      </w:pPr>
      <w:r>
        <w:rPr>
          <w:rFonts w:ascii="Times New Roman" w:hAnsi="Times New Roman" w:cs="Times New Roman"/>
          <w:sz w:val="28"/>
          <w:szCs w:val="28"/>
        </w:rPr>
        <w:t xml:space="preserve">11. </w:t>
      </w:r>
      <w:r w:rsidRPr="00350099">
        <w:rPr>
          <w:rFonts w:ascii="Times New Roman" w:hAnsi="Times New Roman" w:cs="Times New Roman"/>
          <w:sz w:val="28"/>
          <w:szCs w:val="28"/>
        </w:rPr>
        <w:t>Проведение аналитической работы</w:t>
      </w:r>
    </w:p>
    <w:p w:rsidR="00015E7F" w:rsidRDefault="00015E7F" w:rsidP="00015E7F">
      <w:pPr>
        <w:pStyle w:val="ConsPlusNormal0"/>
        <w:suppressAutoHyphens/>
        <w:ind w:firstLine="708"/>
        <w:jc w:val="center"/>
        <w:rPr>
          <w:rFonts w:ascii="Times New Roman" w:hAnsi="Times New Roman" w:cs="Times New Roman"/>
          <w:sz w:val="28"/>
          <w:szCs w:val="28"/>
        </w:rPr>
      </w:pPr>
    </w:p>
    <w:p w:rsidR="00015E7F" w:rsidRPr="00350099" w:rsidRDefault="00015E7F" w:rsidP="00015E7F">
      <w:pPr>
        <w:pStyle w:val="ConsPlusNormal0"/>
        <w:suppressAutoHyphens/>
        <w:ind w:firstLine="708"/>
        <w:jc w:val="both"/>
        <w:rPr>
          <w:rFonts w:ascii="Times New Roman" w:hAnsi="Times New Roman" w:cs="Times New Roman"/>
          <w:sz w:val="28"/>
          <w:szCs w:val="28"/>
        </w:rPr>
      </w:pPr>
      <w:r>
        <w:rPr>
          <w:rFonts w:ascii="Times New Roman" w:hAnsi="Times New Roman" w:cs="Times New Roman"/>
          <w:sz w:val="28"/>
          <w:szCs w:val="28"/>
        </w:rPr>
        <w:t>11.1.Специалист</w:t>
      </w:r>
      <w:r>
        <w:rPr>
          <w:sz w:val="28"/>
          <w:szCs w:val="28"/>
        </w:rPr>
        <w:t xml:space="preserve"> </w:t>
      </w:r>
      <w:r w:rsidRPr="00350099">
        <w:rPr>
          <w:rFonts w:ascii="Times New Roman" w:hAnsi="Times New Roman" w:cs="Times New Roman"/>
          <w:sz w:val="28"/>
          <w:szCs w:val="28"/>
        </w:rPr>
        <w:t xml:space="preserve">на основе учетных данных </w:t>
      </w:r>
      <w:r>
        <w:rPr>
          <w:rFonts w:ascii="Times New Roman" w:hAnsi="Times New Roman" w:cs="Times New Roman"/>
          <w:sz w:val="28"/>
          <w:szCs w:val="28"/>
        </w:rPr>
        <w:t xml:space="preserve">ежеквартально </w:t>
      </w:r>
      <w:r w:rsidRPr="00350099">
        <w:rPr>
          <w:rFonts w:ascii="Times New Roman" w:hAnsi="Times New Roman" w:cs="Times New Roman"/>
          <w:sz w:val="28"/>
          <w:szCs w:val="28"/>
        </w:rPr>
        <w:t xml:space="preserve">подготавливает информацию с анализом количества и характера обращений граждан, поступивших в Администрацию </w:t>
      </w:r>
      <w:r>
        <w:rPr>
          <w:rFonts w:ascii="Times New Roman" w:hAnsi="Times New Roman" w:cs="Times New Roman"/>
          <w:sz w:val="28"/>
          <w:szCs w:val="28"/>
        </w:rPr>
        <w:t>Персиановского сельского поселения</w:t>
      </w:r>
      <w:r w:rsidRPr="00350099">
        <w:rPr>
          <w:rFonts w:ascii="Times New Roman" w:hAnsi="Times New Roman" w:cs="Times New Roman"/>
          <w:sz w:val="28"/>
          <w:szCs w:val="28"/>
        </w:rPr>
        <w:t xml:space="preserve"> за соотве</w:t>
      </w:r>
      <w:r>
        <w:rPr>
          <w:rFonts w:ascii="Times New Roman" w:hAnsi="Times New Roman" w:cs="Times New Roman"/>
          <w:sz w:val="28"/>
          <w:szCs w:val="28"/>
        </w:rPr>
        <w:t>тствующий период, и информирует г</w:t>
      </w:r>
      <w:r w:rsidRPr="00350099">
        <w:rPr>
          <w:rFonts w:ascii="Times New Roman" w:hAnsi="Times New Roman" w:cs="Times New Roman"/>
          <w:sz w:val="28"/>
          <w:szCs w:val="28"/>
        </w:rPr>
        <w:t xml:space="preserve">лаву </w:t>
      </w:r>
      <w:r>
        <w:rPr>
          <w:rFonts w:ascii="Times New Roman" w:hAnsi="Times New Roman" w:cs="Times New Roman"/>
          <w:sz w:val="28"/>
          <w:szCs w:val="28"/>
        </w:rPr>
        <w:t>Администрации Персиановского сельского поселения.</w:t>
      </w:r>
    </w:p>
    <w:p w:rsidR="00015E7F" w:rsidRDefault="00015E7F" w:rsidP="00015E7F">
      <w:pPr>
        <w:pStyle w:val="ConsPlusNormal0"/>
        <w:suppressAutoHyphens/>
        <w:ind w:firstLine="708"/>
        <w:jc w:val="both"/>
        <w:rPr>
          <w:rFonts w:ascii="Times New Roman" w:hAnsi="Times New Roman" w:cs="Times New Roman"/>
          <w:sz w:val="28"/>
          <w:szCs w:val="28"/>
        </w:rPr>
      </w:pPr>
      <w:r w:rsidRPr="00350099">
        <w:rPr>
          <w:rFonts w:ascii="Times New Roman" w:hAnsi="Times New Roman" w:cs="Times New Roman"/>
          <w:sz w:val="28"/>
          <w:szCs w:val="28"/>
        </w:rPr>
        <w:t>11.2.</w:t>
      </w:r>
      <w:r w:rsidRPr="00350099">
        <w:rPr>
          <w:rFonts w:ascii="Times New Roman" w:hAnsi="Times New Roman" w:cs="Times New Roman"/>
          <w:sz w:val="28"/>
          <w:szCs w:val="28"/>
        </w:rPr>
        <w:tab/>
        <w:t xml:space="preserve">Материалы обзоров размещаются на официальном сайте Администрации </w:t>
      </w:r>
      <w:r>
        <w:rPr>
          <w:rFonts w:ascii="Times New Roman" w:hAnsi="Times New Roman" w:cs="Times New Roman"/>
          <w:sz w:val="28"/>
          <w:szCs w:val="28"/>
        </w:rPr>
        <w:t>Персиановского сельского поселения</w:t>
      </w:r>
      <w:r w:rsidRPr="00350099">
        <w:rPr>
          <w:rFonts w:ascii="Times New Roman" w:hAnsi="Times New Roman" w:cs="Times New Roman"/>
          <w:sz w:val="28"/>
          <w:szCs w:val="28"/>
        </w:rPr>
        <w:t>.</w:t>
      </w:r>
    </w:p>
    <w:p w:rsidR="00015E7F" w:rsidRDefault="00015E7F" w:rsidP="00015E7F">
      <w:pPr>
        <w:pStyle w:val="ConsPlusNormal0"/>
        <w:suppressAutoHyphens/>
        <w:ind w:firstLine="708"/>
        <w:jc w:val="both"/>
        <w:rPr>
          <w:rFonts w:ascii="Times New Roman" w:hAnsi="Times New Roman" w:cs="Times New Roman"/>
          <w:sz w:val="28"/>
          <w:szCs w:val="28"/>
        </w:rPr>
      </w:pPr>
    </w:p>
    <w:p w:rsidR="00015E7F" w:rsidRDefault="00015E7F" w:rsidP="00015E7F">
      <w:pPr>
        <w:pStyle w:val="ConsPlusNormal0"/>
        <w:suppressAutoHyphens/>
        <w:ind w:firstLine="708"/>
        <w:jc w:val="both"/>
        <w:rPr>
          <w:rFonts w:ascii="Times New Roman" w:hAnsi="Times New Roman" w:cs="Times New Roman"/>
          <w:sz w:val="28"/>
          <w:szCs w:val="28"/>
        </w:rPr>
      </w:pPr>
    </w:p>
    <w:p w:rsidR="00015E7F" w:rsidRDefault="00015E7F" w:rsidP="00015E7F">
      <w:pPr>
        <w:pStyle w:val="ConsPlusNormal0"/>
        <w:suppressAutoHyphens/>
        <w:ind w:firstLine="708"/>
        <w:jc w:val="center"/>
        <w:rPr>
          <w:rFonts w:ascii="Times New Roman" w:hAnsi="Times New Roman" w:cs="Times New Roman"/>
          <w:sz w:val="28"/>
          <w:szCs w:val="28"/>
        </w:rPr>
      </w:pPr>
      <w:r>
        <w:rPr>
          <w:rFonts w:ascii="Times New Roman" w:hAnsi="Times New Roman" w:cs="Times New Roman"/>
          <w:sz w:val="28"/>
          <w:szCs w:val="28"/>
        </w:rPr>
        <w:t>12.</w:t>
      </w:r>
      <w:r w:rsidRPr="00C871D5">
        <w:rPr>
          <w:rFonts w:ascii="Times New Roman" w:hAnsi="Times New Roman" w:cs="Times New Roman"/>
          <w:sz w:val="28"/>
          <w:szCs w:val="28"/>
        </w:rPr>
        <w:tab/>
        <w:t>Ответственность работников при рассмотрении обращений граждан</w:t>
      </w:r>
    </w:p>
    <w:p w:rsidR="00015E7F" w:rsidRPr="00C871D5" w:rsidRDefault="00015E7F" w:rsidP="00015E7F">
      <w:pPr>
        <w:pStyle w:val="ConsPlusNormal0"/>
        <w:suppressAutoHyphens/>
        <w:ind w:firstLine="708"/>
        <w:jc w:val="center"/>
        <w:rPr>
          <w:rFonts w:ascii="Times New Roman" w:hAnsi="Times New Roman" w:cs="Times New Roman"/>
          <w:sz w:val="28"/>
          <w:szCs w:val="28"/>
        </w:rPr>
      </w:pPr>
    </w:p>
    <w:p w:rsidR="00015E7F" w:rsidRPr="00C871D5" w:rsidRDefault="00015E7F" w:rsidP="00015E7F">
      <w:pPr>
        <w:pStyle w:val="ConsPlusNormal0"/>
        <w:suppressAutoHyphens/>
        <w:ind w:firstLine="708"/>
        <w:jc w:val="center"/>
        <w:rPr>
          <w:rFonts w:ascii="Times New Roman" w:hAnsi="Times New Roman" w:cs="Times New Roman"/>
          <w:sz w:val="28"/>
          <w:szCs w:val="28"/>
        </w:rPr>
      </w:pP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12.1.</w:t>
      </w:r>
      <w:r w:rsidRPr="00C871D5">
        <w:rPr>
          <w:rFonts w:ascii="Times New Roman" w:hAnsi="Times New Roman" w:cs="Times New Roman"/>
          <w:sz w:val="28"/>
          <w:szCs w:val="28"/>
        </w:rPr>
        <w:tab/>
        <w:t xml:space="preserve">Работники Администрации </w:t>
      </w:r>
      <w:r>
        <w:rPr>
          <w:rFonts w:ascii="Times New Roman" w:hAnsi="Times New Roman" w:cs="Times New Roman"/>
          <w:sz w:val="28"/>
          <w:szCs w:val="28"/>
        </w:rPr>
        <w:t>Персиановского сельского поселения</w:t>
      </w:r>
      <w:r w:rsidRPr="00C871D5">
        <w:rPr>
          <w:rFonts w:ascii="Times New Roman" w:hAnsi="Times New Roman" w:cs="Times New Roman"/>
          <w:sz w:val="28"/>
          <w:szCs w:val="28"/>
        </w:rPr>
        <w:t>, работающие с обращениями граждан, несут установленную законодательством ответственность за сохранность находящихся у них на рассмотрении обращений и документов, связанных с их рассмотрением.</w:t>
      </w: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12.2.</w:t>
      </w:r>
      <w:r w:rsidRPr="00C871D5">
        <w:rPr>
          <w:rFonts w:ascii="Times New Roman" w:hAnsi="Times New Roman" w:cs="Times New Roman"/>
          <w:sz w:val="28"/>
          <w:szCs w:val="28"/>
        </w:rPr>
        <w:tab/>
        <w:t xml:space="preserve">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w:t>
      </w: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lastRenderedPageBreak/>
        <w:t>Не допускается разглашение сведений, содержащихся в обращении, а также сведений, касающихся частной жизни гражданина, без его согласия.</w:t>
      </w: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12.3.</w:t>
      </w:r>
      <w:r w:rsidRPr="00C871D5">
        <w:rPr>
          <w:rFonts w:ascii="Times New Roman" w:hAnsi="Times New Roman" w:cs="Times New Roman"/>
          <w:sz w:val="28"/>
          <w:szCs w:val="28"/>
        </w:rPr>
        <w:tab/>
        <w:t xml:space="preserve">При утрате исполнителем письменных обращений назначается служебное расследование, о результатах которого информируется </w:t>
      </w:r>
      <w:r>
        <w:rPr>
          <w:rFonts w:ascii="Times New Roman" w:hAnsi="Times New Roman" w:cs="Times New Roman"/>
          <w:sz w:val="28"/>
          <w:szCs w:val="28"/>
        </w:rPr>
        <w:t>Глава Администрации Персиановского сельского поселения</w:t>
      </w:r>
      <w:r w:rsidRPr="00C871D5">
        <w:rPr>
          <w:rFonts w:ascii="Times New Roman" w:hAnsi="Times New Roman" w:cs="Times New Roman"/>
          <w:sz w:val="28"/>
          <w:szCs w:val="28"/>
        </w:rPr>
        <w:t>.</w:t>
      </w:r>
    </w:p>
    <w:p w:rsidR="00015E7F" w:rsidRPr="00C871D5"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12.4.</w:t>
      </w:r>
      <w:r w:rsidRPr="00C871D5">
        <w:rPr>
          <w:rFonts w:ascii="Times New Roman" w:hAnsi="Times New Roman" w:cs="Times New Roman"/>
          <w:sz w:val="28"/>
          <w:szCs w:val="28"/>
        </w:rPr>
        <w:tab/>
        <w:t xml:space="preserve">При уходе в отпуск исполнитель обязан передать все имеющиеся у него на исполнении письменные обращения другому работнику по поручению </w:t>
      </w:r>
      <w:r>
        <w:rPr>
          <w:rFonts w:ascii="Times New Roman" w:hAnsi="Times New Roman" w:cs="Times New Roman"/>
          <w:sz w:val="28"/>
          <w:szCs w:val="28"/>
        </w:rPr>
        <w:t>Главы</w:t>
      </w:r>
      <w:r w:rsidRPr="00C871D5">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r w:rsidRPr="00C871D5">
        <w:rPr>
          <w:rFonts w:ascii="Times New Roman" w:hAnsi="Times New Roman" w:cs="Times New Roman"/>
          <w:sz w:val="28"/>
          <w:szCs w:val="28"/>
        </w:rPr>
        <w:t xml:space="preserve">. При переводе на другую работу или освобождении от занимаемой должности в Администрации </w:t>
      </w:r>
      <w:r>
        <w:rPr>
          <w:rFonts w:ascii="Times New Roman" w:hAnsi="Times New Roman" w:cs="Times New Roman"/>
          <w:sz w:val="28"/>
          <w:szCs w:val="28"/>
        </w:rPr>
        <w:t>Персиановского сельского поселения</w:t>
      </w:r>
      <w:r w:rsidRPr="00C871D5">
        <w:rPr>
          <w:rFonts w:ascii="Times New Roman" w:hAnsi="Times New Roman" w:cs="Times New Roman"/>
          <w:sz w:val="28"/>
          <w:szCs w:val="28"/>
        </w:rPr>
        <w:t xml:space="preserve"> исполнитель обязан сдать все числящиеся за ним обращения работнику, ответственному за делопроизводство</w:t>
      </w:r>
      <w:r>
        <w:rPr>
          <w:rFonts w:ascii="Times New Roman" w:hAnsi="Times New Roman" w:cs="Times New Roman"/>
          <w:sz w:val="28"/>
          <w:szCs w:val="28"/>
        </w:rPr>
        <w:t xml:space="preserve"> в Администрации</w:t>
      </w:r>
      <w:r w:rsidRPr="00C871D5">
        <w:rPr>
          <w:rFonts w:ascii="Times New Roman" w:hAnsi="Times New Roman" w:cs="Times New Roman"/>
          <w:sz w:val="28"/>
          <w:szCs w:val="28"/>
        </w:rPr>
        <w:t>.</w:t>
      </w:r>
    </w:p>
    <w:p w:rsidR="00015E7F" w:rsidRDefault="00015E7F" w:rsidP="00015E7F">
      <w:pPr>
        <w:pStyle w:val="ConsPlusNormal0"/>
        <w:suppressAutoHyphens/>
        <w:ind w:firstLine="708"/>
        <w:jc w:val="both"/>
        <w:rPr>
          <w:rFonts w:ascii="Times New Roman" w:hAnsi="Times New Roman" w:cs="Times New Roman"/>
          <w:sz w:val="28"/>
          <w:szCs w:val="28"/>
        </w:rPr>
      </w:pPr>
      <w:r w:rsidRPr="00C871D5">
        <w:rPr>
          <w:rFonts w:ascii="Times New Roman" w:hAnsi="Times New Roman" w:cs="Times New Roman"/>
          <w:sz w:val="28"/>
          <w:szCs w:val="28"/>
        </w:rPr>
        <w:t>12.5.</w:t>
      </w:r>
      <w:r w:rsidRPr="00C871D5">
        <w:rPr>
          <w:rFonts w:ascii="Times New Roman" w:hAnsi="Times New Roman" w:cs="Times New Roman"/>
          <w:sz w:val="28"/>
          <w:szCs w:val="28"/>
        </w:rPr>
        <w:tab/>
        <w:t xml:space="preserve">При нарушении порядка и сроков рассмотрения обращений граждан в Администрации </w:t>
      </w:r>
      <w:r>
        <w:rPr>
          <w:rFonts w:ascii="Times New Roman" w:hAnsi="Times New Roman" w:cs="Times New Roman"/>
          <w:sz w:val="28"/>
          <w:szCs w:val="28"/>
        </w:rPr>
        <w:t>Персиановского сельского поселения</w:t>
      </w:r>
      <w:r w:rsidRPr="00C871D5">
        <w:rPr>
          <w:rFonts w:ascii="Times New Roman" w:hAnsi="Times New Roman" w:cs="Times New Roman"/>
          <w:sz w:val="28"/>
          <w:szCs w:val="28"/>
        </w:rPr>
        <w:t xml:space="preserve"> информация о фактах нарушений передается </w:t>
      </w:r>
      <w:r>
        <w:rPr>
          <w:rFonts w:ascii="Times New Roman" w:hAnsi="Times New Roman" w:cs="Times New Roman"/>
          <w:sz w:val="28"/>
          <w:szCs w:val="28"/>
        </w:rPr>
        <w:t>специалистом</w:t>
      </w:r>
      <w:r>
        <w:rPr>
          <w:sz w:val="28"/>
          <w:szCs w:val="28"/>
        </w:rPr>
        <w:t xml:space="preserve"> </w:t>
      </w:r>
      <w:r>
        <w:rPr>
          <w:rFonts w:ascii="Times New Roman" w:hAnsi="Times New Roman" w:cs="Times New Roman"/>
          <w:sz w:val="28"/>
          <w:szCs w:val="28"/>
        </w:rPr>
        <w:t xml:space="preserve">Главе Администрации Персиановского сельского поселения </w:t>
      </w:r>
      <w:r w:rsidRPr="00C871D5">
        <w:rPr>
          <w:rFonts w:ascii="Times New Roman" w:hAnsi="Times New Roman" w:cs="Times New Roman"/>
          <w:sz w:val="28"/>
          <w:szCs w:val="28"/>
        </w:rPr>
        <w:t>для принятия мер.</w:t>
      </w:r>
    </w:p>
    <w:p w:rsidR="00015E7F" w:rsidRDefault="00015E7F" w:rsidP="00015E7F">
      <w:pPr>
        <w:pStyle w:val="ConsPlusNormal0"/>
        <w:suppressAutoHyphens/>
        <w:ind w:firstLine="0"/>
        <w:rPr>
          <w:rFonts w:ascii="Times New Roman" w:hAnsi="Times New Roman" w:cs="Times New Roman"/>
          <w:sz w:val="28"/>
          <w:szCs w:val="28"/>
        </w:rPr>
      </w:pPr>
    </w:p>
    <w:p w:rsidR="00015E7F" w:rsidRDefault="00015E7F" w:rsidP="00015E7F">
      <w:pPr>
        <w:pStyle w:val="ConsPlusNormal0"/>
        <w:suppressAutoHyphens/>
        <w:ind w:firstLine="0"/>
        <w:jc w:val="center"/>
        <w:rPr>
          <w:rFonts w:ascii="Times New Roman" w:hAnsi="Times New Roman" w:cs="Times New Roman"/>
          <w:sz w:val="28"/>
          <w:szCs w:val="28"/>
        </w:rPr>
      </w:pPr>
      <w:r>
        <w:rPr>
          <w:rFonts w:ascii="Times New Roman" w:hAnsi="Times New Roman" w:cs="Times New Roman"/>
          <w:sz w:val="28"/>
          <w:szCs w:val="28"/>
        </w:rPr>
        <w:t xml:space="preserve">13.  </w:t>
      </w:r>
      <w:r w:rsidRPr="00E6169F">
        <w:rPr>
          <w:rFonts w:ascii="Times New Roman" w:hAnsi="Times New Roman" w:cs="Times New Roman"/>
          <w:sz w:val="28"/>
          <w:szCs w:val="28"/>
        </w:rPr>
        <w:t>Порядок обжалования действий (бездействий) и решений, осуществляемых (принимаемых) в ходе рассмотрения обращений граждан</w:t>
      </w: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Pr="00CE785B" w:rsidRDefault="00015E7F" w:rsidP="00015E7F">
      <w:pPr>
        <w:pStyle w:val="ConsPlusNormal0"/>
        <w:suppressAutoHyphens/>
        <w:ind w:firstLine="709"/>
        <w:jc w:val="both"/>
        <w:rPr>
          <w:rFonts w:ascii="Times New Roman" w:hAnsi="Times New Roman" w:cs="Times New Roman"/>
          <w:sz w:val="28"/>
          <w:szCs w:val="28"/>
        </w:rPr>
      </w:pPr>
      <w:r w:rsidRPr="00CE785B">
        <w:rPr>
          <w:rFonts w:ascii="Times New Roman" w:hAnsi="Times New Roman" w:cs="Times New Roman"/>
          <w:sz w:val="28"/>
          <w:szCs w:val="28"/>
        </w:rPr>
        <w:t xml:space="preserve">13.1.Действия (бездействие) и решения должностных лиц Администрации </w:t>
      </w:r>
      <w:r>
        <w:rPr>
          <w:rFonts w:ascii="Times New Roman" w:hAnsi="Times New Roman" w:cs="Times New Roman"/>
          <w:sz w:val="28"/>
          <w:szCs w:val="28"/>
        </w:rPr>
        <w:t>Персиановского сельского поселения</w:t>
      </w:r>
      <w:r w:rsidRPr="00CE785B">
        <w:rPr>
          <w:rFonts w:ascii="Times New Roman" w:hAnsi="Times New Roman" w:cs="Times New Roman"/>
          <w:sz w:val="28"/>
          <w:szCs w:val="28"/>
        </w:rPr>
        <w:t xml:space="preserve">, осуществляемые (принимаемые) в ходе рассмотрения обращений граждан, могут быть обжалованы </w:t>
      </w:r>
      <w:r>
        <w:rPr>
          <w:rFonts w:ascii="Times New Roman" w:hAnsi="Times New Roman" w:cs="Times New Roman"/>
          <w:sz w:val="28"/>
          <w:szCs w:val="28"/>
        </w:rPr>
        <w:t xml:space="preserve">главе </w:t>
      </w:r>
      <w:r w:rsidRPr="00CE785B">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p>
    <w:p w:rsidR="00015E7F" w:rsidRPr="00E82DA0" w:rsidRDefault="00015E7F" w:rsidP="00015E7F">
      <w:pPr>
        <w:pStyle w:val="a5"/>
        <w:rPr>
          <w:sz w:val="28"/>
          <w:szCs w:val="28"/>
        </w:rPr>
      </w:pPr>
      <w:r>
        <w:rPr>
          <w:sz w:val="28"/>
          <w:szCs w:val="28"/>
        </w:rPr>
        <w:t xml:space="preserve">          </w:t>
      </w:r>
      <w:r w:rsidRPr="00E82DA0">
        <w:rPr>
          <w:sz w:val="28"/>
          <w:szCs w:val="28"/>
        </w:rPr>
        <w:t>13.2.</w:t>
      </w:r>
      <w:r w:rsidRPr="004D0ECA">
        <w:rPr>
          <w:rFonts w:eastAsia="Calibri"/>
          <w:lang w:eastAsia="en-US"/>
        </w:rPr>
        <w:t xml:space="preserve"> </w:t>
      </w:r>
      <w:r w:rsidRPr="00E82DA0">
        <w:rPr>
          <w:sz w:val="28"/>
          <w:szCs w:val="28"/>
        </w:rPr>
        <w:t>Жалоба гражданина на решение или действия (бездействие) в связи с рассмотрением обращений подается в письменной или в электронной форме и рассматривается в соответствии с настоящим Порядком.</w:t>
      </w:r>
    </w:p>
    <w:p w:rsidR="00015E7F" w:rsidRPr="00E6169F" w:rsidRDefault="00015E7F" w:rsidP="00015E7F">
      <w:pPr>
        <w:pStyle w:val="ConsPlusNormal0"/>
        <w:suppressAutoHyphens/>
        <w:ind w:firstLine="709"/>
        <w:jc w:val="both"/>
        <w:rPr>
          <w:rFonts w:ascii="Times New Roman" w:hAnsi="Times New Roman" w:cs="Times New Roman"/>
          <w:sz w:val="28"/>
          <w:szCs w:val="28"/>
        </w:rPr>
      </w:pPr>
      <w:r w:rsidRPr="00CE785B">
        <w:rPr>
          <w:rFonts w:ascii="Times New Roman" w:hAnsi="Times New Roman" w:cs="Times New Roman"/>
          <w:sz w:val="28"/>
          <w:szCs w:val="28"/>
        </w:rPr>
        <w:t>13.3.</w:t>
      </w:r>
      <w:r w:rsidRPr="00CE785B">
        <w:rPr>
          <w:rFonts w:ascii="Times New Roman" w:hAnsi="Times New Roman" w:cs="Times New Roman"/>
          <w:sz w:val="28"/>
          <w:szCs w:val="28"/>
        </w:rPr>
        <w:tab/>
        <w:t xml:space="preserve">При обращении в письменной форме гражданин в обязательном порядке указывает фамилию, имя, отчество соответствующего должностного лица Администрации </w:t>
      </w:r>
      <w:r>
        <w:rPr>
          <w:rFonts w:ascii="Times New Roman" w:hAnsi="Times New Roman" w:cs="Times New Roman"/>
          <w:sz w:val="28"/>
          <w:szCs w:val="28"/>
        </w:rPr>
        <w:t>Персиановского сельского поселения</w:t>
      </w:r>
      <w:r w:rsidRPr="00CE785B">
        <w:rPr>
          <w:rFonts w:ascii="Times New Roman" w:hAnsi="Times New Roman" w:cs="Times New Roman"/>
          <w:sz w:val="28"/>
          <w:szCs w:val="28"/>
        </w:rPr>
        <w:t>, чьи действия (бездействия) и решения обжалуются, а также свои фамилию, имя, отчество, почтовый адрес или адрес электронной почты, по которому должен быть направлен ответ о принятых мерах или уведомление о переадресации</w:t>
      </w:r>
      <w:r w:rsidRPr="00E6169F">
        <w:rPr>
          <w:rFonts w:ascii="Times New Roman" w:hAnsi="Times New Roman" w:cs="Times New Roman"/>
          <w:sz w:val="28"/>
          <w:szCs w:val="28"/>
        </w:rPr>
        <w:t xml:space="preserve"> обращения по компетенции, излагает суть жалобы, ставит личную подпись и дату.</w:t>
      </w:r>
    </w:p>
    <w:p w:rsidR="00015E7F" w:rsidRPr="00E6169F" w:rsidRDefault="00015E7F" w:rsidP="00015E7F">
      <w:pPr>
        <w:pStyle w:val="ConsPlusNormal0"/>
        <w:suppressAutoHyphens/>
        <w:ind w:firstLine="709"/>
        <w:jc w:val="both"/>
        <w:rPr>
          <w:rFonts w:ascii="Times New Roman" w:hAnsi="Times New Roman" w:cs="Times New Roman"/>
          <w:sz w:val="28"/>
          <w:szCs w:val="28"/>
        </w:rPr>
      </w:pPr>
      <w:r w:rsidRPr="00E6169F">
        <w:rPr>
          <w:rFonts w:ascii="Times New Roman" w:hAnsi="Times New Roman" w:cs="Times New Roman"/>
          <w:sz w:val="28"/>
          <w:szCs w:val="28"/>
        </w:rPr>
        <w:t>13.4.</w:t>
      </w:r>
      <w:r w:rsidRPr="00E6169F">
        <w:rPr>
          <w:rFonts w:ascii="Times New Roman" w:hAnsi="Times New Roman" w:cs="Times New Roman"/>
          <w:sz w:val="28"/>
          <w:szCs w:val="28"/>
        </w:rPr>
        <w:tab/>
        <w:t>В случае необходимости в подтверждение своих доводов гражданин прилагает к письменному обращению документы и материалы либо их копии.</w:t>
      </w:r>
    </w:p>
    <w:p w:rsidR="00015E7F" w:rsidRPr="00E6169F" w:rsidRDefault="00015E7F" w:rsidP="00015E7F">
      <w:pPr>
        <w:pStyle w:val="ConsPlusNormal0"/>
        <w:suppressAutoHyphens/>
        <w:ind w:firstLine="709"/>
        <w:jc w:val="both"/>
        <w:rPr>
          <w:rFonts w:ascii="Times New Roman" w:hAnsi="Times New Roman" w:cs="Times New Roman"/>
          <w:sz w:val="28"/>
          <w:szCs w:val="28"/>
        </w:rPr>
      </w:pPr>
      <w:r w:rsidRPr="00E6169F">
        <w:rPr>
          <w:rFonts w:ascii="Times New Roman" w:hAnsi="Times New Roman" w:cs="Times New Roman"/>
          <w:sz w:val="28"/>
          <w:szCs w:val="28"/>
        </w:rPr>
        <w:t>13.5.</w:t>
      </w:r>
      <w:r w:rsidRPr="00E6169F">
        <w:rPr>
          <w:rFonts w:ascii="Times New Roman" w:hAnsi="Times New Roman" w:cs="Times New Roman"/>
          <w:sz w:val="28"/>
          <w:szCs w:val="28"/>
        </w:rPr>
        <w:tab/>
        <w:t xml:space="preserve">По результатам рассмотрения жалобы на действия (бездействие) и решения, осуществляемые (принимаемые) в ходе рассмотрения обращений </w:t>
      </w:r>
      <w:r w:rsidRPr="00E6169F">
        <w:rPr>
          <w:rFonts w:ascii="Times New Roman" w:hAnsi="Times New Roman" w:cs="Times New Roman"/>
          <w:sz w:val="28"/>
          <w:szCs w:val="28"/>
        </w:rPr>
        <w:lastRenderedPageBreak/>
        <w:t xml:space="preserve">граждан, </w:t>
      </w:r>
      <w:r>
        <w:rPr>
          <w:rFonts w:ascii="Times New Roman" w:hAnsi="Times New Roman" w:cs="Times New Roman"/>
          <w:sz w:val="28"/>
          <w:szCs w:val="28"/>
        </w:rPr>
        <w:t>глава</w:t>
      </w:r>
      <w:r w:rsidRPr="00E6169F">
        <w:rPr>
          <w:rFonts w:ascii="Times New Roman" w:hAnsi="Times New Roman" w:cs="Times New Roman"/>
          <w:sz w:val="28"/>
          <w:szCs w:val="28"/>
        </w:rPr>
        <w:t xml:space="preserve"> Администрации </w:t>
      </w:r>
      <w:r>
        <w:rPr>
          <w:rFonts w:ascii="Times New Roman" w:hAnsi="Times New Roman" w:cs="Times New Roman"/>
          <w:sz w:val="28"/>
          <w:szCs w:val="28"/>
        </w:rPr>
        <w:t>Персиановского сельского поселения</w:t>
      </w:r>
      <w:r w:rsidRPr="00E6169F">
        <w:rPr>
          <w:rFonts w:ascii="Times New Roman" w:hAnsi="Times New Roman" w:cs="Times New Roman"/>
          <w:sz w:val="28"/>
          <w:szCs w:val="28"/>
        </w:rPr>
        <w:t>:</w:t>
      </w:r>
    </w:p>
    <w:p w:rsidR="00015E7F" w:rsidRPr="00E6169F" w:rsidRDefault="00015E7F" w:rsidP="00015E7F">
      <w:pPr>
        <w:pStyle w:val="ConsPlusNormal0"/>
        <w:suppressAutoHyphens/>
        <w:ind w:firstLine="709"/>
        <w:jc w:val="both"/>
        <w:rPr>
          <w:rFonts w:ascii="Times New Roman" w:hAnsi="Times New Roman" w:cs="Times New Roman"/>
          <w:sz w:val="28"/>
          <w:szCs w:val="28"/>
        </w:rPr>
      </w:pPr>
      <w:r>
        <w:rPr>
          <w:rFonts w:ascii="Times New Roman" w:hAnsi="Times New Roman" w:cs="Times New Roman"/>
          <w:sz w:val="28"/>
          <w:szCs w:val="28"/>
        </w:rPr>
        <w:t>13.5.1.</w:t>
      </w:r>
      <w:r w:rsidRPr="00E6169F">
        <w:rPr>
          <w:rFonts w:ascii="Times New Roman" w:hAnsi="Times New Roman" w:cs="Times New Roman"/>
          <w:sz w:val="28"/>
          <w:szCs w:val="28"/>
        </w:rPr>
        <w:t>Признает правомерными действия (бездействие) и решения в ходе рассмотрения обращений граждан;</w:t>
      </w:r>
    </w:p>
    <w:p w:rsidR="00015E7F" w:rsidRPr="00E6169F" w:rsidRDefault="00015E7F" w:rsidP="00015E7F">
      <w:pPr>
        <w:pStyle w:val="ConsPlusNormal0"/>
        <w:suppressAutoHyphens/>
        <w:ind w:firstLine="709"/>
        <w:jc w:val="both"/>
        <w:rPr>
          <w:rFonts w:ascii="Times New Roman" w:hAnsi="Times New Roman" w:cs="Times New Roman"/>
          <w:sz w:val="28"/>
          <w:szCs w:val="28"/>
        </w:rPr>
      </w:pPr>
      <w:r>
        <w:rPr>
          <w:rFonts w:ascii="Times New Roman" w:hAnsi="Times New Roman" w:cs="Times New Roman"/>
          <w:sz w:val="28"/>
          <w:szCs w:val="28"/>
        </w:rPr>
        <w:t>13.5.2.</w:t>
      </w:r>
      <w:r w:rsidRPr="00E6169F">
        <w:rPr>
          <w:rFonts w:ascii="Times New Roman" w:hAnsi="Times New Roman" w:cs="Times New Roman"/>
          <w:sz w:val="28"/>
          <w:szCs w:val="28"/>
        </w:rPr>
        <w:t>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015E7F" w:rsidRDefault="00015E7F" w:rsidP="00015E7F">
      <w:pPr>
        <w:pStyle w:val="ConsPlusNormal0"/>
        <w:suppressAutoHyphens/>
        <w:ind w:firstLine="709"/>
        <w:jc w:val="both"/>
        <w:rPr>
          <w:rFonts w:ascii="Times New Roman" w:hAnsi="Times New Roman" w:cs="Times New Roman"/>
          <w:sz w:val="28"/>
          <w:szCs w:val="28"/>
        </w:rPr>
      </w:pPr>
      <w:r w:rsidRPr="00E6169F">
        <w:rPr>
          <w:rFonts w:ascii="Times New Roman" w:hAnsi="Times New Roman" w:cs="Times New Roman"/>
          <w:sz w:val="28"/>
          <w:szCs w:val="28"/>
        </w:rPr>
        <w:t>13.6.</w:t>
      </w:r>
      <w:r w:rsidRPr="00E6169F">
        <w:rPr>
          <w:rFonts w:ascii="Times New Roman" w:hAnsi="Times New Roman" w:cs="Times New Roman"/>
          <w:sz w:val="28"/>
          <w:szCs w:val="28"/>
        </w:rPr>
        <w:tab/>
        <w:t xml:space="preserve">Гражданин вправе обжаловать действия (бездействие) и решения должностных лиц Администрации </w:t>
      </w:r>
      <w:r>
        <w:rPr>
          <w:rFonts w:ascii="Times New Roman" w:hAnsi="Times New Roman" w:cs="Times New Roman"/>
          <w:sz w:val="28"/>
          <w:szCs w:val="28"/>
        </w:rPr>
        <w:t>Персиановского сельского поселения</w:t>
      </w:r>
      <w:r w:rsidRPr="00E6169F">
        <w:rPr>
          <w:rFonts w:ascii="Times New Roman" w:hAnsi="Times New Roman" w:cs="Times New Roman"/>
          <w:sz w:val="28"/>
          <w:szCs w:val="28"/>
        </w:rPr>
        <w:t>, решения, осуществляемые (принимаемые) в ходе рассмотрения обращений граждан, в судебном порядке.</w:t>
      </w: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r>
        <w:rPr>
          <w:rFonts w:ascii="Times New Roman" w:hAnsi="Times New Roman" w:cs="Times New Roman"/>
          <w:sz w:val="28"/>
          <w:szCs w:val="28"/>
        </w:rPr>
        <w:t>Ведущий специалист по делопроизводству</w:t>
      </w:r>
    </w:p>
    <w:p w:rsidR="00015E7F" w:rsidRDefault="00015E7F" w:rsidP="00015E7F">
      <w:pPr>
        <w:pStyle w:val="ConsPlusNormal0"/>
        <w:suppressAutoHyphens/>
        <w:ind w:firstLine="0"/>
        <w:jc w:val="both"/>
        <w:rPr>
          <w:rFonts w:ascii="Times New Roman" w:hAnsi="Times New Roman" w:cs="Times New Roman"/>
          <w:sz w:val="28"/>
          <w:szCs w:val="28"/>
        </w:rPr>
      </w:pPr>
      <w:r>
        <w:rPr>
          <w:rFonts w:ascii="Times New Roman" w:hAnsi="Times New Roman" w:cs="Times New Roman"/>
          <w:sz w:val="28"/>
          <w:szCs w:val="28"/>
        </w:rPr>
        <w:t>и архивной работе                                                                      Т.Н.Грачева</w:t>
      </w: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pStyle w:val="ConsPlusNormal0"/>
        <w:suppressAutoHyphens/>
        <w:ind w:firstLine="0"/>
        <w:jc w:val="both"/>
        <w:rPr>
          <w:rFonts w:ascii="Times New Roman" w:hAnsi="Times New Roman" w:cs="Times New Roman"/>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Default="00015E7F" w:rsidP="00015E7F">
      <w:pPr>
        <w:spacing w:after="120"/>
        <w:ind w:left="5387"/>
        <w:jc w:val="center"/>
        <w:rPr>
          <w:sz w:val="28"/>
          <w:szCs w:val="28"/>
        </w:rPr>
      </w:pPr>
    </w:p>
    <w:p w:rsidR="00015E7F" w:rsidRPr="00E831C1" w:rsidRDefault="00015E7F" w:rsidP="00015E7F">
      <w:pPr>
        <w:spacing w:after="120"/>
        <w:ind w:left="5387"/>
        <w:jc w:val="center"/>
        <w:rPr>
          <w:sz w:val="28"/>
          <w:szCs w:val="28"/>
        </w:rPr>
      </w:pPr>
      <w:r>
        <w:rPr>
          <w:sz w:val="28"/>
          <w:szCs w:val="28"/>
        </w:rPr>
        <w:t>П</w:t>
      </w:r>
      <w:r w:rsidRPr="00E831C1">
        <w:rPr>
          <w:sz w:val="28"/>
          <w:szCs w:val="28"/>
        </w:rPr>
        <w:t>риложение № 1</w:t>
      </w:r>
    </w:p>
    <w:p w:rsidR="00015E7F" w:rsidRPr="00E831C1" w:rsidRDefault="00015E7F" w:rsidP="00015E7F">
      <w:pPr>
        <w:ind w:left="5387" w:hanging="2"/>
        <w:jc w:val="center"/>
        <w:rPr>
          <w:bCs/>
          <w:sz w:val="28"/>
          <w:szCs w:val="28"/>
        </w:rPr>
      </w:pPr>
      <w:r w:rsidRPr="00E831C1">
        <w:rPr>
          <w:bCs/>
          <w:sz w:val="28"/>
          <w:szCs w:val="28"/>
        </w:rPr>
        <w:t>к Порядку</w:t>
      </w:r>
    </w:p>
    <w:p w:rsidR="00015E7F" w:rsidRPr="00E831C1" w:rsidRDefault="00015E7F" w:rsidP="00015E7F">
      <w:pPr>
        <w:ind w:left="5387" w:hanging="2"/>
        <w:jc w:val="center"/>
        <w:rPr>
          <w:bCs/>
          <w:sz w:val="28"/>
          <w:szCs w:val="28"/>
        </w:rPr>
      </w:pPr>
      <w:r w:rsidRPr="00E831C1">
        <w:rPr>
          <w:bCs/>
          <w:sz w:val="28"/>
          <w:szCs w:val="28"/>
        </w:rPr>
        <w:t>рассмотрения обращений граждан</w:t>
      </w:r>
    </w:p>
    <w:p w:rsidR="00015E7F" w:rsidRPr="00E831C1" w:rsidRDefault="00015E7F" w:rsidP="00015E7F">
      <w:pPr>
        <w:spacing w:after="120"/>
        <w:ind w:left="5387" w:hanging="2"/>
        <w:jc w:val="center"/>
        <w:rPr>
          <w:sz w:val="28"/>
          <w:szCs w:val="28"/>
        </w:rPr>
      </w:pPr>
      <w:r w:rsidRPr="00E831C1">
        <w:rPr>
          <w:bCs/>
          <w:sz w:val="28"/>
          <w:szCs w:val="28"/>
        </w:rPr>
        <w:t xml:space="preserve">в Администрации </w:t>
      </w:r>
      <w:r>
        <w:rPr>
          <w:bCs/>
          <w:sz w:val="28"/>
          <w:szCs w:val="28"/>
        </w:rPr>
        <w:t>Персиановского сельского поселения</w:t>
      </w:r>
    </w:p>
    <w:p w:rsidR="00015E7F" w:rsidRDefault="00015E7F" w:rsidP="00015E7F">
      <w:pPr>
        <w:pStyle w:val="ConsPlusNormal0"/>
        <w:suppressAutoHyphens/>
        <w:ind w:firstLine="709"/>
        <w:jc w:val="right"/>
        <w:rPr>
          <w:rFonts w:ascii="Times New Roman" w:hAnsi="Times New Roman" w:cs="Times New Roman"/>
          <w:sz w:val="28"/>
          <w:szCs w:val="28"/>
        </w:rPr>
      </w:pPr>
    </w:p>
    <w:p w:rsidR="00015E7F" w:rsidRPr="00E831C1" w:rsidRDefault="00015E7F" w:rsidP="00015E7F">
      <w:pPr>
        <w:autoSpaceDE w:val="0"/>
        <w:autoSpaceDN w:val="0"/>
        <w:adjustRightInd w:val="0"/>
        <w:ind w:firstLine="720"/>
        <w:jc w:val="center"/>
        <w:rPr>
          <w:bCs/>
          <w:sz w:val="28"/>
          <w:szCs w:val="28"/>
        </w:rPr>
      </w:pPr>
      <w:r w:rsidRPr="00E831C1">
        <w:rPr>
          <w:bCs/>
          <w:sz w:val="28"/>
          <w:szCs w:val="28"/>
        </w:rPr>
        <w:t>АКТ № ________</w:t>
      </w:r>
    </w:p>
    <w:p w:rsidR="00015E7F" w:rsidRPr="00E831C1" w:rsidRDefault="00015E7F" w:rsidP="00015E7F">
      <w:pPr>
        <w:autoSpaceDE w:val="0"/>
        <w:autoSpaceDN w:val="0"/>
        <w:adjustRightInd w:val="0"/>
        <w:ind w:firstLine="720"/>
        <w:jc w:val="center"/>
        <w:rPr>
          <w:bCs/>
          <w:sz w:val="28"/>
          <w:szCs w:val="28"/>
        </w:rPr>
      </w:pPr>
      <w:r w:rsidRPr="00E831C1">
        <w:rPr>
          <w:bCs/>
          <w:sz w:val="28"/>
          <w:szCs w:val="28"/>
        </w:rPr>
        <w:t>ОБ ОТСУТСТВИИ ПИСЬМЕННЫХ ВЛОЖЕНИЙ</w:t>
      </w:r>
    </w:p>
    <w:p w:rsidR="00015E7F" w:rsidRPr="00E831C1" w:rsidRDefault="00015E7F" w:rsidP="00015E7F">
      <w:pPr>
        <w:autoSpaceDE w:val="0"/>
        <w:autoSpaceDN w:val="0"/>
        <w:adjustRightInd w:val="0"/>
        <w:ind w:firstLine="720"/>
        <w:jc w:val="center"/>
        <w:rPr>
          <w:bCs/>
          <w:sz w:val="28"/>
          <w:szCs w:val="28"/>
        </w:rPr>
      </w:pPr>
      <w:r w:rsidRPr="00E831C1">
        <w:rPr>
          <w:bCs/>
          <w:sz w:val="28"/>
          <w:szCs w:val="28"/>
        </w:rPr>
        <w:t>В ЗАКАЗНЫХ ПИСЬМАХ С УВЕДОМЛЕНИЕМ И В ПИСЬМАХ</w:t>
      </w:r>
    </w:p>
    <w:p w:rsidR="00015E7F" w:rsidRPr="00E831C1" w:rsidRDefault="00015E7F" w:rsidP="00015E7F">
      <w:pPr>
        <w:autoSpaceDE w:val="0"/>
        <w:autoSpaceDN w:val="0"/>
        <w:adjustRightInd w:val="0"/>
        <w:ind w:firstLine="720"/>
        <w:jc w:val="center"/>
        <w:rPr>
          <w:b/>
          <w:bCs/>
          <w:sz w:val="28"/>
          <w:szCs w:val="28"/>
        </w:rPr>
      </w:pPr>
      <w:r w:rsidRPr="00E831C1">
        <w:rPr>
          <w:bCs/>
          <w:sz w:val="28"/>
          <w:szCs w:val="28"/>
        </w:rPr>
        <w:t>С ОБЪЯВЛЕННОЙ ЦЕННОСТЬЮ</w:t>
      </w:r>
    </w:p>
    <w:p w:rsidR="00015E7F" w:rsidRPr="00E831C1" w:rsidRDefault="00015E7F" w:rsidP="00015E7F">
      <w:pPr>
        <w:autoSpaceDE w:val="0"/>
        <w:autoSpaceDN w:val="0"/>
        <w:adjustRightInd w:val="0"/>
        <w:ind w:firstLine="720"/>
        <w:jc w:val="both"/>
        <w:rPr>
          <w:sz w:val="28"/>
          <w:szCs w:val="28"/>
        </w:rPr>
      </w:pP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от  "___"____________ 20___ г.</w:t>
      </w:r>
    </w:p>
    <w:p w:rsidR="00015E7F" w:rsidRPr="00E831C1" w:rsidRDefault="00015E7F" w:rsidP="00015E7F">
      <w:pPr>
        <w:autoSpaceDE w:val="0"/>
        <w:autoSpaceDN w:val="0"/>
        <w:adjustRightInd w:val="0"/>
        <w:rPr>
          <w:rFonts w:eastAsia="Calibri"/>
          <w:sz w:val="28"/>
          <w:szCs w:val="28"/>
          <w:lang w:eastAsia="en-US"/>
        </w:rPr>
      </w:pP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Комиссия в составе:</w:t>
      </w: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_____________________________________________________</w:t>
      </w:r>
      <w:r>
        <w:rPr>
          <w:rFonts w:eastAsia="Calibri"/>
          <w:sz w:val="28"/>
          <w:szCs w:val="28"/>
          <w:lang w:eastAsia="en-US"/>
        </w:rPr>
        <w:t>_______________</w:t>
      </w: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_______________________________________________________________________________________________________________________________________________________________________________</w:t>
      </w:r>
      <w:r>
        <w:rPr>
          <w:rFonts w:eastAsia="Calibri"/>
          <w:sz w:val="28"/>
          <w:szCs w:val="28"/>
          <w:lang w:eastAsia="en-US"/>
        </w:rPr>
        <w:t>_____________________________</w:t>
      </w:r>
    </w:p>
    <w:p w:rsidR="00015E7F" w:rsidRPr="00E831C1" w:rsidRDefault="00015E7F" w:rsidP="00015E7F">
      <w:pPr>
        <w:autoSpaceDE w:val="0"/>
        <w:autoSpaceDN w:val="0"/>
        <w:adjustRightInd w:val="0"/>
        <w:rPr>
          <w:rFonts w:eastAsia="Calibri"/>
          <w:sz w:val="22"/>
          <w:szCs w:val="28"/>
          <w:lang w:eastAsia="en-US"/>
        </w:rPr>
      </w:pPr>
      <w:r>
        <w:rPr>
          <w:rFonts w:eastAsia="Calibri"/>
          <w:sz w:val="22"/>
          <w:szCs w:val="28"/>
          <w:lang w:eastAsia="en-US"/>
        </w:rPr>
        <w:t xml:space="preserve">     </w:t>
      </w:r>
      <w:r w:rsidRPr="00E831C1">
        <w:rPr>
          <w:rFonts w:eastAsia="Calibri"/>
          <w:sz w:val="22"/>
          <w:szCs w:val="28"/>
          <w:lang w:eastAsia="en-US"/>
        </w:rPr>
        <w:t xml:space="preserve">  </w:t>
      </w:r>
      <w:r w:rsidRPr="00E831C1">
        <w:rPr>
          <w:rFonts w:eastAsia="Calibri"/>
          <w:sz w:val="22"/>
          <w:szCs w:val="28"/>
          <w:lang w:eastAsia="en-US"/>
        </w:rPr>
        <w:tab/>
      </w:r>
      <w:r w:rsidRPr="00E831C1">
        <w:rPr>
          <w:rFonts w:eastAsia="Calibri"/>
          <w:sz w:val="22"/>
          <w:szCs w:val="28"/>
          <w:lang w:eastAsia="en-US"/>
        </w:rPr>
        <w:tab/>
      </w:r>
      <w:r w:rsidRPr="00E831C1">
        <w:rPr>
          <w:rFonts w:eastAsia="Calibri"/>
          <w:sz w:val="22"/>
          <w:szCs w:val="28"/>
          <w:lang w:eastAsia="en-US"/>
        </w:rPr>
        <w:tab/>
        <w:t xml:space="preserve"> (фамилия, инициалы и должности лиц, составивших акт)</w:t>
      </w:r>
    </w:p>
    <w:p w:rsidR="00015E7F"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 xml:space="preserve">составила настоящий акт о нижеследующем:________________________________ </w:t>
      </w:r>
    </w:p>
    <w:p w:rsidR="00015E7F" w:rsidRDefault="00015E7F" w:rsidP="00015E7F">
      <w:pPr>
        <w:autoSpaceDE w:val="0"/>
        <w:autoSpaceDN w:val="0"/>
        <w:adjustRightInd w:val="0"/>
        <w:rPr>
          <w:rFonts w:eastAsia="Calibri"/>
          <w:sz w:val="28"/>
          <w:szCs w:val="28"/>
          <w:lang w:eastAsia="en-US"/>
        </w:rPr>
      </w:pPr>
      <w:r>
        <w:rPr>
          <w:rFonts w:eastAsia="Calibri"/>
          <w:szCs w:val="28"/>
          <w:lang w:eastAsia="en-US"/>
        </w:rPr>
        <w:t xml:space="preserve">                                                                   </w:t>
      </w:r>
      <w:r w:rsidRPr="00E831C1">
        <w:rPr>
          <w:rFonts w:eastAsia="Calibri"/>
          <w:szCs w:val="28"/>
          <w:lang w:eastAsia="en-US"/>
        </w:rPr>
        <w:t>(число, месяц, год)</w:t>
      </w: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 xml:space="preserve">в Администрацию </w:t>
      </w:r>
      <w:r>
        <w:rPr>
          <w:rFonts w:eastAsia="Calibri"/>
          <w:sz w:val="28"/>
          <w:szCs w:val="28"/>
          <w:lang w:eastAsia="en-US"/>
        </w:rPr>
        <w:t>Персиановского сельского поселения</w:t>
      </w:r>
    </w:p>
    <w:p w:rsidR="00015E7F" w:rsidRPr="00E831C1" w:rsidRDefault="00015E7F" w:rsidP="00015E7F">
      <w:pPr>
        <w:autoSpaceDE w:val="0"/>
        <w:autoSpaceDN w:val="0"/>
        <w:adjustRightInd w:val="0"/>
        <w:ind w:firstLine="708"/>
        <w:rPr>
          <w:rFonts w:eastAsia="Calibri"/>
          <w:sz w:val="28"/>
          <w:szCs w:val="28"/>
          <w:lang w:eastAsia="en-US"/>
        </w:rPr>
      </w:pPr>
      <w:r w:rsidRPr="00E831C1">
        <w:rPr>
          <w:rFonts w:eastAsia="Calibri"/>
          <w:sz w:val="28"/>
          <w:szCs w:val="28"/>
          <w:lang w:eastAsia="en-US"/>
        </w:rPr>
        <w:t xml:space="preserve">     </w:t>
      </w: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поступила корреспонденция с уведомлением за № ___________________</w:t>
      </w:r>
      <w:r>
        <w:rPr>
          <w:rFonts w:eastAsia="Calibri"/>
          <w:sz w:val="28"/>
          <w:szCs w:val="28"/>
          <w:lang w:eastAsia="en-US"/>
        </w:rPr>
        <w:t xml:space="preserve">__          </w:t>
      </w:r>
      <w:r w:rsidRPr="00E831C1">
        <w:rPr>
          <w:rFonts w:eastAsia="Calibri"/>
          <w:sz w:val="28"/>
          <w:szCs w:val="28"/>
          <w:lang w:eastAsia="en-US"/>
        </w:rPr>
        <w:t xml:space="preserve"> от  граждани</w:t>
      </w:r>
      <w:r>
        <w:rPr>
          <w:rFonts w:eastAsia="Calibri"/>
          <w:sz w:val="28"/>
          <w:szCs w:val="28"/>
          <w:lang w:eastAsia="en-US"/>
        </w:rPr>
        <w:t>на</w:t>
      </w:r>
      <w:r w:rsidRPr="00E831C1">
        <w:rPr>
          <w:rFonts w:eastAsia="Calibri"/>
          <w:sz w:val="28"/>
          <w:szCs w:val="28"/>
          <w:lang w:eastAsia="en-US"/>
        </w:rPr>
        <w:t xml:space="preserve">______________________________________________________, </w:t>
      </w: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проживающего по адресу: ______________________________________________.</w:t>
      </w:r>
    </w:p>
    <w:p w:rsidR="00015E7F" w:rsidRPr="00E831C1" w:rsidRDefault="00015E7F" w:rsidP="00015E7F">
      <w:pPr>
        <w:autoSpaceDE w:val="0"/>
        <w:autoSpaceDN w:val="0"/>
        <w:adjustRightInd w:val="0"/>
        <w:ind w:firstLine="708"/>
        <w:rPr>
          <w:rFonts w:eastAsia="Calibri"/>
          <w:sz w:val="28"/>
          <w:szCs w:val="28"/>
          <w:lang w:eastAsia="en-US"/>
        </w:rPr>
      </w:pPr>
    </w:p>
    <w:p w:rsidR="00015E7F" w:rsidRPr="00E831C1" w:rsidRDefault="00015E7F" w:rsidP="00015E7F">
      <w:pPr>
        <w:autoSpaceDE w:val="0"/>
        <w:autoSpaceDN w:val="0"/>
        <w:adjustRightInd w:val="0"/>
        <w:ind w:firstLine="708"/>
        <w:rPr>
          <w:rFonts w:eastAsia="Calibri"/>
          <w:sz w:val="28"/>
          <w:szCs w:val="28"/>
          <w:lang w:eastAsia="en-US"/>
        </w:rPr>
      </w:pPr>
      <w:r w:rsidRPr="00E831C1">
        <w:rPr>
          <w:rFonts w:eastAsia="Calibri"/>
          <w:sz w:val="28"/>
          <w:szCs w:val="28"/>
          <w:lang w:eastAsia="en-US"/>
        </w:rPr>
        <w:t>При вскрытии почтового отправления обнаружено отсутствие письменного</w:t>
      </w:r>
      <w:r>
        <w:rPr>
          <w:rFonts w:eastAsia="Calibri"/>
          <w:sz w:val="28"/>
          <w:szCs w:val="28"/>
          <w:lang w:eastAsia="en-US"/>
        </w:rPr>
        <w:t xml:space="preserve"> </w:t>
      </w:r>
      <w:r w:rsidRPr="00E831C1">
        <w:rPr>
          <w:rFonts w:eastAsia="Calibri"/>
          <w:sz w:val="28"/>
          <w:szCs w:val="28"/>
          <w:lang w:eastAsia="en-US"/>
        </w:rPr>
        <w:t>вложения.</w:t>
      </w:r>
    </w:p>
    <w:p w:rsidR="00015E7F" w:rsidRPr="00E831C1" w:rsidRDefault="00015E7F" w:rsidP="00015E7F">
      <w:pPr>
        <w:autoSpaceDE w:val="0"/>
        <w:autoSpaceDN w:val="0"/>
        <w:adjustRightInd w:val="0"/>
        <w:rPr>
          <w:rFonts w:eastAsia="Calibri"/>
          <w:sz w:val="28"/>
          <w:szCs w:val="28"/>
          <w:lang w:eastAsia="en-US"/>
        </w:rPr>
      </w:pP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Настоящий акт составлен в 2 экземплярах.</w:t>
      </w:r>
    </w:p>
    <w:p w:rsidR="00015E7F" w:rsidRPr="00E831C1" w:rsidRDefault="00015E7F" w:rsidP="00015E7F">
      <w:pPr>
        <w:autoSpaceDE w:val="0"/>
        <w:autoSpaceDN w:val="0"/>
        <w:adjustRightInd w:val="0"/>
        <w:rPr>
          <w:rFonts w:eastAsia="Calibri"/>
          <w:sz w:val="28"/>
          <w:szCs w:val="28"/>
          <w:lang w:eastAsia="en-US"/>
        </w:rPr>
      </w:pPr>
    </w:p>
    <w:p w:rsidR="00015E7F" w:rsidRPr="00E831C1" w:rsidRDefault="00015E7F" w:rsidP="00015E7F">
      <w:pPr>
        <w:autoSpaceDE w:val="0"/>
        <w:autoSpaceDN w:val="0"/>
        <w:adjustRightInd w:val="0"/>
        <w:rPr>
          <w:rFonts w:eastAsia="Calibri"/>
          <w:sz w:val="28"/>
          <w:szCs w:val="28"/>
          <w:lang w:eastAsia="en-US"/>
        </w:rPr>
      </w:pPr>
      <w:r w:rsidRPr="00E831C1">
        <w:rPr>
          <w:rFonts w:eastAsia="Calibri"/>
          <w:sz w:val="28"/>
          <w:szCs w:val="28"/>
          <w:lang w:eastAsia="en-US"/>
        </w:rPr>
        <w:t xml:space="preserve">Подписи: </w:t>
      </w:r>
    </w:p>
    <w:p w:rsidR="00015E7F" w:rsidRPr="00E831C1" w:rsidRDefault="00015E7F" w:rsidP="00015E7F">
      <w:pPr>
        <w:autoSpaceDE w:val="0"/>
        <w:autoSpaceDN w:val="0"/>
        <w:adjustRightInd w:val="0"/>
        <w:ind w:firstLine="708"/>
        <w:rPr>
          <w:rFonts w:eastAsia="Calibri"/>
          <w:sz w:val="28"/>
          <w:szCs w:val="28"/>
          <w:lang w:eastAsia="en-US"/>
        </w:rPr>
      </w:pPr>
      <w:r w:rsidRPr="00E831C1">
        <w:rPr>
          <w:rFonts w:eastAsia="Calibri"/>
          <w:sz w:val="28"/>
          <w:szCs w:val="28"/>
          <w:lang w:eastAsia="en-US"/>
        </w:rPr>
        <w:lastRenderedPageBreak/>
        <w:t>(подпись, дата)              Инициалы, фамилия</w:t>
      </w:r>
    </w:p>
    <w:p w:rsidR="00015E7F" w:rsidRPr="00E831C1" w:rsidRDefault="00015E7F" w:rsidP="00015E7F">
      <w:pPr>
        <w:autoSpaceDE w:val="0"/>
        <w:autoSpaceDN w:val="0"/>
        <w:adjustRightInd w:val="0"/>
        <w:ind w:firstLine="708"/>
        <w:rPr>
          <w:rFonts w:eastAsia="Calibri"/>
          <w:sz w:val="28"/>
          <w:szCs w:val="28"/>
          <w:lang w:eastAsia="en-US"/>
        </w:rPr>
      </w:pPr>
      <w:r w:rsidRPr="00E831C1">
        <w:rPr>
          <w:rFonts w:eastAsia="Calibri"/>
          <w:sz w:val="28"/>
          <w:szCs w:val="28"/>
          <w:lang w:eastAsia="en-US"/>
        </w:rPr>
        <w:t>(подпись, дата)              Инициалы, фамилия</w:t>
      </w:r>
    </w:p>
    <w:p w:rsidR="00015E7F" w:rsidRDefault="00015E7F" w:rsidP="00015E7F">
      <w:pPr>
        <w:autoSpaceDE w:val="0"/>
        <w:autoSpaceDN w:val="0"/>
        <w:adjustRightInd w:val="0"/>
        <w:ind w:firstLine="708"/>
        <w:rPr>
          <w:rFonts w:eastAsia="Calibri"/>
          <w:sz w:val="28"/>
          <w:szCs w:val="28"/>
          <w:lang w:eastAsia="en-US"/>
        </w:rPr>
      </w:pPr>
      <w:r w:rsidRPr="00E831C1">
        <w:rPr>
          <w:rFonts w:eastAsia="Calibri"/>
          <w:sz w:val="28"/>
          <w:szCs w:val="28"/>
          <w:lang w:eastAsia="en-US"/>
        </w:rPr>
        <w:t>(подпись, дата)              Инициалы, фамилия</w:t>
      </w: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p>
    <w:p w:rsidR="00015E7F" w:rsidRPr="00E831C1" w:rsidRDefault="00015E7F" w:rsidP="00015E7F">
      <w:pPr>
        <w:autoSpaceDE w:val="0"/>
        <w:autoSpaceDN w:val="0"/>
        <w:adjustRightInd w:val="0"/>
        <w:ind w:firstLine="708"/>
        <w:rPr>
          <w:rFonts w:eastAsia="Calibri"/>
          <w:sz w:val="28"/>
          <w:szCs w:val="28"/>
          <w:lang w:eastAsia="en-US"/>
        </w:rPr>
      </w:pPr>
    </w:p>
    <w:p w:rsidR="00015E7F" w:rsidRPr="0061020B" w:rsidRDefault="00015E7F" w:rsidP="00015E7F">
      <w:pPr>
        <w:spacing w:after="120"/>
        <w:ind w:left="5672" w:hanging="2"/>
        <w:jc w:val="center"/>
        <w:rPr>
          <w:sz w:val="28"/>
          <w:szCs w:val="28"/>
        </w:rPr>
      </w:pPr>
      <w:r w:rsidRPr="0061020B">
        <w:rPr>
          <w:sz w:val="28"/>
          <w:szCs w:val="28"/>
        </w:rPr>
        <w:t>Приложение № 2</w:t>
      </w:r>
    </w:p>
    <w:p w:rsidR="00015E7F" w:rsidRPr="0061020B" w:rsidRDefault="00015E7F" w:rsidP="00015E7F">
      <w:pPr>
        <w:ind w:left="5387" w:hanging="2"/>
        <w:jc w:val="center"/>
        <w:rPr>
          <w:bCs/>
          <w:sz w:val="28"/>
          <w:szCs w:val="28"/>
        </w:rPr>
      </w:pPr>
      <w:r w:rsidRPr="0061020B">
        <w:rPr>
          <w:bCs/>
          <w:sz w:val="28"/>
          <w:szCs w:val="28"/>
        </w:rPr>
        <w:t>к Порядку</w:t>
      </w:r>
    </w:p>
    <w:p w:rsidR="00015E7F" w:rsidRPr="0061020B" w:rsidRDefault="00015E7F" w:rsidP="00015E7F">
      <w:pPr>
        <w:ind w:left="5387" w:hanging="2"/>
        <w:jc w:val="center"/>
        <w:rPr>
          <w:bCs/>
          <w:sz w:val="28"/>
          <w:szCs w:val="28"/>
        </w:rPr>
      </w:pPr>
      <w:r w:rsidRPr="0061020B">
        <w:rPr>
          <w:bCs/>
          <w:sz w:val="28"/>
          <w:szCs w:val="28"/>
        </w:rPr>
        <w:t>рассмотрения обращений граждан</w:t>
      </w:r>
    </w:p>
    <w:p w:rsidR="00015E7F" w:rsidRDefault="00015E7F" w:rsidP="00015E7F">
      <w:pPr>
        <w:spacing w:after="120"/>
        <w:ind w:left="5387" w:hanging="2"/>
        <w:jc w:val="center"/>
        <w:rPr>
          <w:bCs/>
          <w:sz w:val="28"/>
          <w:szCs w:val="28"/>
        </w:rPr>
      </w:pPr>
      <w:r w:rsidRPr="0061020B">
        <w:rPr>
          <w:bCs/>
          <w:sz w:val="28"/>
          <w:szCs w:val="28"/>
        </w:rPr>
        <w:t xml:space="preserve">в Администрации </w:t>
      </w:r>
      <w:r>
        <w:rPr>
          <w:bCs/>
          <w:sz w:val="28"/>
          <w:szCs w:val="28"/>
        </w:rPr>
        <w:t>Персиановского сельского поселения</w:t>
      </w:r>
    </w:p>
    <w:p w:rsidR="00015E7F" w:rsidRPr="0061020B" w:rsidRDefault="00015E7F" w:rsidP="00015E7F">
      <w:pPr>
        <w:jc w:val="center"/>
        <w:rPr>
          <w:sz w:val="28"/>
          <w:szCs w:val="28"/>
        </w:rPr>
      </w:pPr>
      <w:r w:rsidRPr="0061020B">
        <w:rPr>
          <w:sz w:val="28"/>
          <w:szCs w:val="28"/>
        </w:rPr>
        <w:t>АКТ № ____________</w:t>
      </w:r>
    </w:p>
    <w:p w:rsidR="00015E7F" w:rsidRPr="0061020B" w:rsidRDefault="00015E7F" w:rsidP="00015E7F">
      <w:pPr>
        <w:jc w:val="center"/>
        <w:rPr>
          <w:sz w:val="28"/>
          <w:szCs w:val="28"/>
        </w:rPr>
      </w:pPr>
      <w:r w:rsidRPr="0061020B">
        <w:rPr>
          <w:sz w:val="28"/>
          <w:szCs w:val="28"/>
        </w:rPr>
        <w:t>О НЕДОСТАЧЕ ДОКУМЕНТОВ ПО ОПИСИ КОРРЕСПОНДЕНТА</w:t>
      </w:r>
    </w:p>
    <w:p w:rsidR="00015E7F" w:rsidRPr="0061020B" w:rsidRDefault="00015E7F" w:rsidP="00015E7F">
      <w:pPr>
        <w:jc w:val="center"/>
        <w:rPr>
          <w:sz w:val="28"/>
          <w:szCs w:val="28"/>
        </w:rPr>
      </w:pPr>
      <w:r w:rsidRPr="0061020B">
        <w:rPr>
          <w:sz w:val="28"/>
          <w:szCs w:val="28"/>
        </w:rPr>
        <w:t>В ЗАКАЗНЫХ ПИСЬМАХ С УВЕДОМЛЕНИЕМ И В ПИСЬМАХ</w:t>
      </w:r>
    </w:p>
    <w:p w:rsidR="00015E7F" w:rsidRPr="0061020B" w:rsidRDefault="00015E7F" w:rsidP="00015E7F">
      <w:pPr>
        <w:jc w:val="center"/>
        <w:rPr>
          <w:sz w:val="28"/>
          <w:szCs w:val="28"/>
        </w:rPr>
      </w:pPr>
      <w:r w:rsidRPr="0061020B">
        <w:rPr>
          <w:sz w:val="28"/>
          <w:szCs w:val="28"/>
        </w:rPr>
        <w:t>С ОБЪЯВЛЕННОЙ ЦЕННОСТЬЮ</w:t>
      </w:r>
    </w:p>
    <w:p w:rsidR="00015E7F" w:rsidRPr="0061020B" w:rsidRDefault="00015E7F" w:rsidP="00015E7F">
      <w:pPr>
        <w:jc w:val="both"/>
        <w:rPr>
          <w:sz w:val="28"/>
          <w:szCs w:val="28"/>
        </w:rPr>
      </w:pPr>
    </w:p>
    <w:p w:rsidR="00015E7F" w:rsidRPr="0061020B" w:rsidRDefault="00015E7F" w:rsidP="00015E7F">
      <w:pPr>
        <w:jc w:val="both"/>
        <w:rPr>
          <w:sz w:val="28"/>
          <w:szCs w:val="28"/>
        </w:rPr>
      </w:pPr>
    </w:p>
    <w:p w:rsidR="00015E7F" w:rsidRPr="0061020B" w:rsidRDefault="00015E7F" w:rsidP="00015E7F">
      <w:pPr>
        <w:jc w:val="both"/>
        <w:rPr>
          <w:sz w:val="28"/>
          <w:szCs w:val="28"/>
        </w:rPr>
      </w:pPr>
      <w:r w:rsidRPr="0061020B">
        <w:rPr>
          <w:sz w:val="28"/>
          <w:szCs w:val="28"/>
        </w:rPr>
        <w:t>от  "___"____________ 20___ г.</w:t>
      </w:r>
    </w:p>
    <w:p w:rsidR="00015E7F" w:rsidRPr="0061020B" w:rsidRDefault="00015E7F" w:rsidP="00015E7F">
      <w:pPr>
        <w:jc w:val="both"/>
        <w:rPr>
          <w:sz w:val="28"/>
          <w:szCs w:val="28"/>
        </w:rPr>
      </w:pPr>
    </w:p>
    <w:p w:rsidR="00015E7F" w:rsidRPr="0061020B" w:rsidRDefault="00015E7F" w:rsidP="00015E7F">
      <w:pPr>
        <w:jc w:val="both"/>
        <w:rPr>
          <w:sz w:val="28"/>
          <w:szCs w:val="28"/>
        </w:rPr>
      </w:pPr>
      <w:r w:rsidRPr="0061020B">
        <w:rPr>
          <w:sz w:val="28"/>
          <w:szCs w:val="28"/>
        </w:rPr>
        <w:t>Комиссия в составе:</w:t>
      </w:r>
    </w:p>
    <w:p w:rsidR="00015E7F" w:rsidRPr="0061020B" w:rsidRDefault="00015E7F" w:rsidP="00015E7F">
      <w:pPr>
        <w:jc w:val="both"/>
        <w:rPr>
          <w:sz w:val="28"/>
          <w:szCs w:val="28"/>
        </w:rPr>
      </w:pPr>
      <w:r w:rsidRPr="0061020B">
        <w:rPr>
          <w:sz w:val="28"/>
          <w:szCs w:val="28"/>
        </w:rPr>
        <w:t>____________________________________________________________________</w:t>
      </w:r>
    </w:p>
    <w:p w:rsidR="00015E7F" w:rsidRPr="0061020B" w:rsidRDefault="00015E7F" w:rsidP="00015E7F">
      <w:pPr>
        <w:jc w:val="both"/>
        <w:rPr>
          <w:sz w:val="28"/>
          <w:szCs w:val="28"/>
        </w:rPr>
      </w:pPr>
      <w:r w:rsidRPr="0061020B">
        <w:rPr>
          <w:sz w:val="28"/>
          <w:szCs w:val="28"/>
        </w:rPr>
        <w:t>____________________________________________________________________________________________________________________________________________________________________________________________________________</w:t>
      </w:r>
    </w:p>
    <w:p w:rsidR="00015E7F" w:rsidRPr="0061020B" w:rsidRDefault="00015E7F" w:rsidP="00015E7F">
      <w:pPr>
        <w:jc w:val="both"/>
      </w:pPr>
      <w:r w:rsidRPr="0061020B">
        <w:rPr>
          <w:sz w:val="28"/>
          <w:szCs w:val="28"/>
        </w:rPr>
        <w:t xml:space="preserve">          </w:t>
      </w:r>
      <w:r w:rsidRPr="0061020B">
        <w:rPr>
          <w:sz w:val="28"/>
          <w:szCs w:val="28"/>
        </w:rPr>
        <w:tab/>
      </w:r>
      <w:r w:rsidRPr="0061020B">
        <w:rPr>
          <w:sz w:val="28"/>
          <w:szCs w:val="28"/>
        </w:rPr>
        <w:tab/>
      </w:r>
      <w:r w:rsidRPr="0061020B">
        <w:rPr>
          <w:sz w:val="28"/>
          <w:szCs w:val="28"/>
        </w:rPr>
        <w:tab/>
      </w:r>
      <w:r w:rsidRPr="0061020B">
        <w:t xml:space="preserve"> (фамилия, инициалы и должности лиц, составивших акт)</w:t>
      </w:r>
    </w:p>
    <w:p w:rsidR="00015E7F" w:rsidRPr="0061020B" w:rsidRDefault="00015E7F" w:rsidP="00015E7F">
      <w:pPr>
        <w:jc w:val="both"/>
        <w:rPr>
          <w:sz w:val="28"/>
          <w:szCs w:val="28"/>
        </w:rPr>
      </w:pPr>
      <w:r w:rsidRPr="0061020B">
        <w:rPr>
          <w:sz w:val="28"/>
          <w:szCs w:val="28"/>
        </w:rPr>
        <w:t>составила настоящий акт о нижеследующем:</w:t>
      </w:r>
    </w:p>
    <w:p w:rsidR="00015E7F" w:rsidRPr="0061020B" w:rsidRDefault="00015E7F" w:rsidP="00015E7F">
      <w:pPr>
        <w:jc w:val="both"/>
        <w:rPr>
          <w:sz w:val="28"/>
          <w:szCs w:val="28"/>
        </w:rPr>
      </w:pPr>
      <w:r w:rsidRPr="0061020B">
        <w:rPr>
          <w:sz w:val="28"/>
          <w:szCs w:val="28"/>
        </w:rPr>
        <w:t>_________</w:t>
      </w:r>
      <w:r>
        <w:rPr>
          <w:sz w:val="28"/>
          <w:szCs w:val="28"/>
        </w:rPr>
        <w:t>___________</w:t>
      </w:r>
      <w:r w:rsidRPr="0061020B">
        <w:rPr>
          <w:sz w:val="28"/>
          <w:szCs w:val="28"/>
        </w:rPr>
        <w:t xml:space="preserve">в Администрацию </w:t>
      </w:r>
      <w:r>
        <w:rPr>
          <w:sz w:val="28"/>
          <w:szCs w:val="28"/>
        </w:rPr>
        <w:t>Персиановского сельского поселения</w:t>
      </w:r>
    </w:p>
    <w:p w:rsidR="00015E7F" w:rsidRPr="0061020B" w:rsidRDefault="00015E7F" w:rsidP="00015E7F">
      <w:pPr>
        <w:jc w:val="both"/>
      </w:pPr>
      <w:r w:rsidRPr="0061020B">
        <w:rPr>
          <w:sz w:val="28"/>
          <w:szCs w:val="28"/>
        </w:rPr>
        <w:t xml:space="preserve">     </w:t>
      </w:r>
      <w:r w:rsidRPr="0061020B">
        <w:t>(число, месяц, год)</w:t>
      </w:r>
    </w:p>
    <w:p w:rsidR="00015E7F" w:rsidRPr="0061020B" w:rsidRDefault="00015E7F" w:rsidP="00015E7F">
      <w:pPr>
        <w:jc w:val="both"/>
        <w:rPr>
          <w:sz w:val="28"/>
          <w:szCs w:val="28"/>
        </w:rPr>
      </w:pPr>
      <w:r w:rsidRPr="0061020B">
        <w:rPr>
          <w:sz w:val="28"/>
          <w:szCs w:val="28"/>
        </w:rPr>
        <w:t>поступила корреспонденция с уведомлением за №</w:t>
      </w:r>
      <w:r>
        <w:rPr>
          <w:sz w:val="28"/>
          <w:szCs w:val="28"/>
        </w:rPr>
        <w:t>_______________________</w:t>
      </w:r>
      <w:r w:rsidRPr="0061020B">
        <w:rPr>
          <w:sz w:val="28"/>
          <w:szCs w:val="28"/>
        </w:rPr>
        <w:t xml:space="preserve">  от</w:t>
      </w:r>
      <w:r>
        <w:rPr>
          <w:sz w:val="28"/>
          <w:szCs w:val="28"/>
        </w:rPr>
        <w:t xml:space="preserve"> </w:t>
      </w:r>
      <w:r w:rsidRPr="0061020B">
        <w:rPr>
          <w:sz w:val="28"/>
          <w:szCs w:val="28"/>
        </w:rPr>
        <w:t>гражданина ____________________________</w:t>
      </w:r>
      <w:r>
        <w:rPr>
          <w:sz w:val="28"/>
          <w:szCs w:val="28"/>
        </w:rPr>
        <w:t>_________________________</w:t>
      </w:r>
      <w:r w:rsidRPr="0061020B">
        <w:rPr>
          <w:sz w:val="28"/>
          <w:szCs w:val="28"/>
        </w:rPr>
        <w:t xml:space="preserve">, </w:t>
      </w:r>
    </w:p>
    <w:p w:rsidR="00015E7F" w:rsidRPr="0061020B" w:rsidRDefault="00015E7F" w:rsidP="00015E7F">
      <w:pPr>
        <w:jc w:val="both"/>
        <w:rPr>
          <w:sz w:val="28"/>
          <w:szCs w:val="28"/>
        </w:rPr>
      </w:pPr>
      <w:r w:rsidRPr="0061020B">
        <w:rPr>
          <w:sz w:val="28"/>
          <w:szCs w:val="28"/>
        </w:rPr>
        <w:t>проживающего по адресу: _________________________________</w:t>
      </w:r>
      <w:r>
        <w:rPr>
          <w:sz w:val="28"/>
          <w:szCs w:val="28"/>
        </w:rPr>
        <w:t>__________</w:t>
      </w:r>
      <w:r w:rsidRPr="0061020B">
        <w:rPr>
          <w:sz w:val="28"/>
          <w:szCs w:val="28"/>
        </w:rPr>
        <w:t>_.</w:t>
      </w:r>
    </w:p>
    <w:p w:rsidR="00015E7F" w:rsidRPr="0061020B" w:rsidRDefault="00015E7F" w:rsidP="00015E7F">
      <w:pPr>
        <w:jc w:val="both"/>
        <w:rPr>
          <w:sz w:val="28"/>
          <w:szCs w:val="28"/>
        </w:rPr>
      </w:pPr>
    </w:p>
    <w:p w:rsidR="00015E7F" w:rsidRPr="0061020B" w:rsidRDefault="00015E7F" w:rsidP="00015E7F">
      <w:pPr>
        <w:jc w:val="center"/>
        <w:rPr>
          <w:sz w:val="28"/>
          <w:szCs w:val="28"/>
        </w:rPr>
      </w:pPr>
      <w:r w:rsidRPr="0061020B">
        <w:rPr>
          <w:sz w:val="28"/>
          <w:szCs w:val="28"/>
        </w:rPr>
        <w:lastRenderedPageBreak/>
        <w:t>При вскрытии почтового отправления обнаружена недостача документов, перечисленных автором письма в описи на ценные бумаги, а именно:</w:t>
      </w:r>
    </w:p>
    <w:p w:rsidR="00015E7F" w:rsidRPr="0061020B" w:rsidRDefault="00015E7F" w:rsidP="00015E7F">
      <w:pPr>
        <w:jc w:val="both"/>
        <w:rPr>
          <w:sz w:val="28"/>
          <w:szCs w:val="28"/>
        </w:rPr>
      </w:pPr>
      <w:r w:rsidRPr="0061020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w:t>
      </w:r>
      <w:r w:rsidRPr="0061020B">
        <w:rPr>
          <w:sz w:val="28"/>
          <w:szCs w:val="28"/>
        </w:rPr>
        <w:t>.</w:t>
      </w:r>
    </w:p>
    <w:p w:rsidR="00015E7F" w:rsidRPr="0061020B" w:rsidRDefault="00015E7F" w:rsidP="00015E7F">
      <w:pPr>
        <w:jc w:val="both"/>
        <w:rPr>
          <w:sz w:val="28"/>
          <w:szCs w:val="28"/>
        </w:rPr>
      </w:pPr>
    </w:p>
    <w:p w:rsidR="00015E7F" w:rsidRPr="0061020B" w:rsidRDefault="00015E7F" w:rsidP="00015E7F">
      <w:pPr>
        <w:jc w:val="both"/>
        <w:rPr>
          <w:sz w:val="28"/>
          <w:szCs w:val="28"/>
        </w:rPr>
      </w:pPr>
      <w:r w:rsidRPr="0061020B">
        <w:rPr>
          <w:sz w:val="28"/>
          <w:szCs w:val="28"/>
        </w:rPr>
        <w:t>Настоящий акт составлен в 2 экземплярах.</w:t>
      </w:r>
    </w:p>
    <w:p w:rsidR="00015E7F" w:rsidRPr="0061020B" w:rsidRDefault="00015E7F" w:rsidP="00015E7F">
      <w:pPr>
        <w:jc w:val="both"/>
        <w:rPr>
          <w:sz w:val="28"/>
          <w:szCs w:val="28"/>
        </w:rPr>
      </w:pPr>
    </w:p>
    <w:p w:rsidR="00015E7F" w:rsidRPr="0061020B" w:rsidRDefault="00015E7F" w:rsidP="00015E7F">
      <w:pPr>
        <w:jc w:val="both"/>
        <w:rPr>
          <w:sz w:val="28"/>
          <w:szCs w:val="28"/>
        </w:rPr>
      </w:pPr>
      <w:r w:rsidRPr="0061020B">
        <w:rPr>
          <w:sz w:val="28"/>
          <w:szCs w:val="28"/>
        </w:rPr>
        <w:t xml:space="preserve">Подписи: </w:t>
      </w:r>
    </w:p>
    <w:p w:rsidR="00015E7F" w:rsidRPr="0061020B" w:rsidRDefault="00015E7F" w:rsidP="00015E7F">
      <w:pPr>
        <w:ind w:firstLine="709"/>
        <w:jc w:val="both"/>
        <w:rPr>
          <w:sz w:val="28"/>
          <w:szCs w:val="28"/>
        </w:rPr>
      </w:pPr>
      <w:r w:rsidRPr="0061020B">
        <w:rPr>
          <w:sz w:val="28"/>
          <w:szCs w:val="28"/>
        </w:rPr>
        <w:t>(подпись, дата)              Инициалы, фамилия</w:t>
      </w:r>
    </w:p>
    <w:p w:rsidR="00015E7F" w:rsidRPr="0061020B" w:rsidRDefault="00015E7F" w:rsidP="00015E7F">
      <w:pPr>
        <w:ind w:firstLine="709"/>
        <w:jc w:val="both"/>
        <w:rPr>
          <w:sz w:val="28"/>
          <w:szCs w:val="28"/>
        </w:rPr>
      </w:pPr>
      <w:r w:rsidRPr="0061020B">
        <w:rPr>
          <w:sz w:val="28"/>
          <w:szCs w:val="28"/>
        </w:rPr>
        <w:t>(подпись, дата)              Инициалы, фамилия</w:t>
      </w:r>
    </w:p>
    <w:p w:rsidR="00015E7F" w:rsidRDefault="00015E7F" w:rsidP="00015E7F">
      <w:pPr>
        <w:ind w:firstLine="709"/>
        <w:jc w:val="both"/>
        <w:rPr>
          <w:sz w:val="28"/>
          <w:szCs w:val="28"/>
        </w:rPr>
      </w:pPr>
      <w:r w:rsidRPr="0061020B">
        <w:rPr>
          <w:sz w:val="28"/>
          <w:szCs w:val="28"/>
        </w:rPr>
        <w:t xml:space="preserve">(подпись, дата)              Инициалы, фамилия    </w:t>
      </w:r>
    </w:p>
    <w:p w:rsidR="00015E7F" w:rsidRDefault="00015E7F" w:rsidP="00015E7F">
      <w:pPr>
        <w:ind w:left="-284" w:firstLine="993"/>
        <w:jc w:val="both"/>
        <w:rPr>
          <w:sz w:val="28"/>
          <w:szCs w:val="28"/>
        </w:rPr>
      </w:pPr>
    </w:p>
    <w:p w:rsidR="00015E7F" w:rsidRDefault="00015E7F" w:rsidP="00015E7F">
      <w:pPr>
        <w:ind w:left="-284" w:firstLine="993"/>
        <w:jc w:val="both"/>
        <w:rPr>
          <w:sz w:val="28"/>
          <w:szCs w:val="28"/>
        </w:rPr>
      </w:pPr>
    </w:p>
    <w:p w:rsidR="00015E7F" w:rsidRDefault="00015E7F" w:rsidP="00015E7F">
      <w:pPr>
        <w:ind w:left="-284" w:firstLine="993"/>
        <w:jc w:val="both"/>
        <w:rPr>
          <w:sz w:val="28"/>
          <w:szCs w:val="28"/>
        </w:rPr>
      </w:pPr>
    </w:p>
    <w:p w:rsidR="00015E7F" w:rsidRPr="00DE187E" w:rsidRDefault="00015E7F" w:rsidP="00015E7F">
      <w:pPr>
        <w:spacing w:after="120"/>
        <w:ind w:left="5672" w:hanging="2"/>
        <w:jc w:val="center"/>
        <w:rPr>
          <w:sz w:val="28"/>
          <w:szCs w:val="28"/>
        </w:rPr>
      </w:pPr>
      <w:r w:rsidRPr="00DE187E">
        <w:rPr>
          <w:sz w:val="28"/>
          <w:szCs w:val="28"/>
        </w:rPr>
        <w:t>Приложение № 3</w:t>
      </w:r>
    </w:p>
    <w:p w:rsidR="00015E7F" w:rsidRPr="00DE187E" w:rsidRDefault="00015E7F" w:rsidP="00015E7F">
      <w:pPr>
        <w:ind w:left="5387" w:hanging="2"/>
        <w:jc w:val="center"/>
        <w:rPr>
          <w:bCs/>
          <w:sz w:val="28"/>
          <w:szCs w:val="28"/>
        </w:rPr>
      </w:pPr>
      <w:r w:rsidRPr="00DE187E">
        <w:rPr>
          <w:bCs/>
          <w:sz w:val="28"/>
          <w:szCs w:val="28"/>
        </w:rPr>
        <w:t>к Порядку</w:t>
      </w:r>
    </w:p>
    <w:p w:rsidR="00015E7F" w:rsidRPr="00DE187E" w:rsidRDefault="00015E7F" w:rsidP="00015E7F">
      <w:pPr>
        <w:ind w:left="5387" w:hanging="2"/>
        <w:jc w:val="center"/>
        <w:rPr>
          <w:bCs/>
          <w:sz w:val="28"/>
          <w:szCs w:val="28"/>
        </w:rPr>
      </w:pPr>
      <w:r w:rsidRPr="00DE187E">
        <w:rPr>
          <w:bCs/>
          <w:sz w:val="28"/>
          <w:szCs w:val="28"/>
        </w:rPr>
        <w:t>рассмотрения обращений граждан</w:t>
      </w:r>
    </w:p>
    <w:p w:rsidR="00015E7F" w:rsidRPr="00DE187E" w:rsidRDefault="00015E7F" w:rsidP="00015E7F">
      <w:pPr>
        <w:spacing w:after="120"/>
        <w:ind w:left="5387" w:hanging="2"/>
        <w:jc w:val="center"/>
        <w:rPr>
          <w:sz w:val="28"/>
          <w:szCs w:val="28"/>
        </w:rPr>
      </w:pPr>
      <w:r w:rsidRPr="00DE187E">
        <w:rPr>
          <w:bCs/>
          <w:sz w:val="28"/>
          <w:szCs w:val="28"/>
        </w:rPr>
        <w:t xml:space="preserve">в Администрации </w:t>
      </w:r>
      <w:r>
        <w:rPr>
          <w:bCs/>
          <w:sz w:val="28"/>
          <w:szCs w:val="28"/>
        </w:rPr>
        <w:t>Персиановского сельского поселения</w:t>
      </w:r>
    </w:p>
    <w:p w:rsidR="00015E7F" w:rsidRDefault="00015E7F" w:rsidP="00015E7F">
      <w:pPr>
        <w:ind w:left="-284" w:firstLine="993"/>
        <w:jc w:val="right"/>
        <w:rPr>
          <w:sz w:val="28"/>
          <w:szCs w:val="28"/>
        </w:rPr>
      </w:pPr>
    </w:p>
    <w:p w:rsidR="00015E7F" w:rsidRPr="00DE187E" w:rsidRDefault="00015E7F" w:rsidP="00015E7F">
      <w:pPr>
        <w:autoSpaceDE w:val="0"/>
        <w:autoSpaceDN w:val="0"/>
        <w:adjustRightInd w:val="0"/>
        <w:ind w:firstLine="720"/>
        <w:jc w:val="center"/>
        <w:rPr>
          <w:bCs/>
          <w:sz w:val="28"/>
          <w:szCs w:val="28"/>
        </w:rPr>
      </w:pPr>
      <w:r w:rsidRPr="00DE187E">
        <w:rPr>
          <w:bCs/>
          <w:sz w:val="28"/>
          <w:szCs w:val="28"/>
        </w:rPr>
        <w:t>АКТ № _______</w:t>
      </w:r>
    </w:p>
    <w:p w:rsidR="00015E7F" w:rsidRPr="00DE187E" w:rsidRDefault="00015E7F" w:rsidP="00015E7F">
      <w:pPr>
        <w:autoSpaceDE w:val="0"/>
        <w:autoSpaceDN w:val="0"/>
        <w:adjustRightInd w:val="0"/>
        <w:ind w:firstLine="720"/>
        <w:jc w:val="center"/>
        <w:rPr>
          <w:bCs/>
          <w:sz w:val="28"/>
          <w:szCs w:val="28"/>
        </w:rPr>
      </w:pPr>
      <w:r w:rsidRPr="00DE187E">
        <w:rPr>
          <w:bCs/>
          <w:sz w:val="28"/>
          <w:szCs w:val="28"/>
        </w:rPr>
        <w:t>О ВЛОЖЕНИИ ОРИГИНАЛОВ ДОКУМЕНТОВ</w:t>
      </w:r>
    </w:p>
    <w:p w:rsidR="00015E7F" w:rsidRPr="00DE187E" w:rsidRDefault="00015E7F" w:rsidP="00015E7F">
      <w:pPr>
        <w:autoSpaceDE w:val="0"/>
        <w:autoSpaceDN w:val="0"/>
        <w:adjustRightInd w:val="0"/>
        <w:ind w:firstLine="720"/>
        <w:jc w:val="center"/>
        <w:rPr>
          <w:bCs/>
          <w:sz w:val="28"/>
          <w:szCs w:val="28"/>
        </w:rPr>
      </w:pPr>
      <w:r w:rsidRPr="00DE187E">
        <w:rPr>
          <w:bCs/>
          <w:sz w:val="28"/>
          <w:szCs w:val="28"/>
        </w:rPr>
        <w:t>В ЗАКАЗНЫХ ПИСЬМАХ С УВЕДОМЛЕНИЕМ И В ПИСЬМАХ</w:t>
      </w:r>
    </w:p>
    <w:p w:rsidR="00015E7F" w:rsidRDefault="00015E7F" w:rsidP="00015E7F">
      <w:pPr>
        <w:autoSpaceDE w:val="0"/>
        <w:autoSpaceDN w:val="0"/>
        <w:adjustRightInd w:val="0"/>
        <w:ind w:firstLine="720"/>
        <w:jc w:val="center"/>
        <w:rPr>
          <w:bCs/>
          <w:sz w:val="28"/>
          <w:szCs w:val="28"/>
        </w:rPr>
      </w:pPr>
      <w:r w:rsidRPr="00DE187E">
        <w:rPr>
          <w:bCs/>
          <w:sz w:val="28"/>
          <w:szCs w:val="28"/>
        </w:rPr>
        <w:t>С ОБЪЯВЛЕННОЙ ЦЕННОСТЬЮ</w:t>
      </w:r>
    </w:p>
    <w:p w:rsidR="00015E7F" w:rsidRDefault="00015E7F" w:rsidP="00015E7F">
      <w:pPr>
        <w:autoSpaceDE w:val="0"/>
        <w:autoSpaceDN w:val="0"/>
        <w:adjustRightInd w:val="0"/>
        <w:rPr>
          <w:bCs/>
          <w:sz w:val="28"/>
          <w:szCs w:val="28"/>
        </w:rPr>
      </w:pP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от  "___"____________ 20___ г.</w:t>
      </w:r>
    </w:p>
    <w:p w:rsidR="00015E7F" w:rsidRPr="00B725EA" w:rsidRDefault="00015E7F" w:rsidP="00015E7F">
      <w:pPr>
        <w:pStyle w:val="ConsPlusNonformat"/>
        <w:rPr>
          <w:rFonts w:ascii="Times New Roman" w:hAnsi="Times New Roman" w:cs="Times New Roman"/>
          <w:sz w:val="28"/>
          <w:szCs w:val="28"/>
        </w:rPr>
      </w:pP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Комиссия в составе:</w:t>
      </w: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5E7F" w:rsidRDefault="00015E7F" w:rsidP="00015E7F">
      <w:pPr>
        <w:pStyle w:val="ConsPlusNonformat"/>
        <w:rPr>
          <w:rFonts w:ascii="Times New Roman" w:hAnsi="Times New Roman" w:cs="Times New Roman"/>
          <w:sz w:val="22"/>
          <w:szCs w:val="28"/>
        </w:rPr>
      </w:pPr>
      <w:r w:rsidRPr="00B725EA">
        <w:rPr>
          <w:rFonts w:ascii="Times New Roman" w:hAnsi="Times New Roman" w:cs="Times New Roman"/>
          <w:sz w:val="22"/>
          <w:szCs w:val="28"/>
        </w:rPr>
        <w:t xml:space="preserve">          </w:t>
      </w:r>
      <w:r w:rsidRPr="00B725EA">
        <w:rPr>
          <w:rFonts w:ascii="Times New Roman" w:hAnsi="Times New Roman" w:cs="Times New Roman"/>
          <w:sz w:val="22"/>
          <w:szCs w:val="28"/>
        </w:rPr>
        <w:tab/>
      </w:r>
      <w:r w:rsidRPr="00B725EA">
        <w:rPr>
          <w:rFonts w:ascii="Times New Roman" w:hAnsi="Times New Roman" w:cs="Times New Roman"/>
          <w:sz w:val="22"/>
          <w:szCs w:val="28"/>
        </w:rPr>
        <w:tab/>
      </w:r>
      <w:r w:rsidRPr="00B725EA">
        <w:rPr>
          <w:rFonts w:ascii="Times New Roman" w:hAnsi="Times New Roman" w:cs="Times New Roman"/>
          <w:sz w:val="22"/>
          <w:szCs w:val="28"/>
        </w:rPr>
        <w:tab/>
        <w:t xml:space="preserve"> (фамилия, инициалы и должности лиц, составивших акт)</w:t>
      </w: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составила настоящий акт о нижеследующем:</w:t>
      </w:r>
    </w:p>
    <w:p w:rsidR="00015E7F" w:rsidRPr="00B725EA" w:rsidRDefault="00015E7F" w:rsidP="00015E7F">
      <w:pPr>
        <w:pStyle w:val="ConsPlusNonformat"/>
        <w:rPr>
          <w:rFonts w:ascii="Times New Roman" w:hAnsi="Times New Roman" w:cs="Times New Roman"/>
          <w:sz w:val="28"/>
          <w:szCs w:val="28"/>
        </w:rPr>
      </w:pPr>
      <w:r>
        <w:rPr>
          <w:rFonts w:ascii="Times New Roman" w:hAnsi="Times New Roman" w:cs="Times New Roman"/>
          <w:sz w:val="28"/>
          <w:szCs w:val="28"/>
        </w:rPr>
        <w:t>___________________</w:t>
      </w:r>
      <w:r w:rsidRPr="00B725EA">
        <w:rPr>
          <w:rFonts w:ascii="Times New Roman" w:hAnsi="Times New Roman" w:cs="Times New Roman"/>
          <w:sz w:val="28"/>
          <w:szCs w:val="28"/>
        </w:rPr>
        <w:t xml:space="preserve"> в Администрацию </w:t>
      </w:r>
      <w:r>
        <w:rPr>
          <w:rFonts w:ascii="Times New Roman" w:hAnsi="Times New Roman" w:cs="Times New Roman"/>
          <w:sz w:val="28"/>
          <w:szCs w:val="28"/>
        </w:rPr>
        <w:t>Персиановского сельского поселения</w:t>
      </w:r>
    </w:p>
    <w:p w:rsidR="00015E7F" w:rsidRPr="00B725EA" w:rsidRDefault="00015E7F" w:rsidP="00015E7F">
      <w:pPr>
        <w:pStyle w:val="ConsPlusNonformat"/>
        <w:rPr>
          <w:rFonts w:ascii="Times New Roman" w:hAnsi="Times New Roman" w:cs="Times New Roman"/>
          <w:sz w:val="28"/>
          <w:szCs w:val="28"/>
        </w:rPr>
      </w:pPr>
      <w:r>
        <w:rPr>
          <w:rFonts w:ascii="Times New Roman" w:hAnsi="Times New Roman" w:cs="Times New Roman"/>
          <w:sz w:val="22"/>
          <w:szCs w:val="28"/>
        </w:rPr>
        <w:t xml:space="preserve">      </w:t>
      </w:r>
      <w:r w:rsidRPr="00B725EA">
        <w:rPr>
          <w:rFonts w:ascii="Times New Roman" w:hAnsi="Times New Roman" w:cs="Times New Roman"/>
          <w:sz w:val="22"/>
          <w:szCs w:val="28"/>
        </w:rPr>
        <w:t>(число, месяц, год)</w:t>
      </w:r>
    </w:p>
    <w:p w:rsidR="00015E7F"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lastRenderedPageBreak/>
        <w:t>поступила корреспонденция с уведомлением за № _____________________</w:t>
      </w:r>
      <w:r>
        <w:rPr>
          <w:rFonts w:ascii="Times New Roman" w:hAnsi="Times New Roman" w:cs="Times New Roman"/>
          <w:sz w:val="28"/>
          <w:szCs w:val="28"/>
        </w:rPr>
        <w:t>___</w:t>
      </w: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от гражданина _________________________________________</w:t>
      </w:r>
      <w:r>
        <w:rPr>
          <w:rFonts w:ascii="Times New Roman" w:hAnsi="Times New Roman" w:cs="Times New Roman"/>
          <w:sz w:val="28"/>
          <w:szCs w:val="28"/>
        </w:rPr>
        <w:t>_____________</w:t>
      </w:r>
      <w:r w:rsidRPr="00B725EA">
        <w:rPr>
          <w:rFonts w:ascii="Times New Roman" w:hAnsi="Times New Roman" w:cs="Times New Roman"/>
          <w:sz w:val="28"/>
          <w:szCs w:val="28"/>
        </w:rPr>
        <w:t xml:space="preserve">, </w:t>
      </w: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проживающего по адресу: ______________________________________________</w:t>
      </w:r>
      <w:r>
        <w:rPr>
          <w:rFonts w:ascii="Times New Roman" w:hAnsi="Times New Roman" w:cs="Times New Roman"/>
          <w:sz w:val="28"/>
          <w:szCs w:val="28"/>
        </w:rPr>
        <w:t>_____________________</w:t>
      </w:r>
      <w:r w:rsidRPr="00B725EA">
        <w:rPr>
          <w:rFonts w:ascii="Times New Roman" w:hAnsi="Times New Roman" w:cs="Times New Roman"/>
          <w:sz w:val="28"/>
          <w:szCs w:val="28"/>
        </w:rPr>
        <w:t>.</w:t>
      </w:r>
    </w:p>
    <w:p w:rsidR="00015E7F" w:rsidRPr="00B725EA" w:rsidRDefault="00015E7F" w:rsidP="00015E7F">
      <w:pPr>
        <w:pStyle w:val="ConsPlusNonformat"/>
        <w:ind w:firstLine="708"/>
        <w:rPr>
          <w:rFonts w:ascii="Times New Roman" w:hAnsi="Times New Roman" w:cs="Times New Roman"/>
          <w:sz w:val="28"/>
          <w:szCs w:val="28"/>
        </w:rPr>
      </w:pPr>
    </w:p>
    <w:p w:rsidR="00015E7F" w:rsidRPr="00B725EA" w:rsidRDefault="00015E7F" w:rsidP="00015E7F">
      <w:pPr>
        <w:pStyle w:val="ConsPlusNonformat"/>
        <w:ind w:firstLine="708"/>
        <w:rPr>
          <w:rFonts w:ascii="Times New Roman" w:hAnsi="Times New Roman" w:cs="Times New Roman"/>
          <w:sz w:val="28"/>
          <w:szCs w:val="28"/>
        </w:rPr>
      </w:pPr>
      <w:r w:rsidRPr="00B725EA">
        <w:rPr>
          <w:rFonts w:ascii="Times New Roman" w:hAnsi="Times New Roman" w:cs="Times New Roman"/>
          <w:sz w:val="28"/>
          <w:szCs w:val="28"/>
        </w:rPr>
        <w:t>При вскрытии почтового отправления обнаружены документы, а именно:</w:t>
      </w: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_______________________________</w:t>
      </w:r>
      <w:r w:rsidRPr="00B725EA">
        <w:rPr>
          <w:rFonts w:ascii="Times New Roman" w:hAnsi="Times New Roman" w:cs="Times New Roman"/>
          <w:sz w:val="28"/>
          <w:szCs w:val="28"/>
        </w:rPr>
        <w:t>.</w:t>
      </w:r>
    </w:p>
    <w:p w:rsidR="00015E7F" w:rsidRPr="00B725EA" w:rsidRDefault="00015E7F" w:rsidP="00015E7F">
      <w:pPr>
        <w:pStyle w:val="ConsPlusNonformat"/>
        <w:rPr>
          <w:rFonts w:ascii="Times New Roman" w:hAnsi="Times New Roman" w:cs="Times New Roman"/>
          <w:sz w:val="28"/>
          <w:szCs w:val="28"/>
        </w:rPr>
      </w:pP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Настоящий акт составлен в 2 экземплярах.</w:t>
      </w:r>
    </w:p>
    <w:p w:rsidR="00015E7F" w:rsidRPr="00B725EA" w:rsidRDefault="00015E7F" w:rsidP="00015E7F">
      <w:pPr>
        <w:pStyle w:val="ConsPlusNonformat"/>
        <w:rPr>
          <w:rFonts w:ascii="Times New Roman" w:hAnsi="Times New Roman" w:cs="Times New Roman"/>
          <w:sz w:val="28"/>
          <w:szCs w:val="28"/>
        </w:rPr>
      </w:pPr>
    </w:p>
    <w:p w:rsidR="00015E7F" w:rsidRPr="00B725EA" w:rsidRDefault="00015E7F" w:rsidP="00015E7F">
      <w:pPr>
        <w:pStyle w:val="ConsPlusNonformat"/>
        <w:rPr>
          <w:rFonts w:ascii="Times New Roman" w:hAnsi="Times New Roman" w:cs="Times New Roman"/>
          <w:sz w:val="28"/>
          <w:szCs w:val="28"/>
        </w:rPr>
      </w:pPr>
      <w:r w:rsidRPr="00B725EA">
        <w:rPr>
          <w:rFonts w:ascii="Times New Roman" w:hAnsi="Times New Roman" w:cs="Times New Roman"/>
          <w:sz w:val="28"/>
          <w:szCs w:val="28"/>
        </w:rPr>
        <w:t xml:space="preserve">Подписи: </w:t>
      </w:r>
    </w:p>
    <w:p w:rsidR="00015E7F" w:rsidRPr="00B725EA" w:rsidRDefault="00015E7F" w:rsidP="00015E7F">
      <w:pPr>
        <w:pStyle w:val="ConsPlusNonformat"/>
        <w:ind w:firstLine="708"/>
        <w:rPr>
          <w:rFonts w:ascii="Times New Roman" w:hAnsi="Times New Roman" w:cs="Times New Roman"/>
          <w:sz w:val="28"/>
          <w:szCs w:val="28"/>
        </w:rPr>
      </w:pPr>
      <w:r w:rsidRPr="00B725EA">
        <w:rPr>
          <w:rFonts w:ascii="Times New Roman" w:hAnsi="Times New Roman" w:cs="Times New Roman"/>
          <w:sz w:val="28"/>
          <w:szCs w:val="28"/>
        </w:rPr>
        <w:t>(подпись, дата)              Инициалы, фамилия</w:t>
      </w:r>
    </w:p>
    <w:p w:rsidR="00015E7F" w:rsidRPr="00B725EA" w:rsidRDefault="00015E7F" w:rsidP="00015E7F">
      <w:pPr>
        <w:pStyle w:val="ConsPlusNonformat"/>
        <w:ind w:firstLine="708"/>
        <w:rPr>
          <w:rFonts w:ascii="Times New Roman" w:hAnsi="Times New Roman" w:cs="Times New Roman"/>
          <w:sz w:val="28"/>
          <w:szCs w:val="28"/>
        </w:rPr>
      </w:pPr>
      <w:r w:rsidRPr="00B725EA">
        <w:rPr>
          <w:rFonts w:ascii="Times New Roman" w:hAnsi="Times New Roman" w:cs="Times New Roman"/>
          <w:sz w:val="28"/>
          <w:szCs w:val="28"/>
        </w:rPr>
        <w:t>(подпись, дата)              Инициалы, фамилия</w:t>
      </w:r>
    </w:p>
    <w:p w:rsidR="00015E7F" w:rsidRPr="00B725EA" w:rsidRDefault="00015E7F" w:rsidP="00015E7F">
      <w:pPr>
        <w:pStyle w:val="ConsPlusNonformat"/>
        <w:ind w:firstLine="708"/>
        <w:rPr>
          <w:rFonts w:ascii="Times New Roman" w:hAnsi="Times New Roman" w:cs="Times New Roman"/>
          <w:sz w:val="28"/>
          <w:szCs w:val="28"/>
        </w:rPr>
      </w:pPr>
      <w:r w:rsidRPr="00B725EA">
        <w:rPr>
          <w:rFonts w:ascii="Times New Roman" w:hAnsi="Times New Roman" w:cs="Times New Roman"/>
          <w:sz w:val="28"/>
          <w:szCs w:val="28"/>
        </w:rPr>
        <w:t xml:space="preserve">(подпись, дата)              Инициалы, фамилия    </w:t>
      </w:r>
    </w:p>
    <w:p w:rsidR="00015E7F" w:rsidRPr="00B725EA" w:rsidRDefault="00015E7F" w:rsidP="00015E7F">
      <w:pPr>
        <w:pStyle w:val="ConsPlusNonformat"/>
        <w:rPr>
          <w:rFonts w:ascii="Times New Roman" w:hAnsi="Times New Roman" w:cs="Times New Roman"/>
          <w:sz w:val="28"/>
          <w:szCs w:val="28"/>
        </w:rPr>
      </w:pPr>
    </w:p>
    <w:p w:rsidR="00015E7F" w:rsidRPr="00B725EA" w:rsidRDefault="00015E7F" w:rsidP="00015E7F">
      <w:pPr>
        <w:pStyle w:val="ConsPlusNonformat"/>
        <w:rPr>
          <w:rFonts w:ascii="Times New Roman" w:hAnsi="Times New Roman" w:cs="Times New Roman"/>
          <w:sz w:val="22"/>
          <w:szCs w:val="28"/>
        </w:rPr>
      </w:pPr>
    </w:p>
    <w:p w:rsidR="00015E7F" w:rsidRDefault="00015E7F" w:rsidP="00015E7F">
      <w:pPr>
        <w:autoSpaceDE w:val="0"/>
        <w:autoSpaceDN w:val="0"/>
        <w:adjustRightInd w:val="0"/>
        <w:rPr>
          <w:bCs/>
          <w:sz w:val="28"/>
          <w:szCs w:val="28"/>
        </w:rPr>
      </w:pPr>
    </w:p>
    <w:p w:rsidR="00015E7F" w:rsidRDefault="00015E7F" w:rsidP="00015E7F">
      <w:pPr>
        <w:autoSpaceDE w:val="0"/>
        <w:autoSpaceDN w:val="0"/>
        <w:adjustRightInd w:val="0"/>
        <w:rPr>
          <w:bCs/>
          <w:sz w:val="28"/>
          <w:szCs w:val="28"/>
        </w:rPr>
      </w:pPr>
    </w:p>
    <w:p w:rsidR="00015E7F" w:rsidRPr="00AB5B74" w:rsidRDefault="00015E7F" w:rsidP="00015E7F">
      <w:pPr>
        <w:spacing w:after="120"/>
        <w:ind w:left="5672" w:hanging="2"/>
        <w:jc w:val="center"/>
        <w:rPr>
          <w:sz w:val="28"/>
          <w:szCs w:val="28"/>
        </w:rPr>
      </w:pPr>
      <w:r w:rsidRPr="00AB5B74">
        <w:rPr>
          <w:sz w:val="28"/>
          <w:szCs w:val="28"/>
        </w:rPr>
        <w:t>Приложение № 4</w:t>
      </w:r>
    </w:p>
    <w:p w:rsidR="00015E7F" w:rsidRPr="00AB5B74" w:rsidRDefault="00015E7F" w:rsidP="00015E7F">
      <w:pPr>
        <w:ind w:left="5387" w:hanging="2"/>
        <w:jc w:val="center"/>
        <w:rPr>
          <w:bCs/>
          <w:sz w:val="28"/>
          <w:szCs w:val="28"/>
        </w:rPr>
      </w:pPr>
      <w:r w:rsidRPr="00AB5B74">
        <w:rPr>
          <w:bCs/>
          <w:sz w:val="28"/>
          <w:szCs w:val="28"/>
        </w:rPr>
        <w:t>к Порядку</w:t>
      </w:r>
    </w:p>
    <w:p w:rsidR="00015E7F" w:rsidRPr="00AB5B74" w:rsidRDefault="00015E7F" w:rsidP="00015E7F">
      <w:pPr>
        <w:ind w:left="5387" w:hanging="2"/>
        <w:jc w:val="center"/>
        <w:rPr>
          <w:bCs/>
          <w:sz w:val="28"/>
          <w:szCs w:val="28"/>
        </w:rPr>
      </w:pPr>
      <w:r w:rsidRPr="00AB5B74">
        <w:rPr>
          <w:bCs/>
          <w:sz w:val="28"/>
          <w:szCs w:val="28"/>
        </w:rPr>
        <w:t>рассмотрения обращений граждан</w:t>
      </w:r>
    </w:p>
    <w:p w:rsidR="00015E7F" w:rsidRDefault="00015E7F" w:rsidP="00015E7F">
      <w:pPr>
        <w:spacing w:after="120"/>
        <w:ind w:left="5387" w:hanging="2"/>
        <w:jc w:val="center"/>
        <w:rPr>
          <w:bCs/>
          <w:sz w:val="28"/>
          <w:szCs w:val="28"/>
        </w:rPr>
      </w:pPr>
      <w:r w:rsidRPr="00AB5B74">
        <w:rPr>
          <w:bCs/>
          <w:sz w:val="28"/>
          <w:szCs w:val="28"/>
        </w:rPr>
        <w:t xml:space="preserve">в Администрации </w:t>
      </w:r>
      <w:r>
        <w:rPr>
          <w:bCs/>
          <w:sz w:val="28"/>
          <w:szCs w:val="28"/>
        </w:rPr>
        <w:t>Персиановского сельского поселения</w:t>
      </w:r>
    </w:p>
    <w:p w:rsidR="00015E7F" w:rsidRPr="00AB5B74" w:rsidRDefault="00015E7F" w:rsidP="00015E7F">
      <w:pPr>
        <w:spacing w:after="120"/>
        <w:ind w:left="5387" w:hanging="2"/>
        <w:jc w:val="center"/>
        <w:rPr>
          <w:sz w:val="28"/>
          <w:szCs w:val="28"/>
        </w:rPr>
      </w:pPr>
    </w:p>
    <w:p w:rsidR="00015E7F" w:rsidRDefault="00015E7F" w:rsidP="00015E7F">
      <w:pPr>
        <w:autoSpaceDE w:val="0"/>
        <w:autoSpaceDN w:val="0"/>
        <w:adjustRightInd w:val="0"/>
        <w:ind w:left="5103"/>
        <w:rPr>
          <w:rFonts w:eastAsia="Calibri"/>
          <w:sz w:val="28"/>
          <w:szCs w:val="28"/>
          <w:lang w:eastAsia="en-US"/>
        </w:rPr>
      </w:pPr>
      <w:r w:rsidRPr="00AB5B74">
        <w:rPr>
          <w:rFonts w:eastAsia="Calibri"/>
          <w:sz w:val="28"/>
          <w:szCs w:val="28"/>
          <w:lang w:eastAsia="en-US"/>
        </w:rPr>
        <w:t xml:space="preserve">Главе </w:t>
      </w:r>
      <w:r>
        <w:rPr>
          <w:rFonts w:eastAsia="Calibri"/>
          <w:sz w:val="28"/>
          <w:szCs w:val="28"/>
          <w:lang w:eastAsia="en-US"/>
        </w:rPr>
        <w:t xml:space="preserve">Администрации </w:t>
      </w:r>
    </w:p>
    <w:p w:rsidR="00015E7F" w:rsidRDefault="00015E7F" w:rsidP="00015E7F">
      <w:pPr>
        <w:autoSpaceDE w:val="0"/>
        <w:autoSpaceDN w:val="0"/>
        <w:adjustRightInd w:val="0"/>
        <w:ind w:left="5103"/>
        <w:rPr>
          <w:rFonts w:eastAsia="Calibri"/>
          <w:sz w:val="28"/>
          <w:szCs w:val="28"/>
          <w:lang w:eastAsia="en-US"/>
        </w:rPr>
      </w:pPr>
      <w:r>
        <w:rPr>
          <w:rFonts w:eastAsia="Calibri"/>
          <w:sz w:val="28"/>
          <w:szCs w:val="28"/>
          <w:lang w:eastAsia="en-US"/>
        </w:rPr>
        <w:t>Персиановского сельского поселения</w:t>
      </w:r>
      <w:r w:rsidRPr="00AB5B74">
        <w:rPr>
          <w:rFonts w:eastAsia="Calibri"/>
          <w:sz w:val="28"/>
          <w:szCs w:val="28"/>
          <w:lang w:eastAsia="en-US"/>
        </w:rPr>
        <w:t xml:space="preserve">, уполномоченному </w:t>
      </w:r>
    </w:p>
    <w:p w:rsidR="00015E7F" w:rsidRPr="00AB5B74" w:rsidRDefault="00015E7F" w:rsidP="00015E7F">
      <w:pPr>
        <w:autoSpaceDE w:val="0"/>
        <w:autoSpaceDN w:val="0"/>
        <w:adjustRightInd w:val="0"/>
        <w:ind w:left="5103"/>
        <w:rPr>
          <w:rFonts w:eastAsia="Calibri"/>
          <w:sz w:val="28"/>
          <w:szCs w:val="28"/>
          <w:lang w:eastAsia="en-US"/>
        </w:rPr>
      </w:pPr>
      <w:r>
        <w:rPr>
          <w:rFonts w:eastAsia="Calibri"/>
          <w:sz w:val="28"/>
          <w:szCs w:val="28"/>
          <w:lang w:eastAsia="en-US"/>
        </w:rPr>
        <w:t xml:space="preserve">должностному </w:t>
      </w:r>
      <w:r w:rsidRPr="00AB5B74">
        <w:rPr>
          <w:rFonts w:eastAsia="Calibri"/>
          <w:sz w:val="28"/>
          <w:szCs w:val="28"/>
          <w:lang w:eastAsia="en-US"/>
        </w:rPr>
        <w:t>лицу</w:t>
      </w:r>
    </w:p>
    <w:p w:rsidR="00015E7F" w:rsidRDefault="00015E7F" w:rsidP="00015E7F">
      <w:pPr>
        <w:autoSpaceDE w:val="0"/>
        <w:autoSpaceDN w:val="0"/>
        <w:adjustRightInd w:val="0"/>
        <w:ind w:left="5103"/>
        <w:rPr>
          <w:rFonts w:eastAsia="Calibri"/>
          <w:sz w:val="28"/>
          <w:szCs w:val="28"/>
          <w:lang w:eastAsia="en-US"/>
        </w:rPr>
      </w:pPr>
      <w:r w:rsidRPr="00AB5B74">
        <w:rPr>
          <w:rFonts w:eastAsia="Calibri"/>
          <w:sz w:val="28"/>
          <w:szCs w:val="28"/>
          <w:lang w:eastAsia="en-US"/>
        </w:rPr>
        <w:t>(инициалы, фамилия)</w:t>
      </w:r>
    </w:p>
    <w:p w:rsidR="00015E7F" w:rsidRDefault="00015E7F" w:rsidP="00015E7F">
      <w:pPr>
        <w:autoSpaceDE w:val="0"/>
        <w:autoSpaceDN w:val="0"/>
        <w:adjustRightInd w:val="0"/>
        <w:ind w:left="5103"/>
        <w:rPr>
          <w:rFonts w:eastAsia="Calibri"/>
          <w:sz w:val="28"/>
          <w:szCs w:val="28"/>
          <w:lang w:eastAsia="en-US"/>
        </w:rPr>
      </w:pPr>
    </w:p>
    <w:p w:rsidR="00015E7F" w:rsidRDefault="00015E7F" w:rsidP="00015E7F">
      <w:pPr>
        <w:autoSpaceDE w:val="0"/>
        <w:autoSpaceDN w:val="0"/>
        <w:adjustRightInd w:val="0"/>
        <w:ind w:left="5103"/>
        <w:rPr>
          <w:rFonts w:eastAsia="Calibri"/>
          <w:sz w:val="28"/>
          <w:szCs w:val="28"/>
          <w:lang w:eastAsia="en-US"/>
        </w:rPr>
      </w:pPr>
    </w:p>
    <w:p w:rsidR="00015E7F" w:rsidRPr="00AB5B74" w:rsidRDefault="00015E7F" w:rsidP="00015E7F">
      <w:pPr>
        <w:autoSpaceDE w:val="0"/>
        <w:autoSpaceDN w:val="0"/>
        <w:adjustRightInd w:val="0"/>
        <w:ind w:firstLine="142"/>
        <w:jc w:val="center"/>
        <w:rPr>
          <w:bCs/>
          <w:sz w:val="28"/>
          <w:szCs w:val="28"/>
        </w:rPr>
      </w:pPr>
      <w:r w:rsidRPr="00AB5B74">
        <w:rPr>
          <w:bCs/>
          <w:sz w:val="28"/>
          <w:szCs w:val="28"/>
        </w:rPr>
        <w:t>О ПРЕКРАЩЕНИИ ПЕРЕПИСКИ</w:t>
      </w:r>
    </w:p>
    <w:p w:rsidR="00015E7F" w:rsidRPr="00AB5B74" w:rsidRDefault="00015E7F" w:rsidP="00015E7F">
      <w:pPr>
        <w:autoSpaceDE w:val="0"/>
        <w:autoSpaceDN w:val="0"/>
        <w:adjustRightInd w:val="0"/>
        <w:ind w:firstLine="720"/>
        <w:jc w:val="both"/>
        <w:rPr>
          <w:sz w:val="28"/>
          <w:szCs w:val="28"/>
        </w:rPr>
      </w:pPr>
    </w:p>
    <w:p w:rsidR="00015E7F" w:rsidRPr="00AB5B74" w:rsidRDefault="00015E7F" w:rsidP="00015E7F">
      <w:pPr>
        <w:autoSpaceDE w:val="0"/>
        <w:autoSpaceDN w:val="0"/>
        <w:adjustRightInd w:val="0"/>
        <w:ind w:firstLine="708"/>
        <w:rPr>
          <w:rFonts w:eastAsia="Calibri"/>
          <w:sz w:val="28"/>
          <w:szCs w:val="28"/>
          <w:lang w:eastAsia="en-US"/>
        </w:rPr>
      </w:pPr>
      <w:r w:rsidRPr="00AB5B74">
        <w:rPr>
          <w:rFonts w:eastAsia="Calibri"/>
          <w:sz w:val="28"/>
          <w:szCs w:val="28"/>
          <w:lang w:eastAsia="en-US"/>
        </w:rPr>
        <w:lastRenderedPageBreak/>
        <w:t xml:space="preserve">На основании </w:t>
      </w:r>
      <w:hyperlink r:id="rId17" w:history="1">
        <w:r w:rsidRPr="00AB5B74">
          <w:rPr>
            <w:rFonts w:eastAsia="Calibri"/>
            <w:sz w:val="28"/>
            <w:szCs w:val="28"/>
            <w:lang w:eastAsia="en-US"/>
          </w:rPr>
          <w:t>ч. 5 ст. 11</w:t>
        </w:r>
      </w:hyperlink>
      <w:r w:rsidRPr="00AB5B74">
        <w:rPr>
          <w:rFonts w:eastAsia="Calibri"/>
          <w:sz w:val="28"/>
          <w:szCs w:val="28"/>
          <w:lang w:eastAsia="en-US"/>
        </w:rPr>
        <w:t xml:space="preserve"> Федерального закона от 2 мая 2006 года № 59-ФЗ «О порядке рассмотрения обращений граждан Российской Федерации» прошу дать разрешение прекратить переписку с ____________________________________________________________________</w:t>
      </w:r>
    </w:p>
    <w:p w:rsidR="00015E7F" w:rsidRPr="00AB5B74" w:rsidRDefault="00015E7F" w:rsidP="00015E7F">
      <w:pPr>
        <w:autoSpaceDE w:val="0"/>
        <w:autoSpaceDN w:val="0"/>
        <w:adjustRightInd w:val="0"/>
        <w:jc w:val="center"/>
        <w:rPr>
          <w:rFonts w:eastAsia="Calibri"/>
          <w:sz w:val="22"/>
          <w:szCs w:val="22"/>
          <w:lang w:eastAsia="en-US"/>
        </w:rPr>
      </w:pPr>
      <w:r w:rsidRPr="00AB5B74">
        <w:rPr>
          <w:rFonts w:eastAsia="Calibri"/>
          <w:sz w:val="22"/>
          <w:szCs w:val="22"/>
          <w:lang w:eastAsia="en-US"/>
        </w:rPr>
        <w:t>(Ф.И.О. заявителя)</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по вопросу  ________________________________________________</w:t>
      </w:r>
      <w:r>
        <w:rPr>
          <w:rFonts w:eastAsia="Calibri"/>
          <w:sz w:val="28"/>
          <w:szCs w:val="28"/>
          <w:lang w:eastAsia="en-US"/>
        </w:rPr>
        <w:t>_________</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_____________________________________</w:t>
      </w:r>
      <w:r>
        <w:rPr>
          <w:rFonts w:eastAsia="Calibri"/>
          <w:sz w:val="28"/>
          <w:szCs w:val="28"/>
          <w:lang w:eastAsia="en-US"/>
        </w:rPr>
        <w:t>_______________________________</w:t>
      </w:r>
    </w:p>
    <w:p w:rsidR="00015E7F" w:rsidRPr="00AB5B74" w:rsidRDefault="00015E7F" w:rsidP="00015E7F">
      <w:pPr>
        <w:autoSpaceDE w:val="0"/>
        <w:autoSpaceDN w:val="0"/>
        <w:adjustRightInd w:val="0"/>
        <w:rPr>
          <w:rFonts w:eastAsia="Calibri"/>
          <w:sz w:val="28"/>
          <w:szCs w:val="28"/>
          <w:lang w:eastAsia="en-US"/>
        </w:rPr>
      </w:pP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в связи с тем, что в письменном обращении заявителя не содержится новых доводов или обстоятельств, а на предыдущие обращения:</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1. (дата, номер)</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2. (дата, номер)</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3. (дата, номер)</w:t>
      </w:r>
    </w:p>
    <w:p w:rsidR="00015E7F" w:rsidRPr="00AB5B74" w:rsidRDefault="00015E7F" w:rsidP="00015E7F">
      <w:pPr>
        <w:autoSpaceDE w:val="0"/>
        <w:autoSpaceDN w:val="0"/>
        <w:adjustRightInd w:val="0"/>
        <w:rPr>
          <w:rFonts w:eastAsia="Calibri"/>
          <w:sz w:val="28"/>
          <w:szCs w:val="28"/>
          <w:lang w:eastAsia="en-US"/>
        </w:rPr>
      </w:pPr>
      <w:r w:rsidRPr="00AB5B74">
        <w:rPr>
          <w:rFonts w:eastAsia="Calibri"/>
          <w:sz w:val="28"/>
          <w:szCs w:val="28"/>
          <w:lang w:eastAsia="en-US"/>
        </w:rPr>
        <w:t>давались подробные письменные ответы (копии ответов прилагаются).</w:t>
      </w:r>
    </w:p>
    <w:p w:rsidR="00015E7F" w:rsidRPr="00AB5B74"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ind w:firstLine="708"/>
        <w:rPr>
          <w:rFonts w:eastAsia="Calibri"/>
          <w:sz w:val="28"/>
          <w:szCs w:val="28"/>
          <w:lang w:eastAsia="en-US"/>
        </w:rPr>
      </w:pPr>
      <w:r w:rsidRPr="00AB5B74">
        <w:rPr>
          <w:rFonts w:eastAsia="Calibri"/>
          <w:sz w:val="28"/>
          <w:szCs w:val="28"/>
          <w:lang w:eastAsia="en-US"/>
        </w:rPr>
        <w:t xml:space="preserve"> Приложение: на _____ л. в 1экз.</w:t>
      </w: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r>
        <w:rPr>
          <w:rFonts w:eastAsia="Calibri"/>
          <w:sz w:val="28"/>
          <w:szCs w:val="28"/>
          <w:lang w:eastAsia="en-US"/>
        </w:rPr>
        <w:t xml:space="preserve">(должность ответственного исполнителя) __ (подпись)__(инициалы, фамилия) </w:t>
      </w: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Default="00015E7F" w:rsidP="00015E7F">
      <w:pPr>
        <w:autoSpaceDE w:val="0"/>
        <w:autoSpaceDN w:val="0"/>
        <w:adjustRightInd w:val="0"/>
        <w:rPr>
          <w:rFonts w:eastAsia="Calibri"/>
          <w:sz w:val="28"/>
          <w:szCs w:val="28"/>
          <w:lang w:eastAsia="en-US"/>
        </w:rPr>
      </w:pPr>
    </w:p>
    <w:p w:rsidR="00015E7F" w:rsidRPr="00E773DD" w:rsidRDefault="00015E7F" w:rsidP="00015E7F">
      <w:pPr>
        <w:autoSpaceDE w:val="0"/>
        <w:autoSpaceDN w:val="0"/>
        <w:adjustRightInd w:val="0"/>
        <w:rPr>
          <w:rFonts w:eastAsia="Calibri"/>
          <w:sz w:val="28"/>
          <w:szCs w:val="28"/>
          <w:lang w:eastAsia="en-US"/>
        </w:rPr>
      </w:pPr>
      <w:r>
        <w:rPr>
          <w:rFonts w:eastAsia="Calibri"/>
          <w:sz w:val="28"/>
          <w:szCs w:val="28"/>
          <w:lang w:eastAsia="en-US"/>
        </w:rPr>
        <w:t xml:space="preserve">                                                                                     </w:t>
      </w:r>
      <w:r w:rsidRPr="00E773DD">
        <w:rPr>
          <w:rFonts w:eastAsia="Calibri"/>
          <w:sz w:val="28"/>
          <w:szCs w:val="28"/>
          <w:lang w:eastAsia="en-US"/>
        </w:rPr>
        <w:t>Приложение №5</w:t>
      </w:r>
    </w:p>
    <w:p w:rsidR="00015E7F"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 xml:space="preserve">                                                   </w:t>
      </w:r>
      <w:r>
        <w:rPr>
          <w:rFonts w:eastAsia="Calibri"/>
          <w:sz w:val="28"/>
          <w:szCs w:val="28"/>
          <w:lang w:eastAsia="en-US"/>
        </w:rPr>
        <w:t xml:space="preserve">                                      </w:t>
      </w:r>
      <w:r w:rsidRPr="00E773DD">
        <w:rPr>
          <w:rFonts w:eastAsia="Calibri"/>
          <w:sz w:val="28"/>
          <w:szCs w:val="28"/>
          <w:lang w:eastAsia="en-US"/>
        </w:rPr>
        <w:t>к Порядку</w:t>
      </w:r>
    </w:p>
    <w:p w:rsidR="00015E7F" w:rsidRDefault="00015E7F" w:rsidP="00015E7F">
      <w:pPr>
        <w:autoSpaceDE w:val="0"/>
        <w:autoSpaceDN w:val="0"/>
        <w:adjustRightInd w:val="0"/>
        <w:rPr>
          <w:rFonts w:eastAsia="Calibri"/>
          <w:sz w:val="28"/>
          <w:szCs w:val="28"/>
          <w:lang w:eastAsia="en-US"/>
        </w:rPr>
      </w:pPr>
      <w:r>
        <w:rPr>
          <w:rFonts w:eastAsia="Calibri"/>
          <w:sz w:val="28"/>
          <w:szCs w:val="28"/>
          <w:lang w:eastAsia="en-US"/>
        </w:rPr>
        <w:t xml:space="preserve">                                                            </w:t>
      </w:r>
      <w:r w:rsidRPr="00E773DD">
        <w:rPr>
          <w:rFonts w:eastAsia="Calibri"/>
          <w:sz w:val="28"/>
          <w:szCs w:val="28"/>
          <w:lang w:eastAsia="en-US"/>
        </w:rPr>
        <w:t xml:space="preserve"> рассмотрения </w:t>
      </w:r>
      <w:r>
        <w:rPr>
          <w:rFonts w:eastAsia="Calibri"/>
          <w:sz w:val="28"/>
          <w:szCs w:val="28"/>
          <w:lang w:eastAsia="en-US"/>
        </w:rPr>
        <w:t xml:space="preserve">  </w:t>
      </w:r>
      <w:r w:rsidRPr="00E773DD">
        <w:rPr>
          <w:rFonts w:eastAsia="Calibri"/>
          <w:sz w:val="28"/>
          <w:szCs w:val="28"/>
          <w:lang w:eastAsia="en-US"/>
        </w:rPr>
        <w:t xml:space="preserve">обращений граждан </w:t>
      </w:r>
    </w:p>
    <w:p w:rsidR="00015E7F" w:rsidRDefault="00015E7F" w:rsidP="00015E7F">
      <w:pPr>
        <w:autoSpaceDE w:val="0"/>
        <w:autoSpaceDN w:val="0"/>
        <w:adjustRightInd w:val="0"/>
        <w:jc w:val="right"/>
        <w:rPr>
          <w:rFonts w:eastAsia="Calibri"/>
          <w:sz w:val="28"/>
          <w:szCs w:val="28"/>
          <w:lang w:eastAsia="en-US"/>
        </w:rPr>
      </w:pPr>
      <w:r>
        <w:rPr>
          <w:rFonts w:eastAsia="Calibri"/>
          <w:sz w:val="28"/>
          <w:szCs w:val="28"/>
          <w:lang w:eastAsia="en-US"/>
        </w:rPr>
        <w:t xml:space="preserve">                                                               </w:t>
      </w:r>
      <w:r w:rsidRPr="00E773DD">
        <w:rPr>
          <w:rFonts w:eastAsia="Calibri"/>
          <w:sz w:val="28"/>
          <w:szCs w:val="28"/>
          <w:lang w:eastAsia="en-US"/>
        </w:rPr>
        <w:t xml:space="preserve">в Администрации      </w:t>
      </w:r>
      <w:r>
        <w:rPr>
          <w:rFonts w:eastAsia="Calibri"/>
          <w:sz w:val="28"/>
          <w:szCs w:val="28"/>
          <w:lang w:eastAsia="en-US"/>
        </w:rPr>
        <w:t xml:space="preserve">Персиановского                                  сельского поселения </w:t>
      </w:r>
    </w:p>
    <w:p w:rsidR="00015E7F" w:rsidRPr="00E773DD" w:rsidRDefault="00015E7F" w:rsidP="00015E7F">
      <w:pPr>
        <w:autoSpaceDE w:val="0"/>
        <w:autoSpaceDN w:val="0"/>
        <w:adjustRightInd w:val="0"/>
        <w:rPr>
          <w:rFonts w:eastAsia="Calibri"/>
          <w:sz w:val="28"/>
          <w:szCs w:val="28"/>
          <w:lang w:eastAsia="en-US"/>
        </w:rPr>
      </w:pPr>
      <w:r>
        <w:rPr>
          <w:rFonts w:eastAsia="Calibri"/>
          <w:sz w:val="28"/>
          <w:szCs w:val="28"/>
          <w:lang w:eastAsia="en-US"/>
        </w:rPr>
        <w:t xml:space="preserve">                                                                                          </w:t>
      </w:r>
    </w:p>
    <w:p w:rsidR="00015E7F" w:rsidRPr="00E773DD" w:rsidRDefault="00015E7F" w:rsidP="00015E7F">
      <w:pPr>
        <w:autoSpaceDE w:val="0"/>
        <w:autoSpaceDN w:val="0"/>
        <w:adjustRightInd w:val="0"/>
        <w:rPr>
          <w:rFonts w:eastAsia="Calibri"/>
          <w:sz w:val="28"/>
          <w:szCs w:val="28"/>
          <w:lang w:eastAsia="en-US"/>
        </w:rPr>
      </w:pP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Форма</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 xml:space="preserve">обращения в Администрацию </w:t>
      </w:r>
      <w:r>
        <w:rPr>
          <w:rFonts w:eastAsia="Calibri"/>
          <w:sz w:val="28"/>
          <w:szCs w:val="28"/>
          <w:lang w:eastAsia="en-US"/>
        </w:rPr>
        <w:t>Персиановского сельского поселения</w:t>
      </w:r>
      <w:r w:rsidRPr="00E773DD">
        <w:rPr>
          <w:rFonts w:eastAsia="Calibri"/>
          <w:sz w:val="28"/>
          <w:szCs w:val="28"/>
          <w:lang w:eastAsia="en-US"/>
        </w:rPr>
        <w:t xml:space="preserve"> в форме электронного сообщения</w:t>
      </w:r>
    </w:p>
    <w:p w:rsidR="00015E7F" w:rsidRPr="00E773DD" w:rsidRDefault="00015E7F" w:rsidP="00015E7F">
      <w:pPr>
        <w:autoSpaceDE w:val="0"/>
        <w:autoSpaceDN w:val="0"/>
        <w:adjustRightInd w:val="0"/>
        <w:rPr>
          <w:rFonts w:eastAsia="Calibri"/>
          <w:sz w:val="28"/>
          <w:szCs w:val="28"/>
          <w:lang w:eastAsia="en-US"/>
        </w:rPr>
      </w:pP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lastRenderedPageBreak/>
        <w:t>Фамилия</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Имя</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Отчество</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Адрес</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 xml:space="preserve">(указывается обязательно область,  район, населенный пункт, улица ( </w:t>
      </w:r>
      <w:r>
        <w:rPr>
          <w:rFonts w:eastAsia="Calibri"/>
          <w:sz w:val="28"/>
          <w:szCs w:val="28"/>
          <w:lang w:eastAsia="en-US"/>
        </w:rPr>
        <w:t>п</w:t>
      </w:r>
      <w:r w:rsidRPr="00E773DD">
        <w:rPr>
          <w:rFonts w:eastAsia="Calibri"/>
          <w:sz w:val="28"/>
          <w:szCs w:val="28"/>
          <w:lang w:eastAsia="en-US"/>
        </w:rPr>
        <w:t xml:space="preserve">ереулок), № дома) </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Индекс</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Тема обращений</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 xml:space="preserve">Информация о персональных данных авторов запросов, направленных в электронном виде, хранится и обрабатывается с соблюдением требований российского законодательства о персональных данных </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E-mail</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Телефон/факс</w:t>
      </w:r>
    </w:p>
    <w:p w:rsidR="00015E7F" w:rsidRPr="00E773DD"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Должностное лицо, которому Вы хотите адресовать обращение</w:t>
      </w:r>
    </w:p>
    <w:p w:rsidR="00015E7F" w:rsidRDefault="00015E7F" w:rsidP="00015E7F">
      <w:pPr>
        <w:autoSpaceDE w:val="0"/>
        <w:autoSpaceDN w:val="0"/>
        <w:adjustRightInd w:val="0"/>
        <w:rPr>
          <w:rFonts w:eastAsia="Calibri"/>
          <w:sz w:val="28"/>
          <w:szCs w:val="28"/>
          <w:lang w:eastAsia="en-US"/>
        </w:rPr>
      </w:pPr>
      <w:r w:rsidRPr="00E773DD">
        <w:rPr>
          <w:rFonts w:eastAsia="Calibri"/>
          <w:sz w:val="28"/>
          <w:szCs w:val="28"/>
          <w:lang w:eastAsia="en-US"/>
        </w:rPr>
        <w:t>Текст обращения».</w:t>
      </w:r>
    </w:p>
    <w:p w:rsidR="00015E7F" w:rsidRPr="00015E7F" w:rsidRDefault="00015E7F" w:rsidP="00015E7F">
      <w:pPr>
        <w:pStyle w:val="a3"/>
        <w:ind w:left="0"/>
        <w:rPr>
          <w:sz w:val="28"/>
          <w:szCs w:val="28"/>
        </w:rPr>
      </w:pPr>
    </w:p>
    <w:sectPr w:rsidR="00015E7F" w:rsidRPr="00015E7F" w:rsidSect="00BF1A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1EE" w:rsidRDefault="003061EE" w:rsidP="00591110">
      <w:r>
        <w:separator/>
      </w:r>
    </w:p>
  </w:endnote>
  <w:endnote w:type="continuationSeparator" w:id="0">
    <w:p w:rsidR="003061EE" w:rsidRDefault="003061EE" w:rsidP="00591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704070"/>
      <w:docPartObj>
        <w:docPartGallery w:val="Page Numbers (Bottom of Page)"/>
        <w:docPartUnique/>
      </w:docPartObj>
    </w:sdtPr>
    <w:sdtContent>
      <w:p w:rsidR="00591110" w:rsidRDefault="00591110">
        <w:pPr>
          <w:pStyle w:val="a8"/>
          <w:jc w:val="right"/>
        </w:pPr>
        <w:r>
          <w:fldChar w:fldCharType="begin"/>
        </w:r>
        <w:r>
          <w:instrText>PAGE   \* MERGEFORMAT</w:instrText>
        </w:r>
        <w:r>
          <w:fldChar w:fldCharType="separate"/>
        </w:r>
        <w:r>
          <w:rPr>
            <w:noProof/>
          </w:rPr>
          <w:t>2</w:t>
        </w:r>
        <w:r>
          <w:fldChar w:fldCharType="end"/>
        </w:r>
      </w:p>
    </w:sdtContent>
  </w:sdt>
  <w:p w:rsidR="00591110" w:rsidRDefault="0059111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1EE" w:rsidRDefault="003061EE" w:rsidP="00591110">
      <w:r>
        <w:separator/>
      </w:r>
    </w:p>
  </w:footnote>
  <w:footnote w:type="continuationSeparator" w:id="0">
    <w:p w:rsidR="003061EE" w:rsidRDefault="003061EE" w:rsidP="005911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1E506C"/>
    <w:multiLevelType w:val="hybridMultilevel"/>
    <w:tmpl w:val="57B0852C"/>
    <w:lvl w:ilvl="0" w:tplc="99087044">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015E7F"/>
    <w:rsid w:val="003061EE"/>
    <w:rsid w:val="00591110"/>
    <w:rsid w:val="008856B7"/>
    <w:rsid w:val="00D5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015E7F"/>
    <w:pPr>
      <w:keepNext/>
      <w:suppressAutoHyphens w:val="0"/>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E7F"/>
    <w:pPr>
      <w:ind w:left="720"/>
      <w:contextualSpacing/>
    </w:pPr>
  </w:style>
  <w:style w:type="paragraph" w:styleId="a4">
    <w:name w:val="Normal (Web)"/>
    <w:basedOn w:val="a"/>
    <w:uiPriority w:val="99"/>
    <w:unhideWhenUsed/>
    <w:rsid w:val="00015E7F"/>
    <w:pPr>
      <w:suppressAutoHyphens w:val="0"/>
      <w:spacing w:before="100" w:beforeAutospacing="1" w:after="100" w:afterAutospacing="1"/>
    </w:pPr>
    <w:rPr>
      <w:lang w:eastAsia="ru-RU"/>
    </w:rPr>
  </w:style>
  <w:style w:type="character" w:customStyle="1" w:styleId="10">
    <w:name w:val="Заголовок 1 Знак"/>
    <w:basedOn w:val="a0"/>
    <w:link w:val="1"/>
    <w:rsid w:val="00015E7F"/>
    <w:rPr>
      <w:rFonts w:ascii="Times New Roman" w:eastAsia="Times New Roman" w:hAnsi="Times New Roman" w:cs="Times New Roman"/>
      <w:sz w:val="28"/>
      <w:szCs w:val="20"/>
      <w:lang w:eastAsia="ru-RU"/>
    </w:rPr>
  </w:style>
  <w:style w:type="character" w:customStyle="1" w:styleId="ConsPlusNormal">
    <w:name w:val="ConsPlusNormal Знак"/>
    <w:link w:val="ConsPlusNormal0"/>
    <w:locked/>
    <w:rsid w:val="00015E7F"/>
    <w:rPr>
      <w:rFonts w:ascii="Arial" w:hAnsi="Arial" w:cs="Arial"/>
      <w:sz w:val="16"/>
      <w:szCs w:val="16"/>
    </w:rPr>
  </w:style>
  <w:style w:type="paragraph" w:customStyle="1" w:styleId="ConsPlusNormal0">
    <w:name w:val="ConsPlusNormal"/>
    <w:link w:val="ConsPlusNormal"/>
    <w:rsid w:val="00015E7F"/>
    <w:pPr>
      <w:widowControl w:val="0"/>
      <w:autoSpaceDE w:val="0"/>
      <w:autoSpaceDN w:val="0"/>
      <w:adjustRightInd w:val="0"/>
      <w:spacing w:after="0" w:line="240" w:lineRule="auto"/>
      <w:ind w:firstLine="720"/>
    </w:pPr>
    <w:rPr>
      <w:rFonts w:ascii="Arial" w:hAnsi="Arial" w:cs="Arial"/>
      <w:sz w:val="16"/>
      <w:szCs w:val="16"/>
    </w:rPr>
  </w:style>
  <w:style w:type="paragraph" w:customStyle="1" w:styleId="ConsPlusNonformat">
    <w:name w:val="ConsPlusNonformat"/>
    <w:uiPriority w:val="99"/>
    <w:rsid w:val="00015E7F"/>
    <w:pPr>
      <w:autoSpaceDE w:val="0"/>
      <w:autoSpaceDN w:val="0"/>
      <w:adjustRightInd w:val="0"/>
      <w:spacing w:after="0" w:line="240" w:lineRule="auto"/>
    </w:pPr>
    <w:rPr>
      <w:rFonts w:ascii="Courier New" w:eastAsia="Calibri" w:hAnsi="Courier New" w:cs="Courier New"/>
      <w:sz w:val="20"/>
      <w:szCs w:val="20"/>
    </w:rPr>
  </w:style>
  <w:style w:type="paragraph" w:styleId="a5">
    <w:name w:val="No Spacing"/>
    <w:uiPriority w:val="1"/>
    <w:qFormat/>
    <w:rsid w:val="00015E7F"/>
    <w:pPr>
      <w:spacing w:after="0" w:line="240" w:lineRule="auto"/>
    </w:pPr>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591110"/>
    <w:pPr>
      <w:tabs>
        <w:tab w:val="center" w:pos="4677"/>
        <w:tab w:val="right" w:pos="9355"/>
      </w:tabs>
    </w:pPr>
  </w:style>
  <w:style w:type="character" w:customStyle="1" w:styleId="a7">
    <w:name w:val="Верхний колонтитул Знак"/>
    <w:basedOn w:val="a0"/>
    <w:link w:val="a6"/>
    <w:uiPriority w:val="99"/>
    <w:rsid w:val="00591110"/>
    <w:rPr>
      <w:rFonts w:ascii="Times New Roman" w:eastAsia="Times New Roman" w:hAnsi="Times New Roman" w:cs="Times New Roman"/>
      <w:sz w:val="24"/>
      <w:szCs w:val="24"/>
      <w:lang w:eastAsia="ar-SA"/>
    </w:rPr>
  </w:style>
  <w:style w:type="paragraph" w:styleId="a8">
    <w:name w:val="footer"/>
    <w:basedOn w:val="a"/>
    <w:link w:val="a9"/>
    <w:uiPriority w:val="99"/>
    <w:unhideWhenUsed/>
    <w:rsid w:val="00591110"/>
    <w:pPr>
      <w:tabs>
        <w:tab w:val="center" w:pos="4677"/>
        <w:tab w:val="right" w:pos="9355"/>
      </w:tabs>
    </w:pPr>
  </w:style>
  <w:style w:type="character" w:customStyle="1" w:styleId="a9">
    <w:name w:val="Нижний колонтитул Знак"/>
    <w:basedOn w:val="a0"/>
    <w:link w:val="a8"/>
    <w:uiPriority w:val="99"/>
    <w:rsid w:val="00591110"/>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7C39712C4F7B1827180E56A23CA71A424A9084E60DED2173973EC631EAuBU0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7C39712C4F7B1827180E56A23CA71A424A908AE30FEA2173973EC631EAuBU0M" TargetMode="External"/><Relationship Id="rId17" Type="http://schemas.openxmlformats.org/officeDocument/2006/relationships/hyperlink" Target="consultantplus://offline/ref=89434608263B35A1D307ACE0739CDACBE3E525DAC63DE3D28303189B8F783D6D05D49B1956E4F45FvBU7M" TargetMode="External"/><Relationship Id="rId2" Type="http://schemas.openxmlformats.org/officeDocument/2006/relationships/styles" Target="styles.xml"/><Relationship Id="rId16" Type="http://schemas.openxmlformats.org/officeDocument/2006/relationships/hyperlink" Target="http://www.letters.donland.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C39712C4F7B1827180E56A23CA71A424A9085E40AEE2173973EC631EAB01319C6FEFE095222216FuDU1M" TargetMode="External"/><Relationship Id="rId5" Type="http://schemas.openxmlformats.org/officeDocument/2006/relationships/footnotes" Target="footnotes.xml"/><Relationship Id="rId15" Type="http://schemas.openxmlformats.org/officeDocument/2006/relationships/hyperlink" Target="consultantplus://offline/ref=7C39712C4F7B1827180E56A23CA71A424A9085E40AEE2173973EC631EAB01319C6FEFE095222216FuDU1M" TargetMode="External"/><Relationship Id="rId10" Type="http://schemas.openxmlformats.org/officeDocument/2006/relationships/hyperlink" Target="consultantplus://offline/ref=7C39712C4F7B1827180E56A23CA71A42499C8AE402BC7671C66BC8u3U4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consultantplus://offline/ref=7C39712C4F7B1827180E48AF2ACB45484C9FD3EC00ED2B2CC9619D6CBDB9194Eu8U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15083</Words>
  <Characters>85977</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3</cp:revision>
  <dcterms:created xsi:type="dcterms:W3CDTF">2020-08-03T07:55:00Z</dcterms:created>
  <dcterms:modified xsi:type="dcterms:W3CDTF">2020-08-03T07:56:00Z</dcterms:modified>
</cp:coreProperties>
</file>