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5BE7A03" wp14:editId="375B90FE">
            <wp:extent cx="3905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B83" w:rsidRDefault="00D50B83" w:rsidP="00D50B83">
      <w:pPr>
        <w:jc w:val="center"/>
        <w:rPr>
          <w:b/>
          <w:sz w:val="32"/>
          <w:szCs w:val="32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Официальный вестник</w:t>
      </w:r>
      <w:r w:rsidRPr="00DE2EB0">
        <w:rPr>
          <w:b/>
          <w:sz w:val="32"/>
          <w:szCs w:val="32"/>
          <w:lang w:eastAsia="ru-RU"/>
        </w:rPr>
        <w:t>,</w:t>
      </w: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 xml:space="preserve"> предназначенный</w:t>
      </w:r>
      <w:r w:rsidRPr="00DE2EB0">
        <w:rPr>
          <w:b/>
          <w:sz w:val="32"/>
          <w:szCs w:val="32"/>
          <w:lang w:eastAsia="ru-RU"/>
        </w:rPr>
        <w:t xml:space="preserve"> для опубликования</w:t>
      </w: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 w:rsidRPr="00DE2EB0">
        <w:rPr>
          <w:b/>
          <w:sz w:val="32"/>
          <w:szCs w:val="32"/>
          <w:lang w:eastAsia="ru-RU"/>
        </w:rPr>
        <w:t xml:space="preserve">правовых актов органов местного самоуправления </w:t>
      </w:r>
      <w:r>
        <w:rPr>
          <w:b/>
          <w:sz w:val="32"/>
          <w:szCs w:val="32"/>
          <w:lang w:eastAsia="ru-RU"/>
        </w:rPr>
        <w:t xml:space="preserve">Персиановского </w:t>
      </w:r>
      <w:r w:rsidRPr="00DE2EB0">
        <w:rPr>
          <w:b/>
          <w:sz w:val="32"/>
          <w:szCs w:val="32"/>
          <w:lang w:eastAsia="ru-RU"/>
        </w:rPr>
        <w:t>сельского поселения</w:t>
      </w:r>
    </w:p>
    <w:p w:rsidR="00D50B83" w:rsidRPr="00DE2EB0" w:rsidRDefault="00D50B83" w:rsidP="00D50B83">
      <w:pPr>
        <w:jc w:val="center"/>
        <w:rPr>
          <w:b/>
          <w:sz w:val="32"/>
          <w:szCs w:val="32"/>
          <w:lang w:eastAsia="ru-RU"/>
        </w:rPr>
      </w:pPr>
      <w:r w:rsidRPr="00DE2EB0">
        <w:rPr>
          <w:b/>
          <w:sz w:val="32"/>
          <w:szCs w:val="32"/>
          <w:lang w:eastAsia="ru-RU"/>
        </w:rPr>
        <w:t>и иной официальной информации</w:t>
      </w: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  <w:r w:rsidRPr="008C55FB">
        <w:rPr>
          <w:b/>
          <w:sz w:val="56"/>
          <w:szCs w:val="56"/>
          <w:lang w:eastAsia="ru-RU"/>
        </w:rPr>
        <w:t>Информационный</w:t>
      </w: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  <w:r w:rsidRPr="008C55FB">
        <w:rPr>
          <w:b/>
          <w:sz w:val="56"/>
          <w:szCs w:val="56"/>
          <w:lang w:eastAsia="ru-RU"/>
        </w:rPr>
        <w:t>Бюллетень</w:t>
      </w: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  <w:r w:rsidRPr="008C55FB">
        <w:rPr>
          <w:b/>
          <w:sz w:val="56"/>
          <w:szCs w:val="56"/>
          <w:lang w:eastAsia="ru-RU"/>
        </w:rPr>
        <w:t>Персиановского сельского поселения</w:t>
      </w:r>
    </w:p>
    <w:p w:rsidR="00D50B83" w:rsidRPr="008C55FB" w:rsidRDefault="00D50B83" w:rsidP="00D50B83">
      <w:pPr>
        <w:jc w:val="center"/>
        <w:rPr>
          <w:b/>
          <w:sz w:val="56"/>
          <w:szCs w:val="56"/>
          <w:lang w:eastAsia="ru-RU"/>
        </w:rPr>
      </w:pPr>
    </w:p>
    <w:p w:rsidR="00D50B83" w:rsidRPr="008C55FB" w:rsidRDefault="000D2D5F" w:rsidP="00D50B83">
      <w:pPr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  <w:lang w:eastAsia="ru-RU"/>
        </w:rPr>
        <w:t>№</w:t>
      </w:r>
      <w:r w:rsidR="00FB4117">
        <w:rPr>
          <w:b/>
          <w:sz w:val="56"/>
          <w:szCs w:val="56"/>
          <w:lang w:eastAsia="ru-RU"/>
        </w:rPr>
        <w:t>9.1</w:t>
      </w:r>
      <w:r>
        <w:rPr>
          <w:b/>
          <w:sz w:val="56"/>
          <w:szCs w:val="56"/>
          <w:lang w:eastAsia="ru-RU"/>
        </w:rPr>
        <w:t xml:space="preserve"> (</w:t>
      </w:r>
      <w:r w:rsidR="00FB4117">
        <w:rPr>
          <w:b/>
          <w:sz w:val="56"/>
          <w:szCs w:val="56"/>
          <w:lang w:eastAsia="ru-RU"/>
        </w:rPr>
        <w:t>65</w:t>
      </w:r>
      <w:r w:rsidR="00D50B83" w:rsidRPr="008C55FB">
        <w:rPr>
          <w:b/>
          <w:sz w:val="56"/>
          <w:szCs w:val="56"/>
          <w:lang w:eastAsia="ru-RU"/>
        </w:rPr>
        <w:t>)</w:t>
      </w: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framePr w:hSpace="180" w:wrap="around" w:vAnchor="text" w:hAnchor="page" w:x="1522" w:y="349"/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36"/>
          <w:szCs w:val="36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</w:p>
    <w:p w:rsidR="00D50B83" w:rsidRPr="00DE2EB0" w:rsidRDefault="00D50B83" w:rsidP="00D50B83">
      <w:pPr>
        <w:rPr>
          <w:b/>
          <w:sz w:val="28"/>
          <w:szCs w:val="28"/>
          <w:lang w:eastAsia="ru-RU"/>
        </w:rPr>
      </w:pP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  <w:r w:rsidRPr="00DE2EB0">
        <w:rPr>
          <w:b/>
          <w:sz w:val="28"/>
          <w:szCs w:val="28"/>
          <w:lang w:eastAsia="ru-RU"/>
        </w:rPr>
        <w:t>ежемесячный бюллетень</w:t>
      </w:r>
    </w:p>
    <w:p w:rsidR="00D50B83" w:rsidRPr="00DE2EB0" w:rsidRDefault="00D50B83" w:rsidP="00D50B83">
      <w:pPr>
        <w:jc w:val="center"/>
        <w:rPr>
          <w:b/>
          <w:sz w:val="28"/>
          <w:szCs w:val="28"/>
          <w:lang w:eastAsia="ru-RU"/>
        </w:rPr>
      </w:pPr>
    </w:p>
    <w:p w:rsidR="008856B7" w:rsidRDefault="00D50B83" w:rsidP="00D50B83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</w:t>
      </w:r>
      <w:r w:rsidR="002D5363">
        <w:rPr>
          <w:b/>
          <w:sz w:val="28"/>
          <w:szCs w:val="28"/>
          <w:lang w:eastAsia="ru-RU"/>
        </w:rPr>
        <w:t xml:space="preserve">                               </w:t>
      </w:r>
      <w:r w:rsidR="00FB4117">
        <w:rPr>
          <w:b/>
          <w:sz w:val="28"/>
          <w:szCs w:val="28"/>
          <w:lang w:eastAsia="ru-RU"/>
        </w:rPr>
        <w:t>13</w:t>
      </w:r>
      <w:r>
        <w:rPr>
          <w:b/>
          <w:sz w:val="28"/>
          <w:szCs w:val="28"/>
          <w:lang w:eastAsia="ru-RU"/>
        </w:rPr>
        <w:t xml:space="preserve"> </w:t>
      </w:r>
      <w:r w:rsidR="00FB4117">
        <w:rPr>
          <w:b/>
          <w:sz w:val="28"/>
          <w:szCs w:val="28"/>
          <w:lang w:eastAsia="ru-RU"/>
        </w:rPr>
        <w:t>сентября</w:t>
      </w:r>
      <w:r>
        <w:rPr>
          <w:b/>
          <w:sz w:val="28"/>
          <w:szCs w:val="28"/>
          <w:lang w:eastAsia="ru-RU"/>
        </w:rPr>
        <w:t xml:space="preserve"> 202</w:t>
      </w:r>
      <w:r w:rsidR="00FB4117">
        <w:rPr>
          <w:b/>
          <w:sz w:val="28"/>
          <w:szCs w:val="28"/>
          <w:lang w:eastAsia="ru-RU"/>
        </w:rPr>
        <w:t>2</w:t>
      </w:r>
      <w:r w:rsidRPr="00DE2EB0">
        <w:rPr>
          <w:b/>
          <w:sz w:val="28"/>
          <w:szCs w:val="28"/>
          <w:lang w:eastAsia="ru-RU"/>
        </w:rPr>
        <w:t xml:space="preserve"> года</w:t>
      </w:r>
    </w:p>
    <w:p w:rsidR="002D5363" w:rsidRDefault="002D5363" w:rsidP="00D50B83">
      <w:pPr>
        <w:rPr>
          <w:b/>
          <w:sz w:val="28"/>
          <w:szCs w:val="28"/>
          <w:lang w:eastAsia="ru-RU"/>
        </w:rPr>
      </w:pPr>
    </w:p>
    <w:p w:rsidR="002D5363" w:rsidRDefault="002D5363" w:rsidP="00D50B83">
      <w:pPr>
        <w:rPr>
          <w:b/>
          <w:sz w:val="28"/>
          <w:szCs w:val="28"/>
          <w:lang w:eastAsia="ru-RU"/>
        </w:rPr>
      </w:pPr>
    </w:p>
    <w:p w:rsidR="002D5363" w:rsidRDefault="002D5363" w:rsidP="002D5363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Содержание:</w:t>
      </w:r>
    </w:p>
    <w:p w:rsidR="002D5363" w:rsidRPr="002D5363" w:rsidRDefault="002D5363" w:rsidP="002D5363">
      <w:pPr>
        <w:jc w:val="center"/>
        <w:rPr>
          <w:b/>
          <w:sz w:val="28"/>
          <w:szCs w:val="28"/>
          <w:lang w:eastAsia="ru-RU"/>
        </w:rPr>
      </w:pPr>
    </w:p>
    <w:p w:rsidR="002D5363" w:rsidRPr="002D5363" w:rsidRDefault="004A74F9" w:rsidP="004A74F9">
      <w:pPr>
        <w:pStyle w:val="a3"/>
        <w:numPr>
          <w:ilvl w:val="0"/>
          <w:numId w:val="1"/>
        </w:numPr>
        <w:rPr>
          <w:sz w:val="28"/>
          <w:szCs w:val="28"/>
        </w:rPr>
      </w:pPr>
      <w:r w:rsidRPr="004A74F9">
        <w:rPr>
          <w:sz w:val="28"/>
          <w:szCs w:val="28"/>
        </w:rPr>
        <w:t>Земельный участок из земель населенных пунктов, находящийся в муниципальной собственности муниципального образования Персиановского сельского поселения, разрешенное использование – «Индивидуальные жилые дома, личное подсобное хозяйство, площадью 1187 кв. м, с кадастровым номером 61:28:0110401:462, местоположение: Ростовская область, р-н Октябрьский, п. Персиановский, ул. Делегатская, 7.</w:t>
      </w:r>
      <w:r w:rsidR="002D5363" w:rsidRPr="002D5363">
        <w:rPr>
          <w:sz w:val="28"/>
          <w:szCs w:val="28"/>
        </w:rPr>
        <w:t xml:space="preserve">. Стр. </w:t>
      </w:r>
      <w:r w:rsidR="00EB5265">
        <w:rPr>
          <w:sz w:val="28"/>
          <w:szCs w:val="28"/>
        </w:rPr>
        <w:t>3</w:t>
      </w:r>
    </w:p>
    <w:p w:rsidR="002D5363" w:rsidRPr="002D5363" w:rsidRDefault="002D5363" w:rsidP="002D5363">
      <w:pPr>
        <w:pStyle w:val="a3"/>
        <w:rPr>
          <w:sz w:val="28"/>
          <w:szCs w:val="28"/>
        </w:rPr>
      </w:pPr>
    </w:p>
    <w:p w:rsidR="002D5363" w:rsidRPr="002D5363" w:rsidRDefault="004A74F9" w:rsidP="004A74F9">
      <w:pPr>
        <w:pStyle w:val="a3"/>
        <w:numPr>
          <w:ilvl w:val="0"/>
          <w:numId w:val="1"/>
        </w:numPr>
        <w:rPr>
          <w:sz w:val="28"/>
          <w:szCs w:val="28"/>
        </w:rPr>
      </w:pPr>
      <w:r w:rsidRPr="004A74F9">
        <w:rPr>
          <w:sz w:val="28"/>
          <w:szCs w:val="28"/>
        </w:rPr>
        <w:t xml:space="preserve">Земельный участок из земель населенных пунктов, находящийся в муниципальной собственности муниципального образования Персиановского сельского поселения, разрешенное использование – «Индивидуальные жилые дома, личное подсобное хозяйство, площадью 801 кв. м, с кадастровым номером 61:28:0110101:4868, местоположение: Ростовская область, Октябрьский район, п. Персиановский, ул. Семьи, 13. </w:t>
      </w:r>
      <w:r w:rsidR="002D5363" w:rsidRPr="002D5363">
        <w:rPr>
          <w:sz w:val="28"/>
          <w:szCs w:val="28"/>
        </w:rPr>
        <w:t xml:space="preserve">Стр. </w:t>
      </w:r>
      <w:r>
        <w:rPr>
          <w:sz w:val="28"/>
          <w:szCs w:val="28"/>
        </w:rPr>
        <w:t>8</w:t>
      </w:r>
    </w:p>
    <w:p w:rsidR="002D5363" w:rsidRPr="002D5363" w:rsidRDefault="002D5363" w:rsidP="002D5363">
      <w:pPr>
        <w:pStyle w:val="a3"/>
        <w:rPr>
          <w:sz w:val="28"/>
          <w:szCs w:val="28"/>
        </w:rPr>
      </w:pPr>
      <w:bookmarkStart w:id="0" w:name="_GoBack"/>
      <w:bookmarkEnd w:id="0"/>
    </w:p>
    <w:p w:rsidR="002D5363" w:rsidRDefault="004A74F9" w:rsidP="004A74F9">
      <w:pPr>
        <w:pStyle w:val="a3"/>
        <w:numPr>
          <w:ilvl w:val="0"/>
          <w:numId w:val="1"/>
        </w:numPr>
        <w:rPr>
          <w:sz w:val="28"/>
          <w:szCs w:val="28"/>
        </w:rPr>
      </w:pPr>
      <w:r w:rsidRPr="004A74F9">
        <w:rPr>
          <w:sz w:val="28"/>
          <w:szCs w:val="28"/>
        </w:rPr>
        <w:t xml:space="preserve">Земельный участок из земель населенных пунктов, находящийся в муниципальной собственности муниципального образования Персиановского сельского поселения, разрешенное использование – «Индивидуальные жилые дома, личное подсобное хозяйство, площадью 801 кв. м, с кадастровым номером 61:28:0110101:4858, местоположение: Ростовская область, Октябрьский район, п. Персиановский, ул. Семьи, 15. </w:t>
      </w:r>
      <w:r w:rsidR="002D5363" w:rsidRPr="002D5363">
        <w:rPr>
          <w:sz w:val="28"/>
          <w:szCs w:val="28"/>
          <w:lang w:eastAsia="ru-RU"/>
        </w:rPr>
        <w:t xml:space="preserve"> Стр. </w:t>
      </w:r>
      <w:r w:rsidR="00C85C1E">
        <w:rPr>
          <w:sz w:val="28"/>
          <w:szCs w:val="28"/>
          <w:lang w:eastAsia="ru-RU"/>
        </w:rPr>
        <w:t>9</w:t>
      </w:r>
    </w:p>
    <w:p w:rsidR="00C85C1E" w:rsidRDefault="00C85C1E" w:rsidP="00C85C1E">
      <w:pPr>
        <w:pStyle w:val="a3"/>
        <w:numPr>
          <w:ilvl w:val="0"/>
          <w:numId w:val="1"/>
        </w:numPr>
        <w:rPr>
          <w:sz w:val="28"/>
          <w:szCs w:val="28"/>
        </w:rPr>
      </w:pPr>
      <w:r w:rsidRPr="00C85C1E">
        <w:rPr>
          <w:sz w:val="28"/>
          <w:szCs w:val="28"/>
        </w:rPr>
        <w:t>Земельный участок из земель населенных пунктов, находящийся в муниципальной собственности муниципального образования Персиановского сельского поселения, разрешенное использование – «Индивидуальные жилые дома, личное подсобное хозяйство, площадью 800 кв. м, с кадастровым номером 61:28:0600021:130, местоположение: Ростовская область, р-н Октябрьский, п. п. Кадамовский, ул. Новосельская,34</w:t>
      </w:r>
      <w:r>
        <w:rPr>
          <w:sz w:val="28"/>
          <w:szCs w:val="28"/>
        </w:rPr>
        <w:t xml:space="preserve"> Стр.16</w:t>
      </w:r>
    </w:p>
    <w:p w:rsidR="002D5363" w:rsidRPr="002D5363" w:rsidRDefault="002D5363" w:rsidP="002D5363">
      <w:pPr>
        <w:pStyle w:val="a3"/>
        <w:rPr>
          <w:sz w:val="28"/>
          <w:szCs w:val="28"/>
        </w:rPr>
      </w:pPr>
    </w:p>
    <w:p w:rsidR="002D5363" w:rsidRDefault="002D5363" w:rsidP="002D5363">
      <w:pPr>
        <w:pStyle w:val="a3"/>
        <w:rPr>
          <w:sz w:val="28"/>
          <w:szCs w:val="28"/>
        </w:rPr>
      </w:pPr>
    </w:p>
    <w:p w:rsidR="002D5363" w:rsidRDefault="002D5363" w:rsidP="002D5363">
      <w:pPr>
        <w:pStyle w:val="a3"/>
        <w:rPr>
          <w:sz w:val="28"/>
          <w:szCs w:val="28"/>
        </w:rPr>
        <w:sectPr w:rsidR="002D5363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B4117" w:rsidRPr="00FB4117" w:rsidRDefault="004A74F9" w:rsidP="00FB4117">
      <w:pPr>
        <w:suppressAutoHyphens w:val="0"/>
        <w:ind w:firstLine="54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lastRenderedPageBreak/>
        <w:t xml:space="preserve">1. </w:t>
      </w:r>
      <w:r w:rsidR="00FB4117" w:rsidRPr="00FB4117">
        <w:rPr>
          <w:sz w:val="22"/>
          <w:szCs w:val="22"/>
          <w:lang w:eastAsia="ru-RU"/>
        </w:rPr>
        <w:t>«На основании распоряжения Главы Администрации Персиановского сельского поселения от 01</w:t>
      </w:r>
      <w:r w:rsidR="00FB4117" w:rsidRPr="00FB4117">
        <w:rPr>
          <w:b/>
          <w:sz w:val="22"/>
          <w:szCs w:val="22"/>
          <w:lang w:eastAsia="ru-RU"/>
        </w:rPr>
        <w:t xml:space="preserve">.09.2021 № 24 </w:t>
      </w:r>
      <w:r w:rsidR="00FB4117" w:rsidRPr="00FB4117">
        <w:rPr>
          <w:sz w:val="22"/>
          <w:szCs w:val="22"/>
          <w:lang w:eastAsia="ru-RU"/>
        </w:rPr>
        <w:t xml:space="preserve">Администрация Персиановского сельского поселения (346493, Ростовская область, Октябрьский район, п. Персиановский, ул. Мира, 19, ИНН 6125023727, </w:t>
      </w:r>
      <w:r w:rsidR="00FB4117" w:rsidRPr="00FB4117">
        <w:rPr>
          <w:bCs/>
          <w:sz w:val="22"/>
          <w:szCs w:val="22"/>
          <w:lang w:eastAsia="ru-RU"/>
        </w:rPr>
        <w:t>ОГРН 1056125016463)</w:t>
      </w:r>
      <w:r w:rsidR="00FB4117" w:rsidRPr="00FB4117">
        <w:rPr>
          <w:sz w:val="22"/>
          <w:szCs w:val="22"/>
          <w:lang w:eastAsia="ru-RU"/>
        </w:rPr>
        <w:t xml:space="preserve">, сообщает о проведении аукциона, открытого по составу участников и форме подачи предложений о цене, по продаже </w:t>
      </w:r>
      <w:r w:rsidR="00FB4117" w:rsidRPr="00FB4117">
        <w:rPr>
          <w:sz w:val="22"/>
          <w:szCs w:val="22"/>
          <w:u w:val="single"/>
          <w:lang w:eastAsia="ru-RU"/>
        </w:rPr>
        <w:t>права на заключение договора купли-продажи</w:t>
      </w:r>
      <w:r w:rsidR="00FB4117" w:rsidRPr="00FB4117">
        <w:rPr>
          <w:sz w:val="22"/>
          <w:szCs w:val="22"/>
          <w:lang w:eastAsia="ru-RU"/>
        </w:rPr>
        <w:t xml:space="preserve"> земельного участка, расположенного на территории Персиановского сельского поселения.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b/>
          <w:color w:val="FF0000"/>
          <w:sz w:val="28"/>
          <w:szCs w:val="28"/>
          <w:lang w:eastAsia="ru-RU"/>
        </w:rPr>
        <w:t>Лот № 1</w:t>
      </w:r>
      <w:r w:rsidRPr="00FB4117">
        <w:rPr>
          <w:color w:val="000000"/>
          <w:sz w:val="22"/>
          <w:szCs w:val="22"/>
          <w:lang w:eastAsia="ru-RU"/>
        </w:rPr>
        <w:t xml:space="preserve"> Земельный участок из земель населенных пунктов, находящийся в муниципальной собственности муниципального образования Персиановского сельского поселения, разрешенное использование –</w:t>
      </w:r>
      <w:r w:rsidRPr="00FB4117">
        <w:rPr>
          <w:sz w:val="22"/>
          <w:szCs w:val="22"/>
          <w:lang w:eastAsia="ru-RU"/>
        </w:rPr>
        <w:t xml:space="preserve"> «И</w:t>
      </w:r>
      <w:r w:rsidRPr="00FB4117">
        <w:rPr>
          <w:bCs/>
          <w:sz w:val="22"/>
          <w:szCs w:val="22"/>
          <w:lang w:eastAsia="ru-RU"/>
        </w:rPr>
        <w:t>ндивидуальные жилые дома</w:t>
      </w:r>
      <w:r w:rsidRPr="00FB4117">
        <w:rPr>
          <w:color w:val="000000"/>
          <w:sz w:val="22"/>
          <w:szCs w:val="22"/>
          <w:lang w:eastAsia="ru-RU"/>
        </w:rPr>
        <w:t xml:space="preserve">, личное подсобное хозяйство, площадью 1187 кв. м, с кадастровым номером 61:28:0110401:462, местоположение: </w:t>
      </w:r>
      <w:r w:rsidRPr="00FB4117">
        <w:rPr>
          <w:color w:val="000000"/>
          <w:sz w:val="22"/>
          <w:szCs w:val="22"/>
          <w:shd w:val="clear" w:color="auto" w:fill="FFFFFF"/>
          <w:lang w:eastAsia="ru-RU"/>
        </w:rPr>
        <w:t>Ростовская область, р-н Октябрьский, п. Персиановский, ул. Делегатская, 7</w:t>
      </w:r>
      <w:r w:rsidRPr="00FB4117">
        <w:rPr>
          <w:sz w:val="22"/>
          <w:szCs w:val="22"/>
          <w:lang w:eastAsia="ru-RU"/>
        </w:rPr>
        <w:t>.</w:t>
      </w:r>
      <w:r w:rsidRPr="00FB4117">
        <w:rPr>
          <w:color w:val="000000"/>
          <w:sz w:val="22"/>
          <w:szCs w:val="22"/>
          <w:lang w:eastAsia="ru-RU"/>
        </w:rPr>
        <w:t xml:space="preserve"> </w:t>
      </w:r>
      <w:r w:rsidRPr="00FB4117">
        <w:rPr>
          <w:sz w:val="22"/>
          <w:szCs w:val="22"/>
          <w:lang w:eastAsia="ru-RU"/>
        </w:rPr>
        <w:t>Минимальные отступы от границ земельного участка в целях определения места допустимого размещения объекта – 3 м; Минимальный отступ от красной линии улицы до объекта – 3 м; Максимальное количество надземных этажей зданий – 3 этажа (включая мансардный этаж); Максимальный процент застройки земельного участка – 50%; Стартовая цена земельного участка – 170 000 руб., шаг аукциона - 5100 руб., задаток для участия в аукционе - 136000 руб.</w:t>
      </w:r>
    </w:p>
    <w:p w:rsidR="00FB4117" w:rsidRPr="00FB4117" w:rsidRDefault="00FB4117" w:rsidP="00FB4117">
      <w:pPr>
        <w:suppressAutoHyphens w:val="0"/>
        <w:jc w:val="both"/>
        <w:rPr>
          <w:b/>
          <w:i/>
          <w:sz w:val="22"/>
          <w:szCs w:val="22"/>
          <w:lang w:eastAsia="ru-RU"/>
        </w:rPr>
      </w:pPr>
      <w:r w:rsidRPr="00FB4117">
        <w:rPr>
          <w:b/>
          <w:i/>
          <w:sz w:val="22"/>
          <w:szCs w:val="22"/>
          <w:u w:val="single"/>
          <w:lang w:eastAsia="ru-RU"/>
        </w:rPr>
        <w:t>Технические условия подключения</w:t>
      </w:r>
      <w:r w:rsidRPr="00FB4117">
        <w:rPr>
          <w:b/>
          <w:i/>
          <w:sz w:val="22"/>
          <w:szCs w:val="22"/>
          <w:lang w:eastAsia="ru-RU"/>
        </w:rPr>
        <w:t>: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  <w:r w:rsidRPr="00FB4117">
        <w:rPr>
          <w:b/>
          <w:sz w:val="22"/>
          <w:szCs w:val="22"/>
          <w:u w:val="single"/>
          <w:lang w:eastAsia="ru-RU"/>
        </w:rPr>
        <w:t>Электроснабжение:</w:t>
      </w:r>
      <w:r w:rsidRPr="00FB4117">
        <w:rPr>
          <w:sz w:val="22"/>
          <w:szCs w:val="22"/>
          <w:lang w:eastAsia="ru-RU"/>
        </w:rPr>
        <w:t xml:space="preserve"> АО «Донэнерго» сообщает, что технологическое присоединение объекта к электрическим сетям возможно. Вопросы технологического присоединения, определяются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Постановлением Правительства Российской Федерации от 27.12.2004 № 861;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highlight w:val="yellow"/>
          <w:lang w:eastAsia="ru-RU"/>
        </w:rPr>
      </w:pPr>
      <w:r w:rsidRPr="00FB4117">
        <w:rPr>
          <w:b/>
          <w:sz w:val="22"/>
          <w:szCs w:val="22"/>
          <w:u w:val="single"/>
          <w:lang w:eastAsia="ru-RU"/>
        </w:rPr>
        <w:t>Газоснабжение:</w:t>
      </w:r>
      <w:r w:rsidRPr="00FB4117">
        <w:rPr>
          <w:sz w:val="22"/>
          <w:szCs w:val="22"/>
          <w:lang w:eastAsia="ru-RU"/>
        </w:rPr>
        <w:t xml:space="preserve"> ПАО «Газпром газораспределение Ростов-на-Дону», сообщает, что срок, в течение которого правообладатель земельного участка может обратиться в ПАО «Газпром газораспределение Ростов-на-Дону» в целях заключения договора о подключении (технологическом присоединении), предусматривающего предоставление ему нагрузки указанной в настоящем документе: 3 месяца.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  <w:r w:rsidRPr="00FB4117">
        <w:rPr>
          <w:b/>
          <w:sz w:val="22"/>
          <w:szCs w:val="22"/>
          <w:u w:val="single"/>
          <w:lang w:eastAsia="ru-RU"/>
        </w:rPr>
        <w:t>Водоснабжение:</w:t>
      </w:r>
      <w:r w:rsidRPr="00FB4117">
        <w:rPr>
          <w:sz w:val="22"/>
          <w:szCs w:val="22"/>
          <w:lang w:eastAsia="ru-RU"/>
        </w:rPr>
        <w:t xml:space="preserve"> ООО «Водоснабжение» сообщает, что по подключению к сетям водоснабжения возможно к существующей сети водоснабжения по ул. Делегатская с устройством смотрового колодца, оснащенного водомерным узлом и запорной арматурой.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  <w:r w:rsidRPr="00FB4117">
        <w:rPr>
          <w:b/>
          <w:sz w:val="22"/>
          <w:szCs w:val="22"/>
          <w:u w:val="single"/>
          <w:lang w:eastAsia="ru-RU"/>
        </w:rPr>
        <w:t>Канализация:</w:t>
      </w:r>
      <w:r w:rsidRPr="00FB4117">
        <w:rPr>
          <w:sz w:val="22"/>
          <w:szCs w:val="22"/>
          <w:lang w:eastAsia="ru-RU"/>
        </w:rPr>
        <w:t xml:space="preserve"> яма «Шамбо» с соблюдением СаНПиНов.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  <w:sectPr w:rsidR="00FB4117" w:rsidRPr="00FB4117" w:rsidSect="004A74F9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</w:p>
    <w:p w:rsidR="00FB4117" w:rsidRPr="00FB4117" w:rsidRDefault="00FB4117" w:rsidP="00FB4117">
      <w:pPr>
        <w:suppressAutoHyphens w:val="0"/>
        <w:spacing w:after="120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Форма заявки на аукцион:</w:t>
      </w:r>
    </w:p>
    <w:p w:rsidR="00FB4117" w:rsidRPr="00FB4117" w:rsidRDefault="00FB4117" w:rsidP="00FB4117">
      <w:pPr>
        <w:keepNext/>
        <w:numPr>
          <w:ilvl w:val="0"/>
          <w:numId w:val="3"/>
        </w:numPr>
        <w:tabs>
          <w:tab w:val="left" w:pos="0"/>
        </w:tabs>
        <w:suppressAutoHyphens w:val="0"/>
        <w:jc w:val="center"/>
        <w:outlineLvl w:val="0"/>
        <w:rPr>
          <w:b/>
          <w:i/>
          <w:sz w:val="20"/>
          <w:szCs w:val="20"/>
        </w:rPr>
      </w:pPr>
      <w:r w:rsidRPr="00FB4117">
        <w:rPr>
          <w:b/>
          <w:i/>
          <w:sz w:val="20"/>
          <w:szCs w:val="20"/>
        </w:rPr>
        <w:t>ЗАЯВКА</w:t>
      </w:r>
    </w:p>
    <w:p w:rsidR="00FB4117" w:rsidRPr="00FB4117" w:rsidRDefault="00FB4117" w:rsidP="00FB4117">
      <w:pPr>
        <w:suppressAutoHyphens w:val="0"/>
        <w:jc w:val="center"/>
        <w:rPr>
          <w:b/>
          <w:i/>
          <w:sz w:val="20"/>
          <w:szCs w:val="20"/>
          <w:lang w:eastAsia="ru-RU"/>
        </w:rPr>
      </w:pPr>
      <w:r w:rsidRPr="00FB4117">
        <w:rPr>
          <w:b/>
          <w:i/>
          <w:sz w:val="20"/>
          <w:szCs w:val="20"/>
          <w:lang w:eastAsia="ru-RU"/>
        </w:rPr>
        <w:t>на участие в аукционе</w:t>
      </w:r>
    </w:p>
    <w:p w:rsidR="00FB4117" w:rsidRPr="00FB4117" w:rsidRDefault="00FB4117" w:rsidP="00FB4117">
      <w:pPr>
        <w:suppressAutoHyphens w:val="0"/>
        <w:jc w:val="center"/>
        <w:rPr>
          <w:b/>
          <w:sz w:val="20"/>
          <w:szCs w:val="20"/>
          <w:lang w:eastAsia="ru-RU"/>
        </w:rPr>
      </w:pPr>
    </w:p>
    <w:p w:rsidR="00FB4117" w:rsidRPr="00FB4117" w:rsidRDefault="00FB4117" w:rsidP="00FB4117">
      <w:pPr>
        <w:suppressAutoHyphens w:val="0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«____» __________ 20___г.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 xml:space="preserve">_______________________________, именуем____ далее </w:t>
      </w:r>
      <w:r w:rsidRPr="00FB4117">
        <w:rPr>
          <w:b/>
          <w:i/>
          <w:sz w:val="20"/>
          <w:szCs w:val="20"/>
          <w:lang w:eastAsia="ru-RU"/>
        </w:rPr>
        <w:t>Претендент</w:t>
      </w:r>
      <w:r w:rsidRPr="00FB4117">
        <w:rPr>
          <w:sz w:val="20"/>
          <w:szCs w:val="20"/>
          <w:lang w:eastAsia="ru-RU"/>
        </w:rPr>
        <w:t>, принимает решение об участии в аукционе по продаже права на заключение договора купли-продажи земельного участка площадью _____________, с кадастровым номером 61:28: ____________ из земель _____________________, расположенного по адресу: Ростовская область, Октябрьский район, ________________, для ____________.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Банковские реквизиты счета для возврата задатков: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Наименование банка получателя: ____________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ИНН (банка): ____________________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БИК (банка): ____________________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Корреспондентский счет (банка): _____________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Код подразделения банка по месту ведения счета (карты): ____________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Счет получателя: ___________________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С порядком и условиями проведения аукциона по продаже права на заключение договора купли-продажи вышеуказанного земельного участка ознакомлен(а). Порядок и условия проведения аукциона мне ясны и понятны, каких-либо возражений не имею.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Обязуюсь: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Соблюдать условия и порядок проведения аукциона.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В случае признания победителем аукциона заключить с Продавцом договор купли-продажи земельного участка со стоимостью установленной по итогам аукциона. В сроки, определяемые земельным законодательством перечислить на счет Продавца сумму за приобретенное право собственности на земельный участок.</w:t>
      </w:r>
    </w:p>
    <w:p w:rsidR="00FB4117" w:rsidRPr="00FB4117" w:rsidRDefault="00FB4117" w:rsidP="00FB4117">
      <w:pPr>
        <w:suppressAutoHyphens w:val="0"/>
        <w:jc w:val="both"/>
        <w:rPr>
          <w:b/>
          <w:i/>
          <w:sz w:val="20"/>
          <w:szCs w:val="20"/>
          <w:lang w:eastAsia="ru-RU"/>
        </w:rPr>
      </w:pPr>
      <w:r w:rsidRPr="00FB4117">
        <w:rPr>
          <w:b/>
          <w:i/>
          <w:sz w:val="20"/>
          <w:szCs w:val="20"/>
          <w:lang w:eastAsia="ru-RU"/>
        </w:rPr>
        <w:t>Адрес регистрации:</w:t>
      </w:r>
    </w:p>
    <w:p w:rsidR="00FB4117" w:rsidRPr="00FB4117" w:rsidRDefault="00FB4117" w:rsidP="00FB4117">
      <w:pPr>
        <w:suppressAutoHyphens w:val="0"/>
        <w:jc w:val="both"/>
        <w:rPr>
          <w:b/>
          <w:i/>
          <w:sz w:val="20"/>
          <w:szCs w:val="20"/>
          <w:lang w:eastAsia="ru-RU"/>
        </w:rPr>
      </w:pPr>
    </w:p>
    <w:p w:rsidR="00FB4117" w:rsidRPr="00FB4117" w:rsidRDefault="00FB4117" w:rsidP="00FB4117">
      <w:pPr>
        <w:suppressAutoHyphens w:val="0"/>
        <w:rPr>
          <w:sz w:val="20"/>
          <w:szCs w:val="20"/>
          <w:lang w:eastAsia="ru-RU"/>
        </w:rPr>
      </w:pPr>
      <w:r w:rsidRPr="00FB4117">
        <w:rPr>
          <w:b/>
          <w:i/>
          <w:sz w:val="20"/>
          <w:szCs w:val="20"/>
          <w:lang w:eastAsia="ru-RU"/>
        </w:rPr>
        <w:t xml:space="preserve">Претендент: </w:t>
      </w:r>
      <w:r w:rsidRPr="00FB4117">
        <w:rPr>
          <w:b/>
          <w:sz w:val="20"/>
          <w:szCs w:val="20"/>
          <w:lang w:eastAsia="ru-RU"/>
        </w:rPr>
        <w:t>____________________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_________________________________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_________________________________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_________________________________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Подпись лица, принявшего заявку: __________________/ _____________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 xml:space="preserve">№_____ от «___» _________20___г. 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  <w:sectPr w:rsidR="00FB4117" w:rsidRPr="00FB4117" w:rsidSect="004A74F9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FB4117" w:rsidRPr="00FB4117" w:rsidRDefault="00FB4117" w:rsidP="00FB4117">
      <w:pPr>
        <w:suppressAutoHyphens w:val="0"/>
        <w:spacing w:after="120"/>
        <w:ind w:firstLine="540"/>
        <w:jc w:val="center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lastRenderedPageBreak/>
        <w:t>Проект договора купли-продажи земельного участка:</w:t>
      </w:r>
    </w:p>
    <w:p w:rsidR="00FB4117" w:rsidRPr="00FB4117" w:rsidRDefault="00FB4117" w:rsidP="00FB4117">
      <w:pPr>
        <w:suppressAutoHyphens w:val="0"/>
        <w:jc w:val="center"/>
        <w:rPr>
          <w:sz w:val="20"/>
          <w:szCs w:val="20"/>
          <w:lang w:eastAsia="ru-RU"/>
        </w:rPr>
      </w:pPr>
    </w:p>
    <w:p w:rsidR="00FB4117" w:rsidRPr="00FB4117" w:rsidRDefault="00FB4117" w:rsidP="00FB4117">
      <w:pPr>
        <w:suppressAutoHyphens w:val="0"/>
        <w:jc w:val="center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ДОГОВОР КУПЛИ – ПРОДАЖИ</w:t>
      </w:r>
    </w:p>
    <w:p w:rsidR="00FB4117" w:rsidRPr="00FB4117" w:rsidRDefault="00FB4117" w:rsidP="00FB4117">
      <w:pPr>
        <w:suppressAutoHyphens w:val="0"/>
        <w:jc w:val="center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ЗЕМЕЛЬНОГО УЧАСТКА НА АУКЦИОНЕ</w:t>
      </w:r>
    </w:p>
    <w:p w:rsidR="00FB4117" w:rsidRPr="00FB4117" w:rsidRDefault="00FB4117" w:rsidP="00FB4117">
      <w:pPr>
        <w:suppressAutoHyphens w:val="0"/>
        <w:jc w:val="center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«___»____________ 20___г.                                                                                       п. Персиановский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</w:p>
    <w:p w:rsidR="00FB4117" w:rsidRPr="00FB4117" w:rsidRDefault="00FB4117" w:rsidP="00FB4117">
      <w:pPr>
        <w:suppressAutoHyphens w:val="0"/>
        <w:ind w:firstLine="567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 xml:space="preserve">Администрация ____________________________ в лице главы _______________________________, действующего на основании _________________________________________ (реквизиты документа), именуемый в дальнейшем </w:t>
      </w:r>
      <w:r w:rsidRPr="00FB4117">
        <w:rPr>
          <w:b/>
          <w:i/>
          <w:sz w:val="20"/>
          <w:szCs w:val="20"/>
          <w:lang w:eastAsia="ru-RU"/>
        </w:rPr>
        <w:t>«Продавец»,</w:t>
      </w:r>
      <w:r w:rsidRPr="00FB4117">
        <w:rPr>
          <w:sz w:val="20"/>
          <w:szCs w:val="20"/>
          <w:lang w:eastAsia="ru-RU"/>
        </w:rPr>
        <w:t xml:space="preserve"> с одной стороны и ____________________________________________, именуемый в дальнейшем </w:t>
      </w:r>
      <w:r w:rsidRPr="00FB4117">
        <w:rPr>
          <w:b/>
          <w:i/>
          <w:sz w:val="20"/>
          <w:szCs w:val="20"/>
          <w:lang w:eastAsia="ru-RU"/>
        </w:rPr>
        <w:t>«Покупатель»</w:t>
      </w:r>
      <w:r w:rsidRPr="00FB4117">
        <w:rPr>
          <w:b/>
          <w:sz w:val="20"/>
          <w:szCs w:val="20"/>
          <w:lang w:eastAsia="ru-RU"/>
        </w:rPr>
        <w:t>,</w:t>
      </w:r>
      <w:r w:rsidRPr="00FB4117">
        <w:rPr>
          <w:sz w:val="20"/>
          <w:szCs w:val="20"/>
          <w:lang w:eastAsia="ru-RU"/>
        </w:rPr>
        <w:t xml:space="preserve"> а вместе именуемые </w:t>
      </w:r>
      <w:r w:rsidRPr="00FB4117">
        <w:rPr>
          <w:b/>
          <w:i/>
          <w:sz w:val="20"/>
          <w:szCs w:val="20"/>
          <w:lang w:eastAsia="ru-RU"/>
        </w:rPr>
        <w:t>«Стороны»,</w:t>
      </w:r>
      <w:r w:rsidRPr="00FB4117">
        <w:rPr>
          <w:sz w:val="20"/>
          <w:szCs w:val="20"/>
          <w:lang w:eastAsia="ru-RU"/>
        </w:rPr>
        <w:t xml:space="preserve"> заключили настоящий договор (далее </w:t>
      </w:r>
      <w:r w:rsidRPr="00FB4117">
        <w:rPr>
          <w:b/>
          <w:i/>
          <w:sz w:val="20"/>
          <w:szCs w:val="20"/>
          <w:lang w:eastAsia="ru-RU"/>
        </w:rPr>
        <w:t>Договор</w:t>
      </w:r>
      <w:r w:rsidRPr="00FB4117">
        <w:rPr>
          <w:sz w:val="20"/>
          <w:szCs w:val="20"/>
          <w:lang w:eastAsia="ru-RU"/>
        </w:rPr>
        <w:t>) о ниже следующем:</w:t>
      </w:r>
    </w:p>
    <w:p w:rsidR="00FB4117" w:rsidRPr="00FB4117" w:rsidRDefault="00FB4117" w:rsidP="00FB4117">
      <w:pPr>
        <w:suppressAutoHyphens w:val="0"/>
        <w:ind w:firstLine="567"/>
        <w:jc w:val="both"/>
        <w:rPr>
          <w:bCs/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1. В силу настоящего договора в собственность гражданина ____________________ переходит земельный участок из земель населенных пунктов</w:t>
      </w:r>
      <w:r w:rsidRPr="00FB4117">
        <w:rPr>
          <w:b/>
          <w:sz w:val="20"/>
          <w:szCs w:val="20"/>
          <w:lang w:eastAsia="ru-RU"/>
        </w:rPr>
        <w:t xml:space="preserve"> </w:t>
      </w:r>
      <w:r w:rsidRPr="00FB4117">
        <w:rPr>
          <w:sz w:val="20"/>
          <w:szCs w:val="20"/>
          <w:lang w:eastAsia="ru-RU"/>
        </w:rPr>
        <w:t>с кадастровым номером__________________, находящийся по адресу:</w:t>
      </w:r>
      <w:r w:rsidRPr="00FB4117">
        <w:rPr>
          <w:i/>
          <w:sz w:val="20"/>
          <w:szCs w:val="20"/>
          <w:lang w:eastAsia="ru-RU"/>
        </w:rPr>
        <w:t xml:space="preserve"> ________________________________</w:t>
      </w:r>
      <w:r w:rsidRPr="00FB4117">
        <w:rPr>
          <w:b/>
          <w:i/>
          <w:sz w:val="20"/>
          <w:szCs w:val="20"/>
          <w:lang w:eastAsia="ru-RU"/>
        </w:rPr>
        <w:t>,</w:t>
      </w:r>
      <w:r w:rsidRPr="00FB4117">
        <w:rPr>
          <w:b/>
          <w:sz w:val="20"/>
          <w:szCs w:val="20"/>
          <w:lang w:eastAsia="ru-RU"/>
        </w:rPr>
        <w:t xml:space="preserve"> </w:t>
      </w:r>
      <w:r w:rsidRPr="00FB4117">
        <w:rPr>
          <w:sz w:val="20"/>
          <w:szCs w:val="20"/>
          <w:lang w:eastAsia="ru-RU"/>
        </w:rPr>
        <w:t>для ведения личного подсобного хозяйства общей площадью __________________ м</w:t>
      </w:r>
      <w:r w:rsidRPr="00FB4117">
        <w:rPr>
          <w:sz w:val="20"/>
          <w:szCs w:val="20"/>
          <w:vertAlign w:val="superscript"/>
          <w:lang w:eastAsia="ru-RU"/>
        </w:rPr>
        <w:t>2</w:t>
      </w:r>
      <w:r w:rsidRPr="00FB4117">
        <w:rPr>
          <w:sz w:val="20"/>
          <w:szCs w:val="20"/>
          <w:lang w:eastAsia="ru-RU"/>
        </w:rPr>
        <w:t>.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2. Указанный земельный участок согласно протокола № ___ аукционной комиссии от ____ 20__ г. и постановления Администрации Персиановского сельского поселения от «___» ______20__ г. № ___ продан гражданину ________________ за ___________руб.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 xml:space="preserve">3. </w:t>
      </w:r>
      <w:r w:rsidRPr="00FB4117">
        <w:rPr>
          <w:b/>
          <w:i/>
          <w:sz w:val="20"/>
          <w:szCs w:val="20"/>
          <w:lang w:eastAsia="ru-RU"/>
        </w:rPr>
        <w:t>Продавец</w:t>
      </w:r>
      <w:r w:rsidRPr="00FB4117">
        <w:rPr>
          <w:sz w:val="20"/>
          <w:szCs w:val="20"/>
          <w:lang w:eastAsia="ru-RU"/>
        </w:rPr>
        <w:t xml:space="preserve"> передал </w:t>
      </w:r>
      <w:r w:rsidRPr="00FB4117">
        <w:rPr>
          <w:b/>
          <w:i/>
          <w:sz w:val="20"/>
          <w:szCs w:val="20"/>
          <w:lang w:eastAsia="ru-RU"/>
        </w:rPr>
        <w:t>Покупателю</w:t>
      </w:r>
      <w:r w:rsidRPr="00FB4117">
        <w:rPr>
          <w:sz w:val="20"/>
          <w:szCs w:val="20"/>
          <w:lang w:eastAsia="ru-RU"/>
        </w:rPr>
        <w:t xml:space="preserve"> земельный участок в состоянии, отвечающем санитарным и техническим требованиям. </w:t>
      </w:r>
      <w:r w:rsidRPr="00FB4117">
        <w:rPr>
          <w:b/>
          <w:i/>
          <w:sz w:val="20"/>
          <w:szCs w:val="20"/>
          <w:lang w:eastAsia="ru-RU"/>
        </w:rPr>
        <w:t xml:space="preserve">Покупатель </w:t>
      </w:r>
      <w:r w:rsidRPr="00FB4117">
        <w:rPr>
          <w:sz w:val="20"/>
          <w:szCs w:val="20"/>
          <w:lang w:eastAsia="ru-RU"/>
        </w:rPr>
        <w:t xml:space="preserve">ознакомился с состоянием земельного участка, претензий к нему не имеет. </w:t>
      </w:r>
      <w:r w:rsidRPr="00FB4117">
        <w:rPr>
          <w:b/>
          <w:i/>
          <w:sz w:val="20"/>
          <w:szCs w:val="20"/>
          <w:lang w:eastAsia="ru-RU"/>
        </w:rPr>
        <w:t>Покупатель</w:t>
      </w:r>
      <w:r w:rsidRPr="00FB4117">
        <w:rPr>
          <w:sz w:val="20"/>
          <w:szCs w:val="20"/>
          <w:lang w:eastAsia="ru-RU"/>
        </w:rPr>
        <w:t xml:space="preserve"> согласен принять земельный участок в собственность. Настоящий </w:t>
      </w:r>
      <w:r w:rsidRPr="00FB4117">
        <w:rPr>
          <w:b/>
          <w:i/>
          <w:sz w:val="20"/>
          <w:szCs w:val="20"/>
          <w:lang w:eastAsia="ru-RU"/>
        </w:rPr>
        <w:t xml:space="preserve">Договор </w:t>
      </w:r>
      <w:r w:rsidRPr="00FB4117">
        <w:rPr>
          <w:sz w:val="20"/>
          <w:szCs w:val="20"/>
          <w:lang w:eastAsia="ru-RU"/>
        </w:rPr>
        <w:t>имеет силу передаточного акта.</w:t>
      </w:r>
    </w:p>
    <w:p w:rsidR="00FB4117" w:rsidRPr="00FB4117" w:rsidRDefault="00FB4117" w:rsidP="00FB4117">
      <w:pPr>
        <w:suppressAutoHyphens w:val="0"/>
        <w:ind w:firstLine="567"/>
        <w:jc w:val="both"/>
        <w:rPr>
          <w:b/>
          <w:bCs/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 xml:space="preserve">5. </w:t>
      </w:r>
      <w:r w:rsidRPr="00FB4117">
        <w:rPr>
          <w:b/>
          <w:i/>
          <w:sz w:val="20"/>
          <w:szCs w:val="20"/>
          <w:lang w:eastAsia="ru-RU"/>
        </w:rPr>
        <w:t xml:space="preserve">Продавец </w:t>
      </w:r>
      <w:r w:rsidRPr="00FB4117">
        <w:rPr>
          <w:sz w:val="20"/>
          <w:szCs w:val="20"/>
          <w:lang w:eastAsia="ru-RU"/>
        </w:rPr>
        <w:t xml:space="preserve">продал, а </w:t>
      </w:r>
      <w:r w:rsidRPr="00FB4117">
        <w:rPr>
          <w:b/>
          <w:i/>
          <w:sz w:val="20"/>
          <w:szCs w:val="20"/>
          <w:lang w:eastAsia="ru-RU"/>
        </w:rPr>
        <w:t>Покупатель</w:t>
      </w:r>
      <w:r w:rsidRPr="00FB4117">
        <w:rPr>
          <w:sz w:val="20"/>
          <w:szCs w:val="20"/>
          <w:lang w:eastAsia="ru-RU"/>
        </w:rPr>
        <w:t xml:space="preserve"> купил по настоящему договору земельный участок, свободный от любых имущественных прав и претензий третьих лиц, о которых в момент заключения договора стороны не могли знать.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 xml:space="preserve">6. </w:t>
      </w:r>
      <w:r w:rsidRPr="00FB4117">
        <w:rPr>
          <w:b/>
          <w:i/>
          <w:sz w:val="20"/>
          <w:szCs w:val="20"/>
          <w:lang w:eastAsia="ru-RU"/>
        </w:rPr>
        <w:t>Покупатель</w:t>
      </w:r>
      <w:r w:rsidRPr="00FB4117">
        <w:rPr>
          <w:sz w:val="20"/>
          <w:szCs w:val="20"/>
          <w:lang w:eastAsia="ru-RU"/>
        </w:rPr>
        <w:t xml:space="preserve"> оплачивает цену участка в течение 3 рабочих дней со дня проведения аукциона по продаже свободного земельного участка. Оплата производится в рублях, безналичным путем на счет продавца, по следующим реквизитам: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u w:val="single"/>
          <w:lang w:eastAsia="ru-RU"/>
        </w:rPr>
        <w:t>Получатель</w:t>
      </w:r>
      <w:r w:rsidRPr="00FB4117">
        <w:rPr>
          <w:sz w:val="20"/>
          <w:szCs w:val="20"/>
          <w:lang w:eastAsia="ru-RU"/>
        </w:rPr>
        <w:t>: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</w:rPr>
      </w:pPr>
      <w:r w:rsidRPr="00FB4117">
        <w:rPr>
          <w:sz w:val="20"/>
          <w:szCs w:val="20"/>
          <w:u w:val="single"/>
        </w:rPr>
        <w:t>ИНН</w:t>
      </w:r>
      <w:r w:rsidRPr="00FB4117">
        <w:rPr>
          <w:sz w:val="20"/>
          <w:szCs w:val="20"/>
        </w:rPr>
        <w:t xml:space="preserve"> 6125023727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u w:val="single"/>
        </w:rPr>
        <w:t>КПП</w:t>
      </w:r>
      <w:r w:rsidRPr="00FB4117">
        <w:rPr>
          <w:sz w:val="20"/>
          <w:szCs w:val="20"/>
        </w:rPr>
        <w:t xml:space="preserve"> 612501001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 xml:space="preserve">УФК по Ростовской области </w:t>
      </w:r>
      <w:r w:rsidRPr="00FB4117">
        <w:rPr>
          <w:sz w:val="20"/>
          <w:szCs w:val="20"/>
        </w:rPr>
        <w:t>(Администрация Персиановского сельского поселения л/с 04583126840)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</w:rPr>
      </w:pPr>
      <w:r w:rsidRPr="00FB4117">
        <w:rPr>
          <w:sz w:val="20"/>
          <w:szCs w:val="20"/>
          <w:u w:val="single"/>
        </w:rPr>
        <w:t>Казначейский счет</w:t>
      </w:r>
      <w:r w:rsidRPr="00FB4117">
        <w:rPr>
          <w:sz w:val="20"/>
          <w:szCs w:val="20"/>
        </w:rPr>
        <w:t>: 03100643000000015800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</w:rPr>
      </w:pPr>
      <w:r w:rsidRPr="00FB4117">
        <w:rPr>
          <w:sz w:val="20"/>
          <w:szCs w:val="20"/>
          <w:u w:val="single"/>
        </w:rPr>
        <w:t>Единый казначейский счет</w:t>
      </w:r>
      <w:r w:rsidRPr="00FB4117">
        <w:rPr>
          <w:sz w:val="20"/>
          <w:szCs w:val="20"/>
        </w:rPr>
        <w:t>: 40102810845370000050</w:t>
      </w:r>
    </w:p>
    <w:p w:rsidR="00FB4117" w:rsidRPr="00FB4117" w:rsidRDefault="00FB4117" w:rsidP="00FB4117">
      <w:pPr>
        <w:rPr>
          <w:sz w:val="20"/>
          <w:szCs w:val="20"/>
        </w:rPr>
      </w:pPr>
      <w:r w:rsidRPr="00FB4117">
        <w:rPr>
          <w:sz w:val="20"/>
          <w:szCs w:val="20"/>
          <w:u w:val="single"/>
          <w:lang w:eastAsia="ru-RU"/>
        </w:rPr>
        <w:t>Банк</w:t>
      </w:r>
      <w:r w:rsidRPr="00FB4117">
        <w:rPr>
          <w:sz w:val="20"/>
          <w:szCs w:val="20"/>
          <w:lang w:eastAsia="ru-RU"/>
        </w:rPr>
        <w:t xml:space="preserve">: </w:t>
      </w:r>
      <w:r w:rsidRPr="00FB4117">
        <w:rPr>
          <w:sz w:val="20"/>
          <w:szCs w:val="20"/>
        </w:rPr>
        <w:t>ОТДЕЛЕНИЕ РОСТОВ-НА-ДОНУ БАНКА РОССИИ//УФК по Ростовской области г. Ростов-на-Дону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</w:rPr>
      </w:pPr>
      <w:r w:rsidRPr="00FB4117">
        <w:rPr>
          <w:sz w:val="20"/>
          <w:szCs w:val="20"/>
          <w:u w:val="single"/>
        </w:rPr>
        <w:t>БИК</w:t>
      </w:r>
      <w:r w:rsidRPr="00FB4117">
        <w:rPr>
          <w:sz w:val="20"/>
          <w:szCs w:val="20"/>
        </w:rPr>
        <w:t>: 016015102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</w:rPr>
      </w:pPr>
      <w:r w:rsidRPr="00FB4117">
        <w:rPr>
          <w:sz w:val="20"/>
          <w:szCs w:val="20"/>
          <w:u w:val="single"/>
          <w:lang w:eastAsia="ru-RU"/>
        </w:rPr>
        <w:t>ОКТМО</w:t>
      </w:r>
      <w:r w:rsidRPr="00FB4117">
        <w:rPr>
          <w:sz w:val="20"/>
          <w:szCs w:val="20"/>
          <w:lang w:eastAsia="ru-RU"/>
        </w:rPr>
        <w:t>: 60641450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u w:val="single"/>
          <w:lang w:eastAsia="ru-RU"/>
        </w:rPr>
        <w:t>Наименование платежа</w:t>
      </w:r>
      <w:r w:rsidRPr="00FB4117">
        <w:rPr>
          <w:sz w:val="20"/>
          <w:szCs w:val="20"/>
          <w:lang w:eastAsia="ru-RU"/>
        </w:rPr>
        <w:t>: продажа земельного участка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u w:val="single"/>
          <w:lang w:eastAsia="ru-RU"/>
        </w:rPr>
        <w:t>КБК</w:t>
      </w:r>
      <w:r w:rsidRPr="00FB4117">
        <w:rPr>
          <w:sz w:val="20"/>
          <w:szCs w:val="20"/>
          <w:lang w:eastAsia="ru-RU"/>
        </w:rPr>
        <w:t>: 951 114 060 251 00000 430</w:t>
      </w:r>
    </w:p>
    <w:p w:rsidR="00FB4117" w:rsidRPr="00FB4117" w:rsidRDefault="00FB4117" w:rsidP="00FB4117">
      <w:pPr>
        <w:suppressAutoHyphens w:val="0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u w:val="single"/>
          <w:lang w:eastAsia="ru-RU"/>
        </w:rPr>
        <w:t>ОКТМО</w:t>
      </w:r>
      <w:r w:rsidRPr="00FB4117">
        <w:rPr>
          <w:sz w:val="20"/>
          <w:szCs w:val="20"/>
          <w:lang w:eastAsia="ru-RU"/>
        </w:rPr>
        <w:t>: 60641450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>7. Участок публичными сервитутами не обременен, никому не продан, не подарен, не заложен, в споре, под запрещением и арестом не состоит.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 xml:space="preserve">8. Расчет между сторонами произведен полностью до подписания </w:t>
      </w:r>
      <w:r w:rsidRPr="00FB4117">
        <w:rPr>
          <w:b/>
          <w:i/>
          <w:sz w:val="20"/>
          <w:szCs w:val="20"/>
          <w:lang w:eastAsia="ru-RU"/>
        </w:rPr>
        <w:t>Договора</w:t>
      </w:r>
      <w:r w:rsidRPr="00FB4117">
        <w:rPr>
          <w:sz w:val="20"/>
          <w:szCs w:val="20"/>
          <w:lang w:eastAsia="ru-RU"/>
        </w:rPr>
        <w:t>.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 xml:space="preserve">9. </w:t>
      </w:r>
      <w:r w:rsidRPr="00FB4117">
        <w:rPr>
          <w:b/>
          <w:i/>
          <w:sz w:val="20"/>
          <w:szCs w:val="20"/>
          <w:lang w:eastAsia="ru-RU"/>
        </w:rPr>
        <w:t xml:space="preserve">Покупатель </w:t>
      </w:r>
      <w:r w:rsidRPr="00FB4117">
        <w:rPr>
          <w:sz w:val="20"/>
          <w:szCs w:val="20"/>
          <w:lang w:eastAsia="ru-RU"/>
        </w:rPr>
        <w:t>обязуется: не допускать действий, приводящих к ухудшению экологической обстановки на земельном участке и прилегающих к нему территориях, а также выполнять работы по благоустройству территории, содержать объекты недвижимости в соответствии с архитектурными, противопожарными и санитарными требованиями.</w:t>
      </w:r>
    </w:p>
    <w:p w:rsidR="00FB4117" w:rsidRPr="00FB4117" w:rsidRDefault="00FB4117" w:rsidP="00FB4117">
      <w:pPr>
        <w:suppressAutoHyphens w:val="0"/>
        <w:ind w:firstLine="567"/>
        <w:jc w:val="both"/>
        <w:rPr>
          <w:b/>
          <w:i/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 xml:space="preserve">10. </w:t>
      </w:r>
      <w:r w:rsidRPr="00FB4117">
        <w:rPr>
          <w:b/>
          <w:i/>
          <w:sz w:val="20"/>
          <w:szCs w:val="20"/>
          <w:lang w:eastAsia="ru-RU"/>
        </w:rPr>
        <w:t xml:space="preserve">Покупатель </w:t>
      </w:r>
      <w:r w:rsidRPr="00FB4117">
        <w:rPr>
          <w:sz w:val="20"/>
          <w:szCs w:val="20"/>
          <w:lang w:eastAsia="ru-RU"/>
        </w:rPr>
        <w:t xml:space="preserve">за свой счет обеспечивает государственную регистрацию права собственности Участка и в течение 3 дней после государственной регистрации права представляет копии документов о государственной регистрации </w:t>
      </w:r>
      <w:r w:rsidRPr="00FB4117">
        <w:rPr>
          <w:b/>
          <w:i/>
          <w:sz w:val="20"/>
          <w:szCs w:val="20"/>
          <w:lang w:eastAsia="ru-RU"/>
        </w:rPr>
        <w:t>Продавцу.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0"/>
          <w:szCs w:val="20"/>
          <w:lang w:eastAsia="ru-RU"/>
        </w:rPr>
      </w:pPr>
      <w:r w:rsidRPr="00FB4117">
        <w:rPr>
          <w:sz w:val="20"/>
          <w:szCs w:val="20"/>
          <w:lang w:eastAsia="ru-RU"/>
        </w:rPr>
        <w:t xml:space="preserve">11. </w:t>
      </w:r>
      <w:r w:rsidRPr="00FB4117">
        <w:rPr>
          <w:b/>
          <w:i/>
          <w:sz w:val="20"/>
          <w:szCs w:val="20"/>
          <w:lang w:eastAsia="ru-RU"/>
        </w:rPr>
        <w:t>Договор</w:t>
      </w:r>
      <w:r w:rsidRPr="00FB4117">
        <w:rPr>
          <w:sz w:val="20"/>
          <w:szCs w:val="20"/>
          <w:lang w:eastAsia="ru-RU"/>
        </w:rPr>
        <w:t xml:space="preserve"> составлен в трех экземплярах, имеющих одинаковую юридическую силу. Первый экземпляр находится у </w:t>
      </w:r>
      <w:r w:rsidRPr="00FB4117">
        <w:rPr>
          <w:b/>
          <w:i/>
          <w:sz w:val="20"/>
          <w:szCs w:val="20"/>
          <w:lang w:eastAsia="ru-RU"/>
        </w:rPr>
        <w:t>Продавца</w:t>
      </w:r>
      <w:r w:rsidRPr="00FB4117">
        <w:rPr>
          <w:sz w:val="20"/>
          <w:szCs w:val="20"/>
          <w:lang w:eastAsia="ru-RU"/>
        </w:rPr>
        <w:t xml:space="preserve">. Второй экземпляр находится у </w:t>
      </w:r>
      <w:r w:rsidRPr="00FB4117">
        <w:rPr>
          <w:b/>
          <w:i/>
          <w:sz w:val="20"/>
          <w:szCs w:val="20"/>
          <w:lang w:eastAsia="ru-RU"/>
        </w:rPr>
        <w:t>Покупателя.</w:t>
      </w:r>
      <w:r w:rsidRPr="00FB4117">
        <w:rPr>
          <w:sz w:val="20"/>
          <w:szCs w:val="20"/>
          <w:lang w:eastAsia="ru-RU"/>
        </w:rPr>
        <w:t xml:space="preserve"> Третий экземпляр направляется в Октябрьский отдел управления Федеральной службы государственной регистрации, кадастра и картографии по Ростовской области.</w:t>
      </w:r>
    </w:p>
    <w:p w:rsidR="00FB4117" w:rsidRPr="00FB4117" w:rsidRDefault="00FB4117" w:rsidP="00FB4117">
      <w:pPr>
        <w:suppressAutoHyphens w:val="0"/>
        <w:jc w:val="center"/>
        <w:rPr>
          <w:sz w:val="20"/>
          <w:szCs w:val="20"/>
          <w:lang w:eastAsia="ru-RU"/>
        </w:rPr>
      </w:pPr>
      <w:r w:rsidRPr="00FB4117">
        <w:rPr>
          <w:bCs/>
          <w:sz w:val="20"/>
          <w:szCs w:val="20"/>
          <w:lang w:eastAsia="ru-RU"/>
        </w:rPr>
        <w:t>Юридические адреса, реквизиты и подписи Сторон</w:t>
      </w:r>
      <w:r w:rsidRPr="00FB4117">
        <w:rPr>
          <w:sz w:val="20"/>
          <w:szCs w:val="20"/>
          <w:lang w:eastAsia="ru-RU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9"/>
        <w:gridCol w:w="4764"/>
      </w:tblGrid>
      <w:tr w:rsidR="00FB4117" w:rsidRPr="00FB4117" w:rsidTr="004A74F9">
        <w:tc>
          <w:tcPr>
            <w:tcW w:w="5103" w:type="dxa"/>
            <w:shd w:val="clear" w:color="auto" w:fill="auto"/>
          </w:tcPr>
          <w:p w:rsidR="00FB4117" w:rsidRPr="00FB4117" w:rsidRDefault="00FB4117" w:rsidP="00FB4117">
            <w:pPr>
              <w:suppressAutoHyphens w:val="0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FB4117">
              <w:rPr>
                <w:rFonts w:eastAsia="Calibri"/>
                <w:b/>
                <w:sz w:val="20"/>
                <w:szCs w:val="20"/>
                <w:lang w:eastAsia="ru-RU"/>
              </w:rPr>
              <w:t>Продавец:</w:t>
            </w:r>
          </w:p>
          <w:p w:rsidR="00FB4117" w:rsidRPr="00FB4117" w:rsidRDefault="00FB4117" w:rsidP="00FB4117">
            <w:pPr>
              <w:suppressAutoHyphens w:val="0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FB4117">
              <w:rPr>
                <w:rFonts w:eastAsia="Calibri"/>
                <w:sz w:val="20"/>
                <w:szCs w:val="20"/>
                <w:lang w:eastAsia="ru-RU"/>
              </w:rPr>
              <w:t>Администрация Персиановского</w:t>
            </w:r>
          </w:p>
          <w:p w:rsidR="00FB4117" w:rsidRPr="00FB4117" w:rsidRDefault="00FB4117" w:rsidP="00FB4117">
            <w:pPr>
              <w:suppressAutoHyphens w:val="0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FB4117">
              <w:rPr>
                <w:rFonts w:eastAsia="Calibri"/>
                <w:sz w:val="20"/>
                <w:szCs w:val="20"/>
                <w:lang w:eastAsia="ru-RU"/>
              </w:rPr>
              <w:t>Сельского поселения</w:t>
            </w:r>
          </w:p>
          <w:p w:rsidR="00FB4117" w:rsidRPr="00FB4117" w:rsidRDefault="00FB4117" w:rsidP="00FB4117">
            <w:pPr>
              <w:suppressAutoHyphens w:val="0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FB4117">
              <w:rPr>
                <w:rFonts w:eastAsia="Calibri"/>
                <w:sz w:val="20"/>
                <w:szCs w:val="20"/>
                <w:lang w:eastAsia="ru-RU"/>
              </w:rPr>
              <w:t>346493, ул. Мира, 19</w:t>
            </w:r>
          </w:p>
          <w:p w:rsidR="00FB4117" w:rsidRPr="00FB4117" w:rsidRDefault="00FB4117" w:rsidP="00FB4117">
            <w:pPr>
              <w:suppressAutoHyphens w:val="0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FB4117">
              <w:rPr>
                <w:rFonts w:eastAsia="Calibri"/>
                <w:sz w:val="20"/>
                <w:szCs w:val="20"/>
                <w:lang w:eastAsia="ru-RU"/>
              </w:rPr>
              <w:t>п. Персиановский</w:t>
            </w:r>
          </w:p>
          <w:p w:rsidR="00FB4117" w:rsidRPr="00FB4117" w:rsidRDefault="00FB4117" w:rsidP="00FB4117">
            <w:pPr>
              <w:suppressAutoHyphens w:val="0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FB4117">
              <w:rPr>
                <w:rFonts w:eastAsia="Calibri"/>
                <w:sz w:val="20"/>
                <w:szCs w:val="20"/>
                <w:lang w:eastAsia="ru-RU"/>
              </w:rPr>
              <w:t>Октябрьского района</w:t>
            </w:r>
          </w:p>
          <w:p w:rsidR="00FB4117" w:rsidRPr="00FB4117" w:rsidRDefault="00FB4117" w:rsidP="00FB4117">
            <w:pPr>
              <w:suppressAutoHyphens w:val="0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FB4117">
              <w:rPr>
                <w:rFonts w:eastAsia="Calibri"/>
                <w:sz w:val="20"/>
                <w:szCs w:val="20"/>
                <w:lang w:eastAsia="ru-RU"/>
              </w:rPr>
              <w:t>Ростовской области</w:t>
            </w:r>
          </w:p>
          <w:p w:rsidR="00FB4117" w:rsidRPr="00FB4117" w:rsidRDefault="00FB4117" w:rsidP="00FB4117">
            <w:pPr>
              <w:suppressAutoHyphens w:val="0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FB4117">
              <w:rPr>
                <w:rFonts w:eastAsia="Calibri"/>
                <w:sz w:val="20"/>
                <w:szCs w:val="20"/>
                <w:lang w:eastAsia="ru-RU"/>
              </w:rPr>
              <w:t>_____________________ ФИО</w:t>
            </w:r>
          </w:p>
        </w:tc>
        <w:tc>
          <w:tcPr>
            <w:tcW w:w="4820" w:type="dxa"/>
            <w:shd w:val="clear" w:color="auto" w:fill="auto"/>
          </w:tcPr>
          <w:p w:rsidR="00FB4117" w:rsidRPr="00FB4117" w:rsidRDefault="00FB4117" w:rsidP="00FB4117">
            <w:pPr>
              <w:suppressAutoHyphens w:val="0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FB4117">
              <w:rPr>
                <w:rFonts w:eastAsia="Calibri"/>
                <w:b/>
                <w:sz w:val="20"/>
                <w:szCs w:val="20"/>
                <w:lang w:eastAsia="ru-RU"/>
              </w:rPr>
              <w:t>Покупатель:</w:t>
            </w:r>
          </w:p>
          <w:p w:rsidR="00FB4117" w:rsidRPr="00FB4117" w:rsidRDefault="00FB4117" w:rsidP="00FB4117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  <w:p w:rsidR="00FB4117" w:rsidRPr="00FB4117" w:rsidRDefault="00FB4117" w:rsidP="00FB4117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  <w:p w:rsidR="00FB4117" w:rsidRPr="00FB4117" w:rsidRDefault="00FB4117" w:rsidP="00FB4117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  <w:p w:rsidR="00FB4117" w:rsidRPr="00FB4117" w:rsidRDefault="00FB4117" w:rsidP="00FB4117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  <w:p w:rsidR="00FB4117" w:rsidRPr="00FB4117" w:rsidRDefault="00FB4117" w:rsidP="00FB4117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  <w:p w:rsidR="00FB4117" w:rsidRPr="00FB4117" w:rsidRDefault="00FB4117" w:rsidP="00FB4117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  <w:p w:rsidR="00FB4117" w:rsidRPr="00FB4117" w:rsidRDefault="00FB4117" w:rsidP="00FB4117">
            <w:pPr>
              <w:suppressAutoHyphens w:val="0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FB4117">
              <w:rPr>
                <w:rFonts w:eastAsia="Calibri"/>
                <w:sz w:val="20"/>
                <w:szCs w:val="20"/>
                <w:lang w:eastAsia="ru-RU"/>
              </w:rPr>
              <w:t>______________________ ФИО</w:t>
            </w:r>
          </w:p>
        </w:tc>
      </w:tr>
    </w:tbl>
    <w:p w:rsidR="00FB4117" w:rsidRPr="00FB4117" w:rsidRDefault="00FB4117" w:rsidP="00FB4117">
      <w:pPr>
        <w:suppressAutoHyphens w:val="0"/>
        <w:rPr>
          <w:sz w:val="20"/>
          <w:szCs w:val="20"/>
          <w:lang w:eastAsia="ru-RU"/>
        </w:rPr>
      </w:pPr>
    </w:p>
    <w:p w:rsidR="00FB4117" w:rsidRPr="00FB4117" w:rsidRDefault="00FB4117" w:rsidP="00FB4117">
      <w:pPr>
        <w:suppressAutoHyphens w:val="0"/>
        <w:rPr>
          <w:sz w:val="22"/>
          <w:szCs w:val="22"/>
          <w:lang w:eastAsia="ru-RU"/>
        </w:rPr>
      </w:pPr>
    </w:p>
    <w:p w:rsidR="00FB4117" w:rsidRPr="00FB4117" w:rsidRDefault="00FB4117" w:rsidP="00FB4117">
      <w:pPr>
        <w:suppressAutoHyphens w:val="0"/>
        <w:rPr>
          <w:sz w:val="22"/>
          <w:szCs w:val="22"/>
          <w:lang w:eastAsia="ru-RU"/>
        </w:rPr>
        <w:sectPr w:rsidR="00FB4117" w:rsidRPr="00FB4117" w:rsidSect="004A74F9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FB4117" w:rsidRPr="00FB4117" w:rsidRDefault="00FB4117" w:rsidP="00FB4117">
      <w:pPr>
        <w:suppressAutoHyphens w:val="0"/>
        <w:rPr>
          <w:sz w:val="22"/>
          <w:szCs w:val="22"/>
          <w:lang w:eastAsia="ru-RU"/>
        </w:rPr>
      </w:pPr>
    </w:p>
    <w:p w:rsidR="00FB4117" w:rsidRPr="00FB4117" w:rsidRDefault="00FB4117" w:rsidP="00FB4117">
      <w:pPr>
        <w:suppressAutoHyphens w:val="0"/>
        <w:ind w:firstLine="567"/>
        <w:jc w:val="both"/>
        <w:rPr>
          <w:b/>
          <w:sz w:val="22"/>
          <w:szCs w:val="22"/>
          <w:lang w:eastAsia="ru-RU"/>
        </w:rPr>
      </w:pPr>
      <w:r w:rsidRPr="00FB4117">
        <w:rPr>
          <w:b/>
          <w:sz w:val="22"/>
          <w:szCs w:val="22"/>
          <w:lang w:eastAsia="ru-RU"/>
        </w:rPr>
        <w:t>Задатки для участия в аукционе вносятся по следующим реквизитам: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i/>
          <w:sz w:val="22"/>
          <w:szCs w:val="22"/>
          <w:u w:val="single"/>
          <w:lang w:eastAsia="ru-RU"/>
        </w:rPr>
        <w:t>Получатель платежа</w:t>
      </w:r>
      <w:r w:rsidRPr="00FB4117">
        <w:rPr>
          <w:sz w:val="22"/>
          <w:szCs w:val="22"/>
          <w:lang w:eastAsia="ru-RU"/>
        </w:rPr>
        <w:t xml:space="preserve">: 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>УФК по Ростовской области (Администрация Персиановского сельского поселения л/сч 05583126840),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>ИНН 6125023727 КПП 612501001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i/>
          <w:sz w:val="22"/>
          <w:szCs w:val="22"/>
          <w:u w:val="single"/>
          <w:lang w:eastAsia="ru-RU"/>
        </w:rPr>
        <w:t>Банк получателя</w:t>
      </w:r>
      <w:r w:rsidRPr="00FB4117">
        <w:rPr>
          <w:sz w:val="22"/>
          <w:szCs w:val="22"/>
          <w:lang w:eastAsia="ru-RU"/>
        </w:rPr>
        <w:t xml:space="preserve">: 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>ОТДЕЛЕНИЕ РОСТОВ-НА-ДОНУ БАНКА РОССИИ//УФК по Ростовской области г. Ростов-на-Дону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>БИК 016015102, Казначейский счет: 03232643606414505800, Единый казначейский счет: 40102810845370000050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>КБК 000 000 000 000 000 00 510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i/>
          <w:sz w:val="22"/>
          <w:szCs w:val="22"/>
          <w:u w:val="single"/>
          <w:lang w:eastAsia="ru-RU"/>
        </w:rPr>
        <w:t>Назначение платежа</w:t>
      </w:r>
      <w:r w:rsidRPr="00FB4117">
        <w:rPr>
          <w:sz w:val="22"/>
          <w:szCs w:val="22"/>
          <w:lang w:eastAsia="ru-RU"/>
        </w:rPr>
        <w:t>: Задаток для участия в аукционе по лоту (указать номер лота).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u w:val="single"/>
          <w:lang w:eastAsia="ru-RU"/>
        </w:rPr>
      </w:pPr>
      <w:r w:rsidRPr="00FB4117">
        <w:rPr>
          <w:sz w:val="22"/>
          <w:szCs w:val="22"/>
          <w:u w:val="single"/>
          <w:lang w:eastAsia="ru-RU"/>
        </w:rPr>
        <w:t>Задаток для участия в аукционе должен поступить на указанный счет не позднее дня, перед днем окончания приема заявок на участие в аукционе.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u w:val="single"/>
          <w:lang w:eastAsia="ru-RU"/>
        </w:rPr>
      </w:pP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u w:val="single"/>
          <w:lang w:eastAsia="ru-RU"/>
        </w:rPr>
      </w:pPr>
      <w:r w:rsidRPr="00FB4117">
        <w:rPr>
          <w:sz w:val="22"/>
          <w:szCs w:val="22"/>
          <w:u w:val="single"/>
          <w:lang w:eastAsia="ru-RU"/>
        </w:rPr>
        <w:t>Порядок возврата задатка: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>- возвращается лицам, участвовавшим в аукционе, но не победившим в нем, в течении трех рабочих дней со дня подписания протокола о результатах аукциона;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>- засчитывается в счет платы лицу, признанному победителем аукциона, иному лицу, с которым заключается договора купли-продажи земельного участка;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>- не возвращается лицам, не заключившим в установленном порядке договора купли-продажи земельного участка, вследствие уклонения от заключения договора.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</w:p>
    <w:p w:rsidR="00FB4117" w:rsidRPr="00FB4117" w:rsidRDefault="00FB4117" w:rsidP="00FB4117">
      <w:pPr>
        <w:suppressAutoHyphens w:val="0"/>
        <w:ind w:firstLine="567"/>
        <w:jc w:val="both"/>
        <w:rPr>
          <w:b/>
          <w:sz w:val="22"/>
          <w:szCs w:val="22"/>
          <w:lang w:eastAsia="ru-RU"/>
        </w:rPr>
      </w:pPr>
      <w:r w:rsidRPr="00FB4117">
        <w:rPr>
          <w:b/>
          <w:sz w:val="22"/>
          <w:szCs w:val="22"/>
          <w:lang w:eastAsia="ru-RU"/>
        </w:rPr>
        <w:t>Желающие принять участие в аукционе могут подать заявку посредством почтового отправления в адрес Администрации Персиановского сельского поселения, с пометкой «Заявка для участия в аукционе» по адресу: 346493, Ростовская область, Октябрьский район, п. Персиановский, ул. Мира 19. С учетом сроков доставки почтовой корреспонденции, просим, желающих принять участие в аукционе заблаговременно подать заявки на участие.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 xml:space="preserve">Датой начала приема заявок является дата публикации информационного сообщения о проведении аукциона. Заявки принимаются </w:t>
      </w:r>
      <w:r w:rsidRPr="00FB4117">
        <w:rPr>
          <w:b/>
          <w:i/>
          <w:sz w:val="22"/>
          <w:szCs w:val="22"/>
          <w:highlight w:val="yellow"/>
          <w:u w:val="single"/>
          <w:lang w:eastAsia="ru-RU"/>
        </w:rPr>
        <w:t>в срок до 16.00 ч. 13.10.2022 года</w:t>
      </w:r>
      <w:r w:rsidRPr="00FB4117">
        <w:rPr>
          <w:sz w:val="22"/>
          <w:szCs w:val="22"/>
          <w:lang w:eastAsia="ru-RU"/>
        </w:rPr>
        <w:t>.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 xml:space="preserve">В день определения участников аукциона </w:t>
      </w:r>
      <w:r w:rsidRPr="00FB4117">
        <w:rPr>
          <w:b/>
          <w:sz w:val="22"/>
          <w:szCs w:val="22"/>
          <w:lang w:eastAsia="ru-RU"/>
        </w:rPr>
        <w:t>–</w:t>
      </w:r>
      <w:r w:rsidRPr="00FB4117">
        <w:rPr>
          <w:b/>
          <w:i/>
          <w:sz w:val="22"/>
          <w:szCs w:val="22"/>
          <w:highlight w:val="yellow"/>
          <w:u w:val="single"/>
          <w:lang w:eastAsia="ru-RU"/>
        </w:rPr>
        <w:t xml:space="preserve"> 18.10.2022 года в 10.00 ч</w:t>
      </w:r>
      <w:r w:rsidRPr="00FB4117">
        <w:rPr>
          <w:sz w:val="22"/>
          <w:szCs w:val="22"/>
          <w:lang w:eastAsia="ru-RU"/>
        </w:rPr>
        <w:t>., устанавливается факт поступления от претендентов задатков и рассматриваются поданные претендентами документы. По результатам рассмотрения документов принимается решение о признании претендентов участниками аукциона или об отказе в допуске претендентов к участию в аукционе, которое оформляется протоколом. В протоколе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аукциона, а также имена (наименования) претендентов, которым было отказано в допуске к участию в аукционе, с указанием оснований отказа.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>С протоколом о признании претендентов участниками аукциона, лица подавшие заявки для участия в аукционе, могут ознакомиться</w:t>
      </w:r>
      <w:r w:rsidRPr="00FB4117">
        <w:rPr>
          <w:b/>
          <w:i/>
          <w:sz w:val="22"/>
          <w:szCs w:val="22"/>
          <w:highlight w:val="yellow"/>
          <w:u w:val="single"/>
          <w:lang w:eastAsia="ru-RU"/>
        </w:rPr>
        <w:t xml:space="preserve"> 19.10.2022 года с 15.00 ч</w:t>
      </w:r>
      <w:r w:rsidRPr="00FB4117">
        <w:rPr>
          <w:b/>
          <w:sz w:val="22"/>
          <w:szCs w:val="22"/>
          <w:lang w:eastAsia="ru-RU"/>
        </w:rPr>
        <w:t xml:space="preserve">. на </w:t>
      </w:r>
      <w:r w:rsidRPr="00FB4117">
        <w:rPr>
          <w:b/>
          <w:color w:val="222222"/>
          <w:sz w:val="22"/>
          <w:szCs w:val="22"/>
          <w:shd w:val="clear" w:color="auto" w:fill="FFFFFF"/>
          <w:lang w:eastAsia="ru-RU"/>
        </w:rPr>
        <w:t xml:space="preserve">официальном </w:t>
      </w:r>
      <w:r w:rsidRPr="00FB4117">
        <w:rPr>
          <w:b/>
          <w:color w:val="000000"/>
          <w:sz w:val="22"/>
          <w:szCs w:val="22"/>
          <w:shd w:val="clear" w:color="auto" w:fill="FFFFFF"/>
          <w:lang w:eastAsia="ru-RU"/>
        </w:rPr>
        <w:t xml:space="preserve">сайте Российской Федерации в сети Интернет для размещения информации о проведении торгов - </w:t>
      </w:r>
      <w:hyperlink r:id="rId10" w:history="1">
        <w:r w:rsidRPr="00FB4117">
          <w:rPr>
            <w:b/>
            <w:color w:val="000000"/>
            <w:sz w:val="22"/>
            <w:szCs w:val="22"/>
            <w:u w:val="single"/>
            <w:shd w:val="clear" w:color="auto" w:fill="FFFFFF"/>
            <w:lang w:eastAsia="ru-RU"/>
          </w:rPr>
          <w:t>www.torgi.gov.ru</w:t>
        </w:r>
      </w:hyperlink>
      <w:r w:rsidRPr="00FB4117">
        <w:rPr>
          <w:sz w:val="22"/>
          <w:szCs w:val="22"/>
          <w:lang w:eastAsia="ru-RU"/>
        </w:rPr>
        <w:t>.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</w:p>
    <w:p w:rsidR="00FB4117" w:rsidRPr="00FB4117" w:rsidRDefault="00FB4117" w:rsidP="00FB4117">
      <w:pPr>
        <w:suppressAutoHyphens w:val="0"/>
        <w:ind w:firstLine="567"/>
        <w:jc w:val="both"/>
        <w:rPr>
          <w:b/>
          <w:sz w:val="22"/>
          <w:szCs w:val="22"/>
          <w:lang w:eastAsia="ru-RU"/>
        </w:rPr>
      </w:pPr>
      <w:r w:rsidRPr="00FB4117">
        <w:rPr>
          <w:b/>
          <w:sz w:val="22"/>
          <w:szCs w:val="22"/>
          <w:lang w:eastAsia="ru-RU"/>
        </w:rPr>
        <w:t>Аукцион состоится</w:t>
      </w:r>
      <w:r w:rsidRPr="00FB4117">
        <w:rPr>
          <w:b/>
          <w:i/>
          <w:sz w:val="22"/>
          <w:szCs w:val="22"/>
          <w:highlight w:val="yellow"/>
          <w:u w:val="single"/>
          <w:lang w:eastAsia="ru-RU"/>
        </w:rPr>
        <w:t xml:space="preserve"> 20.10.2022 в 11-00</w:t>
      </w:r>
      <w:r w:rsidRPr="00FB4117">
        <w:rPr>
          <w:b/>
          <w:sz w:val="22"/>
          <w:szCs w:val="22"/>
          <w:highlight w:val="yellow"/>
          <w:u w:val="single"/>
          <w:lang w:eastAsia="ru-RU"/>
        </w:rPr>
        <w:t>,</w:t>
      </w:r>
      <w:r w:rsidRPr="00FB4117">
        <w:rPr>
          <w:b/>
          <w:sz w:val="22"/>
          <w:szCs w:val="22"/>
          <w:lang w:eastAsia="ru-RU"/>
        </w:rPr>
        <w:t xml:space="preserve"> по адресу: Ростовская область, Октябрьский район, п. Персиановский, ул. Мира 19 (2-й этаж «Зал заседаний»).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u w:val="single"/>
          <w:lang w:eastAsia="ru-RU"/>
        </w:rPr>
      </w:pP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u w:val="single"/>
          <w:lang w:eastAsia="ru-RU"/>
        </w:rPr>
      </w:pP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u w:val="single"/>
          <w:lang w:eastAsia="ru-RU"/>
        </w:rPr>
        <w:t>Порядок определения победителей аукциона</w:t>
      </w:r>
      <w:r w:rsidRPr="00FB4117">
        <w:rPr>
          <w:sz w:val="22"/>
          <w:szCs w:val="22"/>
          <w:lang w:eastAsia="ru-RU"/>
        </w:rPr>
        <w:t>: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>Участникам аукциона выдаются пронумерованные билеты, которые они поднимают после оглашения аукционистом начальной цены и каждой очередной цены в случае, если готовы заключить договор купли-продажи и приобрести земельный участок в соответствии с этой ценой.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lastRenderedPageBreak/>
        <w:t>Каждую последующую цену аукционист назначает путем увеличения текущей цены на "шаг аукциона", который не изменяется в течение всего аукциона. После объявления очередной цены аукционист называет участника аукциона, который первым поднял билет, и указывает на этого участника аукциона. Затем аукционист объявляет следующую цену в соответствии с "шагом аукциона".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номер билета которого был назван аукционистом последним.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>Результаты аукциона оформляются протоколом. Договор купли-продажи земельного участка подлежит заключению не ранее 10 дней со дня публикации протокола на официальном сайте.</w:t>
      </w:r>
    </w:p>
    <w:p w:rsidR="00FB4117" w:rsidRPr="00FB4117" w:rsidRDefault="00FB4117" w:rsidP="00FB4117">
      <w:pPr>
        <w:suppressAutoHyphens w:val="0"/>
        <w:ind w:firstLine="567"/>
        <w:jc w:val="both"/>
        <w:rPr>
          <w:b/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 xml:space="preserve">Определение участников аукциона, проведение аукциона и подведение его итогов состоится по адресу: </w:t>
      </w:r>
      <w:r w:rsidRPr="00FB4117">
        <w:rPr>
          <w:b/>
          <w:sz w:val="22"/>
          <w:szCs w:val="22"/>
          <w:lang w:eastAsia="ru-RU"/>
        </w:rPr>
        <w:t>Ростовская область, Октябрьский район, п. Персиановский, ул. Мира 19 (2-й этаж «Зал заседаний»).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 xml:space="preserve">Для участия в аукционе заявители представляют </w:t>
      </w:r>
      <w:r w:rsidRPr="00FB4117">
        <w:rPr>
          <w:color w:val="000000"/>
          <w:sz w:val="22"/>
          <w:szCs w:val="22"/>
          <w:lang w:eastAsia="ru-RU"/>
        </w:rPr>
        <w:t>в установленный в извещении о проведении аукциона срок</w:t>
      </w:r>
      <w:r w:rsidRPr="00FB4117">
        <w:rPr>
          <w:sz w:val="22"/>
          <w:szCs w:val="22"/>
          <w:lang w:eastAsia="ru-RU"/>
        </w:rPr>
        <w:t xml:space="preserve"> следующие документы: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bookmarkStart w:id="1" w:name="dst670"/>
      <w:bookmarkEnd w:id="1"/>
      <w:r w:rsidRPr="00FB4117">
        <w:rPr>
          <w:sz w:val="22"/>
          <w:szCs w:val="22"/>
          <w:lang w:eastAsia="ru-RU"/>
        </w:rPr>
        <w:t>1) заявка на участие в аукционе подается в письменной (разборчивым почерком) или печатной форме, по установленной в извещении о проведении аукциона форме, с указанием банковских реквизитов счета для возврата задатка;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bookmarkStart w:id="2" w:name="dst671"/>
      <w:bookmarkEnd w:id="2"/>
      <w:r w:rsidRPr="00FB4117">
        <w:rPr>
          <w:sz w:val="22"/>
          <w:szCs w:val="22"/>
          <w:lang w:eastAsia="ru-RU"/>
        </w:rPr>
        <w:t>2) копии документов, удостоверяющих личность заявителя (для граждан);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bookmarkStart w:id="3" w:name="dst672"/>
      <w:bookmarkEnd w:id="3"/>
      <w:r w:rsidRPr="00FB4117">
        <w:rPr>
          <w:sz w:val="22"/>
          <w:szCs w:val="22"/>
          <w:lang w:eastAsia="ru-RU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B4117" w:rsidRPr="00FB4117" w:rsidRDefault="00FB4117" w:rsidP="00FB411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ru-RU"/>
        </w:rPr>
      </w:pPr>
      <w:bookmarkStart w:id="4" w:name="dst673"/>
      <w:bookmarkEnd w:id="4"/>
      <w:r w:rsidRPr="00FB4117">
        <w:rPr>
          <w:sz w:val="22"/>
          <w:szCs w:val="22"/>
          <w:lang w:eastAsia="ru-RU"/>
        </w:rPr>
        <w:t>4) документы, подтверждающие внесение задатка.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>Извещение об отказе в проведении аукциона публикуется не позднее 3 дней со дня принятия такого решения.</w:t>
      </w:r>
    </w:p>
    <w:p w:rsidR="00FB4117" w:rsidRPr="00FB4117" w:rsidRDefault="00FB4117" w:rsidP="00FB4117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u w:val="single"/>
          <w:lang w:eastAsia="ru-RU"/>
        </w:rPr>
        <w:t>Существенное условие аукциона</w:t>
      </w:r>
      <w:r w:rsidRPr="00FB4117">
        <w:rPr>
          <w:sz w:val="22"/>
          <w:szCs w:val="22"/>
          <w:lang w:eastAsia="ru-RU"/>
        </w:rPr>
        <w:t xml:space="preserve">: конечное предложение о цене земельного участка, определенное по итогам аукциона, является итоговой покупной стоимостью земельного участка и </w:t>
      </w:r>
      <w:r w:rsidRPr="00FB4117">
        <w:rPr>
          <w:sz w:val="22"/>
          <w:szCs w:val="22"/>
          <w:u w:val="single"/>
          <w:lang w:eastAsia="ru-RU"/>
        </w:rPr>
        <w:t>подлежит выплате в полном объеме в течение трех рабочих дней от даты проведения аукциона</w:t>
      </w:r>
      <w:r w:rsidRPr="00FB4117">
        <w:rPr>
          <w:sz w:val="22"/>
          <w:szCs w:val="22"/>
          <w:lang w:eastAsia="ru-RU"/>
        </w:rPr>
        <w:t>. Уплаченная таким образом сумма является выкупной ценой земельного участка.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  <w:r w:rsidRPr="00FB4117">
        <w:rPr>
          <w:sz w:val="22"/>
          <w:szCs w:val="22"/>
          <w:lang w:eastAsia="ru-RU"/>
        </w:rPr>
        <w:t>Любую дополнительную информацию можно получить при подаче заявки или по телефону 8 (86360) 3-17-16.</w:t>
      </w: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</w:p>
    <w:p w:rsidR="00FB4117" w:rsidRPr="00FB4117" w:rsidRDefault="00FB4117" w:rsidP="00FB4117">
      <w:pPr>
        <w:suppressAutoHyphens w:val="0"/>
        <w:jc w:val="both"/>
        <w:rPr>
          <w:sz w:val="22"/>
          <w:szCs w:val="22"/>
          <w:lang w:eastAsia="ru-RU"/>
        </w:rPr>
      </w:pPr>
    </w:p>
    <w:tbl>
      <w:tblPr>
        <w:tblW w:w="9722" w:type="dxa"/>
        <w:tblLayout w:type="fixed"/>
        <w:tblLook w:val="04A0" w:firstRow="1" w:lastRow="0" w:firstColumn="1" w:lastColumn="0" w:noHBand="0" w:noVBand="1"/>
      </w:tblPr>
      <w:tblGrid>
        <w:gridCol w:w="3490"/>
        <w:gridCol w:w="6232"/>
      </w:tblGrid>
      <w:tr w:rsidR="00FB4117" w:rsidRPr="00FB4117" w:rsidTr="004A74F9">
        <w:trPr>
          <w:trHeight w:val="1035"/>
        </w:trPr>
        <w:tc>
          <w:tcPr>
            <w:tcW w:w="3490" w:type="dxa"/>
            <w:vAlign w:val="center"/>
            <w:hideMark/>
          </w:tcPr>
          <w:p w:rsidR="00FB4117" w:rsidRPr="00FB4117" w:rsidRDefault="00FB4117" w:rsidP="00FB4117">
            <w:pPr>
              <w:suppressAutoHyphens w:val="0"/>
              <w:spacing w:after="120"/>
              <w:rPr>
                <w:b/>
                <w:sz w:val="22"/>
                <w:szCs w:val="22"/>
                <w:lang w:eastAsia="ru-RU"/>
              </w:rPr>
            </w:pPr>
            <w:r w:rsidRPr="00FB4117">
              <w:rPr>
                <w:b/>
                <w:sz w:val="22"/>
                <w:szCs w:val="22"/>
                <w:lang w:eastAsia="ru-RU"/>
              </w:rPr>
              <w:t>Глава Администрации</w:t>
            </w:r>
          </w:p>
          <w:p w:rsidR="00FB4117" w:rsidRPr="00FB4117" w:rsidRDefault="00FB4117" w:rsidP="00FB4117">
            <w:pPr>
              <w:suppressAutoHyphens w:val="0"/>
              <w:spacing w:after="120"/>
              <w:rPr>
                <w:b/>
                <w:sz w:val="22"/>
                <w:szCs w:val="22"/>
                <w:lang w:eastAsia="ru-RU"/>
              </w:rPr>
            </w:pPr>
            <w:r w:rsidRPr="00FB4117">
              <w:rPr>
                <w:b/>
                <w:sz w:val="22"/>
                <w:szCs w:val="22"/>
                <w:lang w:eastAsia="ru-RU"/>
              </w:rPr>
              <w:t>Персиановского сельского поселения</w:t>
            </w:r>
          </w:p>
        </w:tc>
        <w:tc>
          <w:tcPr>
            <w:tcW w:w="6232" w:type="dxa"/>
            <w:vAlign w:val="center"/>
            <w:hideMark/>
          </w:tcPr>
          <w:p w:rsidR="00FB4117" w:rsidRPr="00FB4117" w:rsidRDefault="00FB4117" w:rsidP="00FB4117">
            <w:pPr>
              <w:suppressAutoHyphens w:val="0"/>
              <w:spacing w:after="120"/>
              <w:jc w:val="right"/>
              <w:rPr>
                <w:b/>
                <w:sz w:val="22"/>
                <w:szCs w:val="22"/>
                <w:lang w:eastAsia="ru-RU"/>
              </w:rPr>
            </w:pPr>
            <w:r w:rsidRPr="00FB4117">
              <w:rPr>
                <w:b/>
                <w:sz w:val="22"/>
                <w:szCs w:val="22"/>
                <w:lang w:eastAsia="ru-RU"/>
              </w:rPr>
              <w:t>Д.В. Степаненко</w:t>
            </w:r>
          </w:p>
        </w:tc>
      </w:tr>
    </w:tbl>
    <w:p w:rsidR="00225DDD" w:rsidRDefault="00225DDD" w:rsidP="000D2D5F">
      <w:pPr>
        <w:jc w:val="center"/>
        <w:rPr>
          <w:sz w:val="28"/>
          <w:szCs w:val="28"/>
        </w:rPr>
      </w:pPr>
    </w:p>
    <w:p w:rsidR="004A74F9" w:rsidRDefault="004A74F9" w:rsidP="000D2D5F">
      <w:pPr>
        <w:jc w:val="center"/>
        <w:rPr>
          <w:sz w:val="28"/>
          <w:szCs w:val="28"/>
        </w:rPr>
      </w:pPr>
    </w:p>
    <w:p w:rsidR="004A74F9" w:rsidRDefault="004A74F9" w:rsidP="000D2D5F">
      <w:pPr>
        <w:jc w:val="center"/>
        <w:rPr>
          <w:sz w:val="28"/>
          <w:szCs w:val="28"/>
        </w:rPr>
      </w:pPr>
    </w:p>
    <w:p w:rsidR="004A74F9" w:rsidRDefault="004A74F9" w:rsidP="000D2D5F">
      <w:pPr>
        <w:jc w:val="center"/>
        <w:rPr>
          <w:sz w:val="28"/>
          <w:szCs w:val="28"/>
        </w:rPr>
      </w:pPr>
    </w:p>
    <w:p w:rsidR="004A74F9" w:rsidRDefault="004A74F9" w:rsidP="000D2D5F">
      <w:pPr>
        <w:jc w:val="center"/>
        <w:rPr>
          <w:sz w:val="28"/>
          <w:szCs w:val="28"/>
        </w:rPr>
      </w:pPr>
    </w:p>
    <w:p w:rsidR="004A74F9" w:rsidRDefault="004A74F9" w:rsidP="000D2D5F">
      <w:pPr>
        <w:jc w:val="center"/>
        <w:rPr>
          <w:sz w:val="28"/>
          <w:szCs w:val="28"/>
        </w:rPr>
      </w:pPr>
    </w:p>
    <w:p w:rsidR="004A74F9" w:rsidRDefault="004A74F9" w:rsidP="000D2D5F">
      <w:pPr>
        <w:jc w:val="center"/>
        <w:rPr>
          <w:sz w:val="28"/>
          <w:szCs w:val="28"/>
        </w:rPr>
      </w:pPr>
    </w:p>
    <w:p w:rsidR="004A74F9" w:rsidRDefault="004A74F9" w:rsidP="000D2D5F">
      <w:pPr>
        <w:jc w:val="center"/>
        <w:rPr>
          <w:sz w:val="28"/>
          <w:szCs w:val="28"/>
        </w:rPr>
      </w:pPr>
    </w:p>
    <w:p w:rsidR="004A74F9" w:rsidRDefault="004A74F9" w:rsidP="000D2D5F">
      <w:pPr>
        <w:jc w:val="center"/>
        <w:rPr>
          <w:sz w:val="28"/>
          <w:szCs w:val="28"/>
        </w:rPr>
      </w:pPr>
    </w:p>
    <w:p w:rsidR="004A74F9" w:rsidRDefault="004A74F9" w:rsidP="000D2D5F">
      <w:pPr>
        <w:jc w:val="center"/>
        <w:rPr>
          <w:sz w:val="28"/>
          <w:szCs w:val="28"/>
        </w:rPr>
      </w:pPr>
    </w:p>
    <w:p w:rsidR="004A74F9" w:rsidRDefault="004A74F9" w:rsidP="000D2D5F">
      <w:pPr>
        <w:jc w:val="center"/>
        <w:rPr>
          <w:sz w:val="28"/>
          <w:szCs w:val="28"/>
        </w:rPr>
      </w:pPr>
    </w:p>
    <w:p w:rsidR="004A74F9" w:rsidRDefault="004A74F9" w:rsidP="000D2D5F">
      <w:pPr>
        <w:jc w:val="center"/>
        <w:rPr>
          <w:sz w:val="28"/>
          <w:szCs w:val="28"/>
        </w:rPr>
      </w:pPr>
    </w:p>
    <w:p w:rsidR="004A74F9" w:rsidRDefault="004A74F9" w:rsidP="000D2D5F">
      <w:pPr>
        <w:jc w:val="center"/>
        <w:rPr>
          <w:sz w:val="28"/>
          <w:szCs w:val="28"/>
        </w:rPr>
      </w:pPr>
    </w:p>
    <w:p w:rsidR="004A74F9" w:rsidRDefault="004A74F9" w:rsidP="000D2D5F">
      <w:pPr>
        <w:jc w:val="center"/>
        <w:rPr>
          <w:sz w:val="28"/>
          <w:szCs w:val="28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47"/>
        <w:rPr>
          <w:color w:val="000000"/>
          <w:sz w:val="20"/>
          <w:szCs w:val="20"/>
          <w:lang w:eastAsia="ru-RU"/>
        </w:rPr>
      </w:pPr>
      <w:r>
        <w:rPr>
          <w:color w:val="000000"/>
          <w:sz w:val="22"/>
          <w:szCs w:val="22"/>
          <w:lang w:eastAsia="ru-RU"/>
        </w:rPr>
        <w:lastRenderedPageBreak/>
        <w:t xml:space="preserve">2. </w:t>
      </w:r>
      <w:r w:rsidRPr="004A74F9">
        <w:rPr>
          <w:color w:val="000000"/>
          <w:sz w:val="22"/>
          <w:szCs w:val="22"/>
          <w:lang w:eastAsia="ru-RU"/>
        </w:rPr>
        <w:t>«На основании распоряжения Главы Администрации Персиановского сельского поселения от 0</w:t>
      </w:r>
      <w:r w:rsidRPr="004A74F9">
        <w:rPr>
          <w:b/>
          <w:bCs/>
          <w:color w:val="000000"/>
          <w:sz w:val="22"/>
          <w:szCs w:val="22"/>
          <w:lang w:eastAsia="ru-RU"/>
        </w:rPr>
        <w:t>1.09.2022 № 25 </w:t>
      </w:r>
      <w:r w:rsidRPr="004A74F9">
        <w:rPr>
          <w:color w:val="000000"/>
          <w:sz w:val="22"/>
          <w:szCs w:val="22"/>
          <w:lang w:eastAsia="ru-RU"/>
        </w:rPr>
        <w:t>Администрация Персиановского сельского поселения (346493, Ростовская область, Октябрьский район, п. Персиановский, ул. Мира, 19, ИНН 6125023727, ОГРН 1056125016463), сообщает о проведении аукциона, открытого по составу участников и форме подачи предложений о цене, по продаже </w:t>
      </w:r>
      <w:r w:rsidRPr="004A74F9">
        <w:rPr>
          <w:color w:val="000000"/>
          <w:sz w:val="22"/>
          <w:szCs w:val="22"/>
          <w:u w:val="single"/>
          <w:lang w:eastAsia="ru-RU"/>
        </w:rPr>
        <w:t>права на заключение договора купли-продажи</w:t>
      </w:r>
      <w:r w:rsidRPr="004A74F9">
        <w:rPr>
          <w:color w:val="000000"/>
          <w:sz w:val="22"/>
          <w:szCs w:val="22"/>
          <w:lang w:eastAsia="ru-RU"/>
        </w:rPr>
        <w:t> земельного участка, расположенного на территории Персиановского сельского поселения.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FF0000"/>
          <w:sz w:val="27"/>
          <w:szCs w:val="27"/>
          <w:lang w:eastAsia="ru-RU"/>
        </w:rPr>
        <w:t>Лот № 1</w:t>
      </w:r>
      <w:r w:rsidRPr="004A74F9">
        <w:rPr>
          <w:color w:val="000000"/>
          <w:sz w:val="22"/>
          <w:szCs w:val="22"/>
          <w:lang w:eastAsia="ru-RU"/>
        </w:rPr>
        <w:t> Земельный участок из земель населенных пунктов, находящийся в муниципальной собственности муниципального образования Персиановского сельского поселения, разрешенное использование – «Индивидуальные жилые дома, личное подсобное хозяйство, площадью 801 кв. м, с кадастровым номером 61:28:0110101:4868, местоположение: </w:t>
      </w:r>
      <w:r w:rsidRPr="004A74F9">
        <w:rPr>
          <w:color w:val="000000"/>
          <w:sz w:val="22"/>
          <w:szCs w:val="22"/>
          <w:shd w:val="clear" w:color="auto" w:fill="FFFFFF"/>
          <w:lang w:eastAsia="ru-RU"/>
        </w:rPr>
        <w:t>Ростовская область, Октябрьский район, </w:t>
      </w:r>
      <w:r w:rsidRPr="004A74F9">
        <w:rPr>
          <w:color w:val="000000"/>
          <w:sz w:val="22"/>
          <w:szCs w:val="22"/>
          <w:lang w:eastAsia="ru-RU"/>
        </w:rPr>
        <w:t>п. Персиановский</w:t>
      </w:r>
      <w:r w:rsidRPr="004A74F9">
        <w:rPr>
          <w:color w:val="000000"/>
          <w:sz w:val="22"/>
          <w:szCs w:val="22"/>
          <w:shd w:val="clear" w:color="auto" w:fill="FFFFFF"/>
          <w:lang w:eastAsia="ru-RU"/>
        </w:rPr>
        <w:t>, ул. Семьи</w:t>
      </w:r>
      <w:r w:rsidRPr="004A74F9">
        <w:rPr>
          <w:color w:val="000000"/>
          <w:sz w:val="22"/>
          <w:szCs w:val="22"/>
          <w:lang w:eastAsia="ru-RU"/>
        </w:rPr>
        <w:t>, 13. Минимальные отступы от границ земельного участка в целях определения места допустимого размещения объекта – 3 м; Минимальный отступ от красной линии улицы до объекта – 3 м; Максимальное количество надземных этажей зданий – 3 этажа (включая мансардный этаж); Максимальный процент застройки земельного участка – 50%; Стартовая цена земельного участка – 400 000 руб., шаг аукциона - 12000 руб., задаток для участия в аукционе - 320000 руб.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i/>
          <w:iCs/>
          <w:color w:val="000000"/>
          <w:sz w:val="22"/>
          <w:szCs w:val="22"/>
          <w:u w:val="single"/>
          <w:lang w:eastAsia="ru-RU"/>
        </w:rPr>
        <w:t>Технические условия подключения</w:t>
      </w:r>
      <w:r w:rsidRPr="004A74F9">
        <w:rPr>
          <w:b/>
          <w:bCs/>
          <w:i/>
          <w:iCs/>
          <w:color w:val="000000"/>
          <w:sz w:val="22"/>
          <w:szCs w:val="22"/>
          <w:lang w:eastAsia="ru-RU"/>
        </w:rPr>
        <w:t>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u w:val="single"/>
          <w:lang w:eastAsia="ru-RU"/>
        </w:rPr>
        <w:t>Электроснабжение:</w:t>
      </w:r>
      <w:r w:rsidRPr="004A74F9">
        <w:rPr>
          <w:color w:val="000000"/>
          <w:sz w:val="22"/>
          <w:szCs w:val="22"/>
          <w:lang w:eastAsia="ru-RU"/>
        </w:rPr>
        <w:t> АО «Донэнерго» сообщает, что технологическое присоединение объекта к электрическим сетям возможно. Вопросы технологического присоединения, определяются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Постановлением Правительства Российской Федерации от 27.12.2004 № 861;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u w:val="single"/>
          <w:lang w:eastAsia="ru-RU"/>
        </w:rPr>
        <w:t>Газоснабжение:</w:t>
      </w:r>
      <w:r w:rsidRPr="004A74F9">
        <w:rPr>
          <w:color w:val="000000"/>
          <w:sz w:val="22"/>
          <w:szCs w:val="22"/>
          <w:lang w:eastAsia="ru-RU"/>
        </w:rPr>
        <w:t> ПАО «Газпром газораспределение Ростов-на-Дону», сообщает, что в районе комплексной жилой застройки, сеть газораспределения отсутствует. Проектной документацией «Расширение сети газоснабжения. Схема газоснабжения города Новочеркасска Ростовской области», разработанной Ростовским филиалом ОАО «Гипрониигаз» в 2010 году по заказу №2692-10/289 Администрации города Новочеркасска Ростовской области, предусмотрена перекладка существующего подземного газопровода среднего давления Ø 159 мм, проложенного к п. Персиановский на газопровод Ø 315 мм.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В предоставленной Вами схеме газоснабжения, подключение вышеуказанного района застройки, с максимальным часовым расходом газа 415 м</w:t>
      </w:r>
      <w:r w:rsidRPr="004A74F9">
        <w:rPr>
          <w:color w:val="000000"/>
          <w:sz w:val="22"/>
          <w:szCs w:val="22"/>
          <w:vertAlign w:val="superscript"/>
          <w:lang w:eastAsia="ru-RU"/>
        </w:rPr>
        <w:t>3</w:t>
      </w:r>
      <w:r w:rsidRPr="004A74F9">
        <w:rPr>
          <w:color w:val="000000"/>
          <w:sz w:val="22"/>
          <w:szCs w:val="22"/>
          <w:lang w:eastAsia="ru-RU"/>
        </w:rPr>
        <w:t>/час, предусматривается от планируемого к перекладке подземного газопровода среднего давления Ø 315 мм.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В соответствии с п.32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года № 1547 (далее Правила подключения), состав мероприятий по обеспечению технической возможности, предусматривающих реконструкцию существующих сетей газораспределения исполнителя в целях увеличения их пропускной способности, а также строительство новых газораспределительных сетей, определяется в соответствии с межрегиональной и региональной программой газификации жилищно-коммунального хозяйства, промышленных и иных организаций (программа газификации).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 xml:space="preserve">В соответствии с п.124 Правил подключения планируется направление в орган государственной власти субъекта Российской Федерации (орган публичной власти федеральной территории), уполномоченный утверждать программу газификации, предложения по включению мероприятий в </w:t>
      </w:r>
      <w:r w:rsidRPr="004A74F9">
        <w:rPr>
          <w:color w:val="000000"/>
          <w:sz w:val="22"/>
          <w:szCs w:val="22"/>
          <w:lang w:eastAsia="ru-RU"/>
        </w:rPr>
        <w:lastRenderedPageBreak/>
        <w:t>программу газификации по обеспечению технической возможности подключения данного района застройки (перекладка подземного газопровода среднего давления, проложенного к п. Персиановский).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u w:val="single"/>
          <w:lang w:eastAsia="ru-RU"/>
        </w:rPr>
        <w:t>Водоснабжение:</w:t>
      </w:r>
      <w:r w:rsidRPr="004A74F9">
        <w:rPr>
          <w:color w:val="000000"/>
          <w:sz w:val="22"/>
          <w:szCs w:val="22"/>
          <w:lang w:eastAsia="ru-RU"/>
        </w:rPr>
        <w:t> ООО «Вода и стоки» сообщает, что по выдаче предварительных технических условий по подключению, к существующим сетям водоснабжения объекта не представляется возможным, в связи с тем, что в данном районе нет сетей питьевого водоснабжения.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u w:val="single"/>
          <w:lang w:eastAsia="ru-RU"/>
        </w:rPr>
        <w:t>Канализация:</w:t>
      </w:r>
      <w:r w:rsidRPr="004A74F9">
        <w:rPr>
          <w:color w:val="000000"/>
          <w:sz w:val="22"/>
          <w:szCs w:val="22"/>
          <w:lang w:eastAsia="ru-RU"/>
        </w:rPr>
        <w:t> яма «Шамбо» с соблюдением СаНПиНов.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FF0000"/>
          <w:sz w:val="27"/>
          <w:szCs w:val="27"/>
          <w:lang w:eastAsia="ru-RU"/>
        </w:rPr>
        <w:t>Лот № 2</w:t>
      </w:r>
      <w:r w:rsidRPr="004A74F9">
        <w:rPr>
          <w:color w:val="000000"/>
          <w:sz w:val="22"/>
          <w:szCs w:val="22"/>
          <w:lang w:eastAsia="ru-RU"/>
        </w:rPr>
        <w:t> Земельный участок из земель населенных пунктов, находящийся в муниципальной собственности муниципального образования Персиановского сельского поселения, разрешенное использование – «Индивидуальные жилые дома, личное подсобное хозяйство, площадью 801 кв. м, с кадастровым номером 61:28:0110101:4858, местоположение: Ростовская область, Октябрьский район, п. Персиановский, ул. Семьи, 15. Минимальные отступы от границ земельного участка в целях определения места допустимого размещения объекта – 3 м; Минимальный отступ от красной линии улицы до объекта – 3 м; Максимальное количество надземных этажей зданий – 3 этажа (включая мансардный этаж); Максимальный процент застройки земельного участка – 50%; Стартовая цена земельного участка – 400 000 руб., шаг аукциона - 12000 руб., задаток для участия в аукционе - 320000 руб.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i/>
          <w:iCs/>
          <w:color w:val="000000"/>
          <w:sz w:val="22"/>
          <w:szCs w:val="22"/>
          <w:u w:val="single"/>
          <w:lang w:eastAsia="ru-RU"/>
        </w:rPr>
        <w:t>Технические условия подключения</w:t>
      </w:r>
      <w:r w:rsidRPr="004A74F9">
        <w:rPr>
          <w:b/>
          <w:bCs/>
          <w:i/>
          <w:iCs/>
          <w:color w:val="000000"/>
          <w:sz w:val="22"/>
          <w:szCs w:val="22"/>
          <w:lang w:eastAsia="ru-RU"/>
        </w:rPr>
        <w:t>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u w:val="single"/>
          <w:lang w:eastAsia="ru-RU"/>
        </w:rPr>
        <w:t>Электроснабжение:</w:t>
      </w:r>
      <w:r w:rsidRPr="004A74F9">
        <w:rPr>
          <w:color w:val="000000"/>
          <w:sz w:val="22"/>
          <w:szCs w:val="22"/>
          <w:lang w:eastAsia="ru-RU"/>
        </w:rPr>
        <w:t> АО «Донэнерго» сообщает, что технологическое присоединение объекта к электрическим сетям возможно. Вопросы технологического присоединения, определяются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Постановлением Правительства Российской Федерации от 27.12.2004 № 861;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u w:val="single"/>
          <w:lang w:eastAsia="ru-RU"/>
        </w:rPr>
        <w:t>Газоснабжение:</w:t>
      </w:r>
      <w:r w:rsidRPr="004A74F9">
        <w:rPr>
          <w:color w:val="000000"/>
          <w:sz w:val="22"/>
          <w:szCs w:val="22"/>
          <w:lang w:eastAsia="ru-RU"/>
        </w:rPr>
        <w:t> ПАО «Газпром газораспределение Ростов-на-Дону», сообщает, что в районе комплексной жилой застройки, сеть газораспределения отсутствует. Проектной документацией «Расширение сети газоснабжения. Схема газоснабжения города Новочеркасска Ростовской области», разработанной Ростовским филиалом ОАО «Гипрониигаз» в 2010 году по заказу №2692-10/289 Администрации города Новочеркасска Ростовской области, предусмотрена перекладка существующего подземного газопровода среднего давления Ø 159 мм, проложенного к п. Персиановский на газопровод Ø 315 мм.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В предоставленной Вами схеме газоснабжения, подключение вышеуказанного района застройки, с максимальным часовым расходом газа 415 м</w:t>
      </w:r>
      <w:r w:rsidRPr="004A74F9">
        <w:rPr>
          <w:color w:val="000000"/>
          <w:sz w:val="22"/>
          <w:szCs w:val="22"/>
          <w:vertAlign w:val="superscript"/>
          <w:lang w:eastAsia="ru-RU"/>
        </w:rPr>
        <w:t>3</w:t>
      </w:r>
      <w:r w:rsidRPr="004A74F9">
        <w:rPr>
          <w:color w:val="000000"/>
          <w:sz w:val="22"/>
          <w:szCs w:val="22"/>
          <w:lang w:eastAsia="ru-RU"/>
        </w:rPr>
        <w:t>/час, предусматривается от планируемого к перекладке подземного газопровода среднего давления Ø 315 мм.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В соответствии с п.32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года № 1547 (далее Правила подключения), состав мероприятий по обеспечению технической возможности, предусматривающих реконструкцию существующих сетей газораспределения исполнителя в целях увеличения их пропускной способности, а также строительство новых газораспределительных сетей, определяется в соответствии с межрегиональной и региональной программой газификации жилищно-коммунального хозяйства, промышленных и иных организаций (программа газификации).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lastRenderedPageBreak/>
        <w:t>В соответствии с п.124 Правил подключения планируется направление в орган государственной власти субъекта Российской Федерации (орган публичной власти федеральной территории), уполномоченный утверждать программу газификации, предложения по включению мероприятий в программу газификации по обеспечению технической возможности подключения данного района застройки (перекладка подземного газопровода среднего давления, проложенного к п. Персиановский).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u w:val="single"/>
          <w:lang w:eastAsia="ru-RU"/>
        </w:rPr>
        <w:t>Водоснабжение:</w:t>
      </w:r>
      <w:r w:rsidRPr="004A74F9">
        <w:rPr>
          <w:color w:val="000000"/>
          <w:sz w:val="22"/>
          <w:szCs w:val="22"/>
          <w:lang w:eastAsia="ru-RU"/>
        </w:rPr>
        <w:t> ООО «Вода и стоки» сообщает, что по выдаче предварительных технических условий по подключению, к существующим сетям водоснабжения объекта не представляется возможным, в связи с тем, что в данном районе нет сетей питьевого водоснабжения.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u w:val="single"/>
          <w:lang w:eastAsia="ru-RU"/>
        </w:rPr>
        <w:t>Канализация:</w:t>
      </w:r>
      <w:r w:rsidRPr="004A74F9">
        <w:rPr>
          <w:color w:val="000000"/>
          <w:sz w:val="22"/>
          <w:szCs w:val="22"/>
          <w:lang w:eastAsia="ru-RU"/>
        </w:rPr>
        <w:t> яма «Шамбо» с соблюдением СаНПиНов.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 w:after="115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Форма заявки на аукцион:</w:t>
      </w:r>
    </w:p>
    <w:p w:rsidR="004A74F9" w:rsidRPr="004A74F9" w:rsidRDefault="004A74F9" w:rsidP="004A74F9">
      <w:pPr>
        <w:numPr>
          <w:ilvl w:val="0"/>
          <w:numId w:val="4"/>
        </w:num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ЗАЯВКА</w:t>
      </w:r>
    </w:p>
    <w:p w:rsidR="004A74F9" w:rsidRPr="004A74F9" w:rsidRDefault="004A74F9" w:rsidP="004A74F9">
      <w:p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на участие в аукционе</w:t>
      </w:r>
    </w:p>
    <w:p w:rsidR="004A74F9" w:rsidRPr="004A74F9" w:rsidRDefault="004A74F9" w:rsidP="004A74F9">
      <w:p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«____» __________ 20___г.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_______________________________, именуем____ далее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Претендент</w:t>
      </w:r>
      <w:r w:rsidRPr="004A74F9">
        <w:rPr>
          <w:color w:val="000000"/>
          <w:sz w:val="20"/>
          <w:szCs w:val="20"/>
          <w:lang w:eastAsia="ru-RU"/>
        </w:rPr>
        <w:t>, принимает решение об участии в аукционе по продаже права на заключение договора купли-продажи земельного участка площадью _____________, с кадастровым номером 61:28: ____________ из земель _____________________, расположенного по адресу: Ростовская область, Октябрьский район, ________________, для ____________.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Банковские реквизиты счета для возврата задатков: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Наименование банка получателя: 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ИНН (банка): ____________________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БИК (банка): ____________________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Корреспондентский счет (банка): 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Код подразделения банка по месту ведения счета (карты): 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Счет получателя: ___________________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С порядком и условиями проведения аукциона по продаже права на заключение договора купли-продажи вышеуказанного земельного участка ознакомлен(а). Порядок и условия проведения аукциона мне ясны и понятны, каких-либо возражений не имею.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Обязуюсь: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Соблюдать условия и порядок проведения аукциона.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lastRenderedPageBreak/>
        <w:t>В случае признания победителем аукциона заключить с Продавцом договор купли-продажи земельного участка со стоимостью установленной по итогам аукциона. В сроки, определяемые земельным законодательством перечислить на счет Продавца сумму за приобретенное право собственности на земельный участок.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Адрес регистрации: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Претендент: </w:t>
      </w:r>
      <w:r w:rsidRPr="004A74F9">
        <w:rPr>
          <w:b/>
          <w:bCs/>
          <w:color w:val="000000"/>
          <w:sz w:val="20"/>
          <w:szCs w:val="20"/>
          <w:lang w:eastAsia="ru-RU"/>
        </w:rPr>
        <w:t>____________________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_________________________________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_________________________________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_________________________________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Подпись лица, принявшего заявку: __________________/ 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№_____ от «___» _________20___г.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 w:after="115"/>
        <w:ind w:firstLine="547"/>
        <w:jc w:val="center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Проект договора купли-продажи земельного участка:</w:t>
      </w:r>
    </w:p>
    <w:p w:rsidR="004A74F9" w:rsidRPr="004A74F9" w:rsidRDefault="004A74F9" w:rsidP="004A74F9">
      <w:p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ДОГОВОР КУПЛИ – ПРОДАЖИ</w:t>
      </w:r>
    </w:p>
    <w:p w:rsidR="004A74F9" w:rsidRPr="004A74F9" w:rsidRDefault="004A74F9" w:rsidP="004A74F9">
      <w:p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ЗЕМЕЛЬНОГО УЧАСТКА НА АУКЦИОНЕ</w:t>
      </w:r>
    </w:p>
    <w:p w:rsidR="004A74F9" w:rsidRPr="004A74F9" w:rsidRDefault="004A74F9" w:rsidP="004A74F9">
      <w:p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«___»____________ 20___г. п. Персиановский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Администрация ____________________________ в лице главы _______________________________, действующего на основании _________________________________________ (реквизиты документа), именуемый в дальнейшем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«Продавец»,</w:t>
      </w:r>
      <w:r w:rsidRPr="004A74F9">
        <w:rPr>
          <w:color w:val="000000"/>
          <w:sz w:val="20"/>
          <w:szCs w:val="20"/>
          <w:lang w:eastAsia="ru-RU"/>
        </w:rPr>
        <w:t> с одной стороны и ____________________________________________, именуемый в дальнейшем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«Покупатель»</w:t>
      </w:r>
      <w:r w:rsidRPr="004A74F9">
        <w:rPr>
          <w:b/>
          <w:bCs/>
          <w:color w:val="000000"/>
          <w:sz w:val="20"/>
          <w:szCs w:val="20"/>
          <w:lang w:eastAsia="ru-RU"/>
        </w:rPr>
        <w:t>,</w:t>
      </w:r>
      <w:r w:rsidRPr="004A74F9">
        <w:rPr>
          <w:color w:val="000000"/>
          <w:sz w:val="20"/>
          <w:szCs w:val="20"/>
          <w:lang w:eastAsia="ru-RU"/>
        </w:rPr>
        <w:t> а вместе именуемые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«Стороны»,</w:t>
      </w:r>
      <w:r w:rsidRPr="004A74F9">
        <w:rPr>
          <w:color w:val="000000"/>
          <w:sz w:val="20"/>
          <w:szCs w:val="20"/>
          <w:lang w:eastAsia="ru-RU"/>
        </w:rPr>
        <w:t> заключили настоящий договор (далее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Договор</w:t>
      </w:r>
      <w:r w:rsidRPr="004A74F9">
        <w:rPr>
          <w:color w:val="000000"/>
          <w:sz w:val="20"/>
          <w:szCs w:val="20"/>
          <w:lang w:eastAsia="ru-RU"/>
        </w:rPr>
        <w:t>) о ниже следующем: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1. В силу настоящего договора в собственность гражданина ____________________ переходит земельный участок из земель населенных пунктов</w:t>
      </w:r>
      <w:r w:rsidRPr="004A74F9">
        <w:rPr>
          <w:b/>
          <w:bCs/>
          <w:color w:val="000000"/>
          <w:sz w:val="20"/>
          <w:szCs w:val="20"/>
          <w:lang w:eastAsia="ru-RU"/>
        </w:rPr>
        <w:t> </w:t>
      </w:r>
      <w:r w:rsidRPr="004A74F9">
        <w:rPr>
          <w:color w:val="000000"/>
          <w:sz w:val="20"/>
          <w:szCs w:val="20"/>
          <w:lang w:eastAsia="ru-RU"/>
        </w:rPr>
        <w:t>с кадастровым номером__________________, находящийся по адресу:</w:t>
      </w:r>
      <w:r w:rsidRPr="004A74F9">
        <w:rPr>
          <w:i/>
          <w:iCs/>
          <w:color w:val="000000"/>
          <w:sz w:val="20"/>
          <w:szCs w:val="20"/>
          <w:lang w:eastAsia="ru-RU"/>
        </w:rPr>
        <w:t> ________________________________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,</w:t>
      </w:r>
      <w:r w:rsidRPr="004A74F9">
        <w:rPr>
          <w:b/>
          <w:bCs/>
          <w:color w:val="000000"/>
          <w:sz w:val="20"/>
          <w:szCs w:val="20"/>
          <w:lang w:eastAsia="ru-RU"/>
        </w:rPr>
        <w:t> </w:t>
      </w:r>
      <w:r w:rsidRPr="004A74F9">
        <w:rPr>
          <w:color w:val="000000"/>
          <w:sz w:val="20"/>
          <w:szCs w:val="20"/>
          <w:lang w:eastAsia="ru-RU"/>
        </w:rPr>
        <w:t>для ведения личного подсобного хозяйства общей площадью __________________ м</w:t>
      </w:r>
      <w:r w:rsidRPr="004A74F9">
        <w:rPr>
          <w:color w:val="000000"/>
          <w:sz w:val="20"/>
          <w:szCs w:val="20"/>
          <w:vertAlign w:val="superscript"/>
          <w:lang w:eastAsia="ru-RU"/>
        </w:rPr>
        <w:t>2</w:t>
      </w:r>
      <w:r w:rsidRPr="004A74F9">
        <w:rPr>
          <w:color w:val="000000"/>
          <w:sz w:val="20"/>
          <w:szCs w:val="20"/>
          <w:lang w:eastAsia="ru-RU"/>
        </w:rPr>
        <w:t>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2. Указанный земельный участок согласно протокола № ___ аукционной комиссии от ____ 20__ г. и постановления Администрации Персиановского сельского поселения от «___» ______20__ г. № ___ продан гражданину ________________ за ___________руб.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3. 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Продавец</w:t>
      </w:r>
      <w:r w:rsidRPr="004A74F9">
        <w:rPr>
          <w:color w:val="000000"/>
          <w:sz w:val="20"/>
          <w:szCs w:val="20"/>
          <w:lang w:eastAsia="ru-RU"/>
        </w:rPr>
        <w:t> передал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Покупателю</w:t>
      </w:r>
      <w:r w:rsidRPr="004A74F9">
        <w:rPr>
          <w:color w:val="000000"/>
          <w:sz w:val="20"/>
          <w:szCs w:val="20"/>
          <w:lang w:eastAsia="ru-RU"/>
        </w:rPr>
        <w:t> земельный участок в состоянии, отвечающем санитарным и техническим требованиям.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Покупатель </w:t>
      </w:r>
      <w:r w:rsidRPr="004A74F9">
        <w:rPr>
          <w:color w:val="000000"/>
          <w:sz w:val="20"/>
          <w:szCs w:val="20"/>
          <w:lang w:eastAsia="ru-RU"/>
        </w:rPr>
        <w:t xml:space="preserve">ознакомился с состоянием земельного участка, претензий к нему не </w:t>
      </w:r>
      <w:r w:rsidRPr="004A74F9">
        <w:rPr>
          <w:color w:val="000000"/>
          <w:sz w:val="20"/>
          <w:szCs w:val="20"/>
          <w:lang w:eastAsia="ru-RU"/>
        </w:rPr>
        <w:lastRenderedPageBreak/>
        <w:t>имеет.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Покупатель</w:t>
      </w:r>
      <w:r w:rsidRPr="004A74F9">
        <w:rPr>
          <w:color w:val="000000"/>
          <w:sz w:val="20"/>
          <w:szCs w:val="20"/>
          <w:lang w:eastAsia="ru-RU"/>
        </w:rPr>
        <w:t> согласен принять земельный участок в собственность. Настоящий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Договор </w:t>
      </w:r>
      <w:r w:rsidRPr="004A74F9">
        <w:rPr>
          <w:color w:val="000000"/>
          <w:sz w:val="20"/>
          <w:szCs w:val="20"/>
          <w:lang w:eastAsia="ru-RU"/>
        </w:rPr>
        <w:t>имеет силу передаточного акта.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5. 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Продавец </w:t>
      </w:r>
      <w:r w:rsidRPr="004A74F9">
        <w:rPr>
          <w:color w:val="000000"/>
          <w:sz w:val="20"/>
          <w:szCs w:val="20"/>
          <w:lang w:eastAsia="ru-RU"/>
        </w:rPr>
        <w:t>продал, а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Покупатель</w:t>
      </w:r>
      <w:r w:rsidRPr="004A74F9">
        <w:rPr>
          <w:color w:val="000000"/>
          <w:sz w:val="20"/>
          <w:szCs w:val="20"/>
          <w:lang w:eastAsia="ru-RU"/>
        </w:rPr>
        <w:t> купил по настоящему договору земельный участок, свободный от любых имущественных прав и претензий третьих лиц, о которых в момент заключения договора стороны не могли знать.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6. 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Покупатель</w:t>
      </w:r>
      <w:r w:rsidRPr="004A74F9">
        <w:rPr>
          <w:color w:val="000000"/>
          <w:sz w:val="20"/>
          <w:szCs w:val="20"/>
          <w:lang w:eastAsia="ru-RU"/>
        </w:rPr>
        <w:t> оплачивает цену участка в течение 3 рабочих дней со дня проведения аукциона по продаже свободного земельного участка. Оплата производится в рублях, безналичным путем на счет продавца, по следующим реквизитам: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Получатель</w:t>
      </w:r>
      <w:r w:rsidRPr="004A74F9">
        <w:rPr>
          <w:color w:val="000000"/>
          <w:sz w:val="20"/>
          <w:szCs w:val="20"/>
          <w:lang w:eastAsia="ru-RU"/>
        </w:rPr>
        <w:t>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ИНН</w:t>
      </w:r>
      <w:r w:rsidRPr="004A74F9">
        <w:rPr>
          <w:color w:val="000000"/>
          <w:sz w:val="20"/>
          <w:szCs w:val="20"/>
          <w:lang w:eastAsia="ru-RU"/>
        </w:rPr>
        <w:t> 6125023727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КПП</w:t>
      </w:r>
      <w:r w:rsidRPr="004A74F9">
        <w:rPr>
          <w:color w:val="000000"/>
          <w:sz w:val="20"/>
          <w:szCs w:val="20"/>
          <w:lang w:eastAsia="ru-RU"/>
        </w:rPr>
        <w:t> 612501001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УФК по Ростовской области (Администрация Персиановского сельского поселения л/с 04583126840)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Казначейский счет</w:t>
      </w:r>
      <w:r w:rsidRPr="004A74F9">
        <w:rPr>
          <w:color w:val="000000"/>
          <w:sz w:val="20"/>
          <w:szCs w:val="20"/>
          <w:lang w:eastAsia="ru-RU"/>
        </w:rPr>
        <w:t>: 03100643000000015800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Единый казначейский счет</w:t>
      </w:r>
      <w:r w:rsidRPr="004A74F9">
        <w:rPr>
          <w:color w:val="000000"/>
          <w:sz w:val="20"/>
          <w:szCs w:val="20"/>
          <w:lang w:eastAsia="ru-RU"/>
        </w:rPr>
        <w:t>: 40102810845370000050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Банк</w:t>
      </w:r>
      <w:r w:rsidRPr="004A74F9">
        <w:rPr>
          <w:color w:val="000000"/>
          <w:sz w:val="20"/>
          <w:szCs w:val="20"/>
          <w:lang w:eastAsia="ru-RU"/>
        </w:rPr>
        <w:t>: ОТДЕЛЕНИЕ РОСТОВ-НА-ДОНУ БАНКА РОССИИ//УФК по Ростовской области г. Ростов-на-Дону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БИК</w:t>
      </w:r>
      <w:r w:rsidRPr="004A74F9">
        <w:rPr>
          <w:color w:val="000000"/>
          <w:sz w:val="20"/>
          <w:szCs w:val="20"/>
          <w:lang w:eastAsia="ru-RU"/>
        </w:rPr>
        <w:t>: 016015102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ОКТМО</w:t>
      </w:r>
      <w:r w:rsidRPr="004A74F9">
        <w:rPr>
          <w:color w:val="000000"/>
          <w:sz w:val="20"/>
          <w:szCs w:val="20"/>
          <w:lang w:eastAsia="ru-RU"/>
        </w:rPr>
        <w:t>: 60641450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Наименование платежа</w:t>
      </w:r>
      <w:r w:rsidRPr="004A74F9">
        <w:rPr>
          <w:color w:val="000000"/>
          <w:sz w:val="20"/>
          <w:szCs w:val="20"/>
          <w:lang w:eastAsia="ru-RU"/>
        </w:rPr>
        <w:t>: продажа земельного участка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КБК</w:t>
      </w:r>
      <w:r w:rsidRPr="004A74F9">
        <w:rPr>
          <w:color w:val="000000"/>
          <w:sz w:val="20"/>
          <w:szCs w:val="20"/>
          <w:lang w:eastAsia="ru-RU"/>
        </w:rPr>
        <w:t>: 951 114 060 251 00000 430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ОКТМО</w:t>
      </w:r>
      <w:r w:rsidRPr="004A74F9">
        <w:rPr>
          <w:color w:val="000000"/>
          <w:sz w:val="20"/>
          <w:szCs w:val="20"/>
          <w:lang w:eastAsia="ru-RU"/>
        </w:rPr>
        <w:t>: 60641450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7. Участок публичными сервитутами не обременен, никому не продан, не подарен, не заложен, в споре, под запрещением и арестом не состоит.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8. Расчет между сторонами произведен полностью до подписания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Договора</w:t>
      </w:r>
      <w:r w:rsidRPr="004A74F9">
        <w:rPr>
          <w:color w:val="000000"/>
          <w:sz w:val="20"/>
          <w:szCs w:val="20"/>
          <w:lang w:eastAsia="ru-RU"/>
        </w:rPr>
        <w:t>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9. 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Покупатель </w:t>
      </w:r>
      <w:r w:rsidRPr="004A74F9">
        <w:rPr>
          <w:color w:val="000000"/>
          <w:sz w:val="20"/>
          <w:szCs w:val="20"/>
          <w:lang w:eastAsia="ru-RU"/>
        </w:rPr>
        <w:t>обязуется: не допускать действий, приводящих к ухудшению экологической обстановки на земельном участке и прилегающих к нему территориях, а также выполнять работы по благоустройству территории, содержать объекты недвижимости в соответствии с архитектурными, противопожарными и санитарными требованиями.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10. 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Покупатель </w:t>
      </w:r>
      <w:r w:rsidRPr="004A74F9">
        <w:rPr>
          <w:color w:val="000000"/>
          <w:sz w:val="20"/>
          <w:szCs w:val="20"/>
          <w:lang w:eastAsia="ru-RU"/>
        </w:rPr>
        <w:t>за свой счет обеспечивает государственную регистрацию права собственности Участка и в течение 3 дней после государственной регистрации права представляет копии документов о государственной регистрации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Продавцу.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11. 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Договор</w:t>
      </w:r>
      <w:r w:rsidRPr="004A74F9">
        <w:rPr>
          <w:color w:val="000000"/>
          <w:sz w:val="20"/>
          <w:szCs w:val="20"/>
          <w:lang w:eastAsia="ru-RU"/>
        </w:rPr>
        <w:t> составлен в трех экземплярах, имеющих одинаковую юридическую силу. Первый экземпляр находится у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Продавца</w:t>
      </w:r>
      <w:r w:rsidRPr="004A74F9">
        <w:rPr>
          <w:color w:val="000000"/>
          <w:sz w:val="20"/>
          <w:szCs w:val="20"/>
          <w:lang w:eastAsia="ru-RU"/>
        </w:rPr>
        <w:t>. Второй экземпляр находится у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Покупателя.</w:t>
      </w:r>
      <w:r w:rsidRPr="004A74F9">
        <w:rPr>
          <w:color w:val="000000"/>
          <w:sz w:val="20"/>
          <w:szCs w:val="20"/>
          <w:lang w:eastAsia="ru-RU"/>
        </w:rPr>
        <w:t> Третий экземпляр направляется в Октябрьский отдел управления Федеральной службы государственной регистрации, кадастра и картографии по Ростовской области.</w:t>
      </w:r>
    </w:p>
    <w:p w:rsidR="004A74F9" w:rsidRPr="004A74F9" w:rsidRDefault="004A74F9" w:rsidP="004A74F9">
      <w:p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Юридические адреса, реквизиты и подписи Сторон:</w:t>
      </w:r>
    </w:p>
    <w:tbl>
      <w:tblPr>
        <w:tblW w:w="993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06"/>
        <w:gridCol w:w="4824"/>
      </w:tblGrid>
      <w:tr w:rsidR="004A74F9" w:rsidRPr="004A74F9" w:rsidTr="004A74F9">
        <w:trPr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b/>
                <w:bCs/>
                <w:color w:val="000000"/>
                <w:sz w:val="20"/>
                <w:szCs w:val="20"/>
                <w:lang w:eastAsia="ru-RU"/>
              </w:rPr>
              <w:t>Продавец:</w:t>
            </w:r>
          </w:p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lastRenderedPageBreak/>
              <w:t>Администрация Персиановского</w:t>
            </w:r>
          </w:p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t>Сельского поселения</w:t>
            </w:r>
          </w:p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t>346493, ул. Мира, 19</w:t>
            </w:r>
          </w:p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t>п. Персиановский</w:t>
            </w:r>
          </w:p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t>Октябрьского района</w:t>
            </w:r>
          </w:p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t>Ростовской области</w:t>
            </w:r>
          </w:p>
          <w:p w:rsidR="004A74F9" w:rsidRPr="004A74F9" w:rsidRDefault="004A74F9" w:rsidP="004A74F9">
            <w:pPr>
              <w:suppressAutoHyphens w:val="0"/>
              <w:spacing w:before="100" w:beforeAutospacing="1" w:after="115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t>_____________________ ФИО</w:t>
            </w:r>
          </w:p>
        </w:tc>
        <w:tc>
          <w:tcPr>
            <w:tcW w:w="4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Покупатель:</w:t>
            </w:r>
          </w:p>
          <w:p w:rsidR="004A74F9" w:rsidRPr="004A74F9" w:rsidRDefault="004A74F9" w:rsidP="004A74F9">
            <w:pPr>
              <w:suppressAutoHyphens w:val="0"/>
              <w:spacing w:before="100" w:beforeAutospacing="1"/>
              <w:rPr>
                <w:color w:val="000000"/>
                <w:sz w:val="20"/>
                <w:szCs w:val="20"/>
                <w:lang w:eastAsia="ru-RU"/>
              </w:rPr>
            </w:pPr>
          </w:p>
          <w:p w:rsidR="004A74F9" w:rsidRPr="004A74F9" w:rsidRDefault="004A74F9" w:rsidP="004A74F9">
            <w:pPr>
              <w:suppressAutoHyphens w:val="0"/>
              <w:spacing w:before="100" w:beforeAutospacing="1"/>
              <w:rPr>
                <w:color w:val="000000"/>
                <w:sz w:val="20"/>
                <w:szCs w:val="20"/>
                <w:lang w:eastAsia="ru-RU"/>
              </w:rPr>
            </w:pPr>
          </w:p>
          <w:p w:rsidR="004A74F9" w:rsidRPr="004A74F9" w:rsidRDefault="004A74F9" w:rsidP="004A74F9">
            <w:pPr>
              <w:suppressAutoHyphens w:val="0"/>
              <w:spacing w:before="100" w:beforeAutospacing="1"/>
              <w:rPr>
                <w:color w:val="000000"/>
                <w:sz w:val="20"/>
                <w:szCs w:val="20"/>
                <w:lang w:eastAsia="ru-RU"/>
              </w:rPr>
            </w:pPr>
          </w:p>
          <w:p w:rsidR="004A74F9" w:rsidRPr="004A74F9" w:rsidRDefault="004A74F9" w:rsidP="004A74F9">
            <w:pPr>
              <w:suppressAutoHyphens w:val="0"/>
              <w:spacing w:before="100" w:beforeAutospacing="1"/>
              <w:rPr>
                <w:color w:val="000000"/>
                <w:sz w:val="20"/>
                <w:szCs w:val="20"/>
                <w:lang w:eastAsia="ru-RU"/>
              </w:rPr>
            </w:pPr>
          </w:p>
          <w:p w:rsidR="004A74F9" w:rsidRPr="004A74F9" w:rsidRDefault="004A74F9" w:rsidP="004A74F9">
            <w:pPr>
              <w:suppressAutoHyphens w:val="0"/>
              <w:spacing w:before="100" w:beforeAutospacing="1"/>
              <w:rPr>
                <w:color w:val="000000"/>
                <w:sz w:val="20"/>
                <w:szCs w:val="20"/>
                <w:lang w:eastAsia="ru-RU"/>
              </w:rPr>
            </w:pPr>
          </w:p>
          <w:p w:rsidR="004A74F9" w:rsidRPr="004A74F9" w:rsidRDefault="004A74F9" w:rsidP="004A74F9">
            <w:pPr>
              <w:suppressAutoHyphens w:val="0"/>
              <w:spacing w:before="100" w:beforeAutospacing="1"/>
              <w:rPr>
                <w:color w:val="000000"/>
                <w:sz w:val="20"/>
                <w:szCs w:val="20"/>
                <w:lang w:eastAsia="ru-RU"/>
              </w:rPr>
            </w:pPr>
          </w:p>
          <w:p w:rsidR="004A74F9" w:rsidRPr="004A74F9" w:rsidRDefault="004A74F9" w:rsidP="004A74F9">
            <w:pPr>
              <w:suppressAutoHyphens w:val="0"/>
              <w:spacing w:before="100" w:beforeAutospacing="1" w:after="115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t>______________________ ФИО</w:t>
            </w:r>
          </w:p>
        </w:tc>
      </w:tr>
    </w:tbl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lang w:eastAsia="ru-RU"/>
        </w:rPr>
        <w:t>Задатки для участия в аукционе вносятся по следующим реквизитам: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i/>
          <w:iCs/>
          <w:color w:val="000000"/>
          <w:sz w:val="22"/>
          <w:szCs w:val="22"/>
          <w:u w:val="single"/>
          <w:lang w:eastAsia="ru-RU"/>
        </w:rPr>
        <w:t>Получатель платежа</w:t>
      </w:r>
      <w:r w:rsidRPr="004A74F9">
        <w:rPr>
          <w:color w:val="000000"/>
          <w:sz w:val="22"/>
          <w:szCs w:val="22"/>
          <w:lang w:eastAsia="ru-RU"/>
        </w:rPr>
        <w:t>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УФК по Ростовской области (Администрация Персиановского сельского поселения л/сч 05583126840),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ИНН 6125023727 КПП 612501001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i/>
          <w:iCs/>
          <w:color w:val="000000"/>
          <w:sz w:val="22"/>
          <w:szCs w:val="22"/>
          <w:u w:val="single"/>
          <w:lang w:eastAsia="ru-RU"/>
        </w:rPr>
        <w:t>Банк получателя</w:t>
      </w:r>
      <w:r w:rsidRPr="004A74F9">
        <w:rPr>
          <w:color w:val="000000"/>
          <w:sz w:val="22"/>
          <w:szCs w:val="22"/>
          <w:lang w:eastAsia="ru-RU"/>
        </w:rPr>
        <w:t>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ОТДЕЛЕНИЕ РОСТОВ-НА-ДОНУ БАНКА РОССИИ//УФК по Ростовской области г. Ростов-на-Дону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БИК 016015102, Казначейский счет: 03232643606414505800, Единый казначейский счет: 40102810845370000050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КБК 000 000 000 000 000 00 510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i/>
          <w:iCs/>
          <w:color w:val="000000"/>
          <w:sz w:val="22"/>
          <w:szCs w:val="22"/>
          <w:u w:val="single"/>
          <w:lang w:eastAsia="ru-RU"/>
        </w:rPr>
        <w:t>Назначение платежа</w:t>
      </w:r>
      <w:r w:rsidRPr="004A74F9">
        <w:rPr>
          <w:color w:val="000000"/>
          <w:sz w:val="22"/>
          <w:szCs w:val="22"/>
          <w:lang w:eastAsia="ru-RU"/>
        </w:rPr>
        <w:t>: Задаток для участия в аукционе по лоту (указать номер лота).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u w:val="single"/>
          <w:lang w:eastAsia="ru-RU"/>
        </w:rPr>
        <w:t>Задаток для участия в аукционе должен поступить на указанный счет не позднее дня, перед днем окончания приема заявок на участие в аукционе.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u w:val="single"/>
          <w:lang w:eastAsia="ru-RU"/>
        </w:rPr>
        <w:t>Порядок возврата задатка: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- возвращается лицам, участвовавшим в аукционе, но не победившим в нем, в течении трех рабочих дней со дня подписания протокола о результатах аукциона;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lastRenderedPageBreak/>
        <w:t>- засчитывается в счет платы лицу, признанному победителем аукциона, иному лицу, с которым заключается договора купли-продажи земельного участка;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- не возвращается лицам, не заключившим в установленном порядке договора купли-продажи земельного участка, вследствие уклонения от заключения договора.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lang w:eastAsia="ru-RU"/>
        </w:rPr>
        <w:t>Желающие принять участие в аукционе могут подать заявку посредством почтового отправления в адрес Администрации Персиановского сельского поселения, с пометкой «Заявка для участия в аукционе» по адресу: 346493, Ростовская область, Октябрьский район, п. Персиановский, ул. Мира 19. С учетом сроков доставки почтовой корреспонденции, просим, желающих принять участие в аукционе заблаговременно подать заявки на участие.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Датой начала приема заявок является дата публикации информационного сообщения о проведении аукциона. Заявки принимаются </w:t>
      </w:r>
      <w:r w:rsidRPr="004A74F9">
        <w:rPr>
          <w:b/>
          <w:bCs/>
          <w:i/>
          <w:iCs/>
          <w:color w:val="000000"/>
          <w:sz w:val="22"/>
          <w:szCs w:val="22"/>
          <w:u w:val="single"/>
          <w:shd w:val="clear" w:color="auto" w:fill="FFFF00"/>
          <w:lang w:eastAsia="ru-RU"/>
        </w:rPr>
        <w:t>в срок до 16.00 ч. 13.10.2022 года</w:t>
      </w:r>
      <w:r w:rsidRPr="004A74F9">
        <w:rPr>
          <w:color w:val="000000"/>
          <w:sz w:val="22"/>
          <w:szCs w:val="22"/>
          <w:lang w:eastAsia="ru-RU"/>
        </w:rPr>
        <w:t>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В день определения участников аукциона </w:t>
      </w:r>
      <w:r w:rsidRPr="004A74F9">
        <w:rPr>
          <w:b/>
          <w:bCs/>
          <w:color w:val="000000"/>
          <w:sz w:val="22"/>
          <w:szCs w:val="22"/>
          <w:lang w:eastAsia="ru-RU"/>
        </w:rPr>
        <w:t>–</w:t>
      </w:r>
      <w:r w:rsidRPr="004A74F9">
        <w:rPr>
          <w:b/>
          <w:bCs/>
          <w:i/>
          <w:iCs/>
          <w:color w:val="000000"/>
          <w:sz w:val="22"/>
          <w:szCs w:val="22"/>
          <w:u w:val="single"/>
          <w:shd w:val="clear" w:color="auto" w:fill="FFFF00"/>
          <w:lang w:eastAsia="ru-RU"/>
        </w:rPr>
        <w:t> 18.10.2022 года в 10.00 ч</w:t>
      </w:r>
      <w:r w:rsidRPr="004A74F9">
        <w:rPr>
          <w:color w:val="000000"/>
          <w:sz w:val="22"/>
          <w:szCs w:val="22"/>
          <w:lang w:eastAsia="ru-RU"/>
        </w:rPr>
        <w:t>., устанавливается факт поступления от претендентов задатков и рассматриваются поданные претендентами документы. По результатам рассмотрения документов принимается решение о признании претендентов участниками аукциона или об отказе в допуске претендентов к участию в аукционе, которое оформляется протоколом. В протоколе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аукциона, а также имена (наименования) претендентов, которым было отказано в допуске к участию в аукционе, с указанием оснований отказа.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С протоколом о признании претендентов участниками аукциона, лица подавшие заявки для участия в аукционе, могут ознакомиться</w:t>
      </w:r>
      <w:r w:rsidRPr="004A74F9">
        <w:rPr>
          <w:b/>
          <w:bCs/>
          <w:i/>
          <w:iCs/>
          <w:color w:val="000000"/>
          <w:sz w:val="22"/>
          <w:szCs w:val="22"/>
          <w:u w:val="single"/>
          <w:shd w:val="clear" w:color="auto" w:fill="FFFF00"/>
          <w:lang w:eastAsia="ru-RU"/>
        </w:rPr>
        <w:t> 19.10.2022 года с 15.00 ч</w:t>
      </w:r>
      <w:r w:rsidRPr="004A74F9">
        <w:rPr>
          <w:b/>
          <w:bCs/>
          <w:color w:val="000000"/>
          <w:sz w:val="22"/>
          <w:szCs w:val="22"/>
          <w:lang w:eastAsia="ru-RU"/>
        </w:rPr>
        <w:t>. на </w:t>
      </w:r>
      <w:r w:rsidRPr="004A74F9">
        <w:rPr>
          <w:b/>
          <w:bCs/>
          <w:color w:val="222222"/>
          <w:sz w:val="22"/>
          <w:szCs w:val="22"/>
          <w:shd w:val="clear" w:color="auto" w:fill="FFFFFF"/>
          <w:lang w:eastAsia="ru-RU"/>
        </w:rPr>
        <w:t>официальном </w:t>
      </w:r>
      <w:r w:rsidRPr="004A74F9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>сайте Российской Федерации в сети Интернет для размещения информации о проведении торгов - </w:t>
      </w:r>
      <w:hyperlink r:id="rId11" w:history="1">
        <w:r w:rsidRPr="004A74F9">
          <w:rPr>
            <w:b/>
            <w:bCs/>
            <w:color w:val="000000"/>
            <w:sz w:val="22"/>
            <w:szCs w:val="22"/>
            <w:u w:val="single"/>
            <w:shd w:val="clear" w:color="auto" w:fill="FFFFFF"/>
            <w:lang w:eastAsia="ru-RU"/>
          </w:rPr>
          <w:t>www.torgi.gov.ru</w:t>
        </w:r>
      </w:hyperlink>
      <w:r w:rsidRPr="004A74F9">
        <w:rPr>
          <w:color w:val="000000"/>
          <w:sz w:val="22"/>
          <w:szCs w:val="22"/>
          <w:lang w:eastAsia="ru-RU"/>
        </w:rPr>
        <w:t>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lang w:eastAsia="ru-RU"/>
        </w:rPr>
        <w:t>Аукцион состоится</w:t>
      </w:r>
      <w:r w:rsidRPr="004A74F9">
        <w:rPr>
          <w:b/>
          <w:bCs/>
          <w:i/>
          <w:iCs/>
          <w:color w:val="000000"/>
          <w:sz w:val="22"/>
          <w:szCs w:val="22"/>
          <w:u w:val="single"/>
          <w:shd w:val="clear" w:color="auto" w:fill="FFFF00"/>
          <w:lang w:eastAsia="ru-RU"/>
        </w:rPr>
        <w:t> 20.10.2022 в 10-00</w:t>
      </w:r>
      <w:r w:rsidRPr="004A74F9">
        <w:rPr>
          <w:b/>
          <w:bCs/>
          <w:color w:val="000000"/>
          <w:sz w:val="22"/>
          <w:szCs w:val="22"/>
          <w:u w:val="single"/>
          <w:shd w:val="clear" w:color="auto" w:fill="FFFF00"/>
          <w:lang w:eastAsia="ru-RU"/>
        </w:rPr>
        <w:t>,</w:t>
      </w:r>
      <w:r w:rsidRPr="004A74F9">
        <w:rPr>
          <w:b/>
          <w:bCs/>
          <w:color w:val="000000"/>
          <w:sz w:val="22"/>
          <w:szCs w:val="22"/>
          <w:lang w:eastAsia="ru-RU"/>
        </w:rPr>
        <w:t> по адресу: 346493, Ростовская область, Октябрьский район, п. Персиановский, ул. Мира 19 (2-й этаж «Зал заседаний»).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u w:val="single"/>
          <w:lang w:eastAsia="ru-RU"/>
        </w:rPr>
        <w:t>Порядок определения победителей аукциона</w:t>
      </w:r>
      <w:r w:rsidRPr="004A74F9">
        <w:rPr>
          <w:color w:val="000000"/>
          <w:sz w:val="22"/>
          <w:szCs w:val="22"/>
          <w:lang w:eastAsia="ru-RU"/>
        </w:rPr>
        <w:t>: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Участникам аукциона выдаются пронумерованные билеты, которые они поднимают после оглашения аукционистом начальной цены и каждой очередной цены в случае, если готовы заключить договор купли-продажи и приобрести земельный участок в соответствии с этой ценой.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 xml:space="preserve">Каждую последующую цену аукционист назначает путем увеличения текущей цены на "шаг аукциона", который не изменяется в течение всего аукциона. После объявления очередной цены аукционист называет участника аукциона, который первым поднял билет, и указывает на этого </w:t>
      </w:r>
      <w:r w:rsidRPr="004A74F9">
        <w:rPr>
          <w:color w:val="000000"/>
          <w:sz w:val="22"/>
          <w:szCs w:val="22"/>
          <w:lang w:eastAsia="ru-RU"/>
        </w:rPr>
        <w:lastRenderedPageBreak/>
        <w:t>участника аукциона. Затем аукционист объявляет следующую цену в соответствии с "шагом аукциона".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номер билета которого был назван аукционистом последним.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Результаты аукциона оформляются протоколом. Договор купли-продажи земельного участка подлежит заключению не ранее 10 дней со дня публикации протокола на официальном сайте.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Определение участников аукциона, проведение аукциона и подведение его итогов состоится по адресу: </w:t>
      </w:r>
      <w:r w:rsidRPr="004A74F9">
        <w:rPr>
          <w:b/>
          <w:bCs/>
          <w:color w:val="000000"/>
          <w:sz w:val="22"/>
          <w:szCs w:val="22"/>
          <w:lang w:eastAsia="ru-RU"/>
        </w:rPr>
        <w:t>Ростовская область, Октябрьский район, п. Персиановский, ул. Мира 19 (2-й этаж «Зал заседаний»).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Для участия в аукционе заявители представляют в установленный в извещении о проведении аукциона срок следующие документы: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1) заявка на участие в аукционе подается в письменной (разборчивым почерком) или печатной форме, по установленной в извещении о проведении аукциона форме, с указанием банковских реквизитов счета для возврата задатка;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2) копии документов, удостоверяющих личность заявителя (для граждан);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A74F9" w:rsidRPr="004A74F9" w:rsidRDefault="004A74F9" w:rsidP="004A74F9">
      <w:pPr>
        <w:suppressAutoHyphens w:val="0"/>
        <w:spacing w:before="100" w:beforeAutospacing="1"/>
        <w:ind w:firstLine="547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4) документы, подтверждающие внесение задатка.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Извещение об отказе в проведении аукциона публикуется не позднее 3 дней со дня принятия такого решения.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u w:val="single"/>
          <w:lang w:eastAsia="ru-RU"/>
        </w:rPr>
        <w:t>Существенное условие аукциона</w:t>
      </w:r>
      <w:r w:rsidRPr="004A74F9">
        <w:rPr>
          <w:color w:val="000000"/>
          <w:sz w:val="22"/>
          <w:szCs w:val="22"/>
          <w:lang w:eastAsia="ru-RU"/>
        </w:rPr>
        <w:t>: конечное предложение о цене земельного участка, определенное по итогам аукциона, является итоговой покупной стоимостью земельного участка и </w:t>
      </w:r>
      <w:r w:rsidRPr="004A74F9">
        <w:rPr>
          <w:color w:val="000000"/>
          <w:sz w:val="22"/>
          <w:szCs w:val="22"/>
          <w:u w:val="single"/>
          <w:lang w:eastAsia="ru-RU"/>
        </w:rPr>
        <w:t>подлежит выплате в полном объеме в течение трех рабочих дней от даты проведения аукциона</w:t>
      </w:r>
      <w:r w:rsidRPr="004A74F9">
        <w:rPr>
          <w:color w:val="000000"/>
          <w:sz w:val="22"/>
          <w:szCs w:val="22"/>
          <w:lang w:eastAsia="ru-RU"/>
        </w:rPr>
        <w:t>. Уплаченная таким образом сумма является выкупной ценой земельного участка.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Любую дополнительную информацию можно получить при подаче заявки или по телефону 8 (86360) 3-17-16.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tbl>
      <w:tblPr>
        <w:tblW w:w="1017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83"/>
        <w:gridCol w:w="6587"/>
      </w:tblGrid>
      <w:tr w:rsidR="004A74F9" w:rsidRPr="004A74F9" w:rsidTr="004A74F9">
        <w:trPr>
          <w:tblCellSpacing w:w="0" w:type="dxa"/>
        </w:trPr>
        <w:tc>
          <w:tcPr>
            <w:tcW w:w="3435" w:type="dxa"/>
            <w:vAlign w:val="center"/>
            <w:hideMark/>
          </w:tcPr>
          <w:p w:rsidR="004A74F9" w:rsidRPr="004A74F9" w:rsidRDefault="004A74F9" w:rsidP="004A74F9">
            <w:pPr>
              <w:suppressAutoHyphens w:val="0"/>
              <w:spacing w:before="100" w:beforeAutospacing="1" w:after="115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b/>
                <w:bCs/>
                <w:color w:val="000000"/>
                <w:sz w:val="22"/>
                <w:szCs w:val="22"/>
                <w:lang w:eastAsia="ru-RU"/>
              </w:rPr>
              <w:t>Глава Администрации</w:t>
            </w:r>
          </w:p>
          <w:p w:rsidR="004A74F9" w:rsidRPr="004A74F9" w:rsidRDefault="004A74F9" w:rsidP="004A74F9">
            <w:pPr>
              <w:suppressAutoHyphens w:val="0"/>
              <w:spacing w:before="100" w:beforeAutospacing="1" w:after="115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b/>
                <w:bCs/>
                <w:color w:val="000000"/>
                <w:sz w:val="22"/>
                <w:szCs w:val="22"/>
                <w:lang w:eastAsia="ru-RU"/>
              </w:rPr>
              <w:t>Персиановского сельского поселения</w:t>
            </w:r>
          </w:p>
        </w:tc>
        <w:tc>
          <w:tcPr>
            <w:tcW w:w="6315" w:type="dxa"/>
            <w:vAlign w:val="center"/>
            <w:hideMark/>
          </w:tcPr>
          <w:p w:rsidR="004A74F9" w:rsidRPr="004A74F9" w:rsidRDefault="004A74F9" w:rsidP="004A74F9">
            <w:pPr>
              <w:suppressAutoHyphens w:val="0"/>
              <w:spacing w:before="100" w:beforeAutospacing="1" w:after="115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b/>
                <w:bCs/>
                <w:color w:val="000000"/>
                <w:sz w:val="22"/>
                <w:szCs w:val="22"/>
                <w:lang w:eastAsia="ru-RU"/>
              </w:rPr>
              <w:t>Д.В. Степаненко</w:t>
            </w:r>
          </w:p>
        </w:tc>
      </w:tr>
    </w:tbl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47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lastRenderedPageBreak/>
        <w:t>«На основании распоряжения Главы Администрации Персиановского сельского поселения от </w:t>
      </w:r>
      <w:r w:rsidRPr="004A74F9">
        <w:rPr>
          <w:b/>
          <w:bCs/>
          <w:color w:val="000000"/>
          <w:sz w:val="22"/>
          <w:szCs w:val="22"/>
          <w:lang w:eastAsia="ru-RU"/>
        </w:rPr>
        <w:t>01.09.2021 № 26 </w:t>
      </w:r>
      <w:r w:rsidRPr="004A74F9">
        <w:rPr>
          <w:color w:val="000000"/>
          <w:sz w:val="22"/>
          <w:szCs w:val="22"/>
          <w:lang w:eastAsia="ru-RU"/>
        </w:rPr>
        <w:t>Администрация Персиановского сельского поселения (346493, Ростовская область, Октябрьский район, п. Персиановский, ул. Мира, 19, ИНН 6125023727, ОГРН 1056125016463), сообщает о проведении аукциона, открытого по составу участников и форме подачи предложений о цене, по продаже </w:t>
      </w:r>
      <w:r w:rsidRPr="004A74F9">
        <w:rPr>
          <w:color w:val="000000"/>
          <w:sz w:val="22"/>
          <w:szCs w:val="22"/>
          <w:u w:val="single"/>
          <w:lang w:eastAsia="ru-RU"/>
        </w:rPr>
        <w:t>права на заключение договора купли-продажи</w:t>
      </w:r>
      <w:r w:rsidRPr="004A74F9">
        <w:rPr>
          <w:color w:val="000000"/>
          <w:sz w:val="22"/>
          <w:szCs w:val="22"/>
          <w:lang w:eastAsia="ru-RU"/>
        </w:rPr>
        <w:t> земельного участка, расположенного на территории Персиановского сельского поселения.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FF0000"/>
          <w:sz w:val="27"/>
          <w:szCs w:val="27"/>
          <w:lang w:eastAsia="ru-RU"/>
        </w:rPr>
        <w:t>Лот № 1</w:t>
      </w:r>
      <w:r w:rsidRPr="004A74F9">
        <w:rPr>
          <w:color w:val="000000"/>
          <w:sz w:val="22"/>
          <w:szCs w:val="22"/>
          <w:lang w:eastAsia="ru-RU"/>
        </w:rPr>
        <w:t> Земельный участок из земель населенных пунктов, находящийся в муниципальной собственности муниципального образования Персиановского сельского поселения, разрешенное использование – «Индивидуальные жилые дома, личное подсобное хозяйство, площадью 800 кв. м, с кадастровым номером 61:28:0600021:130, местоположение: </w:t>
      </w:r>
      <w:r w:rsidRPr="004A74F9">
        <w:rPr>
          <w:color w:val="000000"/>
          <w:sz w:val="22"/>
          <w:szCs w:val="22"/>
          <w:shd w:val="clear" w:color="auto" w:fill="FFFFFF"/>
          <w:lang w:eastAsia="ru-RU"/>
        </w:rPr>
        <w:t>Ростовская область, р-н Октябрьский, п. п. Кадамовский, ул. Новосельская,34</w:t>
      </w:r>
      <w:r w:rsidRPr="004A74F9">
        <w:rPr>
          <w:color w:val="000000"/>
          <w:sz w:val="22"/>
          <w:szCs w:val="22"/>
          <w:lang w:eastAsia="ru-RU"/>
        </w:rPr>
        <w:t>. Минимальные отступы от границ земельного участка в целях определения места допустимого размещения объекта – 3 м; Минимальный отступ от красной линии улицы до объекта – 3 м; Максимальное количество надземных этажей зданий – 3 этажа (включая мансардный этаж); Максимальный процент застройки земельного участка – 50%; Стартовая цена земельного участка – 252 000 руб., шаг аукциона - 7560 руб., задаток для участия в аукционе - 201600 руб.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i/>
          <w:iCs/>
          <w:color w:val="000000"/>
          <w:sz w:val="22"/>
          <w:szCs w:val="22"/>
          <w:u w:val="single"/>
          <w:lang w:eastAsia="ru-RU"/>
        </w:rPr>
        <w:t>Технические условия подключения</w:t>
      </w:r>
      <w:r w:rsidRPr="004A74F9">
        <w:rPr>
          <w:b/>
          <w:bCs/>
          <w:i/>
          <w:iCs/>
          <w:color w:val="000000"/>
          <w:sz w:val="22"/>
          <w:szCs w:val="22"/>
          <w:lang w:eastAsia="ru-RU"/>
        </w:rPr>
        <w:t>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u w:val="single"/>
          <w:lang w:eastAsia="ru-RU"/>
        </w:rPr>
        <w:t>Электроснабжение:</w:t>
      </w:r>
      <w:r w:rsidRPr="004A74F9">
        <w:rPr>
          <w:color w:val="000000"/>
          <w:sz w:val="22"/>
          <w:szCs w:val="22"/>
          <w:lang w:eastAsia="ru-RU"/>
        </w:rPr>
        <w:t> АО «Донэнерго» сообщает, что технологическое присоединение объекта к электрическим сетям возможно. Вопросы технологического присоединения, определяются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Постановлением Правительства Российской Федерации от 27.12.2004 № 861;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u w:val="single"/>
          <w:lang w:eastAsia="ru-RU"/>
        </w:rPr>
        <w:t>Газоснабжение:</w:t>
      </w:r>
      <w:r w:rsidRPr="004A74F9">
        <w:rPr>
          <w:color w:val="000000"/>
          <w:sz w:val="22"/>
          <w:szCs w:val="22"/>
          <w:lang w:eastAsia="ru-RU"/>
        </w:rPr>
        <w:t> ПАО «Газпром газораспределение Ростов-на-Дону», сообщает, что В соответствии с п.32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года № 1547 (далее Правила подключения), состав мероприятий по обеспечению технической возможности, предусматривающих реконструкцию существующих сетей газораспределения исполнителя в целях увеличения их пропускной способности, а также строительство новых газораспределительных сетей, определяется в соответствии с межрегиональной и региональной программой газификации жилищно-коммунального хозяйства, промышленных и иных организаций (программа газификации).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u w:val="single"/>
          <w:lang w:eastAsia="ru-RU"/>
        </w:rPr>
        <w:t>Водоснабжение:</w:t>
      </w:r>
      <w:r w:rsidRPr="004A74F9">
        <w:rPr>
          <w:color w:val="000000"/>
          <w:sz w:val="22"/>
          <w:szCs w:val="22"/>
          <w:lang w:eastAsia="ru-RU"/>
        </w:rPr>
        <w:t> ООО «Нептун» сообщает, что по подключению к сетям водоснабжения возможно к существующей сети водоснабжения с устройством смотрового колодца, оснащенного водомерным узлом и запорной арматурой.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u w:val="single"/>
          <w:lang w:eastAsia="ru-RU"/>
        </w:rPr>
        <w:t>Канализация:</w:t>
      </w:r>
      <w:r w:rsidRPr="004A74F9">
        <w:rPr>
          <w:color w:val="000000"/>
          <w:sz w:val="22"/>
          <w:szCs w:val="22"/>
          <w:lang w:eastAsia="ru-RU"/>
        </w:rPr>
        <w:t> яма «Шамбо» с соблюдением СаНПиНов.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 w:after="115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Форма заявки на аукцион:</w:t>
      </w:r>
    </w:p>
    <w:p w:rsidR="004A74F9" w:rsidRPr="004A74F9" w:rsidRDefault="004A74F9" w:rsidP="004A74F9">
      <w:pPr>
        <w:numPr>
          <w:ilvl w:val="0"/>
          <w:numId w:val="6"/>
        </w:num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ЗАЯВКА</w:t>
      </w:r>
    </w:p>
    <w:p w:rsidR="004A74F9" w:rsidRPr="004A74F9" w:rsidRDefault="004A74F9" w:rsidP="004A74F9">
      <w:p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на участие в аукционе</w:t>
      </w:r>
    </w:p>
    <w:p w:rsidR="004A74F9" w:rsidRPr="004A74F9" w:rsidRDefault="004A74F9" w:rsidP="004A74F9">
      <w:p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«____» __________ 20___г.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_______________________________, именуем____ далее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Претендент</w:t>
      </w:r>
      <w:r w:rsidRPr="004A74F9">
        <w:rPr>
          <w:color w:val="000000"/>
          <w:sz w:val="20"/>
          <w:szCs w:val="20"/>
          <w:lang w:eastAsia="ru-RU"/>
        </w:rPr>
        <w:t>, принимает решение об участии в аукционе по продаже права на заключение договора купли-продажи земельного участка площадью _____________, с кадастровым номером 61:28: ____________ из земель _____________________, расположенного по адресу: Ростовская область, Октябрьский район, ________________, для ____________.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Банковские реквизиты счета для возврата задатков: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Наименование банка получателя: 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ИНН (банка): ____________________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БИК (банка): ____________________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Корреспондентский счет (банка): 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Код подразделения банка по месту ведения счета (карты): 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Счет получателя: ___________________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С порядком и условиями проведения аукциона по продаже права на заключение договора купли-продажи вышеуказанного земельного участка ознакомлен(а). Порядок и условия проведения аукциона мне ясны и понятны, каких-либо возражений не имею.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Обязуюсь: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Соблюдать условия и порядок проведения аукциона.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В случае признания победителем аукциона заключить с Продавцом договор купли-продажи земельного участка со стоимостью установленной по итогам аукциона. В сроки, определяемые земельным законодательством перечислить на счет Продавца сумму за приобретенное право собственности на земельный участок.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Адрес регистрации: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Претендент: </w:t>
      </w:r>
      <w:r w:rsidRPr="004A74F9">
        <w:rPr>
          <w:b/>
          <w:bCs/>
          <w:color w:val="000000"/>
          <w:sz w:val="20"/>
          <w:szCs w:val="20"/>
          <w:lang w:eastAsia="ru-RU"/>
        </w:rPr>
        <w:t>____________________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_________________________________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lastRenderedPageBreak/>
        <w:t>_________________________________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_________________________________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Подпись лица, принявшего заявку: __________________/ _____________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№_____ от «___» _________20___г.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 w:after="115"/>
        <w:ind w:firstLine="547"/>
        <w:jc w:val="center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Проект договора купли-продажи земельного участка:</w:t>
      </w:r>
    </w:p>
    <w:p w:rsidR="004A74F9" w:rsidRPr="004A74F9" w:rsidRDefault="004A74F9" w:rsidP="004A74F9">
      <w:p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ДОГОВОР КУПЛИ – ПРОДАЖИ</w:t>
      </w:r>
    </w:p>
    <w:p w:rsidR="004A74F9" w:rsidRPr="004A74F9" w:rsidRDefault="004A74F9" w:rsidP="004A74F9">
      <w:p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ЗЕМЕЛЬНОГО УЧАСТКА НА АУКЦИОНЕ</w:t>
      </w:r>
    </w:p>
    <w:p w:rsidR="004A74F9" w:rsidRPr="004A74F9" w:rsidRDefault="004A74F9" w:rsidP="004A74F9">
      <w:p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«___»____________ 20___г. п. Персиановский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Администрация ____________________________ в лице главы _______________________________, действующего на основании _________________________________________ (реквизиты документа), именуемый в дальнейшем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«Продавец»,</w:t>
      </w:r>
      <w:r w:rsidRPr="004A74F9">
        <w:rPr>
          <w:color w:val="000000"/>
          <w:sz w:val="20"/>
          <w:szCs w:val="20"/>
          <w:lang w:eastAsia="ru-RU"/>
        </w:rPr>
        <w:t> с одной стороны и ____________________________________________, именуемый в дальнейшем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«Покупатель»</w:t>
      </w:r>
      <w:r w:rsidRPr="004A74F9">
        <w:rPr>
          <w:b/>
          <w:bCs/>
          <w:color w:val="000000"/>
          <w:sz w:val="20"/>
          <w:szCs w:val="20"/>
          <w:lang w:eastAsia="ru-RU"/>
        </w:rPr>
        <w:t>,</w:t>
      </w:r>
      <w:r w:rsidRPr="004A74F9">
        <w:rPr>
          <w:color w:val="000000"/>
          <w:sz w:val="20"/>
          <w:szCs w:val="20"/>
          <w:lang w:eastAsia="ru-RU"/>
        </w:rPr>
        <w:t> а вместе именуемые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«Стороны»,</w:t>
      </w:r>
      <w:r w:rsidRPr="004A74F9">
        <w:rPr>
          <w:color w:val="000000"/>
          <w:sz w:val="20"/>
          <w:szCs w:val="20"/>
          <w:lang w:eastAsia="ru-RU"/>
        </w:rPr>
        <w:t> заключили настоящий договор (далее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Договор</w:t>
      </w:r>
      <w:r w:rsidRPr="004A74F9">
        <w:rPr>
          <w:color w:val="000000"/>
          <w:sz w:val="20"/>
          <w:szCs w:val="20"/>
          <w:lang w:eastAsia="ru-RU"/>
        </w:rPr>
        <w:t>) о ниже следующем: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1. В силу настоящего договора в собственность гражданина ____________________ переходит земельный участок из земель населенных пунктов</w:t>
      </w:r>
      <w:r w:rsidRPr="004A74F9">
        <w:rPr>
          <w:b/>
          <w:bCs/>
          <w:color w:val="000000"/>
          <w:sz w:val="20"/>
          <w:szCs w:val="20"/>
          <w:lang w:eastAsia="ru-RU"/>
        </w:rPr>
        <w:t> </w:t>
      </w:r>
      <w:r w:rsidRPr="004A74F9">
        <w:rPr>
          <w:color w:val="000000"/>
          <w:sz w:val="20"/>
          <w:szCs w:val="20"/>
          <w:lang w:eastAsia="ru-RU"/>
        </w:rPr>
        <w:t>с кадастровым номером__________________, находящийся по адресу:</w:t>
      </w:r>
      <w:r w:rsidRPr="004A74F9">
        <w:rPr>
          <w:i/>
          <w:iCs/>
          <w:color w:val="000000"/>
          <w:sz w:val="20"/>
          <w:szCs w:val="20"/>
          <w:lang w:eastAsia="ru-RU"/>
        </w:rPr>
        <w:t> ________________________________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,</w:t>
      </w:r>
      <w:r w:rsidRPr="004A74F9">
        <w:rPr>
          <w:b/>
          <w:bCs/>
          <w:color w:val="000000"/>
          <w:sz w:val="20"/>
          <w:szCs w:val="20"/>
          <w:lang w:eastAsia="ru-RU"/>
        </w:rPr>
        <w:t> </w:t>
      </w:r>
      <w:r w:rsidRPr="004A74F9">
        <w:rPr>
          <w:color w:val="000000"/>
          <w:sz w:val="20"/>
          <w:szCs w:val="20"/>
          <w:lang w:eastAsia="ru-RU"/>
        </w:rPr>
        <w:t>для ведения личного подсобного хозяйства общей площадью __________________ м</w:t>
      </w:r>
      <w:r w:rsidRPr="004A74F9">
        <w:rPr>
          <w:color w:val="000000"/>
          <w:sz w:val="20"/>
          <w:szCs w:val="20"/>
          <w:vertAlign w:val="superscript"/>
          <w:lang w:eastAsia="ru-RU"/>
        </w:rPr>
        <w:t>2</w:t>
      </w:r>
      <w:r w:rsidRPr="004A74F9">
        <w:rPr>
          <w:color w:val="000000"/>
          <w:sz w:val="20"/>
          <w:szCs w:val="20"/>
          <w:lang w:eastAsia="ru-RU"/>
        </w:rPr>
        <w:t>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2. Указанный земельный участок согласно протокола № ___ аукционной комиссии от ____ 20__ г. и постановления Администрации Персиановского сельского поселения от «___» ______20__ г. № ___ продан гражданину ________________ за ___________руб.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3. 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Продавец</w:t>
      </w:r>
      <w:r w:rsidRPr="004A74F9">
        <w:rPr>
          <w:color w:val="000000"/>
          <w:sz w:val="20"/>
          <w:szCs w:val="20"/>
          <w:lang w:eastAsia="ru-RU"/>
        </w:rPr>
        <w:t> передал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Покупателю</w:t>
      </w:r>
      <w:r w:rsidRPr="004A74F9">
        <w:rPr>
          <w:color w:val="000000"/>
          <w:sz w:val="20"/>
          <w:szCs w:val="20"/>
          <w:lang w:eastAsia="ru-RU"/>
        </w:rPr>
        <w:t> земельный участок в состоянии, отвечающем санитарным и техническим требованиям.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Покупатель </w:t>
      </w:r>
      <w:r w:rsidRPr="004A74F9">
        <w:rPr>
          <w:color w:val="000000"/>
          <w:sz w:val="20"/>
          <w:szCs w:val="20"/>
          <w:lang w:eastAsia="ru-RU"/>
        </w:rPr>
        <w:t>ознакомился с состоянием земельного участка, претензий к нему не имеет.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Покупатель</w:t>
      </w:r>
      <w:r w:rsidRPr="004A74F9">
        <w:rPr>
          <w:color w:val="000000"/>
          <w:sz w:val="20"/>
          <w:szCs w:val="20"/>
          <w:lang w:eastAsia="ru-RU"/>
        </w:rPr>
        <w:t> согласен принять земельный участок в собственность. Настоящий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Договор </w:t>
      </w:r>
      <w:r w:rsidRPr="004A74F9">
        <w:rPr>
          <w:color w:val="000000"/>
          <w:sz w:val="20"/>
          <w:szCs w:val="20"/>
          <w:lang w:eastAsia="ru-RU"/>
        </w:rPr>
        <w:t>имеет силу передаточного акта.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5. 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Продавец </w:t>
      </w:r>
      <w:r w:rsidRPr="004A74F9">
        <w:rPr>
          <w:color w:val="000000"/>
          <w:sz w:val="20"/>
          <w:szCs w:val="20"/>
          <w:lang w:eastAsia="ru-RU"/>
        </w:rPr>
        <w:t>продал, а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Покупатель</w:t>
      </w:r>
      <w:r w:rsidRPr="004A74F9">
        <w:rPr>
          <w:color w:val="000000"/>
          <w:sz w:val="20"/>
          <w:szCs w:val="20"/>
          <w:lang w:eastAsia="ru-RU"/>
        </w:rPr>
        <w:t> купил по настоящему договору земельный участок, свободный от любых имущественных прав и претензий третьих лиц, о которых в момент заключения договора стороны не могли знать.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6. 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Покупатель</w:t>
      </w:r>
      <w:r w:rsidRPr="004A74F9">
        <w:rPr>
          <w:color w:val="000000"/>
          <w:sz w:val="20"/>
          <w:szCs w:val="20"/>
          <w:lang w:eastAsia="ru-RU"/>
        </w:rPr>
        <w:t> оплачивает цену участка в течение 3 рабочих дней со дня проведения аукциона по продаже свободного земельного участка. Оплата производится в рублях, безналичным путем на счет продавца, по следующим реквизитам: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Получатель</w:t>
      </w:r>
      <w:r w:rsidRPr="004A74F9">
        <w:rPr>
          <w:color w:val="000000"/>
          <w:sz w:val="20"/>
          <w:szCs w:val="20"/>
          <w:lang w:eastAsia="ru-RU"/>
        </w:rPr>
        <w:t>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lastRenderedPageBreak/>
        <w:t>ИНН</w:t>
      </w:r>
      <w:r w:rsidRPr="004A74F9">
        <w:rPr>
          <w:color w:val="000000"/>
          <w:sz w:val="20"/>
          <w:szCs w:val="20"/>
          <w:lang w:eastAsia="ru-RU"/>
        </w:rPr>
        <w:t> 6125023727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КПП</w:t>
      </w:r>
      <w:r w:rsidRPr="004A74F9">
        <w:rPr>
          <w:color w:val="000000"/>
          <w:sz w:val="20"/>
          <w:szCs w:val="20"/>
          <w:lang w:eastAsia="ru-RU"/>
        </w:rPr>
        <w:t> 612501001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УФК по Ростовской области (Администрация Персиановского сельского поселения л/с 04583126840)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Казначейский счет</w:t>
      </w:r>
      <w:r w:rsidRPr="004A74F9">
        <w:rPr>
          <w:color w:val="000000"/>
          <w:sz w:val="20"/>
          <w:szCs w:val="20"/>
          <w:lang w:eastAsia="ru-RU"/>
        </w:rPr>
        <w:t>: 03100643000000015800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Единый казначейский счет</w:t>
      </w:r>
      <w:r w:rsidRPr="004A74F9">
        <w:rPr>
          <w:color w:val="000000"/>
          <w:sz w:val="20"/>
          <w:szCs w:val="20"/>
          <w:lang w:eastAsia="ru-RU"/>
        </w:rPr>
        <w:t>: 40102810845370000050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Банк</w:t>
      </w:r>
      <w:r w:rsidRPr="004A74F9">
        <w:rPr>
          <w:color w:val="000000"/>
          <w:sz w:val="20"/>
          <w:szCs w:val="20"/>
          <w:lang w:eastAsia="ru-RU"/>
        </w:rPr>
        <w:t>: ОТДЕЛЕНИЕ РОСТОВ-НА-ДОНУ БАНКА РОССИИ//УФК по Ростовской области г. Ростов-на-Дону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БИК</w:t>
      </w:r>
      <w:r w:rsidRPr="004A74F9">
        <w:rPr>
          <w:color w:val="000000"/>
          <w:sz w:val="20"/>
          <w:szCs w:val="20"/>
          <w:lang w:eastAsia="ru-RU"/>
        </w:rPr>
        <w:t>: 016015102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ОКТМО</w:t>
      </w:r>
      <w:r w:rsidRPr="004A74F9">
        <w:rPr>
          <w:color w:val="000000"/>
          <w:sz w:val="20"/>
          <w:szCs w:val="20"/>
          <w:lang w:eastAsia="ru-RU"/>
        </w:rPr>
        <w:t>: 60641450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Наименование платежа</w:t>
      </w:r>
      <w:r w:rsidRPr="004A74F9">
        <w:rPr>
          <w:color w:val="000000"/>
          <w:sz w:val="20"/>
          <w:szCs w:val="20"/>
          <w:lang w:eastAsia="ru-RU"/>
        </w:rPr>
        <w:t>: продажа земельного участка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КБК</w:t>
      </w:r>
      <w:r w:rsidRPr="004A74F9">
        <w:rPr>
          <w:color w:val="000000"/>
          <w:sz w:val="20"/>
          <w:szCs w:val="20"/>
          <w:lang w:eastAsia="ru-RU"/>
        </w:rPr>
        <w:t>: 951 114 060 251 00000 430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u w:val="single"/>
          <w:lang w:eastAsia="ru-RU"/>
        </w:rPr>
        <w:t>ОКТМО</w:t>
      </w:r>
      <w:r w:rsidRPr="004A74F9">
        <w:rPr>
          <w:color w:val="000000"/>
          <w:sz w:val="20"/>
          <w:szCs w:val="20"/>
          <w:lang w:eastAsia="ru-RU"/>
        </w:rPr>
        <w:t>: 60641450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7. Участок публичными сервитутами не обременен, никому не продан, не подарен, не заложен, в споре, под запрещением и арестом не состоит.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8. Расчет между сторонами произведен полностью до подписания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Договора</w:t>
      </w:r>
      <w:r w:rsidRPr="004A74F9">
        <w:rPr>
          <w:color w:val="000000"/>
          <w:sz w:val="20"/>
          <w:szCs w:val="20"/>
          <w:lang w:eastAsia="ru-RU"/>
        </w:rPr>
        <w:t>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9. 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Покупатель </w:t>
      </w:r>
      <w:r w:rsidRPr="004A74F9">
        <w:rPr>
          <w:color w:val="000000"/>
          <w:sz w:val="20"/>
          <w:szCs w:val="20"/>
          <w:lang w:eastAsia="ru-RU"/>
        </w:rPr>
        <w:t>обязуется: не допускать действий, приводящих к ухудшению экологической обстановки на земельном участке и прилегающих к нему территориях, а также выполнять работы по благоустройству территории, содержать объекты недвижимости в соответствии с архитектурными, противопожарными и санитарными требованиями.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10. 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Покупатель </w:t>
      </w:r>
      <w:r w:rsidRPr="004A74F9">
        <w:rPr>
          <w:color w:val="000000"/>
          <w:sz w:val="20"/>
          <w:szCs w:val="20"/>
          <w:lang w:eastAsia="ru-RU"/>
        </w:rPr>
        <w:t>за свой счет обеспечивает государственную регистрацию права собственности Участка и в течение 3 дней после государственной регистрации права представляет копии документов о государственной регистрации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Продавцу.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11. 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Договор</w:t>
      </w:r>
      <w:r w:rsidRPr="004A74F9">
        <w:rPr>
          <w:color w:val="000000"/>
          <w:sz w:val="20"/>
          <w:szCs w:val="20"/>
          <w:lang w:eastAsia="ru-RU"/>
        </w:rPr>
        <w:t> составлен в трех экземплярах, имеющих одинаковую юридическую силу. Первый экземпляр находится у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Продавца</w:t>
      </w:r>
      <w:r w:rsidRPr="004A74F9">
        <w:rPr>
          <w:color w:val="000000"/>
          <w:sz w:val="20"/>
          <w:szCs w:val="20"/>
          <w:lang w:eastAsia="ru-RU"/>
        </w:rPr>
        <w:t>. Второй экземпляр находится у </w:t>
      </w:r>
      <w:r w:rsidRPr="004A74F9">
        <w:rPr>
          <w:b/>
          <w:bCs/>
          <w:i/>
          <w:iCs/>
          <w:color w:val="000000"/>
          <w:sz w:val="20"/>
          <w:szCs w:val="20"/>
          <w:lang w:eastAsia="ru-RU"/>
        </w:rPr>
        <w:t>Покупателя.</w:t>
      </w:r>
      <w:r w:rsidRPr="004A74F9">
        <w:rPr>
          <w:color w:val="000000"/>
          <w:sz w:val="20"/>
          <w:szCs w:val="20"/>
          <w:lang w:eastAsia="ru-RU"/>
        </w:rPr>
        <w:t> Третий экземпляр направляется в Октябрьский отдел управления Федеральной службы государственной регистрации, кадастра и картографии по Ростовской области.</w:t>
      </w:r>
    </w:p>
    <w:p w:rsidR="004A74F9" w:rsidRPr="004A74F9" w:rsidRDefault="004A74F9" w:rsidP="004A74F9">
      <w:pPr>
        <w:suppressAutoHyphens w:val="0"/>
        <w:spacing w:before="100" w:beforeAutospacing="1"/>
        <w:jc w:val="center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0"/>
          <w:szCs w:val="20"/>
          <w:lang w:eastAsia="ru-RU"/>
        </w:rPr>
        <w:t>Юридические адреса, реквизиты и подписи Сторон:</w:t>
      </w:r>
    </w:p>
    <w:tbl>
      <w:tblPr>
        <w:tblW w:w="993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06"/>
        <w:gridCol w:w="4824"/>
      </w:tblGrid>
      <w:tr w:rsidR="004A74F9" w:rsidRPr="004A74F9" w:rsidTr="004A74F9">
        <w:trPr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b/>
                <w:bCs/>
                <w:color w:val="000000"/>
                <w:sz w:val="20"/>
                <w:szCs w:val="20"/>
                <w:lang w:eastAsia="ru-RU"/>
              </w:rPr>
              <w:t>Продавец:</w:t>
            </w:r>
          </w:p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t>Администрация Персиановского</w:t>
            </w:r>
          </w:p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t>Сельского поселения</w:t>
            </w:r>
          </w:p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t>346493, ул. Мира, 19</w:t>
            </w:r>
          </w:p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t>п. Персиановский</w:t>
            </w:r>
          </w:p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t>Октябрьского района</w:t>
            </w:r>
          </w:p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t>Ростовской области</w:t>
            </w:r>
          </w:p>
          <w:p w:rsidR="004A74F9" w:rsidRPr="004A74F9" w:rsidRDefault="004A74F9" w:rsidP="004A74F9">
            <w:pPr>
              <w:suppressAutoHyphens w:val="0"/>
              <w:spacing w:before="100" w:beforeAutospacing="1" w:after="115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lastRenderedPageBreak/>
              <w:t>_____________________ ФИО</w:t>
            </w:r>
          </w:p>
        </w:tc>
        <w:tc>
          <w:tcPr>
            <w:tcW w:w="4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A74F9" w:rsidRPr="004A74F9" w:rsidRDefault="004A74F9" w:rsidP="004A74F9">
            <w:pPr>
              <w:suppressAutoHyphens w:val="0"/>
              <w:spacing w:before="100" w:beforeAutospacing="1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Покупатель:</w:t>
            </w:r>
          </w:p>
          <w:p w:rsidR="004A74F9" w:rsidRPr="004A74F9" w:rsidRDefault="004A74F9" w:rsidP="004A74F9">
            <w:pPr>
              <w:suppressAutoHyphens w:val="0"/>
              <w:spacing w:before="100" w:beforeAutospacing="1"/>
              <w:rPr>
                <w:color w:val="000000"/>
                <w:sz w:val="20"/>
                <w:szCs w:val="20"/>
                <w:lang w:eastAsia="ru-RU"/>
              </w:rPr>
            </w:pPr>
          </w:p>
          <w:p w:rsidR="004A74F9" w:rsidRPr="004A74F9" w:rsidRDefault="004A74F9" w:rsidP="004A74F9">
            <w:pPr>
              <w:suppressAutoHyphens w:val="0"/>
              <w:spacing w:before="100" w:beforeAutospacing="1"/>
              <w:rPr>
                <w:color w:val="000000"/>
                <w:sz w:val="20"/>
                <w:szCs w:val="20"/>
                <w:lang w:eastAsia="ru-RU"/>
              </w:rPr>
            </w:pPr>
          </w:p>
          <w:p w:rsidR="004A74F9" w:rsidRPr="004A74F9" w:rsidRDefault="004A74F9" w:rsidP="004A74F9">
            <w:pPr>
              <w:suppressAutoHyphens w:val="0"/>
              <w:spacing w:before="100" w:beforeAutospacing="1"/>
              <w:rPr>
                <w:color w:val="000000"/>
                <w:sz w:val="20"/>
                <w:szCs w:val="20"/>
                <w:lang w:eastAsia="ru-RU"/>
              </w:rPr>
            </w:pPr>
          </w:p>
          <w:p w:rsidR="004A74F9" w:rsidRPr="004A74F9" w:rsidRDefault="004A74F9" w:rsidP="004A74F9">
            <w:pPr>
              <w:suppressAutoHyphens w:val="0"/>
              <w:spacing w:before="100" w:beforeAutospacing="1"/>
              <w:rPr>
                <w:color w:val="000000"/>
                <w:sz w:val="20"/>
                <w:szCs w:val="20"/>
                <w:lang w:eastAsia="ru-RU"/>
              </w:rPr>
            </w:pPr>
          </w:p>
          <w:p w:rsidR="004A74F9" w:rsidRPr="004A74F9" w:rsidRDefault="004A74F9" w:rsidP="004A74F9">
            <w:pPr>
              <w:suppressAutoHyphens w:val="0"/>
              <w:spacing w:before="100" w:beforeAutospacing="1"/>
              <w:rPr>
                <w:color w:val="000000"/>
                <w:sz w:val="20"/>
                <w:szCs w:val="20"/>
                <w:lang w:eastAsia="ru-RU"/>
              </w:rPr>
            </w:pPr>
          </w:p>
          <w:p w:rsidR="004A74F9" w:rsidRPr="004A74F9" w:rsidRDefault="004A74F9" w:rsidP="004A74F9">
            <w:pPr>
              <w:suppressAutoHyphens w:val="0"/>
              <w:spacing w:before="100" w:beforeAutospacing="1"/>
              <w:rPr>
                <w:color w:val="000000"/>
                <w:sz w:val="20"/>
                <w:szCs w:val="20"/>
                <w:lang w:eastAsia="ru-RU"/>
              </w:rPr>
            </w:pPr>
          </w:p>
          <w:p w:rsidR="004A74F9" w:rsidRPr="004A74F9" w:rsidRDefault="004A74F9" w:rsidP="004A74F9">
            <w:pPr>
              <w:suppressAutoHyphens w:val="0"/>
              <w:spacing w:before="100" w:beforeAutospacing="1" w:after="115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color w:val="000000"/>
                <w:sz w:val="20"/>
                <w:szCs w:val="20"/>
                <w:lang w:eastAsia="ru-RU"/>
              </w:rPr>
              <w:lastRenderedPageBreak/>
              <w:t>______________________ ФИО</w:t>
            </w:r>
          </w:p>
        </w:tc>
      </w:tr>
    </w:tbl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lang w:eastAsia="ru-RU"/>
        </w:rPr>
        <w:t>Задатки для участия в аукционе вносятся по следующим реквизитам: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i/>
          <w:iCs/>
          <w:color w:val="000000"/>
          <w:sz w:val="22"/>
          <w:szCs w:val="22"/>
          <w:u w:val="single"/>
          <w:lang w:eastAsia="ru-RU"/>
        </w:rPr>
        <w:t>Получатель платежа</w:t>
      </w:r>
      <w:r w:rsidRPr="004A74F9">
        <w:rPr>
          <w:color w:val="000000"/>
          <w:sz w:val="22"/>
          <w:szCs w:val="22"/>
          <w:lang w:eastAsia="ru-RU"/>
        </w:rPr>
        <w:t>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УФК по Ростовской области (Администрация Персиановского сельского поселения л/сч 05583126840),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ИНН 6125023727 КПП 612501001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i/>
          <w:iCs/>
          <w:color w:val="000000"/>
          <w:sz w:val="22"/>
          <w:szCs w:val="22"/>
          <w:u w:val="single"/>
          <w:lang w:eastAsia="ru-RU"/>
        </w:rPr>
        <w:t>Банк получателя</w:t>
      </w:r>
      <w:r w:rsidRPr="004A74F9">
        <w:rPr>
          <w:color w:val="000000"/>
          <w:sz w:val="22"/>
          <w:szCs w:val="22"/>
          <w:lang w:eastAsia="ru-RU"/>
        </w:rPr>
        <w:t>: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ОТДЕЛЕНИЕ РОСТОВ-НА-ДОНУ БАНКА РОССИИ//УФК по Ростовской области г. Ростов-на-Дону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БИК 016015102, Казначейский счет: 03232643606414505800, Единый казначейский счет: 40102810845370000050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КБК 000 000 000 000 000 00 510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i/>
          <w:iCs/>
          <w:color w:val="000000"/>
          <w:sz w:val="22"/>
          <w:szCs w:val="22"/>
          <w:u w:val="single"/>
          <w:lang w:eastAsia="ru-RU"/>
        </w:rPr>
        <w:t>Назначение платежа</w:t>
      </w:r>
      <w:r w:rsidRPr="004A74F9">
        <w:rPr>
          <w:color w:val="000000"/>
          <w:sz w:val="22"/>
          <w:szCs w:val="22"/>
          <w:lang w:eastAsia="ru-RU"/>
        </w:rPr>
        <w:t>: Задаток для участия в аукционе по лоту (указать номер лота).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u w:val="single"/>
          <w:lang w:eastAsia="ru-RU"/>
        </w:rPr>
        <w:t>Задаток для участия в аукционе должен поступить на указанный счет не позднее дня, перед днем окончания приема заявок на участие в аукционе.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u w:val="single"/>
          <w:lang w:eastAsia="ru-RU"/>
        </w:rPr>
        <w:t>Порядок возврата задатка: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- возвращается лицам, участвовавшим в аукционе, но не победившим в нем, в течении трех рабочих дней со дня подписания протокола о результатах аукциона;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- засчитывается в счет платы лицу, признанному победителем аукциона, иному лицу, с которым заключается договора купли-продажи земельного участка;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- не возвращается лицам, не заключившим в установленном порядке договора купли-продажи земельного участка, вследствие уклонения от заключения договора.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lang w:eastAsia="ru-RU"/>
        </w:rPr>
        <w:t xml:space="preserve">Желающие принять участие в аукционе могут подать заявку посредством почтового отправления в адрес Администрации Персиановского сельского поселения, с пометкой «Заявка для участия в аукционе» по адресу: 346493, Ростовская область, Октябрьский район, п. Персиановский, ул. Мира 19. С учетом сроков доставки почтовой </w:t>
      </w:r>
      <w:r w:rsidRPr="004A74F9">
        <w:rPr>
          <w:b/>
          <w:bCs/>
          <w:color w:val="000000"/>
          <w:sz w:val="22"/>
          <w:szCs w:val="22"/>
          <w:lang w:eastAsia="ru-RU"/>
        </w:rPr>
        <w:lastRenderedPageBreak/>
        <w:t>корреспонденции, просим, желающих принять участие в аукционе заблаговременно подать заявки на участие.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Датой начала приема заявок является дата публикации информационного сообщения о проведении аукциона. Заявки принимаются </w:t>
      </w:r>
      <w:r w:rsidRPr="004A74F9">
        <w:rPr>
          <w:b/>
          <w:bCs/>
          <w:i/>
          <w:iCs/>
          <w:color w:val="000000"/>
          <w:sz w:val="22"/>
          <w:szCs w:val="22"/>
          <w:u w:val="single"/>
          <w:shd w:val="clear" w:color="auto" w:fill="FFFF00"/>
          <w:lang w:eastAsia="ru-RU"/>
        </w:rPr>
        <w:t>в срок до 16.00 ч. 13.10.2022 года</w:t>
      </w:r>
      <w:r w:rsidRPr="004A74F9">
        <w:rPr>
          <w:color w:val="000000"/>
          <w:sz w:val="22"/>
          <w:szCs w:val="22"/>
          <w:lang w:eastAsia="ru-RU"/>
        </w:rPr>
        <w:t>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В день определения участников аукциона </w:t>
      </w:r>
      <w:r w:rsidRPr="004A74F9">
        <w:rPr>
          <w:b/>
          <w:bCs/>
          <w:color w:val="000000"/>
          <w:sz w:val="22"/>
          <w:szCs w:val="22"/>
          <w:lang w:eastAsia="ru-RU"/>
        </w:rPr>
        <w:t>–</w:t>
      </w:r>
      <w:r w:rsidRPr="004A74F9">
        <w:rPr>
          <w:b/>
          <w:bCs/>
          <w:i/>
          <w:iCs/>
          <w:color w:val="000000"/>
          <w:sz w:val="22"/>
          <w:szCs w:val="22"/>
          <w:u w:val="single"/>
          <w:shd w:val="clear" w:color="auto" w:fill="FFFF00"/>
          <w:lang w:eastAsia="ru-RU"/>
        </w:rPr>
        <w:t> 18.10.2022 года в 10.00 ч</w:t>
      </w:r>
      <w:r w:rsidRPr="004A74F9">
        <w:rPr>
          <w:color w:val="000000"/>
          <w:sz w:val="22"/>
          <w:szCs w:val="22"/>
          <w:lang w:eastAsia="ru-RU"/>
        </w:rPr>
        <w:t>., устанавливается факт поступления от претендентов задатков и рассматриваются поданные претендентами документы. По результатам рассмотрения документов принимается решение о признании претендентов участниками аукциона или об отказе в допуске претендентов к участию в аукционе, которое оформляется протоколом. В протоколе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аукциона, а также имена (наименования) претендентов, которым было отказано в допуске к участию в аукционе, с указанием оснований отказа.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С протоколом о признании претендентов участниками аукциона, лица подавшие заявки для участия в аукционе, могут ознакомиться</w:t>
      </w:r>
      <w:r w:rsidRPr="004A74F9">
        <w:rPr>
          <w:b/>
          <w:bCs/>
          <w:i/>
          <w:iCs/>
          <w:color w:val="000000"/>
          <w:sz w:val="22"/>
          <w:szCs w:val="22"/>
          <w:u w:val="single"/>
          <w:shd w:val="clear" w:color="auto" w:fill="FFFF00"/>
          <w:lang w:eastAsia="ru-RU"/>
        </w:rPr>
        <w:t> 19.10.2022 года с 15.00 ч</w:t>
      </w:r>
      <w:r w:rsidRPr="004A74F9">
        <w:rPr>
          <w:b/>
          <w:bCs/>
          <w:color w:val="000000"/>
          <w:sz w:val="22"/>
          <w:szCs w:val="22"/>
          <w:lang w:eastAsia="ru-RU"/>
        </w:rPr>
        <w:t>. на </w:t>
      </w:r>
      <w:r w:rsidRPr="004A74F9">
        <w:rPr>
          <w:b/>
          <w:bCs/>
          <w:color w:val="222222"/>
          <w:sz w:val="22"/>
          <w:szCs w:val="22"/>
          <w:shd w:val="clear" w:color="auto" w:fill="FFFFFF"/>
          <w:lang w:eastAsia="ru-RU"/>
        </w:rPr>
        <w:t>официальном </w:t>
      </w:r>
      <w:r w:rsidRPr="004A74F9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>сайте Российской Федерации в сети Интернет для размещения информации о проведении торгов - </w:t>
      </w:r>
      <w:hyperlink r:id="rId12" w:history="1">
        <w:r w:rsidRPr="004A74F9">
          <w:rPr>
            <w:b/>
            <w:bCs/>
            <w:color w:val="000000"/>
            <w:sz w:val="22"/>
            <w:szCs w:val="22"/>
            <w:u w:val="single"/>
            <w:shd w:val="clear" w:color="auto" w:fill="FFFFFF"/>
            <w:lang w:eastAsia="ru-RU"/>
          </w:rPr>
          <w:t>www.torgi.gov.ru</w:t>
        </w:r>
      </w:hyperlink>
      <w:r w:rsidRPr="004A74F9">
        <w:rPr>
          <w:color w:val="000000"/>
          <w:sz w:val="22"/>
          <w:szCs w:val="22"/>
          <w:lang w:eastAsia="ru-RU"/>
        </w:rPr>
        <w:t>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b/>
          <w:bCs/>
          <w:color w:val="000000"/>
          <w:sz w:val="22"/>
          <w:szCs w:val="22"/>
          <w:lang w:eastAsia="ru-RU"/>
        </w:rPr>
        <w:t>Аукцион состоится</w:t>
      </w:r>
      <w:r w:rsidRPr="004A74F9">
        <w:rPr>
          <w:b/>
          <w:bCs/>
          <w:i/>
          <w:iCs/>
          <w:color w:val="000000"/>
          <w:sz w:val="22"/>
          <w:szCs w:val="22"/>
          <w:u w:val="single"/>
          <w:shd w:val="clear" w:color="auto" w:fill="FFFF00"/>
          <w:lang w:eastAsia="ru-RU"/>
        </w:rPr>
        <w:t> 20.10.2022 в 10-30</w:t>
      </w:r>
      <w:r w:rsidRPr="004A74F9">
        <w:rPr>
          <w:b/>
          <w:bCs/>
          <w:color w:val="000000"/>
          <w:sz w:val="22"/>
          <w:szCs w:val="22"/>
          <w:u w:val="single"/>
          <w:shd w:val="clear" w:color="auto" w:fill="FFFF00"/>
          <w:lang w:eastAsia="ru-RU"/>
        </w:rPr>
        <w:t>,</w:t>
      </w:r>
      <w:r w:rsidRPr="004A74F9">
        <w:rPr>
          <w:b/>
          <w:bCs/>
          <w:color w:val="000000"/>
          <w:sz w:val="22"/>
          <w:szCs w:val="22"/>
          <w:lang w:eastAsia="ru-RU"/>
        </w:rPr>
        <w:t> по адресу: Ростовская область, Октябрьский район, п. Персиановский, ул. Мира 19 (2-й этаж «Зал заседаний»).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u w:val="single"/>
          <w:lang w:eastAsia="ru-RU"/>
        </w:rPr>
        <w:t>Порядок определения победителей аукциона</w:t>
      </w:r>
      <w:r w:rsidRPr="004A74F9">
        <w:rPr>
          <w:color w:val="000000"/>
          <w:sz w:val="22"/>
          <w:szCs w:val="22"/>
          <w:lang w:eastAsia="ru-RU"/>
        </w:rPr>
        <w:t>: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Участникам аукциона выдаются пронумерованные билеты, которые они поднимают после оглашения аукционистом начальной цены и каждой очередной цены в случае, если готовы заключить договор купли-продажи и приобрести земельный участок в соответствии с этой ценой.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Каждую последующую цену аукционист назначает путем увеличения текущей цены на "шаг аукциона", который не изменяется в течение всего аукциона. После объявления очередной цены аукционист называет участника аукциона, который первым поднял билет, и указывает на этого участника аукциона. Затем аукционист объявляет следующую цену в соответствии с "шагом аукциона".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номер билета которого был назван аукционистом последним.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Результаты аукциона оформляются протоколом. Договор купли-продажи земельного участка подлежит заключению не ранее 10 дней со дня публикации протокола на официальном сайте.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lastRenderedPageBreak/>
        <w:t>Определение участников аукциона, проведение аукциона и подведение его итогов состоится по адресу: </w:t>
      </w:r>
      <w:r w:rsidRPr="004A74F9">
        <w:rPr>
          <w:b/>
          <w:bCs/>
          <w:color w:val="000000"/>
          <w:sz w:val="22"/>
          <w:szCs w:val="22"/>
          <w:lang w:eastAsia="ru-RU"/>
        </w:rPr>
        <w:t>Ростовская область, Октябрьский район, п. Персиановский, ул. Мира 19 (2-й этаж «Зал заседаний»).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Для участия в аукционе заявители представляют в установленный в извещении о проведении аукциона срок следующие документы: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1) заявка на участие в аукционе подается в письменной (разборчивым почерком) или печатной форме, по установленной в извещении о проведении аукциона форме, с указанием банковских реквизитов счета для возврата задатка;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2) копии документов, удостоверяющих личность заявителя (для граждан);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A74F9" w:rsidRPr="004A74F9" w:rsidRDefault="004A74F9" w:rsidP="004A74F9">
      <w:pPr>
        <w:suppressAutoHyphens w:val="0"/>
        <w:spacing w:before="100" w:beforeAutospacing="1"/>
        <w:ind w:firstLine="547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4) документы, подтверждающие внесение задатка.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Извещение об отказе в проведении аукциона публикуется не позднее 3 дней со дня принятия такого решения.</w:t>
      </w:r>
    </w:p>
    <w:p w:rsidR="004A74F9" w:rsidRPr="004A74F9" w:rsidRDefault="004A74F9" w:rsidP="004A74F9">
      <w:pPr>
        <w:suppressAutoHyphens w:val="0"/>
        <w:spacing w:before="100" w:beforeAutospacing="1"/>
        <w:ind w:firstLine="562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u w:val="single"/>
          <w:lang w:eastAsia="ru-RU"/>
        </w:rPr>
        <w:t>Существенное условие аукциона</w:t>
      </w:r>
      <w:r w:rsidRPr="004A74F9">
        <w:rPr>
          <w:color w:val="000000"/>
          <w:sz w:val="22"/>
          <w:szCs w:val="22"/>
          <w:lang w:eastAsia="ru-RU"/>
        </w:rPr>
        <w:t>: конечное предложение о цене земельного участка, определенное по итогам аукциона, является итоговой покупной стоимостью земельного участка и </w:t>
      </w:r>
      <w:r w:rsidRPr="004A74F9">
        <w:rPr>
          <w:color w:val="000000"/>
          <w:sz w:val="22"/>
          <w:szCs w:val="22"/>
          <w:u w:val="single"/>
          <w:lang w:eastAsia="ru-RU"/>
        </w:rPr>
        <w:t>подлежит выплате в полном объеме в течение трех рабочих дней от даты проведения аукциона</w:t>
      </w:r>
      <w:r w:rsidRPr="004A74F9">
        <w:rPr>
          <w:color w:val="000000"/>
          <w:sz w:val="22"/>
          <w:szCs w:val="22"/>
          <w:lang w:eastAsia="ru-RU"/>
        </w:rPr>
        <w:t>. Уплаченная таким образом сумма является выкупной ценой земельного участка.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  <w:r w:rsidRPr="004A74F9">
        <w:rPr>
          <w:color w:val="000000"/>
          <w:sz w:val="22"/>
          <w:szCs w:val="22"/>
          <w:lang w:eastAsia="ru-RU"/>
        </w:rPr>
        <w:t>Любую дополнительную информацию можно получить при подаче заявки или по телефону 8 (86360) 3-17-16.</w:t>
      </w: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tbl>
      <w:tblPr>
        <w:tblW w:w="966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403"/>
        <w:gridCol w:w="6257"/>
      </w:tblGrid>
      <w:tr w:rsidR="004A74F9" w:rsidRPr="004A74F9" w:rsidTr="004A74F9">
        <w:trPr>
          <w:trHeight w:val="915"/>
          <w:tblCellSpacing w:w="0" w:type="dxa"/>
        </w:trPr>
        <w:tc>
          <w:tcPr>
            <w:tcW w:w="3255" w:type="dxa"/>
            <w:vAlign w:val="center"/>
            <w:hideMark/>
          </w:tcPr>
          <w:p w:rsidR="004A74F9" w:rsidRPr="004A74F9" w:rsidRDefault="004A74F9" w:rsidP="004A74F9">
            <w:pPr>
              <w:suppressAutoHyphens w:val="0"/>
              <w:spacing w:before="100" w:beforeAutospacing="1" w:after="115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b/>
                <w:bCs/>
                <w:color w:val="000000"/>
                <w:sz w:val="22"/>
                <w:szCs w:val="22"/>
                <w:lang w:eastAsia="ru-RU"/>
              </w:rPr>
              <w:t>Глава Администрации</w:t>
            </w:r>
          </w:p>
          <w:p w:rsidR="004A74F9" w:rsidRPr="004A74F9" w:rsidRDefault="004A74F9" w:rsidP="004A74F9">
            <w:pPr>
              <w:suppressAutoHyphens w:val="0"/>
              <w:spacing w:before="100" w:beforeAutospacing="1" w:after="115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b/>
                <w:bCs/>
                <w:color w:val="000000"/>
                <w:sz w:val="22"/>
                <w:szCs w:val="22"/>
                <w:lang w:eastAsia="ru-RU"/>
              </w:rPr>
              <w:t>Персиановского сельского поселения</w:t>
            </w:r>
          </w:p>
        </w:tc>
        <w:tc>
          <w:tcPr>
            <w:tcW w:w="5985" w:type="dxa"/>
            <w:vAlign w:val="center"/>
            <w:hideMark/>
          </w:tcPr>
          <w:p w:rsidR="004A74F9" w:rsidRPr="004A74F9" w:rsidRDefault="004A74F9" w:rsidP="004A74F9">
            <w:pPr>
              <w:suppressAutoHyphens w:val="0"/>
              <w:spacing w:before="100" w:beforeAutospacing="1" w:after="115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A74F9">
              <w:rPr>
                <w:b/>
                <w:bCs/>
                <w:color w:val="000000"/>
                <w:sz w:val="22"/>
                <w:szCs w:val="22"/>
                <w:lang w:eastAsia="ru-RU"/>
              </w:rPr>
              <w:t>Д.В. Степаненко</w:t>
            </w:r>
          </w:p>
        </w:tc>
      </w:tr>
    </w:tbl>
    <w:p w:rsidR="004A74F9" w:rsidRPr="004A74F9" w:rsidRDefault="004A74F9" w:rsidP="004A74F9">
      <w:pPr>
        <w:suppressAutoHyphens w:val="0"/>
        <w:spacing w:before="100" w:beforeAutospacing="1"/>
        <w:rPr>
          <w:color w:val="000000"/>
          <w:sz w:val="20"/>
          <w:szCs w:val="20"/>
          <w:lang w:eastAsia="ru-RU"/>
        </w:rPr>
      </w:pPr>
    </w:p>
    <w:p w:rsidR="004A74F9" w:rsidRPr="002D5363" w:rsidRDefault="004A74F9" w:rsidP="000D2D5F">
      <w:pPr>
        <w:jc w:val="center"/>
        <w:rPr>
          <w:sz w:val="28"/>
          <w:szCs w:val="28"/>
        </w:rPr>
      </w:pPr>
    </w:p>
    <w:sectPr w:rsidR="004A74F9" w:rsidRPr="002D5363" w:rsidSect="000D2D5F">
      <w:footerReference w:type="even" r:id="rId13"/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7D3" w:rsidRDefault="004477D3" w:rsidP="00EB5265">
      <w:r>
        <w:separator/>
      </w:r>
    </w:p>
  </w:endnote>
  <w:endnote w:type="continuationSeparator" w:id="0">
    <w:p w:rsidR="004477D3" w:rsidRDefault="004477D3" w:rsidP="00EB5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3640238"/>
      <w:docPartObj>
        <w:docPartGallery w:val="Page Numbers (Bottom of Page)"/>
        <w:docPartUnique/>
      </w:docPartObj>
    </w:sdtPr>
    <w:sdtContent>
      <w:p w:rsidR="004A74F9" w:rsidRDefault="004A74F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C1E">
          <w:rPr>
            <w:noProof/>
          </w:rPr>
          <w:t>4</w:t>
        </w:r>
        <w:r>
          <w:fldChar w:fldCharType="end"/>
        </w:r>
      </w:p>
    </w:sdtContent>
  </w:sdt>
  <w:p w:rsidR="004A74F9" w:rsidRDefault="004A74F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4F9" w:rsidRDefault="004A74F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A74F9" w:rsidRDefault="004A74F9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4F9" w:rsidRDefault="004A74F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85C1E">
      <w:rPr>
        <w:rStyle w:val="a9"/>
        <w:noProof/>
      </w:rPr>
      <w:t>22</w:t>
    </w:r>
    <w:r>
      <w:rPr>
        <w:rStyle w:val="a9"/>
      </w:rPr>
      <w:fldChar w:fldCharType="end"/>
    </w:r>
  </w:p>
  <w:p w:rsidR="004A74F9" w:rsidRDefault="004A74F9">
    <w:pPr>
      <w:pStyle w:val="a7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7D3" w:rsidRDefault="004477D3" w:rsidP="00EB5265">
      <w:r>
        <w:separator/>
      </w:r>
    </w:p>
  </w:footnote>
  <w:footnote w:type="continuationSeparator" w:id="0">
    <w:p w:rsidR="004477D3" w:rsidRDefault="004477D3" w:rsidP="00EB5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B73BFD"/>
    <w:multiLevelType w:val="hybridMultilevel"/>
    <w:tmpl w:val="E252F0E2"/>
    <w:lvl w:ilvl="0" w:tplc="33EA00D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566FB1"/>
    <w:multiLevelType w:val="multilevel"/>
    <w:tmpl w:val="5576F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8502BD"/>
    <w:multiLevelType w:val="multilevel"/>
    <w:tmpl w:val="8FD21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A37EB4"/>
    <w:multiLevelType w:val="multilevel"/>
    <w:tmpl w:val="34786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554926"/>
    <w:multiLevelType w:val="hybridMultilevel"/>
    <w:tmpl w:val="A05A081A"/>
    <w:lvl w:ilvl="0" w:tplc="A0E86D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B83"/>
    <w:rsid w:val="000D2D5F"/>
    <w:rsid w:val="00225DDD"/>
    <w:rsid w:val="002A0EE5"/>
    <w:rsid w:val="002D5363"/>
    <w:rsid w:val="004477D3"/>
    <w:rsid w:val="004A74F9"/>
    <w:rsid w:val="008856B7"/>
    <w:rsid w:val="00900AE2"/>
    <w:rsid w:val="00C85C1E"/>
    <w:rsid w:val="00D50B83"/>
    <w:rsid w:val="00EB5265"/>
    <w:rsid w:val="00F06A49"/>
    <w:rsid w:val="00FB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9E706A-8171-4385-BA0B-F2586FB00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B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D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D5363"/>
    <w:pPr>
      <w:ind w:left="720"/>
      <w:contextualSpacing/>
    </w:pPr>
  </w:style>
  <w:style w:type="table" w:styleId="a4">
    <w:name w:val="Table Grid"/>
    <w:basedOn w:val="a1"/>
    <w:uiPriority w:val="39"/>
    <w:rsid w:val="002D53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B52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526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nhideWhenUsed/>
    <w:rsid w:val="00EB52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526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9">
    <w:name w:val="page number"/>
    <w:basedOn w:val="a0"/>
    <w:semiHidden/>
    <w:rsid w:val="00225DDD"/>
  </w:style>
  <w:style w:type="paragraph" w:styleId="31">
    <w:name w:val="Body Text 3"/>
    <w:basedOn w:val="a"/>
    <w:link w:val="32"/>
    <w:semiHidden/>
    <w:rsid w:val="00225DDD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225DD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semiHidden/>
    <w:rsid w:val="00225DDD"/>
    <w:pPr>
      <w:suppressAutoHyphens w:val="0"/>
      <w:ind w:firstLine="540"/>
      <w:jc w:val="both"/>
    </w:pPr>
    <w:rPr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225D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225DDD"/>
    <w:pPr>
      <w:suppressAutoHyphens w:val="0"/>
      <w:spacing w:after="120" w:line="480" w:lineRule="auto"/>
    </w:pPr>
    <w:rPr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225D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3">
    <w:name w:val="Стиль Заголовок 3 + подчеркивание"/>
    <w:basedOn w:val="3"/>
    <w:rsid w:val="00225DDD"/>
    <w:pPr>
      <w:keepLines w:val="0"/>
      <w:suppressAutoHyphens w:val="0"/>
      <w:spacing w:before="120"/>
      <w:ind w:firstLine="709"/>
      <w:jc w:val="center"/>
    </w:pPr>
    <w:rPr>
      <w:rFonts w:ascii="Calibri" w:eastAsia="SimSun" w:hAnsi="Calibri" w:cs="Arial"/>
      <w:b/>
      <w:bCs/>
      <w:color w:val="auto"/>
      <w:u w:val="single"/>
      <w:lang w:eastAsia="zh-CN"/>
    </w:rPr>
  </w:style>
  <w:style w:type="paragraph" w:customStyle="1" w:styleId="ConsPlusNormal">
    <w:name w:val="ConsPlusNormal"/>
    <w:rsid w:val="00225D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25DD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C85C1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85C1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5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D076F-EAB6-4BA8-B30B-46AD572F9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7073</Words>
  <Characters>40317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Acer</cp:lastModifiedBy>
  <cp:revision>2</cp:revision>
  <cp:lastPrinted>2022-10-20T10:18:00Z</cp:lastPrinted>
  <dcterms:created xsi:type="dcterms:W3CDTF">2022-10-20T10:21:00Z</dcterms:created>
  <dcterms:modified xsi:type="dcterms:W3CDTF">2022-10-20T10:21:00Z</dcterms:modified>
</cp:coreProperties>
</file>